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1D01" w14:textId="77777777" w:rsidR="00533770" w:rsidRPr="00AE5C29" w:rsidRDefault="00533770" w:rsidP="005337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198C7C78" w14:textId="77777777" w:rsidR="00533770" w:rsidRPr="00AE5C29" w:rsidRDefault="00533770" w:rsidP="0053377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інститут </w:t>
      </w:r>
    </w:p>
    <w:p w14:paraId="3D8FB78C" w14:textId="77777777" w:rsidR="00533770" w:rsidRPr="00AE5C29" w:rsidRDefault="00533770" w:rsidP="0053377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4D81594A" w14:textId="77777777" w:rsidR="00533770" w:rsidRPr="00AE5C29" w:rsidRDefault="00533770" w:rsidP="00533770">
      <w:pPr>
        <w:jc w:val="center"/>
        <w:rPr>
          <w:rFonts w:ascii="Times New Roman" w:hAnsi="Times New Roman" w:cs="Times New Roman"/>
          <w:sz w:val="24"/>
          <w:szCs w:val="20"/>
          <w:lang w:val="uk-UA"/>
        </w:rPr>
      </w:pPr>
      <w:r w:rsidRPr="00AE5C29">
        <w:rPr>
          <w:rFonts w:ascii="Times New Roman" w:hAnsi="Times New Roman" w:cs="Times New Roman"/>
          <w:caps/>
          <w:sz w:val="28"/>
          <w:lang w:val="uk-UA"/>
        </w:rPr>
        <w:t>Кафедра</w:t>
      </w:r>
      <w:r w:rsidRPr="00AE5C29">
        <w:rPr>
          <w:rFonts w:ascii="Times New Roman" w:hAnsi="Times New Roman" w:cs="Times New Roman"/>
          <w:sz w:val="28"/>
          <w:lang w:val="uk-UA"/>
        </w:rPr>
        <w:t xml:space="preserve"> МЕНЕДЖМЕНТ ОРГАНІЗАЦІЙ ТА УПРАВЛІННЯ ПРОЕКТАМИ </w:t>
      </w:r>
    </w:p>
    <w:p w14:paraId="764B4724" w14:textId="77777777" w:rsidR="00533770" w:rsidRDefault="00533770" w:rsidP="00533770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40F5396C" w14:textId="77777777" w:rsidR="00533770" w:rsidRDefault="00533770" w:rsidP="00533770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1AA8BC21" w14:textId="77777777" w:rsidR="00533770" w:rsidRPr="00AE5C29" w:rsidRDefault="00533770" w:rsidP="00533770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5645F3F0" w14:textId="77777777" w:rsidR="00533770" w:rsidRPr="004606E7" w:rsidRDefault="00533770" w:rsidP="00533770">
      <w:pPr>
        <w:widowControl w:val="0"/>
        <w:tabs>
          <w:tab w:val="left" w:pos="144"/>
          <w:tab w:val="left" w:pos="576"/>
          <w:tab w:val="left" w:pos="2880"/>
        </w:tabs>
        <w:rPr>
          <w:rFonts w:ascii="Times New Roman" w:hAnsi="Times New Roman"/>
          <w:snapToGrid w:val="0"/>
          <w:lang w:val="uk-UA"/>
        </w:rPr>
      </w:pPr>
    </w:p>
    <w:p w14:paraId="54AC0FA2" w14:textId="77777777" w:rsidR="00533770" w:rsidRPr="004606E7" w:rsidRDefault="00533770" w:rsidP="00533770">
      <w:pPr>
        <w:widowControl w:val="0"/>
        <w:tabs>
          <w:tab w:val="left" w:pos="144"/>
          <w:tab w:val="left" w:pos="576"/>
          <w:tab w:val="left" w:pos="2880"/>
        </w:tabs>
        <w:rPr>
          <w:rFonts w:ascii="Times New Roman" w:hAnsi="Times New Roman"/>
          <w:snapToGrid w:val="0"/>
          <w:lang w:val="uk-UA"/>
        </w:rPr>
      </w:pPr>
    </w:p>
    <w:p w14:paraId="67E0A4B2" w14:textId="4416EA13" w:rsidR="00533770" w:rsidRPr="00533770" w:rsidRDefault="00533770" w:rsidP="00533770">
      <w:pPr>
        <w:widowControl w:val="0"/>
        <w:tabs>
          <w:tab w:val="left" w:pos="284"/>
          <w:tab w:val="left" w:pos="567"/>
        </w:tabs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u w:val="single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Тестові завдання </w:t>
      </w:r>
      <w:r w:rsidRPr="00DE4304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здійснення                           </w:t>
      </w:r>
      <w:r w:rsidRPr="00533770">
        <w:rPr>
          <w:rFonts w:ascii="Times New Roman" w:hAnsi="Times New Roman"/>
          <w:b/>
          <w:spacing w:val="-2"/>
          <w:sz w:val="44"/>
          <w:szCs w:val="32"/>
          <w:u w:val="single"/>
          <w:lang w:val="uk-UA"/>
        </w:rPr>
        <w:t>підсумкового оцінювання та контролю знань</w:t>
      </w:r>
    </w:p>
    <w:p w14:paraId="301B419E" w14:textId="7E1C0690" w:rsidR="00533770" w:rsidRPr="00DC205A" w:rsidRDefault="00533770" w:rsidP="00533770">
      <w:pPr>
        <w:widowControl w:val="0"/>
        <w:tabs>
          <w:tab w:val="left" w:pos="284"/>
          <w:tab w:val="left" w:pos="567"/>
        </w:tabs>
        <w:ind w:firstLine="284"/>
        <w:jc w:val="center"/>
        <w:rPr>
          <w:rFonts w:ascii="Times New Roman" w:hAnsi="Times New Roman"/>
          <w:b/>
          <w:spacing w:val="-2"/>
          <w:sz w:val="44"/>
          <w:szCs w:val="32"/>
        </w:rPr>
      </w:pPr>
      <w:r w:rsidRPr="00533770">
        <w:rPr>
          <w:rFonts w:ascii="Times New Roman" w:hAnsi="Times New Roman"/>
          <w:b/>
          <w:spacing w:val="-2"/>
          <w:sz w:val="44"/>
          <w:szCs w:val="32"/>
          <w:u w:val="single"/>
          <w:lang w:val="uk-UA"/>
        </w:rPr>
        <w:t>під час проведення залікової співбесіди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                   </w:t>
      </w: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1B417088" w14:textId="77777777" w:rsidR="00DA5352" w:rsidRPr="00101233" w:rsidRDefault="00DA5352" w:rsidP="00DA5352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u w:val="single"/>
          <w:lang w:val="uk-UA"/>
        </w:rPr>
      </w:pPr>
      <w:r w:rsidRPr="00101233">
        <w:rPr>
          <w:rFonts w:ascii="Times New Roman" w:hAnsi="Times New Roman" w:cs="Times New Roman"/>
          <w:b/>
          <w:bCs/>
          <w:color w:val="000000"/>
          <w:sz w:val="40"/>
          <w:szCs w:val="28"/>
          <w:u w:val="single"/>
          <w:lang w:val="uk-UA"/>
        </w:rPr>
        <w:t xml:space="preserve">УПРАВЛІННЯ ПРАЦЕЮ НА ПРОМИСЛОВИХ ПІДПРИЄМСТВАХ </w:t>
      </w:r>
    </w:p>
    <w:p w14:paraId="44808416" w14:textId="3BFE0638" w:rsidR="00533770" w:rsidRPr="00DA5352" w:rsidRDefault="00533770" w:rsidP="00533770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uk-UA"/>
        </w:rPr>
      </w:pPr>
    </w:p>
    <w:p w14:paraId="115811F8" w14:textId="7CECF66A" w:rsidR="00533770" w:rsidRPr="004606E7" w:rsidRDefault="00533770" w:rsidP="00533770">
      <w:pPr>
        <w:spacing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7AB5FFA0" w14:textId="77777777" w:rsidR="00533770" w:rsidRPr="004606E7" w:rsidRDefault="00533770" w:rsidP="00533770">
      <w:pPr>
        <w:spacing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галузі знань  </w:t>
      </w:r>
    </w:p>
    <w:p w14:paraId="027CC918" w14:textId="77777777" w:rsidR="00DA5352" w:rsidRPr="0043630A" w:rsidRDefault="00DA5352" w:rsidP="00DA5352">
      <w:pPr>
        <w:spacing w:line="360" w:lineRule="auto"/>
        <w:jc w:val="center"/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</w:pPr>
      <w:r w:rsidRPr="0043630A">
        <w:rPr>
          <w:rFonts w:ascii="Times New Roman" w:eastAsia="Calibri" w:hAnsi="Times New Roman"/>
          <w:b/>
          <w:i/>
          <w:sz w:val="44"/>
          <w:szCs w:val="28"/>
          <w:u w:val="single"/>
          <w:lang w:val="uk-UA"/>
        </w:rPr>
        <w:t xml:space="preserve">07  «Управління та адміністрування» </w:t>
      </w:r>
    </w:p>
    <w:p w14:paraId="083B51CC" w14:textId="77777777" w:rsidR="00DA5352" w:rsidRDefault="00DA5352" w:rsidP="00DA5352">
      <w:pPr>
        <w:spacing w:line="360" w:lineRule="auto"/>
        <w:jc w:val="center"/>
        <w:rPr>
          <w:rFonts w:ascii="Times New Roman" w:eastAsia="Calibri" w:hAnsi="Times New Roman"/>
          <w:b/>
          <w:i/>
          <w:sz w:val="40"/>
          <w:szCs w:val="28"/>
          <w:lang w:val="uk-UA"/>
        </w:rPr>
      </w:pPr>
      <w:r>
        <w:rPr>
          <w:rFonts w:ascii="Times New Roman" w:eastAsia="Calibri" w:hAnsi="Times New Roman"/>
          <w:b/>
          <w:i/>
          <w:sz w:val="40"/>
          <w:szCs w:val="28"/>
          <w:lang w:val="uk-UA"/>
        </w:rPr>
        <w:t>спеціальність</w:t>
      </w:r>
    </w:p>
    <w:p w14:paraId="66BDBBCD" w14:textId="77777777" w:rsidR="00DA5352" w:rsidRDefault="00DA5352" w:rsidP="00DA5352">
      <w:pPr>
        <w:spacing w:line="360" w:lineRule="auto"/>
        <w:jc w:val="center"/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</w:pP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07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3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 xml:space="preserve"> «</w:t>
      </w:r>
      <w:r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Менеджмент</w:t>
      </w:r>
      <w:r w:rsidRPr="0043630A">
        <w:rPr>
          <w:rFonts w:ascii="Times New Roman" w:eastAsia="Calibri" w:hAnsi="Times New Roman"/>
          <w:b/>
          <w:i/>
          <w:sz w:val="36"/>
          <w:szCs w:val="28"/>
          <w:u w:val="single"/>
          <w:lang w:val="uk-UA"/>
        </w:rPr>
        <w:t>»</w:t>
      </w:r>
    </w:p>
    <w:p w14:paraId="17DA9D41" w14:textId="77777777" w:rsidR="00DA5352" w:rsidRPr="00DA5352" w:rsidRDefault="00DA5352" w:rsidP="00DA5352">
      <w:pPr>
        <w:spacing w:line="360" w:lineRule="auto"/>
        <w:jc w:val="center"/>
        <w:rPr>
          <w:rFonts w:ascii="Times New Roman" w:eastAsia="Calibri" w:hAnsi="Times New Roman"/>
          <w:b/>
          <w:i/>
          <w:sz w:val="40"/>
          <w:szCs w:val="24"/>
          <w:u w:val="single"/>
          <w:lang w:val="uk-UA"/>
        </w:rPr>
      </w:pPr>
      <w:r w:rsidRPr="009842B4">
        <w:rPr>
          <w:rFonts w:ascii="Times New Roman" w:hAnsi="Times New Roman"/>
          <w:bCs/>
          <w:sz w:val="28"/>
          <w:szCs w:val="28"/>
          <w:lang w:val="uk-UA"/>
        </w:rPr>
        <w:t>освітньо-професійна програма</w:t>
      </w:r>
      <w:r w:rsidRPr="005E2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A5352">
        <w:rPr>
          <w:rFonts w:ascii="Times New Roman" w:eastAsia="Calibri" w:hAnsi="Times New Roman"/>
          <w:b/>
          <w:i/>
          <w:sz w:val="36"/>
          <w:u w:val="single"/>
          <w:lang w:val="uk-UA"/>
        </w:rPr>
        <w:t>«Промисловий менеджмент»</w:t>
      </w:r>
    </w:p>
    <w:p w14:paraId="0B5A8CB8" w14:textId="77777777" w:rsidR="00DA5352" w:rsidRDefault="00DA5352" w:rsidP="00533770">
      <w:pPr>
        <w:widowControl w:val="0"/>
        <w:tabs>
          <w:tab w:val="left" w:pos="284"/>
          <w:tab w:val="left" w:pos="567"/>
        </w:tabs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10B8DA2C" w14:textId="38CF7F7C" w:rsidR="00533770" w:rsidRPr="004606E7" w:rsidRDefault="00533770" w:rsidP="00533770">
      <w:pPr>
        <w:widowControl w:val="0"/>
        <w:tabs>
          <w:tab w:val="left" w:pos="284"/>
          <w:tab w:val="left" w:pos="567"/>
        </w:tabs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D7633">
        <w:rPr>
          <w:rFonts w:ascii="Times New Roman" w:hAnsi="Times New Roman"/>
          <w:b/>
          <w:spacing w:val="-2"/>
          <w:sz w:val="44"/>
          <w:szCs w:val="32"/>
        </w:rPr>
        <w:t>2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3 – 2024 навчальний рік</w:t>
      </w:r>
    </w:p>
    <w:p w14:paraId="1E968D92" w14:textId="77777777" w:rsidR="00533770" w:rsidRPr="00DC205A" w:rsidRDefault="00533770" w:rsidP="00533770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</w:rPr>
      </w:pPr>
    </w:p>
    <w:p w14:paraId="10C1EDBD" w14:textId="77777777" w:rsidR="00533770" w:rsidRPr="00DC205A" w:rsidRDefault="00533770" w:rsidP="00533770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</w:rPr>
      </w:pPr>
    </w:p>
    <w:p w14:paraId="7ACA1B03" w14:textId="77777777" w:rsidR="00533770" w:rsidRPr="00DC205A" w:rsidRDefault="00533770" w:rsidP="00533770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</w:rPr>
      </w:pPr>
    </w:p>
    <w:p w14:paraId="367B3A80" w14:textId="77777777" w:rsidR="00533770" w:rsidRPr="00DC205A" w:rsidRDefault="00533770" w:rsidP="00533770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</w:rPr>
      </w:pPr>
    </w:p>
    <w:p w14:paraId="41BE14FD" w14:textId="77777777" w:rsidR="00440788" w:rsidRDefault="00440788" w:rsidP="005B3D9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27ECAE3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color w:val="333333"/>
          <w:lang w:val="uk-UA"/>
        </w:rPr>
        <w:lastRenderedPageBreak/>
        <w:t>1</w:t>
      </w:r>
      <w:r w:rsidRPr="008A4D38">
        <w:rPr>
          <w:b/>
          <w:color w:val="333333"/>
          <w:lang w:val="uk-UA"/>
        </w:rPr>
        <w:t>. Загальна тривалість робочого часу визначається:</w:t>
      </w:r>
    </w:p>
    <w:p w14:paraId="3DE5259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установленими нормами часу;</w:t>
      </w:r>
    </w:p>
    <w:p w14:paraId="1AE0CE81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відпрацьованими годинами;</w:t>
      </w:r>
    </w:p>
    <w:p w14:paraId="3D5EF5DE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рівнем розвитку виробництва;</w:t>
      </w:r>
    </w:p>
    <w:p w14:paraId="7F0B18AA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згідно з нормами виробітку.</w:t>
      </w:r>
    </w:p>
    <w:p w14:paraId="67BE3BD9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080AEB0C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color w:val="333333"/>
          <w:lang w:val="uk-UA"/>
        </w:rPr>
        <w:t xml:space="preserve">2. </w:t>
      </w:r>
      <w:r w:rsidRPr="008A4D38">
        <w:rPr>
          <w:b/>
          <w:color w:val="333333"/>
          <w:lang w:val="uk-UA"/>
        </w:rPr>
        <w:t>Об’єктами нормування є:</w:t>
      </w:r>
    </w:p>
    <w:p w14:paraId="25E7DE7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обсяг роботи за певний період;</w:t>
      </w:r>
    </w:p>
    <w:p w14:paraId="4B4E2A0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зона обслуговування;</w:t>
      </w:r>
    </w:p>
    <w:p w14:paraId="10B06F72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чисельність персоналу;</w:t>
      </w:r>
    </w:p>
    <w:p w14:paraId="5BB034C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11E52091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1E1F1A9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3. За допомогою хронометражу визначають:</w:t>
      </w:r>
    </w:p>
    <w:p w14:paraId="2A4BEA6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тривалість елементів операції;</w:t>
      </w:r>
    </w:p>
    <w:p w14:paraId="3D6B1E5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кількість елементів операції;</w:t>
      </w:r>
    </w:p>
    <w:p w14:paraId="5177FC05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якість елементів операції;</w:t>
      </w:r>
    </w:p>
    <w:p w14:paraId="030C34CC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різновиди операцій.</w:t>
      </w:r>
    </w:p>
    <w:p w14:paraId="06521595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1612B3B3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color w:val="333333"/>
          <w:lang w:val="uk-UA"/>
        </w:rPr>
        <w:t xml:space="preserve">4. </w:t>
      </w:r>
      <w:r w:rsidRPr="008A4D38">
        <w:rPr>
          <w:b/>
          <w:color w:val="333333"/>
          <w:lang w:val="uk-UA"/>
        </w:rPr>
        <w:t>Робочий час є загальною мірою:</w:t>
      </w:r>
    </w:p>
    <w:p w14:paraId="668497D5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кількості праці;</w:t>
      </w:r>
    </w:p>
    <w:p w14:paraId="07C1B1B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якості праці;</w:t>
      </w:r>
    </w:p>
    <w:p w14:paraId="2CCB87D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якості та кількості виконаної роботи;</w:t>
      </w:r>
    </w:p>
    <w:p w14:paraId="1727B64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трудомісткості праці.</w:t>
      </w:r>
    </w:p>
    <w:p w14:paraId="698778FC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0D393D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color w:val="333333"/>
          <w:lang w:val="uk-UA"/>
        </w:rPr>
        <w:t xml:space="preserve">5. </w:t>
      </w:r>
      <w:r w:rsidRPr="008A4D38">
        <w:rPr>
          <w:b/>
          <w:color w:val="333333"/>
          <w:lang w:val="uk-UA"/>
        </w:rPr>
        <w:t>Раціональному використанню робочого часу сприяє:</w:t>
      </w:r>
    </w:p>
    <w:p w14:paraId="67ECDB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організація й обслуговування робочих місць;</w:t>
      </w:r>
    </w:p>
    <w:p w14:paraId="04A1933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нормування праці;</w:t>
      </w:r>
    </w:p>
    <w:p w14:paraId="459A339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організація добору персоналу;</w:t>
      </w:r>
    </w:p>
    <w:p w14:paraId="47BB37E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оптимізація режимів праці й відпочинку.</w:t>
      </w:r>
    </w:p>
    <w:p w14:paraId="745C43ED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12A6BEF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6. Оберіть правильне визначення організації праці:</w:t>
      </w:r>
    </w:p>
    <w:p w14:paraId="21F95B9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спосіб поєднання безпосередніх виробників із засобами виробництва з метою створення сприятливих умов для одер</w:t>
      </w:r>
      <w:r w:rsidRPr="008A4D38">
        <w:rPr>
          <w:color w:val="333333"/>
          <w:lang w:val="uk-UA"/>
        </w:rPr>
        <w:softHyphen/>
        <w:t>жання високих кінцевих соціально-економічних результатів;</w:t>
      </w:r>
    </w:p>
    <w:p w14:paraId="763C1A87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об’єднання людей, котрі разом реалізують певну програму або мету і діють на основі встановлених правил та процедур;</w:t>
      </w:r>
    </w:p>
    <w:p w14:paraId="7AD2A959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система виробничих взаємозв’язків працівників із засобами виробництва та між собою, що утворює певний порядок здійснення трудового процесу.</w:t>
      </w:r>
    </w:p>
    <w:p w14:paraId="7EB7A25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взаємозалежність виробників із предметами праці з метою поліпшення якості трудового життя.</w:t>
      </w:r>
    </w:p>
    <w:p w14:paraId="65DC73F8" w14:textId="77777777" w:rsidR="008A4D38" w:rsidRDefault="008A4D3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5559D51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7. Які з наведених нижче завдань впливають на поліпшення організації праці?</w:t>
      </w:r>
    </w:p>
    <w:p w14:paraId="7251F2E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економічні;</w:t>
      </w:r>
    </w:p>
    <w:p w14:paraId="4CE096A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організаційні;</w:t>
      </w:r>
    </w:p>
    <w:p w14:paraId="5F0085E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соціальні;</w:t>
      </w:r>
    </w:p>
    <w:p w14:paraId="321E6EE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психофізіологічні.</w:t>
      </w:r>
    </w:p>
    <w:p w14:paraId="54904D6F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3EF76EC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8.</w:t>
      </w:r>
      <w:r w:rsidRPr="008A4D38">
        <w:rPr>
          <w:color w:val="333333"/>
          <w:lang w:val="uk-UA"/>
        </w:rPr>
        <w:t xml:space="preserve"> </w:t>
      </w:r>
      <w:r w:rsidRPr="008A4D38">
        <w:rPr>
          <w:b/>
          <w:color w:val="333333"/>
          <w:lang w:val="uk-UA"/>
        </w:rPr>
        <w:t>Які з наведених нижче напрямів організації праці характеризують особливості виконуваних завдань?</w:t>
      </w:r>
    </w:p>
    <w:p w14:paraId="356248EC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поділ і кооперація праці;</w:t>
      </w:r>
    </w:p>
    <w:p w14:paraId="1694642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нормування праці;</w:t>
      </w:r>
    </w:p>
    <w:p w14:paraId="55D2B4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організація й обслуговування робочих місць;</w:t>
      </w:r>
    </w:p>
    <w:p w14:paraId="0F5759A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добір та розставлення кадрів.</w:t>
      </w:r>
    </w:p>
    <w:p w14:paraId="25160DD8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5A1DCC3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9.</w:t>
      </w:r>
      <w:r w:rsidRPr="008A4D38">
        <w:rPr>
          <w:color w:val="333333"/>
          <w:lang w:val="uk-UA"/>
        </w:rPr>
        <w:t xml:space="preserve"> </w:t>
      </w:r>
      <w:r w:rsidRPr="008A4D38">
        <w:rPr>
          <w:b/>
          <w:color w:val="333333"/>
          <w:lang w:val="uk-UA"/>
        </w:rPr>
        <w:t>Методика вивчення затрат робочого часу базується па основі:</w:t>
      </w:r>
    </w:p>
    <w:p w14:paraId="44305563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аналізу робочого часу;</w:t>
      </w:r>
    </w:p>
    <w:p w14:paraId="0D489707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методу безпосередніх вимірів;</w:t>
      </w:r>
    </w:p>
    <w:p w14:paraId="34D695C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методу миттєвих спостережень;</w:t>
      </w:r>
    </w:p>
    <w:p w14:paraId="273CA98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5D410074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1BB3C82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10. Які з наведених нижче видів поділу праці доцільно розрізняти всередині підприємства?</w:t>
      </w:r>
    </w:p>
    <w:p w14:paraId="270CFCF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технологічний, функціональний;</w:t>
      </w:r>
    </w:p>
    <w:p w14:paraId="3850D9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функціональний, професійний;</w:t>
      </w:r>
    </w:p>
    <w:p w14:paraId="10A8B0E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кваліфікаційний;</w:t>
      </w:r>
    </w:p>
    <w:p w14:paraId="32982733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техніко-економічний.</w:t>
      </w:r>
    </w:p>
    <w:p w14:paraId="1224A4B9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2D014D7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b/>
          <w:color w:val="333333"/>
          <w:lang w:val="uk-UA"/>
        </w:rPr>
        <w:t>11.</w:t>
      </w:r>
      <w:r w:rsidRPr="008A4D38">
        <w:rPr>
          <w:color w:val="333333"/>
          <w:lang w:val="uk-UA"/>
        </w:rPr>
        <w:t xml:space="preserve"> </w:t>
      </w:r>
      <w:r w:rsidRPr="008A4D38">
        <w:rPr>
          <w:b/>
          <w:color w:val="333333"/>
          <w:lang w:val="uk-UA"/>
        </w:rPr>
        <w:t>Назвіть основні напрями організації робочих місць:</w:t>
      </w:r>
    </w:p>
    <w:p w14:paraId="23BC487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раціональна спеціалізація;</w:t>
      </w:r>
    </w:p>
    <w:p w14:paraId="09348DDE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освітлення робочої площі;</w:t>
      </w:r>
    </w:p>
    <w:p w14:paraId="40333D9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мотивація та оплата праці;</w:t>
      </w:r>
    </w:p>
    <w:p w14:paraId="08CD94D5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умови безпечної й високопродуктивної праці.</w:t>
      </w:r>
    </w:p>
    <w:p w14:paraId="51D368D9" w14:textId="77777777" w:rsidR="00440788" w:rsidRPr="008A4D38" w:rsidRDefault="00440788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366A32E3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12. Опрацювання одержаної інформації з метою вивчення затрат робочого часу здійснюється на основі:</w:t>
      </w:r>
    </w:p>
    <w:p w14:paraId="232EF11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спостереження;</w:t>
      </w:r>
    </w:p>
    <w:p w14:paraId="5AE35219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хронометражу;</w:t>
      </w:r>
    </w:p>
    <w:p w14:paraId="5DD16E02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фотохронометражу;</w:t>
      </w:r>
    </w:p>
    <w:p w14:paraId="4676364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фотографії робочого часу.</w:t>
      </w:r>
    </w:p>
    <w:p w14:paraId="400CABFD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412EE83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13. Які з наведених нижче режимів праці й відпочинку застосовуються у практиці виробничої діяльності?</w:t>
      </w:r>
    </w:p>
    <w:p w14:paraId="3F8F87F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змінний;</w:t>
      </w:r>
    </w:p>
    <w:p w14:paraId="006087A5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добовий;</w:t>
      </w:r>
    </w:p>
    <w:p w14:paraId="1240882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тижневий;</w:t>
      </w:r>
    </w:p>
    <w:p w14:paraId="50B41763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місячний.</w:t>
      </w:r>
    </w:p>
    <w:p w14:paraId="27F2034B" w14:textId="77777777" w:rsidR="00FD2E76" w:rsidRPr="008A4D38" w:rsidRDefault="00FD2E76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0A75277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14. Розрізняють такі форми кооперації праці:</w:t>
      </w:r>
    </w:p>
    <w:p w14:paraId="4B78DF0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проста;</w:t>
      </w:r>
    </w:p>
    <w:p w14:paraId="771193C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складна;</w:t>
      </w:r>
    </w:p>
    <w:p w14:paraId="785EC0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універсальна;</w:t>
      </w:r>
    </w:p>
    <w:p w14:paraId="65FFC02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прогресивна.</w:t>
      </w:r>
    </w:p>
    <w:p w14:paraId="1F7CC7AF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11053AA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15. Для забезпечення збалансованості між кількістю робочих місць і наявними трудовими ресурсами застосовують:</w:t>
      </w:r>
    </w:p>
    <w:p w14:paraId="10A8B7D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атестацію робочих місць;</w:t>
      </w:r>
    </w:p>
    <w:p w14:paraId="33A2A241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обслуговування робочих місць;</w:t>
      </w:r>
    </w:p>
    <w:p w14:paraId="013772F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паспортизацію робочих місць;</w:t>
      </w:r>
    </w:p>
    <w:p w14:paraId="4741BE3A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механізацію робочих місць.</w:t>
      </w:r>
    </w:p>
    <w:p w14:paraId="402B8AC4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61776262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16. Удосконалення нормування праці передбачає:</w:t>
      </w:r>
    </w:p>
    <w:p w14:paraId="3C0639F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використання техніко-обґрунтованих норм;</w:t>
      </w:r>
    </w:p>
    <w:p w14:paraId="55EBB0C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створення єдиної системи нормування;</w:t>
      </w:r>
    </w:p>
    <w:p w14:paraId="4DEA4EB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запровадження автоматизованих робочих місць;</w:t>
      </w:r>
    </w:p>
    <w:p w14:paraId="30D981D7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створення здорового клімату в колективі.</w:t>
      </w:r>
    </w:p>
    <w:p w14:paraId="2356EF06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591C6B75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17. Норми праці встановлюються:</w:t>
      </w:r>
    </w:p>
    <w:p w14:paraId="32533CC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на окрему операцію (операційна або диференційована норма);</w:t>
      </w:r>
    </w:p>
    <w:p w14:paraId="3E4F468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на взаємозв’язану групу операцій (укрупнені норми);</w:t>
      </w:r>
    </w:p>
    <w:p w14:paraId="025197A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на закінчений комплекс робіт (комплексна норма);</w:t>
      </w:r>
    </w:p>
    <w:p w14:paraId="0F3325F4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3843BE09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19DE393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18. Термін дії тимчасових норм, як правило, становить:</w:t>
      </w:r>
    </w:p>
    <w:p w14:paraId="7D4498B6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розроблених безпосередньо на підприємстві, в установі, організації – 3 місяці;</w:t>
      </w:r>
    </w:p>
    <w:p w14:paraId="4BA379C0" w14:textId="0D8CD864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розроблених галу</w:t>
      </w:r>
      <w:r w:rsidR="00EB429C">
        <w:rPr>
          <w:color w:val="333333"/>
          <w:lang w:val="uk-UA"/>
        </w:rPr>
        <w:t>з</w:t>
      </w:r>
      <w:r w:rsidRPr="008A4D38">
        <w:rPr>
          <w:color w:val="333333"/>
          <w:lang w:val="uk-UA"/>
        </w:rPr>
        <w:t>евою організацією – не більше 6 місяців;</w:t>
      </w:r>
    </w:p>
    <w:p w14:paraId="59828980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розроблених Міністерством – не більше одного року;</w:t>
      </w:r>
    </w:p>
    <w:p w14:paraId="7FE1C9AA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14027A9E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3E26BC9E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19.</w:t>
      </w:r>
      <w:r w:rsidR="008A4D38">
        <w:rPr>
          <w:b/>
          <w:color w:val="333333"/>
          <w:lang w:val="uk-UA"/>
        </w:rPr>
        <w:t xml:space="preserve"> </w:t>
      </w:r>
      <w:r w:rsidRPr="008A4D38">
        <w:rPr>
          <w:b/>
          <w:color w:val="333333"/>
          <w:lang w:val="uk-UA"/>
        </w:rPr>
        <w:t>Система норм праці охоплює:</w:t>
      </w:r>
    </w:p>
    <w:p w14:paraId="6F1EBC3B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норму виробітку;</w:t>
      </w:r>
    </w:p>
    <w:p w14:paraId="0928248A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норму часу;</w:t>
      </w:r>
    </w:p>
    <w:p w14:paraId="640E746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норму обслуговування;</w:t>
      </w:r>
    </w:p>
    <w:p w14:paraId="1994B56A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7900721B" w14:textId="77777777" w:rsidR="00061DD3" w:rsidRPr="008A4D38" w:rsidRDefault="00061DD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1266468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 w:rsidRPr="008A4D38">
        <w:rPr>
          <w:b/>
          <w:color w:val="333333"/>
          <w:lang w:val="uk-UA"/>
        </w:rPr>
        <w:t>20.</w:t>
      </w:r>
      <w:r w:rsidRPr="008A4D38">
        <w:rPr>
          <w:color w:val="333333"/>
          <w:lang w:val="uk-UA"/>
        </w:rPr>
        <w:t xml:space="preserve"> </w:t>
      </w:r>
      <w:r w:rsidRPr="008A4D38">
        <w:rPr>
          <w:b/>
          <w:color w:val="333333"/>
          <w:lang w:val="uk-UA"/>
        </w:rPr>
        <w:t>На підприємствах нормування праці покликане забезпечити:</w:t>
      </w:r>
    </w:p>
    <w:p w14:paraId="58E6A127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а) виявлення резервів зростання продуктивності праці на робо</w:t>
      </w:r>
      <w:r w:rsidRPr="008A4D38">
        <w:rPr>
          <w:color w:val="333333"/>
          <w:lang w:val="uk-UA"/>
        </w:rPr>
        <w:softHyphen/>
        <w:t>чому місці за рахунок удосконалення техніки (технологій);</w:t>
      </w:r>
    </w:p>
    <w:p w14:paraId="22C137ED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б) становлення технічних норм на окремі частини виробничого процесу відповідно до умов його виконання, сучасний і систе</w:t>
      </w:r>
      <w:r w:rsidRPr="008A4D38">
        <w:rPr>
          <w:color w:val="333333"/>
          <w:lang w:val="uk-UA"/>
        </w:rPr>
        <w:softHyphen/>
        <w:t>матичний перегляд цих норм у зв’язку з змінами виробничо-технічних умов, підвищенням кваліфікації працюючих;</w:t>
      </w:r>
    </w:p>
    <w:p w14:paraId="698B4202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в) удосконалення методів нормування праці з метою підвищення об’єктивності норм, їх техніко-економічної обґрунтованості;</w:t>
      </w:r>
    </w:p>
    <w:p w14:paraId="1E70286F" w14:textId="77777777" w:rsidR="002477F3" w:rsidRPr="008A4D38" w:rsidRDefault="002477F3" w:rsidP="0044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8A4D38">
        <w:rPr>
          <w:color w:val="333333"/>
          <w:lang w:val="uk-UA"/>
        </w:rPr>
        <w:t>г) усі відповіді правильні.</w:t>
      </w:r>
    </w:p>
    <w:p w14:paraId="4FCBFEC5" w14:textId="77777777" w:rsidR="002477F3" w:rsidRPr="008A4D38" w:rsidRDefault="002477F3" w:rsidP="00440788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</w:pPr>
    </w:p>
    <w:p w14:paraId="6C5F5EBC" w14:textId="33404F2F" w:rsidR="00C36EEB" w:rsidRPr="00CD494B" w:rsidRDefault="00146347" w:rsidP="00C36EEB">
      <w:pPr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21.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Процес праці включає в себе:</w:t>
      </w:r>
    </w:p>
    <w:p w14:paraId="21C2537A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  засоби праці, предмети праці; </w:t>
      </w:r>
    </w:p>
    <w:p w14:paraId="3709287E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працю, засоби праці, предмети праці;</w:t>
      </w:r>
    </w:p>
    <w:p w14:paraId="756333F3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в) працю, засоби праці, предмети праці, працівників; </w:t>
      </w:r>
    </w:p>
    <w:p w14:paraId="79CCEABC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г) засоби праці, предмети праці, виконавців праці.  </w:t>
      </w:r>
    </w:p>
    <w:p w14:paraId="45561912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14:paraId="130C9B3D" w14:textId="291BC331" w:rsidR="00C36EEB" w:rsidRPr="00CD494B" w:rsidRDefault="00146347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22.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Організація праці дає можливість забезпечити</w:t>
      </w:r>
      <w:r w:rsidR="00C36EEB"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p w14:paraId="65AC2283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a) встановлення кількісних пропорцій живої праці;  </w:t>
      </w:r>
    </w:p>
    <w:p w14:paraId="17B4F401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б) організацію і обслуговування робочих місць;  </w:t>
      </w:r>
    </w:p>
    <w:p w14:paraId="140179DF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в) застосування раціональних методів і прийомів праці;</w:t>
      </w:r>
    </w:p>
    <w:p w14:paraId="17AD19A2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 г) </w:t>
      </w:r>
      <w:proofErr w:type="spellStart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конструкторсько</w:t>
      </w:r>
      <w:proofErr w:type="spellEnd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-технологічну підготовку виробництва.  </w:t>
      </w:r>
    </w:p>
    <w:p w14:paraId="66BD297A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14:paraId="01ED0E0F" w14:textId="44263687" w:rsidR="00C36EEB" w:rsidRPr="00CD494B" w:rsidRDefault="00146347" w:rsidP="00C36EEB">
      <w:pPr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23.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Подвійний економічний зміст категорії «праця» складають:</w:t>
      </w:r>
    </w:p>
    <w:p w14:paraId="7E40F5AA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 суспільна та абстрактна праця; </w:t>
      </w:r>
    </w:p>
    <w:p w14:paraId="1D1D7F03" w14:textId="77777777" w:rsidR="00C36EEB" w:rsidRPr="00CD494B" w:rsidRDefault="00C36EEB" w:rsidP="00C36EEB">
      <w:pPr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індивідуальна та виробнича праця; </w:t>
      </w:r>
    </w:p>
    <w:p w14:paraId="0F9E5110" w14:textId="77777777" w:rsidR="00C36EEB" w:rsidRPr="00CD494B" w:rsidRDefault="00C36EEB" w:rsidP="00C36EEB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в)конкретна та абстрактна праця;</w:t>
      </w:r>
    </w:p>
    <w:p w14:paraId="13331755" w14:textId="77777777" w:rsidR="00533770" w:rsidRDefault="00C36EEB" w:rsidP="00533770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г)суспільна та технічна праця.</w:t>
      </w:r>
    </w:p>
    <w:p w14:paraId="061047B6" w14:textId="4F47DE97" w:rsidR="00C36EEB" w:rsidRPr="00533770" w:rsidRDefault="00146347" w:rsidP="00533770">
      <w:pPr>
        <w:spacing w:before="12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24.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Під поняттям "робочий час" слід розуміти:</w:t>
      </w:r>
    </w:p>
    <w:p w14:paraId="399BD5F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a)  тривалість обов’язкового перебування працівника на робочому місці для виконання посадових обов’язків;</w:t>
      </w:r>
    </w:p>
    <w:p w14:paraId="2A6CAEE3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б) виконання певного робочого завдання; </w:t>
      </w:r>
    </w:p>
    <w:p w14:paraId="267E16D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в) час перебування на робочому місці; </w:t>
      </w:r>
    </w:p>
    <w:p w14:paraId="4E3F819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г) виробництво якогось продукту або надання послуг.  </w:t>
      </w:r>
    </w:p>
    <w:p w14:paraId="6AED3804" w14:textId="204D0D7B" w:rsidR="00C36EEB" w:rsidRPr="00CD494B" w:rsidRDefault="00146347" w:rsidP="00533770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 xml:space="preserve">25.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Професійна форма поділу праці – це:</w:t>
      </w:r>
    </w:p>
    <w:p w14:paraId="298ADF13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a) розподілення робіт між працівниками з урахуванням їх відповідальності; </w:t>
      </w:r>
    </w:p>
    <w:p w14:paraId="4F9CABD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б) розподілення робіт між працівниками за ознаками професії та спеціальності;</w:t>
      </w:r>
    </w:p>
    <w:p w14:paraId="48799CC4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в) розподілення робіт між працівниками за ознаками освіти та досвіду роботи; </w:t>
      </w:r>
    </w:p>
    <w:p w14:paraId="7C7FEB7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г) розподілення робіт між працівниками з урахуванням делегованих повноважень.  </w:t>
      </w:r>
    </w:p>
    <w:p w14:paraId="5279DD8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2835141C" w14:textId="1C1C8F8D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26.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Кооперація праці це:</w:t>
      </w:r>
    </w:p>
    <w:p w14:paraId="17513E41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передача окремих видів робіт та завдань від одного працівника іншому; </w:t>
      </w:r>
    </w:p>
    <w:p w14:paraId="22CE136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об'єднання працівників для спільної участі в одному або різних напрямах діяльності, пов'язаних між собою процесом праці;</w:t>
      </w:r>
    </w:p>
    <w:p w14:paraId="56CB8E2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виконання працівниками додаткових видів робіт поряд із своєю основною роботою; </w:t>
      </w:r>
    </w:p>
    <w:p w14:paraId="5A18E39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відокремлення деяких трудових процесів (робіт) для підвищення продуктивності праці.  </w:t>
      </w:r>
    </w:p>
    <w:p w14:paraId="07E073B3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8C34AF5" w14:textId="5B5F21DB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27.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Під поняттям «поділ праці» розуміють:</w:t>
      </w:r>
    </w:p>
    <w:p w14:paraId="071F63F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спеціалізацію та кооперацію окремих виконавців праці;</w:t>
      </w:r>
    </w:p>
    <w:p w14:paraId="5A4993E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спільне виконання однієї операції; </w:t>
      </w:r>
    </w:p>
    <w:p w14:paraId="53BAE03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об’єднання декількох підприємств у одну галузь; </w:t>
      </w:r>
    </w:p>
    <w:p w14:paraId="4338E178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підвищення творчої активності працівників. </w:t>
      </w:r>
    </w:p>
    <w:p w14:paraId="782E8E9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2D21E498" w14:textId="2BA09DE3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28.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Робоче місце – це:</w:t>
      </w:r>
    </w:p>
    <w:p w14:paraId="084B60AE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умови праці управлінського персоналу; </w:t>
      </w:r>
    </w:p>
    <w:p w14:paraId="4EC8B54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зона відпочинку працівника; </w:t>
      </w:r>
    </w:p>
    <w:p w14:paraId="04E0066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обмежений простір, що визначає життєвий простір людини; </w:t>
      </w:r>
    </w:p>
    <w:p w14:paraId="216205B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обмежений простір в організації, спеціально підготовлений для ефективного виконання визначених посадових обов’язків.</w:t>
      </w:r>
    </w:p>
    <w:p w14:paraId="48831494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67B94156" w14:textId="1E4B163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29.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Зовнішнє планування робочих місць – це:</w:t>
      </w:r>
    </w:p>
    <w:p w14:paraId="490C7CB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 критерії поділу праці на кожному конкретному підприємстві; </w:t>
      </w:r>
    </w:p>
    <w:p w14:paraId="7F18AD8C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зовнішньоекономічні відносини підприємства; </w:t>
      </w:r>
    </w:p>
    <w:p w14:paraId="70C6E1D9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певний порядок їх розташування у службовому приміщенні;</w:t>
      </w:r>
    </w:p>
    <w:p w14:paraId="18D323C4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оздоблення робочих місць.  </w:t>
      </w:r>
    </w:p>
    <w:p w14:paraId="770FD943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360ECEFC" w14:textId="05B37C80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30.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Внутрішнє планування робочих місць – це:</w:t>
      </w:r>
    </w:p>
    <w:p w14:paraId="712765E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критерії поділу праці на кожному конкретному підприємстві; </w:t>
      </w:r>
    </w:p>
    <w:p w14:paraId="0F7D05E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установлений порядок чергування і тривалість періодів праці і відпочинку; </w:t>
      </w:r>
    </w:p>
    <w:p w14:paraId="4A58C86F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певний порядок їх розташування у межах одного робочого місця;</w:t>
      </w:r>
    </w:p>
    <w:p w14:paraId="4B0E2FC7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оздоблення робочих місць.  </w:t>
      </w:r>
    </w:p>
    <w:p w14:paraId="7A4BBCE2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69A10E7" w14:textId="414E3324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31.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Організація робочого місця це:</w:t>
      </w:r>
    </w:p>
    <w:p w14:paraId="1F874FD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процес розміщення працівників, а також меблів і технічних засобів у приміщенні; </w:t>
      </w:r>
    </w:p>
    <w:p w14:paraId="250F212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визначення простору робочого місця та меж працівника на рівні досяжності -рук із зміщенням на один-два кроки від умовного місця роботи; </w:t>
      </w:r>
    </w:p>
    <w:p w14:paraId="5078CA63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сукупність заходів щодо забезпечення засобами і знаряддями праці та їх розміщення у відповідному порядку, обслуговування й атестації;</w:t>
      </w:r>
    </w:p>
    <w:p w14:paraId="44F9084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процес формування взаємозв’язків між працівниками одного колективу на робочому місці.  </w:t>
      </w:r>
    </w:p>
    <w:p w14:paraId="794C1580" w14:textId="3FF4FA26" w:rsidR="00C36EEB" w:rsidRPr="00CD494B" w:rsidRDefault="00146347" w:rsidP="00533770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32.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Оснащення робочих місць це:</w:t>
      </w:r>
    </w:p>
    <w:p w14:paraId="76E1BAD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забезпечення засобами і предметами праці і розміщення їх у визначеному порядку;</w:t>
      </w:r>
    </w:p>
    <w:p w14:paraId="4CCAE217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схема руху під час виконання роботи; </w:t>
      </w:r>
    </w:p>
    <w:p w14:paraId="1E50678C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меблювання кімнати; </w:t>
      </w:r>
    </w:p>
    <w:p w14:paraId="0DA11B8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планування засобів зв’язку.  </w:t>
      </w:r>
    </w:p>
    <w:p w14:paraId="0C29EE3B" w14:textId="0D5F5D96" w:rsidR="00C36EEB" w:rsidRPr="00CD494B" w:rsidRDefault="00146347" w:rsidP="00533770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 xml:space="preserve">33.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Обслуговування робочого місця – це:</w:t>
      </w:r>
    </w:p>
    <w:p w14:paraId="3FA5004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розміщення відносно джерела світла; </w:t>
      </w:r>
    </w:p>
    <w:p w14:paraId="3809BD5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процес задоволення його поточних виробничих потреб;</w:t>
      </w:r>
    </w:p>
    <w:p w14:paraId="68B1F9B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процес очікування роботи; </w:t>
      </w:r>
    </w:p>
    <w:p w14:paraId="0EC4C688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процес формування взаємозв’язків між працівниками одного колективу на робочому місці.  </w:t>
      </w:r>
    </w:p>
    <w:p w14:paraId="2E0110F8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9F4D175" w14:textId="2C26BD88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34.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Фактори виробничого середовища це:</w:t>
      </w:r>
    </w:p>
    <w:p w14:paraId="40146DC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соціально-економічні, техніко-організаційні, природні фактори;</w:t>
      </w:r>
    </w:p>
    <w:p w14:paraId="6AC3C03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фактори розвитку знань та навичок; </w:t>
      </w:r>
    </w:p>
    <w:p w14:paraId="72B1A07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соціальні, геополітичні фактори.  </w:t>
      </w:r>
    </w:p>
    <w:p w14:paraId="23652489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фактори оздоблення робочого місця.  </w:t>
      </w:r>
    </w:p>
    <w:p w14:paraId="7A375DA1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3093B37F" w14:textId="415C885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35.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Регламентований порядок чергування періодів активної діяльності і перерв для відпочинку з метою недопущення втоми – це:</w:t>
      </w:r>
    </w:p>
    <w:p w14:paraId="2D59E681" w14:textId="1F63519C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по</w:t>
      </w:r>
      <w:r w:rsidR="0053377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</w:t>
      </w: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детальний розподіл праці; </w:t>
      </w:r>
    </w:p>
    <w:p w14:paraId="6CECB4C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відрядження; </w:t>
      </w:r>
    </w:p>
    <w:p w14:paraId="4FDF64C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режим праці та відпочинку;  </w:t>
      </w:r>
    </w:p>
    <w:p w14:paraId="4829C1C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навчальний стандарт.</w:t>
      </w:r>
    </w:p>
    <w:p w14:paraId="04FC55A0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5F6D9C89" w14:textId="50447D4E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36.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Під культурою праці розуміють:</w:t>
      </w:r>
    </w:p>
    <w:p w14:paraId="0B1B2391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культуру робочого місця і культуру трудової поведінки;  </w:t>
      </w:r>
    </w:p>
    <w:p w14:paraId="2B30257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культуру поведінки під час зборів; </w:t>
      </w:r>
    </w:p>
    <w:p w14:paraId="71199A5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культуру поведінки у позаробочий час; </w:t>
      </w:r>
    </w:p>
    <w:p w14:paraId="7E422B0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культуру поведінки у громадських місцях.  </w:t>
      </w:r>
    </w:p>
    <w:p w14:paraId="4B7AAE3F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3C7B91F6" w14:textId="7CF69F3D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37.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Зміст організації праці визначають напрямки:</w:t>
      </w:r>
    </w:p>
    <w:p w14:paraId="6B9B537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удосконалення форм розподілу та кооперації праці; </w:t>
      </w:r>
    </w:p>
    <w:p w14:paraId="40DF13C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покращення організації та обслуговування робочих місць; </w:t>
      </w:r>
    </w:p>
    <w:p w14:paraId="49061DF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раціоналізація прийомів та методів праці; </w:t>
      </w:r>
    </w:p>
    <w:p w14:paraId="0AB79B4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всі відповіді правильні.  </w:t>
      </w:r>
    </w:p>
    <w:p w14:paraId="40CD3F92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1D0CAE24" w14:textId="4162B199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38.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 трудової діяльності у рамках тої чи іншої професії визначає:</w:t>
      </w:r>
    </w:p>
    <w:p w14:paraId="0A81565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профвідбір; </w:t>
      </w:r>
    </w:p>
    <w:p w14:paraId="1EDA61C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кваліфікація; </w:t>
      </w:r>
    </w:p>
    <w:p w14:paraId="3AE714F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спеціалізація;  </w:t>
      </w:r>
    </w:p>
    <w:p w14:paraId="4E1D4976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профорієнтація. </w:t>
      </w:r>
    </w:p>
    <w:p w14:paraId="54981101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68D124BC" w14:textId="29333B90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39.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Обслуговування робочих місць як важливий елемент організації праці передбачає:</w:t>
      </w:r>
    </w:p>
    <w:p w14:paraId="3A7B242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обґрунтування вибору видів кооперації; </w:t>
      </w:r>
    </w:p>
    <w:p w14:paraId="2127B10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взаємодія основних і допоміжних служб щодо забезпечення робочих місць усім необхідним;  </w:t>
      </w:r>
    </w:p>
    <w:p w14:paraId="0AC056B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підготовку працівників за новими перспективами професіями; </w:t>
      </w:r>
    </w:p>
    <w:p w14:paraId="0FCB117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розрахунок вивільнення персоналу. </w:t>
      </w:r>
    </w:p>
    <w:p w14:paraId="7C6975B7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4D5E0DE" w14:textId="73568D6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40.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Удосконалення режимів праці і відпочинку працюючих забезпечує:</w:t>
      </w:r>
    </w:p>
    <w:p w14:paraId="4C209A5C" w14:textId="5A7B5AB2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зниження стомленості і досягнення високої працездатності протягом</w:t>
      </w:r>
      <w:r w:rsidR="001463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робочого дня;  </w:t>
      </w:r>
    </w:p>
    <w:p w14:paraId="19CEA30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підвищення заробітної плати; </w:t>
      </w:r>
    </w:p>
    <w:p w14:paraId="2751E538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спеціалізацію окремих виконавців для виконання певної частини спільних робіт; </w:t>
      </w:r>
    </w:p>
    <w:p w14:paraId="0BD3515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підвищення кваліфікації та професійної майстерності робітників. </w:t>
      </w:r>
    </w:p>
    <w:p w14:paraId="44E52338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2584EB4B" w14:textId="216251F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 xml:space="preserve">41.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Нічним вважається час роботи:</w:t>
      </w:r>
    </w:p>
    <w:p w14:paraId="77436ED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З 21 години до 5 ранку; </w:t>
      </w:r>
    </w:p>
    <w:p w14:paraId="70FF283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З 21 години до 6 ранку; </w:t>
      </w:r>
    </w:p>
    <w:p w14:paraId="07B662D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З 22 години до 6 години ранку;  </w:t>
      </w:r>
    </w:p>
    <w:p w14:paraId="7AFA364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З 22 години до 7 години ранку; </w:t>
      </w:r>
    </w:p>
    <w:p w14:paraId="6C023FA0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14:paraId="2D4FCF8B" w14:textId="5E07179A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="00146347" w:rsidRPr="001463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42.</w:t>
      </w:r>
      <w:r w:rsidR="001463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Оцінка ефективності організації праці сприяє розв’язанню таких завдань:</w:t>
      </w:r>
    </w:p>
    <w:p w14:paraId="69D9C90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виявлення основних шляхів технічного переоснащення виробництва;  </w:t>
      </w:r>
    </w:p>
    <w:p w14:paraId="63031BD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оптимізація потреби в робітниках відповідних професій і кваліфікацій;  </w:t>
      </w:r>
    </w:p>
    <w:p w14:paraId="094EF2D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забезпечення активного використання робочого часу за рахунок раціоналізації режимів праці і відпочинку-всі відповіді правильні. </w:t>
      </w:r>
    </w:p>
    <w:p w14:paraId="34C65096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визначенню відповідності розрядів виконуваних робіт.</w:t>
      </w:r>
    </w:p>
    <w:p w14:paraId="370E4C5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14:paraId="3A940BF0" w14:textId="7DEF71F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43.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Під режимом праці і відпочинку слід розуміти:</w:t>
      </w:r>
    </w:p>
    <w:p w14:paraId="5C9AB799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границі розподілу праці; </w:t>
      </w:r>
    </w:p>
    <w:p w14:paraId="3682586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установлений для кожного виду робіт порядок чергування і тривалість періодів праці і відпочинку;  </w:t>
      </w:r>
    </w:p>
    <w:p w14:paraId="4185350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критерії поділу праці на кожному конкретному підприємстві; </w:t>
      </w:r>
    </w:p>
    <w:p w14:paraId="2E4FA1A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всі відповіді правильні.</w:t>
      </w:r>
    </w:p>
    <w:p w14:paraId="3FF8B31F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2FC7BFC" w14:textId="432BF2A1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44.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Нормування праці - це:</w:t>
      </w:r>
    </w:p>
    <w:p w14:paraId="6B2D569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метод вивчення процесу праці</w:t>
      </w:r>
    </w:p>
    <w:p w14:paraId="455F320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процес визначення об’єктивно необхідних витрат робочого часу</w:t>
      </w:r>
    </w:p>
    <w:p w14:paraId="700FDEE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доцільна діяльність людини</w:t>
      </w:r>
    </w:p>
    <w:p w14:paraId="2BE66CD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галузь наукових знань.</w:t>
      </w:r>
    </w:p>
    <w:p w14:paraId="2F037C64" w14:textId="77777777" w:rsidR="00146347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14:paraId="41EABEA3" w14:textId="31F8F311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45.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На які складові розподіляється трудовий прийом:</w:t>
      </w:r>
    </w:p>
    <w:p w14:paraId="65A04C1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трудові операції;</w:t>
      </w:r>
    </w:p>
    <w:p w14:paraId="5193857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трудові дії;</w:t>
      </w:r>
    </w:p>
    <w:p w14:paraId="2373024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трудові рухи;</w:t>
      </w:r>
    </w:p>
    <w:p w14:paraId="0E2B9A3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мікроелементи.</w:t>
      </w:r>
    </w:p>
    <w:p w14:paraId="39C8E955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6BAC2D2E" w14:textId="2EA91F8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46.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Головною метою нормування є:</w:t>
      </w:r>
    </w:p>
    <w:p w14:paraId="474E2C9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максимальне зменшення витрат виробництва за рахунок щільного використання робочого часу;</w:t>
      </w:r>
    </w:p>
    <w:p w14:paraId="1D12098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зв’язок з іншими дисциплінами навчального плану;</w:t>
      </w:r>
    </w:p>
    <w:p w14:paraId="58055EDB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забезпечення діалектичного взаємозв’язку між суспільним виробництвом і необхідністю визначення міри праці;</w:t>
      </w:r>
    </w:p>
    <w:p w14:paraId="6114E25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усі відповіді вірні.</w:t>
      </w:r>
    </w:p>
    <w:p w14:paraId="793BAA7F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0108BF41" w14:textId="0FBBB024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47.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Вихідними матеріалами для створення трудових нормативів можуть слугувати:</w:t>
      </w:r>
    </w:p>
    <w:p w14:paraId="479DD07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наслідки раніше проведених хронометражних спостережень, фотографій робочого часу та відеозйомок</w:t>
      </w:r>
    </w:p>
    <w:p w14:paraId="0C544E3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результати економічної діяльності підприємства</w:t>
      </w:r>
    </w:p>
    <w:p w14:paraId="194A3EA6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діючі нормативи</w:t>
      </w:r>
    </w:p>
    <w:p w14:paraId="50521A87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державні стандарти на аналітичні трудові процеси та їх елементи</w:t>
      </w:r>
    </w:p>
    <w:p w14:paraId="78D09E08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64B95CF" w14:textId="2D360496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48.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До нормованих затрат робочого часу відносять:</w:t>
      </w:r>
    </w:p>
    <w:p w14:paraId="4CBF1E9C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оперативний час</w:t>
      </w:r>
    </w:p>
    <w:p w14:paraId="5B061C9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підготовчо</w:t>
      </w:r>
      <w:proofErr w:type="spellEnd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-завершальний час та час обслуговування</w:t>
      </w:r>
    </w:p>
    <w:p w14:paraId="148499F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час непродуктивної роботи</w:t>
      </w:r>
    </w:p>
    <w:p w14:paraId="3E14486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час нерегламентованих перерв</w:t>
      </w:r>
    </w:p>
    <w:p w14:paraId="2B2AEB9E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289DCF76" w14:textId="361BD4D9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49.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До ненормованих затрат робочого часу відносять:</w:t>
      </w:r>
    </w:p>
    <w:p w14:paraId="492CAB26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оперативний час</w:t>
      </w:r>
    </w:p>
    <w:p w14:paraId="51AE9D0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підготовчо</w:t>
      </w:r>
      <w:proofErr w:type="spellEnd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-завершальний час та час обслуговування</w:t>
      </w:r>
    </w:p>
    <w:p w14:paraId="32CA2527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час непродуктивної роботи</w:t>
      </w:r>
    </w:p>
    <w:p w14:paraId="1000115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час нерегламентованих перерв</w:t>
      </w:r>
    </w:p>
    <w:p w14:paraId="6DA573EB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F5CE53E" w14:textId="2D0C3F3F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50.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Час продуктивної роботи виконавця становить:</w:t>
      </w:r>
    </w:p>
    <w:p w14:paraId="29D38AD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час початку роботи</w:t>
      </w:r>
    </w:p>
    <w:p w14:paraId="33830632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час </w:t>
      </w:r>
      <w:proofErr w:type="spellStart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підготовчо</w:t>
      </w:r>
      <w:proofErr w:type="spellEnd"/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-завершальної роботи</w:t>
      </w:r>
    </w:p>
    <w:p w14:paraId="449171B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час оперативної роботи</w:t>
      </w:r>
    </w:p>
    <w:p w14:paraId="1AC3A916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час обслуговування робочого місця</w:t>
      </w:r>
    </w:p>
    <w:p w14:paraId="5F3A684A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5EBFBAAB" w14:textId="0BF6C655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51.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До </w:t>
      </w:r>
      <w:proofErr w:type="spellStart"/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підготовчо</w:t>
      </w:r>
      <w:proofErr w:type="spellEnd"/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-завершального зараховують час, який робітник витрачає на:</w:t>
      </w:r>
    </w:p>
    <w:p w14:paraId="7C691F8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прихід до робочого місця</w:t>
      </w:r>
    </w:p>
    <w:p w14:paraId="67EAEC48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наведення порядку на робочому місці перед зміною</w:t>
      </w:r>
    </w:p>
    <w:p w14:paraId="3A77849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відповідні записи у виробничому журналі</w:t>
      </w:r>
    </w:p>
    <w:p w14:paraId="16254C33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одержання змінного завдання, нарядів</w:t>
      </w:r>
    </w:p>
    <w:p w14:paraId="2FE909BC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14:paraId="6D63D2F3" w14:textId="0D1A08AE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1463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До часу обслуговування робочого місця належать періоди:</w:t>
      </w:r>
    </w:p>
    <w:p w14:paraId="29A0A26C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на технічне обслуговування</w:t>
      </w:r>
    </w:p>
    <w:p w14:paraId="1283E3AD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на оперативне обслуговування</w:t>
      </w:r>
    </w:p>
    <w:p w14:paraId="68C2208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на організаційне обслуговування</w:t>
      </w:r>
    </w:p>
    <w:p w14:paraId="7A672CEA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на допоміжне обслуговування</w:t>
      </w:r>
    </w:p>
    <w:p w14:paraId="63330497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3744112A" w14:textId="55A544A6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53.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Час регламентованих перерв включає:</w:t>
      </w:r>
    </w:p>
    <w:p w14:paraId="495338D9" w14:textId="5FC5302C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час відведений трудовим законодавством на внутрішньо</w:t>
      </w:r>
      <w:r w:rsidR="001463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</w:t>
      </w: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змінні відпочинки</w:t>
      </w:r>
    </w:p>
    <w:p w14:paraId="18B8A657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час на ліквідацію поломок машин</w:t>
      </w:r>
    </w:p>
    <w:p w14:paraId="7ED21259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особисті потреби</w:t>
      </w:r>
    </w:p>
    <w:p w14:paraId="5C16C9C1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технологічні перерви через вину працівника</w:t>
      </w:r>
    </w:p>
    <w:p w14:paraId="7146E0D4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72C1E8D" w14:textId="2344D4ED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54.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Час оперативної роботи поділяється на:</w:t>
      </w:r>
    </w:p>
    <w:p w14:paraId="029CD2AE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час виконання основних трудових прийомів</w:t>
      </w:r>
    </w:p>
    <w:p w14:paraId="554B0D50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час виконання допоміжних трудових прийомів</w:t>
      </w:r>
    </w:p>
    <w:p w14:paraId="3B4AA76F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час технічного обслуговування</w:t>
      </w:r>
    </w:p>
    <w:p w14:paraId="3A0610FC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час організаційного обслуговування</w:t>
      </w:r>
    </w:p>
    <w:p w14:paraId="15C66E37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87EDF36" w14:textId="6D4384A2" w:rsidR="00C36EEB" w:rsidRPr="00CD494B" w:rsidRDefault="00146347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55.т </w:t>
      </w:r>
      <w:r w:rsidR="00C36EEB" w:rsidRPr="00CD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Норма виробітку може вимірюватися в:</w:t>
      </w:r>
    </w:p>
    <w:p w14:paraId="36461367" w14:textId="001D6D10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a) год</w:t>
      </w:r>
      <w:r w:rsidR="001463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инах</w:t>
      </w:r>
    </w:p>
    <w:p w14:paraId="396328C4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г/см3</w:t>
      </w:r>
    </w:p>
    <w:p w14:paraId="2C1FB295" w14:textId="77777777" w:rsidR="00C36EEB" w:rsidRPr="00CD494B" w:rsidRDefault="00C36EEB" w:rsidP="00C36EEB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км</w:t>
      </w:r>
    </w:p>
    <w:p w14:paraId="5712CDA0" w14:textId="77777777" w:rsidR="00C36EEB" w:rsidRPr="00CD494B" w:rsidRDefault="00C36EEB" w:rsidP="00C36EE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D494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г) кг/зміну</w:t>
      </w:r>
    </w:p>
    <w:p w14:paraId="32D69002" w14:textId="77777777" w:rsidR="00C36EEB" w:rsidRPr="00C36EEB" w:rsidRDefault="00C36EEB">
      <w:pPr>
        <w:rPr>
          <w:b/>
          <w:bCs/>
          <w:i/>
          <w:iCs/>
          <w:color w:val="FF0000"/>
          <w:u w:val="single"/>
          <w:lang w:val="uk-UA"/>
        </w:rPr>
      </w:pPr>
    </w:p>
    <w:sectPr w:rsidR="00C36EEB" w:rsidRPr="00C36EEB" w:rsidSect="0073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3961"/>
    <w:multiLevelType w:val="hybridMultilevel"/>
    <w:tmpl w:val="8BA0F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6CAB"/>
    <w:multiLevelType w:val="hybridMultilevel"/>
    <w:tmpl w:val="2EA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7A"/>
    <w:rsid w:val="00061DD3"/>
    <w:rsid w:val="00146347"/>
    <w:rsid w:val="002477F3"/>
    <w:rsid w:val="00383774"/>
    <w:rsid w:val="003F1DF6"/>
    <w:rsid w:val="00440788"/>
    <w:rsid w:val="00533770"/>
    <w:rsid w:val="005B3D98"/>
    <w:rsid w:val="005E1E7A"/>
    <w:rsid w:val="0062156F"/>
    <w:rsid w:val="00736CF3"/>
    <w:rsid w:val="00771158"/>
    <w:rsid w:val="008A4D38"/>
    <w:rsid w:val="00926D22"/>
    <w:rsid w:val="00B753D3"/>
    <w:rsid w:val="00C36EEB"/>
    <w:rsid w:val="00CD494B"/>
    <w:rsid w:val="00DA5352"/>
    <w:rsid w:val="00EB429C"/>
    <w:rsid w:val="00F25A07"/>
    <w:rsid w:val="00F657C5"/>
    <w:rsid w:val="00FD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86C"/>
  <w15:docId w15:val="{7D399666-265B-4406-8F76-74B4711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E7A"/>
    <w:pPr>
      <w:ind w:left="720"/>
      <w:contextualSpacing/>
    </w:pPr>
  </w:style>
  <w:style w:type="character" w:customStyle="1" w:styleId="v-number">
    <w:name w:val="v-number"/>
    <w:basedOn w:val="a0"/>
    <w:rsid w:val="005E1E7A"/>
  </w:style>
  <w:style w:type="character" w:styleId="a5">
    <w:name w:val="Strong"/>
    <w:basedOn w:val="a0"/>
    <w:uiPriority w:val="22"/>
    <w:qFormat/>
    <w:rsid w:val="005E1E7A"/>
    <w:rPr>
      <w:b/>
      <w:bCs/>
    </w:rPr>
  </w:style>
  <w:style w:type="character" w:customStyle="1" w:styleId="vr-fill-the-gap-select">
    <w:name w:val="vr-fill-the-gap-select"/>
    <w:basedOn w:val="a0"/>
    <w:rsid w:val="005E1E7A"/>
  </w:style>
  <w:style w:type="character" w:customStyle="1" w:styleId="instancename">
    <w:name w:val="instancename"/>
    <w:basedOn w:val="a0"/>
    <w:rsid w:val="00C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43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97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35">
          <w:marLeft w:val="-1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5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1589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39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621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144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20840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2333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513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693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639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92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056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19845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3713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663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249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45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579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399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69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583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1631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5752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428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420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1766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8373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86924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487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734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532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379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8308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315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6960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784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30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14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641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204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16132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59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11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944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571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327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412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3407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37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476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30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227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160">
                  <w:marLeft w:val="0"/>
                  <w:marRight w:val="0"/>
                  <w:marTop w:val="0"/>
                  <w:marBottom w:val="54"/>
                  <w:divBdr>
                    <w:top w:val="single" w:sz="12" w:space="14" w:color="F7D802"/>
                    <w:left w:val="single" w:sz="12" w:space="14" w:color="F7D802"/>
                    <w:bottom w:val="single" w:sz="12" w:space="14" w:color="F7D802"/>
                    <w:right w:val="single" w:sz="12" w:space="14" w:color="F7D802"/>
                  </w:divBdr>
                  <w:divsChild>
                    <w:div w:id="16274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090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519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279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218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371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52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564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372002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120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9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99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733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1948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5122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390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6580573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2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314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54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379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379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872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42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893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1916704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74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983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65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776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239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14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796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09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7097179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617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925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6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65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82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09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560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253255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47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734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73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18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296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9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97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22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273927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56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213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96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680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23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95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002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72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1774876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29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7102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0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603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828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404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330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69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18711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64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75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91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414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719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586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39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08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2197158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21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87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18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37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95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24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99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9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245193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22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0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28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314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717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48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237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81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80847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92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76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47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80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014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631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774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285179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71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669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66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13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20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20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7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44044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441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672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71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3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473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145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886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610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691642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78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275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46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47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038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969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32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02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291621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57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82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41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562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88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61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28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753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55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802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9548307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73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674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44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696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016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394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45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37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5959941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62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065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54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260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077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305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13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280418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28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81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0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87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980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924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86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162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4592426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62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839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26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8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214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220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556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26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2206447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80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475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0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75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142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11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895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4800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77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27672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36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769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93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34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745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330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74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892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91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62632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10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84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08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300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09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10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590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033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6256945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4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037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42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1748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765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1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7961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03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5768092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94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98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07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83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077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89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629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69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37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1845871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47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960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12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1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64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320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598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942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9496850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74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847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97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83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59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620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8265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940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32400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56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7154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00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197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765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2377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354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3283804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22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477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197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322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6590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13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613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517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460102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34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973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00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823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702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63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575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03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03661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24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4322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71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81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03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582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148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332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810623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49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708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07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140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719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09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037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863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780567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99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887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6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570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500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782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43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216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25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5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4899781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90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07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87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823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0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75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488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3302072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87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6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29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58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709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242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722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42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292624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25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257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7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72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773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384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1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2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152337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36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612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14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7409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41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495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98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0015146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37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186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70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231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237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2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75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900878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39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128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44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339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14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178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650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52369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310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0967544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12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88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92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1022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64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701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879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316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425737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28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398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0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91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289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409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796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547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9599738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47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011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17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107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51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66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487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065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1184248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3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354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60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29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023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649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38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801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388216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5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859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16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504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1773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531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1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513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4457533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80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298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161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187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550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058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35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719">
              <w:marLeft w:val="0"/>
              <w:marRight w:val="0"/>
              <w:marTop w:val="0"/>
              <w:marBottom w:val="136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1504088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48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830">
              <w:marLeft w:val="-163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190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544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518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18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61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83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07">
          <w:marLeft w:val="-1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75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9923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6363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8975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51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6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03">
          <w:marLeft w:val="-1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545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294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7182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6205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2937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51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06">
          <w:marLeft w:val="-1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39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4782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462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1829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2021-03-10T12:43:00Z</dcterms:created>
  <dcterms:modified xsi:type="dcterms:W3CDTF">2023-08-16T12:44:00Z</dcterms:modified>
</cp:coreProperties>
</file>