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8" w:rsidRPr="00416943" w:rsidRDefault="004D0558" w:rsidP="004D0558">
      <w:pPr>
        <w:suppressAutoHyphens/>
        <w:jc w:val="center"/>
        <w:rPr>
          <w:b/>
          <w:bCs/>
          <w:sz w:val="24"/>
          <w:lang w:val="uk-UA" w:eastAsia="ar-SA"/>
        </w:rPr>
      </w:pPr>
      <w:bookmarkStart w:id="0" w:name="_GoBack"/>
      <w:bookmarkEnd w:id="0"/>
      <w:r w:rsidRPr="00416943">
        <w:rPr>
          <w:b/>
          <w:bCs/>
          <w:caps/>
          <w:sz w:val="24"/>
          <w:lang w:val="uk-UA" w:eastAsia="ar-SA"/>
        </w:rPr>
        <w:t xml:space="preserve">1. </w:t>
      </w:r>
      <w:r w:rsidRPr="00416943">
        <w:rPr>
          <w:b/>
          <w:bCs/>
          <w:sz w:val="24"/>
          <w:lang w:val="uk-UA" w:eastAsia="ar-SA"/>
        </w:rPr>
        <w:t>Опис навчальної дисципліни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2"/>
        <w:gridCol w:w="1620"/>
        <w:gridCol w:w="1639"/>
      </w:tblGrid>
      <w:tr w:rsidR="004D0558" w:rsidRPr="00416943" w:rsidTr="002B0D4D">
        <w:trPr>
          <w:trHeight w:val="579"/>
        </w:trPr>
        <w:tc>
          <w:tcPr>
            <w:tcW w:w="3402" w:type="dxa"/>
            <w:vMerge w:val="restart"/>
            <w:vAlign w:val="center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 xml:space="preserve">Галузь знань, спеціальність, 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освітня програма</w:t>
            </w:r>
          </w:p>
          <w:p w:rsidR="004D0558" w:rsidRPr="00416943" w:rsidRDefault="004D0558" w:rsidP="002B0D4D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416943">
              <w:rPr>
                <w:b/>
                <w:bCs/>
                <w:sz w:val="24"/>
                <w:lang w:val="uk-UA"/>
              </w:rPr>
              <w:t xml:space="preserve">рівень вищої освіти </w:t>
            </w:r>
          </w:p>
        </w:tc>
        <w:tc>
          <w:tcPr>
            <w:tcW w:w="3262" w:type="dxa"/>
            <w:vMerge w:val="restart"/>
            <w:vAlign w:val="center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 xml:space="preserve">Нормативні показники для планування і розподілу дисципліни на змістові модулі </w:t>
            </w:r>
          </w:p>
          <w:p w:rsidR="004D0558" w:rsidRPr="00416943" w:rsidRDefault="004D0558" w:rsidP="002B0D4D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416943">
              <w:rPr>
                <w:b/>
                <w:sz w:val="24"/>
                <w:lang w:val="uk-UA" w:eastAsia="ar-SA"/>
              </w:rPr>
              <w:t>Характеристика навчальної дисципліни</w:t>
            </w:r>
          </w:p>
        </w:tc>
      </w:tr>
      <w:tr w:rsidR="004D0558" w:rsidRPr="00416943" w:rsidTr="002B0D4D">
        <w:trPr>
          <w:trHeight w:val="549"/>
        </w:trPr>
        <w:tc>
          <w:tcPr>
            <w:tcW w:w="3402" w:type="dxa"/>
            <w:vMerge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1620" w:type="dxa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денна форма навчання</w:t>
            </w:r>
          </w:p>
        </w:tc>
        <w:tc>
          <w:tcPr>
            <w:tcW w:w="1639" w:type="dxa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заочна форма навчання</w:t>
            </w:r>
          </w:p>
        </w:tc>
      </w:tr>
      <w:tr w:rsidR="004D0558" w:rsidRPr="00416943" w:rsidTr="002B0D4D">
        <w:trPr>
          <w:trHeight w:val="127"/>
        </w:trPr>
        <w:tc>
          <w:tcPr>
            <w:tcW w:w="3402" w:type="dxa"/>
            <w:vMerge w:val="restart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Галузь знань</w:t>
            </w:r>
          </w:p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01</w:t>
            </w:r>
            <w:r w:rsidR="002B0D4D">
              <w:rPr>
                <w:sz w:val="24"/>
                <w:lang w:val="uk-UA" w:eastAsia="ar-SA"/>
              </w:rPr>
              <w:t>6 Спеціальна Освіта</w:t>
            </w:r>
          </w:p>
        </w:tc>
        <w:tc>
          <w:tcPr>
            <w:tcW w:w="3262" w:type="dxa"/>
            <w:vMerge w:val="restart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Кількість кредитів</w:t>
            </w:r>
            <w:r w:rsidRPr="00416943">
              <w:rPr>
                <w:lang w:val="uk-UA"/>
              </w:rPr>
              <w:t>–3</w:t>
            </w:r>
          </w:p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i/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 xml:space="preserve">За вибором  </w:t>
            </w:r>
          </w:p>
        </w:tc>
      </w:tr>
      <w:tr w:rsidR="004D0558" w:rsidRPr="00416943" w:rsidTr="002B0D4D">
        <w:trPr>
          <w:trHeight w:val="90"/>
        </w:trPr>
        <w:tc>
          <w:tcPr>
            <w:tcW w:w="3402" w:type="dxa"/>
            <w:vMerge/>
          </w:tcPr>
          <w:p w:rsidR="004D0558" w:rsidRPr="00416943" w:rsidRDefault="004D0558" w:rsidP="002B0D4D">
            <w:pPr>
              <w:suppressAutoHyphens/>
              <w:spacing w:before="60" w:after="60"/>
              <w:rPr>
                <w:sz w:val="24"/>
                <w:lang w:val="uk-UA" w:eastAsia="ar-SA"/>
              </w:rPr>
            </w:pPr>
          </w:p>
        </w:tc>
        <w:tc>
          <w:tcPr>
            <w:tcW w:w="3262" w:type="dxa"/>
            <w:vMerge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Цикл загальної підготовки</w:t>
            </w:r>
          </w:p>
        </w:tc>
      </w:tr>
      <w:tr w:rsidR="004D0558" w:rsidRPr="00416943" w:rsidTr="002B0D4D">
        <w:trPr>
          <w:trHeight w:val="90"/>
        </w:trPr>
        <w:tc>
          <w:tcPr>
            <w:tcW w:w="3402" w:type="dxa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Спеціальність</w:t>
            </w:r>
          </w:p>
          <w:p w:rsidR="004D0558" w:rsidRPr="002B0D4D" w:rsidRDefault="002B0D4D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016.01Логопедія</w:t>
            </w:r>
          </w:p>
        </w:tc>
        <w:tc>
          <w:tcPr>
            <w:tcW w:w="3262" w:type="dxa"/>
            <w:vMerge w:val="restart"/>
            <w:vAlign w:val="center"/>
          </w:tcPr>
          <w:p w:rsidR="004D0558" w:rsidRPr="00416943" w:rsidRDefault="004D0558" w:rsidP="002B0D4D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416943">
              <w:rPr>
                <w:b/>
                <w:bCs/>
                <w:lang w:val="uk-UA"/>
              </w:rPr>
              <w:t>Загальна кількість годин – 90 годин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416943">
              <w:rPr>
                <w:b/>
                <w:sz w:val="24"/>
                <w:lang w:val="uk-UA" w:eastAsia="ar-SA"/>
              </w:rPr>
              <w:t>Рік підготовки:</w:t>
            </w:r>
          </w:p>
        </w:tc>
      </w:tr>
      <w:tr w:rsidR="004D0558" w:rsidRPr="00416943" w:rsidTr="002B0D4D">
        <w:trPr>
          <w:trHeight w:val="323"/>
        </w:trPr>
        <w:tc>
          <w:tcPr>
            <w:tcW w:w="3402" w:type="dxa"/>
            <w:vMerge w:val="restart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1-й</w:t>
            </w:r>
          </w:p>
        </w:tc>
        <w:tc>
          <w:tcPr>
            <w:tcW w:w="1639" w:type="dxa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1-й</w:t>
            </w:r>
          </w:p>
        </w:tc>
      </w:tr>
      <w:tr w:rsidR="004D0558" w:rsidRPr="00416943" w:rsidTr="002B0D4D">
        <w:trPr>
          <w:trHeight w:val="322"/>
        </w:trPr>
        <w:tc>
          <w:tcPr>
            <w:tcW w:w="3402" w:type="dxa"/>
            <w:vMerge/>
            <w:vAlign w:val="center"/>
          </w:tcPr>
          <w:p w:rsidR="004D0558" w:rsidRPr="00416943" w:rsidRDefault="004D0558" w:rsidP="002B0D4D">
            <w:pPr>
              <w:suppressAutoHyphens/>
              <w:rPr>
                <w:sz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416943">
              <w:rPr>
                <w:b/>
                <w:sz w:val="24"/>
                <w:lang w:val="uk-UA" w:eastAsia="ar-SA"/>
              </w:rPr>
              <w:t>Лекції</w:t>
            </w:r>
          </w:p>
        </w:tc>
      </w:tr>
      <w:tr w:rsidR="004D0558" w:rsidRPr="00416943" w:rsidTr="002B0D4D">
        <w:trPr>
          <w:trHeight w:val="320"/>
        </w:trPr>
        <w:tc>
          <w:tcPr>
            <w:tcW w:w="3402" w:type="dxa"/>
            <w:vMerge w:val="restart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Освітньо-професійна програма «</w:t>
            </w:r>
            <w:r w:rsidR="00550175">
              <w:rPr>
                <w:sz w:val="24"/>
                <w:lang w:val="uk-UA" w:eastAsia="ar-SA"/>
              </w:rPr>
              <w:t>Логопедія</w:t>
            </w:r>
            <w:r w:rsidRPr="00416943">
              <w:rPr>
                <w:sz w:val="24"/>
                <w:lang w:val="uk-UA" w:eastAsia="ar-SA"/>
              </w:rPr>
              <w:t>»</w:t>
            </w:r>
          </w:p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Рівень вищої освіти:</w:t>
            </w:r>
            <w:r w:rsidRPr="00416943">
              <w:rPr>
                <w:b/>
                <w:sz w:val="24"/>
                <w:lang w:val="uk-UA" w:eastAsia="ar-SA"/>
              </w:rPr>
              <w:t xml:space="preserve"> </w:t>
            </w:r>
            <w:r w:rsidR="002B0D4D">
              <w:rPr>
                <w:b/>
                <w:sz w:val="24"/>
                <w:lang w:val="uk-UA" w:eastAsia="ar-SA"/>
              </w:rPr>
              <w:t>бакалав</w:t>
            </w:r>
            <w:r w:rsidRPr="00416943">
              <w:rPr>
                <w:b/>
                <w:sz w:val="24"/>
                <w:lang w:val="uk-UA" w:eastAsia="ar-SA"/>
              </w:rPr>
              <w:t>рський</w:t>
            </w:r>
          </w:p>
        </w:tc>
        <w:tc>
          <w:tcPr>
            <w:tcW w:w="3262" w:type="dxa"/>
            <w:vMerge w:val="restart"/>
            <w:vAlign w:val="center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 xml:space="preserve">Змістових модулів </w:t>
            </w:r>
            <w:r w:rsidRPr="00416943">
              <w:rPr>
                <w:lang w:val="uk-UA"/>
              </w:rPr>
              <w:t>– 4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4D0558" w:rsidRPr="00416943" w:rsidRDefault="00C733BF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8</w:t>
            </w:r>
            <w:r w:rsidR="004D0558" w:rsidRPr="00416943">
              <w:rPr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1639" w:type="dxa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4 год.</w:t>
            </w:r>
          </w:p>
        </w:tc>
      </w:tr>
      <w:tr w:rsidR="004D0558" w:rsidRPr="00416943" w:rsidTr="002B0D4D">
        <w:trPr>
          <w:trHeight w:val="320"/>
        </w:trPr>
        <w:tc>
          <w:tcPr>
            <w:tcW w:w="3402" w:type="dxa"/>
            <w:vMerge/>
            <w:vAlign w:val="center"/>
          </w:tcPr>
          <w:p w:rsidR="004D0558" w:rsidRPr="00416943" w:rsidRDefault="004D0558" w:rsidP="002B0D4D">
            <w:pPr>
              <w:suppressAutoHyphens/>
              <w:rPr>
                <w:sz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416943">
              <w:rPr>
                <w:b/>
                <w:sz w:val="24"/>
                <w:lang w:val="uk-UA" w:eastAsia="ar-SA"/>
              </w:rPr>
              <w:t>Практичні</w:t>
            </w:r>
          </w:p>
        </w:tc>
      </w:tr>
      <w:tr w:rsidR="004D0558" w:rsidRPr="00416943" w:rsidTr="002B0D4D">
        <w:trPr>
          <w:trHeight w:val="240"/>
        </w:trPr>
        <w:tc>
          <w:tcPr>
            <w:tcW w:w="3402" w:type="dxa"/>
            <w:vMerge/>
            <w:vAlign w:val="center"/>
          </w:tcPr>
          <w:p w:rsidR="004D0558" w:rsidRPr="00416943" w:rsidRDefault="004D0558" w:rsidP="002B0D4D">
            <w:pPr>
              <w:suppressAutoHyphens/>
              <w:rPr>
                <w:sz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4D0558" w:rsidRPr="00416943" w:rsidRDefault="00C733BF" w:rsidP="002B0D4D">
            <w:pPr>
              <w:suppressAutoHyphens/>
              <w:jc w:val="center"/>
              <w:rPr>
                <w:i/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8</w:t>
            </w:r>
            <w:r w:rsidR="004D0558" w:rsidRPr="00416943">
              <w:rPr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1639" w:type="dxa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2 год.</w:t>
            </w:r>
          </w:p>
        </w:tc>
      </w:tr>
      <w:tr w:rsidR="004D0558" w:rsidRPr="00416943" w:rsidTr="002B0D4D">
        <w:trPr>
          <w:trHeight w:val="50"/>
        </w:trPr>
        <w:tc>
          <w:tcPr>
            <w:tcW w:w="3402" w:type="dxa"/>
            <w:vMerge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416943">
              <w:rPr>
                <w:b/>
                <w:sz w:val="24"/>
                <w:lang w:val="uk-UA" w:eastAsia="ar-SA"/>
              </w:rPr>
              <w:t>Самостійна робота</w:t>
            </w:r>
          </w:p>
        </w:tc>
      </w:tr>
      <w:tr w:rsidR="004D0558" w:rsidRPr="00416943" w:rsidTr="002B0D4D">
        <w:trPr>
          <w:trHeight w:val="276"/>
        </w:trPr>
        <w:tc>
          <w:tcPr>
            <w:tcW w:w="3402" w:type="dxa"/>
            <w:vMerge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 xml:space="preserve">Кількість поточних контрольних заходів </w:t>
            </w:r>
            <w:r w:rsidRPr="00416943">
              <w:rPr>
                <w:lang w:val="uk-UA"/>
              </w:rPr>
              <w:t>–10</w:t>
            </w:r>
          </w:p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4D0558" w:rsidRPr="00416943" w:rsidRDefault="00C733BF" w:rsidP="002B0D4D">
            <w:pPr>
              <w:suppressAutoHyphens/>
              <w:jc w:val="center"/>
              <w:rPr>
                <w:i/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74</w:t>
            </w:r>
            <w:r w:rsidR="004D0558" w:rsidRPr="00416943">
              <w:rPr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1639" w:type="dxa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sz w:val="24"/>
                <w:lang w:val="uk-UA" w:eastAsia="ar-SA"/>
              </w:rPr>
              <w:t>84 год.</w:t>
            </w:r>
          </w:p>
        </w:tc>
      </w:tr>
      <w:tr w:rsidR="004D0558" w:rsidRPr="00416943" w:rsidTr="002B0D4D">
        <w:trPr>
          <w:trHeight w:val="371"/>
        </w:trPr>
        <w:tc>
          <w:tcPr>
            <w:tcW w:w="3402" w:type="dxa"/>
            <w:vMerge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D0558" w:rsidRPr="00416943" w:rsidRDefault="004D0558" w:rsidP="002B0D4D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416943">
              <w:rPr>
                <w:b/>
                <w:sz w:val="24"/>
                <w:lang w:val="uk-UA" w:eastAsia="ar-SA"/>
              </w:rPr>
              <w:t>Вид підсумкового контролю</w:t>
            </w:r>
            <w:r w:rsidRPr="00416943">
              <w:rPr>
                <w:sz w:val="24"/>
                <w:lang w:val="uk-UA" w:eastAsia="ar-SA"/>
              </w:rPr>
              <w:t>: залік</w:t>
            </w:r>
          </w:p>
        </w:tc>
      </w:tr>
    </w:tbl>
    <w:p w:rsidR="004D0558" w:rsidRPr="00416943" w:rsidRDefault="004D0558" w:rsidP="004D0558">
      <w:pPr>
        <w:suppressAutoHyphens/>
        <w:ind w:firstLine="600"/>
        <w:jc w:val="both"/>
        <w:rPr>
          <w:sz w:val="24"/>
          <w:lang w:val="uk-UA" w:eastAsia="ar-SA"/>
        </w:rPr>
      </w:pPr>
    </w:p>
    <w:p w:rsidR="004D0558" w:rsidRPr="00416943" w:rsidRDefault="004D0558" w:rsidP="004D0558">
      <w:pPr>
        <w:jc w:val="center"/>
        <w:rPr>
          <w:b/>
          <w:sz w:val="24"/>
          <w:lang w:val="uk-UA"/>
        </w:rPr>
      </w:pPr>
      <w:r w:rsidRPr="00416943">
        <w:rPr>
          <w:b/>
          <w:sz w:val="24"/>
          <w:lang w:val="uk-UA"/>
        </w:rPr>
        <w:t>2.</w:t>
      </w:r>
      <w:r w:rsidRPr="00416943">
        <w:rPr>
          <w:sz w:val="24"/>
          <w:lang w:val="uk-UA"/>
        </w:rPr>
        <w:t xml:space="preserve"> </w:t>
      </w:r>
      <w:r w:rsidRPr="00416943">
        <w:rPr>
          <w:b/>
          <w:sz w:val="24"/>
          <w:lang w:val="uk-UA"/>
        </w:rPr>
        <w:t>Мета та завдання навчальної дисципліни</w:t>
      </w:r>
    </w:p>
    <w:p w:rsidR="004D0558" w:rsidRPr="00416943" w:rsidRDefault="004D0558" w:rsidP="003B43D6">
      <w:pPr>
        <w:spacing w:line="360" w:lineRule="auto"/>
        <w:jc w:val="both"/>
        <w:rPr>
          <w:color w:val="000000"/>
          <w:sz w:val="24"/>
          <w:lang w:val="uk-UA"/>
        </w:rPr>
      </w:pPr>
      <w:r w:rsidRPr="00416943">
        <w:rPr>
          <w:b/>
          <w:sz w:val="24"/>
          <w:lang w:val="uk-UA"/>
        </w:rPr>
        <w:t xml:space="preserve">Метою </w:t>
      </w:r>
      <w:r w:rsidRPr="00416943">
        <w:rPr>
          <w:sz w:val="24"/>
          <w:lang w:val="uk-UA"/>
        </w:rPr>
        <w:t xml:space="preserve">викладання навчальної дисципліни </w:t>
      </w:r>
      <w:r w:rsidRPr="00416943">
        <w:rPr>
          <w:color w:val="000000"/>
          <w:sz w:val="24"/>
          <w:lang w:val="uk-UA"/>
        </w:rPr>
        <w:t xml:space="preserve">“Основи  формування конфліктологічної компетентності </w:t>
      </w:r>
      <w:r w:rsidRPr="00416943">
        <w:rPr>
          <w:sz w:val="24"/>
          <w:lang w:val="uk-UA"/>
        </w:rPr>
        <w:t>майбутнього викладача вищої школи</w:t>
      </w:r>
      <w:r w:rsidRPr="00416943">
        <w:rPr>
          <w:color w:val="000000"/>
          <w:sz w:val="24"/>
          <w:lang w:val="uk-UA"/>
        </w:rPr>
        <w:t xml:space="preserve">” </w:t>
      </w:r>
      <w:r w:rsidRPr="00416943">
        <w:rPr>
          <w:b/>
          <w:sz w:val="24"/>
          <w:lang w:val="uk-UA"/>
        </w:rPr>
        <w:t xml:space="preserve"> є</w:t>
      </w:r>
      <w:r w:rsidRPr="00416943">
        <w:rPr>
          <w:b/>
          <w:bCs/>
          <w:sz w:val="24"/>
          <w:lang w:val="uk-UA"/>
        </w:rPr>
        <w:t xml:space="preserve"> </w:t>
      </w:r>
      <w:r w:rsidRPr="00416943">
        <w:rPr>
          <w:color w:val="000000"/>
          <w:sz w:val="24"/>
          <w:lang w:val="uk-UA"/>
        </w:rPr>
        <w:t xml:space="preserve">розвиток </w:t>
      </w:r>
      <w:r w:rsidRPr="00416943">
        <w:rPr>
          <w:bCs/>
          <w:sz w:val="24"/>
          <w:lang w:val="uk-UA"/>
        </w:rPr>
        <w:t xml:space="preserve">конфліктологічної компетентності майбутнього </w:t>
      </w:r>
      <w:r w:rsidR="00C06FAB">
        <w:rPr>
          <w:bCs/>
          <w:sz w:val="24"/>
          <w:lang w:val="uk-UA"/>
        </w:rPr>
        <w:t>корекційного педагога</w:t>
      </w:r>
      <w:r w:rsidR="003B43D6" w:rsidRPr="00416943">
        <w:rPr>
          <w:color w:val="000000"/>
          <w:sz w:val="24"/>
          <w:lang w:val="uk-UA"/>
        </w:rPr>
        <w:t>,</w:t>
      </w:r>
      <w:r w:rsidRPr="00416943">
        <w:rPr>
          <w:color w:val="000000"/>
          <w:sz w:val="24"/>
          <w:lang w:val="uk-UA"/>
        </w:rPr>
        <w:t xml:space="preserve"> розвиток особистісних якостей студентів і здібностей активно</w:t>
      </w:r>
      <w:r w:rsidR="003B43D6" w:rsidRPr="00416943">
        <w:rPr>
          <w:color w:val="000000"/>
          <w:sz w:val="24"/>
          <w:lang w:val="uk-UA"/>
        </w:rPr>
        <w:t xml:space="preserve"> взаємодіяти з “важкими” </w:t>
      </w:r>
      <w:r w:rsidRPr="00416943">
        <w:rPr>
          <w:color w:val="000000"/>
          <w:sz w:val="24"/>
          <w:lang w:val="uk-UA"/>
        </w:rPr>
        <w:t xml:space="preserve"> студентами, колегами тощо.</w:t>
      </w:r>
    </w:p>
    <w:p w:rsidR="003B43D6" w:rsidRPr="00416943" w:rsidRDefault="003B43D6" w:rsidP="003B43D6">
      <w:pPr>
        <w:ind w:firstLine="709"/>
        <w:jc w:val="both"/>
        <w:rPr>
          <w:b/>
          <w:sz w:val="24"/>
          <w:lang w:val="uk-UA"/>
        </w:rPr>
      </w:pPr>
      <w:r w:rsidRPr="00416943">
        <w:rPr>
          <w:b/>
          <w:sz w:val="24"/>
          <w:lang w:val="uk-UA"/>
        </w:rPr>
        <w:t>Завдання курсу:</w:t>
      </w:r>
    </w:p>
    <w:p w:rsidR="004D0558" w:rsidRPr="00416943" w:rsidRDefault="004D0558" w:rsidP="004D0558">
      <w:pPr>
        <w:numPr>
          <w:ilvl w:val="0"/>
          <w:numId w:val="12"/>
        </w:numPr>
        <w:jc w:val="both"/>
        <w:rPr>
          <w:sz w:val="24"/>
          <w:lang w:val="uk-UA"/>
        </w:rPr>
      </w:pPr>
      <w:r w:rsidRPr="00416943">
        <w:rPr>
          <w:color w:val="000000"/>
          <w:sz w:val="24"/>
          <w:lang w:val="uk-UA"/>
        </w:rPr>
        <w:t xml:space="preserve">розвиток активної соціально-психологічної позиції студента тобто його здібності і бажання здійснювати </w:t>
      </w:r>
      <w:r w:rsidRPr="00416943">
        <w:rPr>
          <w:sz w:val="24"/>
          <w:lang w:val="uk-UA"/>
        </w:rPr>
        <w:t>перетворення у сфері міжособистісних стосунків;</w:t>
      </w:r>
    </w:p>
    <w:p w:rsidR="004D0558" w:rsidRPr="00416943" w:rsidRDefault="004D0558" w:rsidP="004D0558">
      <w:pPr>
        <w:numPr>
          <w:ilvl w:val="0"/>
          <w:numId w:val="12"/>
        </w:numPr>
        <w:jc w:val="both"/>
        <w:rPr>
          <w:color w:val="000000"/>
          <w:sz w:val="24"/>
          <w:lang w:val="uk-UA"/>
        </w:rPr>
      </w:pPr>
      <w:r w:rsidRPr="00416943">
        <w:rPr>
          <w:sz w:val="24"/>
          <w:lang w:val="uk-UA"/>
        </w:rPr>
        <w:t>розвиток емпатійних здібностей, уваги до власного “я”;</w:t>
      </w:r>
    </w:p>
    <w:p w:rsidR="004D0558" w:rsidRPr="00416943" w:rsidRDefault="004D0558" w:rsidP="004D0558">
      <w:pPr>
        <w:numPr>
          <w:ilvl w:val="0"/>
          <w:numId w:val="12"/>
        </w:numPr>
        <w:jc w:val="both"/>
        <w:rPr>
          <w:color w:val="000000"/>
          <w:sz w:val="24"/>
          <w:lang w:val="uk-UA"/>
        </w:rPr>
      </w:pPr>
      <w:r w:rsidRPr="00416943">
        <w:rPr>
          <w:sz w:val="24"/>
          <w:lang w:val="uk-UA"/>
        </w:rPr>
        <w:t>розвиток рефлексивної сфери студентів;</w:t>
      </w:r>
    </w:p>
    <w:p w:rsidR="004D0558" w:rsidRPr="00416943" w:rsidRDefault="004D0558" w:rsidP="004D0558">
      <w:pPr>
        <w:numPr>
          <w:ilvl w:val="0"/>
          <w:numId w:val="12"/>
        </w:numPr>
        <w:jc w:val="both"/>
        <w:rPr>
          <w:color w:val="000000"/>
          <w:sz w:val="24"/>
          <w:lang w:val="uk-UA"/>
        </w:rPr>
      </w:pPr>
      <w:r w:rsidRPr="00416943">
        <w:rPr>
          <w:sz w:val="24"/>
          <w:lang w:val="uk-UA"/>
        </w:rPr>
        <w:t>розвиток самоконтролю і формування здібності оптимальної поведінки у стресовій ситуації;</w:t>
      </w:r>
    </w:p>
    <w:p w:rsidR="004D0558" w:rsidRPr="00416943" w:rsidRDefault="004D0558" w:rsidP="004D0558">
      <w:pPr>
        <w:numPr>
          <w:ilvl w:val="0"/>
          <w:numId w:val="12"/>
        </w:numPr>
        <w:jc w:val="both"/>
        <w:rPr>
          <w:color w:val="000000"/>
          <w:sz w:val="24"/>
          <w:lang w:val="uk-UA"/>
        </w:rPr>
      </w:pPr>
      <w:r w:rsidRPr="00416943">
        <w:rPr>
          <w:sz w:val="24"/>
          <w:lang w:val="uk-UA"/>
        </w:rPr>
        <w:t>корекція небажаних особистісних якостей;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ind w:left="714" w:hanging="357"/>
        <w:jc w:val="both"/>
        <w:rPr>
          <w:sz w:val="24"/>
          <w:lang w:val="uk-UA"/>
        </w:rPr>
      </w:pPr>
      <w:r w:rsidRPr="00416943">
        <w:rPr>
          <w:sz w:val="24"/>
          <w:lang w:val="uk-UA"/>
        </w:rPr>
        <w:t>розуміння природи протиріч і конфліктів між людьми;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ind w:left="714" w:hanging="357"/>
        <w:jc w:val="both"/>
        <w:rPr>
          <w:sz w:val="24"/>
          <w:lang w:val="uk-UA"/>
        </w:rPr>
      </w:pPr>
      <w:r w:rsidRPr="00416943">
        <w:rPr>
          <w:sz w:val="24"/>
          <w:lang w:val="uk-UA"/>
        </w:rPr>
        <w:t xml:space="preserve"> формування конструктивного ставлення до конфліктів;</w:t>
      </w:r>
    </w:p>
    <w:p w:rsidR="004D0558" w:rsidRPr="00416943" w:rsidRDefault="004D0558" w:rsidP="004D0558">
      <w:pPr>
        <w:pStyle w:val="a7"/>
        <w:spacing w:before="120"/>
        <w:ind w:left="360"/>
        <w:rPr>
          <w:b/>
          <w:bCs/>
          <w:sz w:val="24"/>
          <w:lang w:val="uk-UA"/>
        </w:rPr>
      </w:pPr>
      <w:r w:rsidRPr="00416943">
        <w:rPr>
          <w:sz w:val="24"/>
          <w:lang w:val="uk-UA"/>
        </w:rPr>
        <w:t xml:space="preserve">За підсумками вивчення спецкурсу </w:t>
      </w:r>
      <w:r w:rsidRPr="00416943">
        <w:rPr>
          <w:b/>
          <w:bCs/>
          <w:sz w:val="24"/>
          <w:lang w:val="uk-UA"/>
        </w:rPr>
        <w:t>СТУДЕНТ ПОВИНЕН :</w:t>
      </w:r>
    </w:p>
    <w:p w:rsidR="004D0558" w:rsidRPr="00416943" w:rsidRDefault="004D0558" w:rsidP="004D0558">
      <w:pPr>
        <w:pStyle w:val="a7"/>
        <w:spacing w:before="120"/>
        <w:ind w:left="360"/>
        <w:rPr>
          <w:b/>
          <w:bCs/>
          <w:sz w:val="24"/>
          <w:lang w:val="uk-UA"/>
        </w:rPr>
      </w:pPr>
      <w:r w:rsidRPr="00416943">
        <w:rPr>
          <w:b/>
          <w:bCs/>
          <w:sz w:val="24"/>
          <w:lang w:val="uk-UA"/>
        </w:rPr>
        <w:t>ЗНАТИ: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ind w:left="714" w:hanging="357"/>
        <w:jc w:val="both"/>
        <w:rPr>
          <w:sz w:val="24"/>
          <w:lang w:val="uk-UA"/>
        </w:rPr>
      </w:pPr>
      <w:r w:rsidRPr="00416943">
        <w:rPr>
          <w:noProof/>
          <w:sz w:val="24"/>
          <w:lang w:val="uk-UA"/>
        </w:rPr>
        <w:t>наукові, психолого-педагогічні знання про конфлікт;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ind w:left="714" w:hanging="357"/>
        <w:jc w:val="both"/>
        <w:rPr>
          <w:sz w:val="24"/>
          <w:lang w:val="uk-UA"/>
        </w:rPr>
      </w:pPr>
      <w:r w:rsidRPr="00416943">
        <w:rPr>
          <w:sz w:val="24"/>
          <w:lang w:val="uk-UA"/>
        </w:rPr>
        <w:t>закономірності виникнення та розвитку конфлікту;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ind w:left="714" w:hanging="357"/>
        <w:jc w:val="both"/>
        <w:rPr>
          <w:sz w:val="24"/>
          <w:lang w:val="uk-UA"/>
        </w:rPr>
      </w:pPr>
      <w:r w:rsidRPr="00416943">
        <w:rPr>
          <w:sz w:val="24"/>
          <w:lang w:val="uk-UA"/>
        </w:rPr>
        <w:t xml:space="preserve">методи конструктивного розв’язання конфліктів; 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ind w:left="714" w:hanging="357"/>
        <w:jc w:val="both"/>
        <w:rPr>
          <w:sz w:val="24"/>
          <w:lang w:val="uk-UA"/>
        </w:rPr>
      </w:pPr>
      <w:r w:rsidRPr="00416943">
        <w:rPr>
          <w:sz w:val="24"/>
          <w:lang w:val="uk-UA"/>
        </w:rPr>
        <w:t xml:space="preserve"> технології запобігання конфліктам;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ind w:left="714" w:hanging="357"/>
        <w:jc w:val="both"/>
        <w:rPr>
          <w:sz w:val="24"/>
          <w:lang w:val="uk-UA"/>
        </w:rPr>
      </w:pPr>
      <w:r w:rsidRPr="00416943">
        <w:rPr>
          <w:sz w:val="24"/>
          <w:lang w:val="uk-UA"/>
        </w:rPr>
        <w:t xml:space="preserve"> прийоми аналізу конфліктної ситуації.</w:t>
      </w:r>
    </w:p>
    <w:p w:rsidR="004D0558" w:rsidRPr="00416943" w:rsidRDefault="004D0558" w:rsidP="004D0558">
      <w:pPr>
        <w:pStyle w:val="a7"/>
        <w:spacing w:after="0"/>
        <w:ind w:left="360"/>
        <w:rPr>
          <w:b/>
          <w:bCs/>
          <w:sz w:val="24"/>
          <w:lang w:val="uk-UA"/>
        </w:rPr>
      </w:pPr>
      <w:r w:rsidRPr="00416943">
        <w:rPr>
          <w:b/>
          <w:bCs/>
          <w:sz w:val="24"/>
          <w:lang w:val="uk-UA"/>
        </w:rPr>
        <w:t>ВМІТИ: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ind w:left="714" w:hanging="357"/>
        <w:jc w:val="both"/>
        <w:rPr>
          <w:sz w:val="24"/>
          <w:lang w:val="uk-UA"/>
        </w:rPr>
      </w:pPr>
      <w:r w:rsidRPr="00416943">
        <w:rPr>
          <w:sz w:val="24"/>
          <w:lang w:val="uk-UA"/>
        </w:rPr>
        <w:t>орієнтуватися у соціальних ситуаціях;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ind w:left="714" w:hanging="357"/>
        <w:jc w:val="both"/>
        <w:rPr>
          <w:sz w:val="24"/>
          <w:lang w:val="uk-UA"/>
        </w:rPr>
      </w:pPr>
      <w:r w:rsidRPr="00416943">
        <w:rPr>
          <w:sz w:val="24"/>
          <w:lang w:val="uk-UA"/>
        </w:rPr>
        <w:t xml:space="preserve"> вірно визначати особистісні особливості і емоційні стани інших людей;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jc w:val="both"/>
        <w:rPr>
          <w:sz w:val="24"/>
          <w:lang w:val="uk-UA"/>
        </w:rPr>
      </w:pPr>
      <w:r w:rsidRPr="00416943">
        <w:rPr>
          <w:sz w:val="24"/>
          <w:lang w:val="uk-UA"/>
        </w:rPr>
        <w:t xml:space="preserve">обирати адекватні способи поводження з людьми і реалізовувати їх у процесі взаємодії; 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jc w:val="both"/>
        <w:rPr>
          <w:noProof/>
          <w:color w:val="000000"/>
          <w:sz w:val="24"/>
          <w:lang w:val="uk-UA"/>
        </w:rPr>
      </w:pPr>
      <w:r w:rsidRPr="00416943">
        <w:rPr>
          <w:sz w:val="24"/>
          <w:lang w:val="uk-UA"/>
        </w:rPr>
        <w:t xml:space="preserve"> безконфліктно спілкуватися у складних ситуаціях, оцінювати і пояснювати проблемні ситуації, що виникають;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jc w:val="both"/>
        <w:rPr>
          <w:noProof/>
          <w:color w:val="000000"/>
          <w:sz w:val="24"/>
          <w:lang w:val="uk-UA"/>
        </w:rPr>
      </w:pPr>
      <w:r w:rsidRPr="00416943">
        <w:rPr>
          <w:noProof/>
          <w:sz w:val="24"/>
          <w:lang w:val="uk-UA"/>
        </w:rPr>
        <w:t>здійснювати ефективне спілкування з учасниками конфлікту з урахуванням їх особистісних і емоційних станів;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jc w:val="both"/>
        <w:rPr>
          <w:noProof/>
          <w:sz w:val="24"/>
          <w:lang w:val="uk-UA"/>
        </w:rPr>
      </w:pPr>
      <w:r w:rsidRPr="00416943">
        <w:rPr>
          <w:noProof/>
          <w:sz w:val="24"/>
          <w:lang w:val="uk-UA"/>
        </w:rPr>
        <w:lastRenderedPageBreak/>
        <w:t>переводити деструктивні процеси в конфлікті в конструктивне русло;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jc w:val="both"/>
        <w:rPr>
          <w:noProof/>
          <w:sz w:val="24"/>
          <w:lang w:val="uk-UA"/>
        </w:rPr>
      </w:pPr>
      <w:r w:rsidRPr="00416943">
        <w:rPr>
          <w:noProof/>
          <w:sz w:val="24"/>
          <w:lang w:val="uk-UA"/>
        </w:rPr>
        <w:t xml:space="preserve">розвиватися самостійно, підсилюючи свій інтелектуальний і емоційно- </w:t>
      </w:r>
    </w:p>
    <w:p w:rsidR="004D0558" w:rsidRPr="00416943" w:rsidRDefault="004D0558" w:rsidP="004D0558">
      <w:pPr>
        <w:pStyle w:val="ae"/>
        <w:spacing w:before="0" w:beforeAutospacing="0" w:after="0" w:afterAutospacing="0"/>
        <w:ind w:hanging="360"/>
        <w:jc w:val="both"/>
        <w:rPr>
          <w:noProof/>
          <w:color w:val="000000"/>
          <w:lang w:val="uk-UA"/>
        </w:rPr>
      </w:pPr>
      <w:r w:rsidRPr="00416943">
        <w:rPr>
          <w:noProof/>
          <w:color w:val="000000"/>
          <w:lang w:val="uk-UA"/>
        </w:rPr>
        <w:t xml:space="preserve">                психологічний   потенціал у конфлікті;</w:t>
      </w:r>
    </w:p>
    <w:p w:rsidR="004D0558" w:rsidRPr="00416943" w:rsidRDefault="004D0558" w:rsidP="004D0558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noProof/>
          <w:lang w:val="uk-UA"/>
        </w:rPr>
      </w:pPr>
      <w:r w:rsidRPr="00416943">
        <w:rPr>
          <w:noProof/>
          <w:lang w:val="uk-UA"/>
        </w:rPr>
        <w:t>створювати умови для виходу ситуації на якісно новий рівень розвитку;</w:t>
      </w:r>
    </w:p>
    <w:p w:rsidR="004D0558" w:rsidRPr="00416943" w:rsidRDefault="004D0558" w:rsidP="004D0558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lang w:val="uk-UA"/>
        </w:rPr>
      </w:pPr>
      <w:r w:rsidRPr="00416943">
        <w:rPr>
          <w:noProof/>
          <w:lang w:val="uk-UA"/>
        </w:rPr>
        <w:t xml:space="preserve">виробляти нові норми взаємодії у конфліктах, які поки відсутні    в   суспільстві;  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jc w:val="both"/>
        <w:rPr>
          <w:color w:val="000000"/>
          <w:sz w:val="24"/>
          <w:lang w:val="uk-UA"/>
        </w:rPr>
      </w:pPr>
      <w:r w:rsidRPr="00416943">
        <w:rPr>
          <w:sz w:val="24"/>
          <w:lang w:val="uk-UA"/>
        </w:rPr>
        <w:t xml:space="preserve"> виробити навички керування конфліктними явищами; розвивати конструктивний початок конфлікту, який виникає;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jc w:val="both"/>
        <w:rPr>
          <w:noProof/>
          <w:sz w:val="24"/>
          <w:lang w:val="uk-UA"/>
        </w:rPr>
      </w:pPr>
      <w:r w:rsidRPr="00416943">
        <w:rPr>
          <w:sz w:val="24"/>
          <w:lang w:val="uk-UA"/>
        </w:rPr>
        <w:t xml:space="preserve"> передбачати  можливі наслідки конфліктів; конструктивно регулювати протиріччя і конфлікти; усувати негативні наслідки конфліктів;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jc w:val="both"/>
        <w:rPr>
          <w:noProof/>
          <w:sz w:val="24"/>
          <w:lang w:val="uk-UA"/>
        </w:rPr>
      </w:pPr>
      <w:r w:rsidRPr="00416943">
        <w:rPr>
          <w:noProof/>
          <w:sz w:val="24"/>
          <w:lang w:val="uk-UA"/>
        </w:rPr>
        <w:t>здійснювати спрямовуючий, формуючий вплив на особистість;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jc w:val="both"/>
        <w:rPr>
          <w:noProof/>
          <w:sz w:val="24"/>
          <w:lang w:val="uk-UA"/>
        </w:rPr>
      </w:pPr>
      <w:r w:rsidRPr="00416943">
        <w:rPr>
          <w:noProof/>
          <w:sz w:val="24"/>
          <w:lang w:val="uk-UA"/>
        </w:rPr>
        <w:t>диференційовано підійти до конфліктів і знайти конструктивне вирішення;</w:t>
      </w:r>
    </w:p>
    <w:p w:rsidR="004D0558" w:rsidRPr="00416943" w:rsidRDefault="004D0558" w:rsidP="004D0558">
      <w:pPr>
        <w:pStyle w:val="a7"/>
        <w:numPr>
          <w:ilvl w:val="0"/>
          <w:numId w:val="11"/>
        </w:numPr>
        <w:spacing w:after="0"/>
        <w:jc w:val="both"/>
        <w:rPr>
          <w:noProof/>
          <w:sz w:val="24"/>
          <w:lang w:val="uk-UA"/>
        </w:rPr>
      </w:pPr>
      <w:r w:rsidRPr="00416943">
        <w:rPr>
          <w:noProof/>
          <w:sz w:val="24"/>
          <w:lang w:val="uk-UA"/>
        </w:rPr>
        <w:t>здійснювати профілактику конфлікту та вирішувати конфлікт на справедливій основі, виконуючи роль “третейського судді”.</w:t>
      </w:r>
    </w:p>
    <w:p w:rsidR="004D0558" w:rsidRPr="00416943" w:rsidRDefault="004D0558" w:rsidP="004D0558">
      <w:pPr>
        <w:jc w:val="center"/>
        <w:rPr>
          <w:b/>
          <w:sz w:val="24"/>
          <w:lang w:val="uk-UA"/>
        </w:rPr>
      </w:pPr>
    </w:p>
    <w:p w:rsidR="004D0558" w:rsidRPr="00416943" w:rsidRDefault="004D0558" w:rsidP="004D0558">
      <w:pPr>
        <w:tabs>
          <w:tab w:val="left" w:pos="3700"/>
        </w:tabs>
        <w:ind w:firstLine="540"/>
        <w:jc w:val="both"/>
        <w:rPr>
          <w:sz w:val="24"/>
          <w:lang w:val="uk-UA"/>
        </w:rPr>
      </w:pPr>
      <w:r w:rsidRPr="00416943">
        <w:rPr>
          <w:sz w:val="24"/>
          <w:lang w:val="uk-UA"/>
        </w:rPr>
        <w:t>Згідно з вимогами освітньо-професійної  програми студенти повинні досягти таких результатів навчання (компетентностей):</w:t>
      </w:r>
    </w:p>
    <w:p w:rsidR="004D0558" w:rsidRPr="00416943" w:rsidRDefault="004D0558" w:rsidP="004D0558">
      <w:pPr>
        <w:tabs>
          <w:tab w:val="left" w:pos="3700"/>
        </w:tabs>
        <w:ind w:firstLine="540"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5087"/>
      </w:tblGrid>
      <w:tr w:rsidR="004D0558" w:rsidRPr="00416943" w:rsidTr="002B0D4D">
        <w:tc>
          <w:tcPr>
            <w:tcW w:w="521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Заплановані робочою програмою результати навчання та компетентності</w:t>
            </w:r>
          </w:p>
          <w:p w:rsidR="004D0558" w:rsidRPr="00416943" w:rsidRDefault="004D0558" w:rsidP="002B0D4D">
            <w:pPr>
              <w:tabs>
                <w:tab w:val="left" w:pos="3700"/>
              </w:tabs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(галузеві стандарти)</w:t>
            </w:r>
          </w:p>
        </w:tc>
        <w:tc>
          <w:tcPr>
            <w:tcW w:w="5211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Методи і контрольні заходи</w:t>
            </w:r>
          </w:p>
          <w:p w:rsidR="004D0558" w:rsidRPr="00416943" w:rsidRDefault="004D0558" w:rsidP="002B0D4D">
            <w:pPr>
              <w:tabs>
                <w:tab w:val="left" w:pos="3700"/>
              </w:tabs>
              <w:jc w:val="center"/>
              <w:rPr>
                <w:sz w:val="24"/>
                <w:lang w:val="uk-UA"/>
              </w:rPr>
            </w:pPr>
          </w:p>
        </w:tc>
      </w:tr>
      <w:tr w:rsidR="004D0558" w:rsidRPr="00416943" w:rsidTr="002B0D4D">
        <w:trPr>
          <w:trHeight w:val="1420"/>
        </w:trPr>
        <w:tc>
          <w:tcPr>
            <w:tcW w:w="5210" w:type="dxa"/>
            <w:shd w:val="clear" w:color="auto" w:fill="auto"/>
          </w:tcPr>
          <w:p w:rsidR="004D0558" w:rsidRPr="00416943" w:rsidRDefault="004D0558" w:rsidP="003B43D6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6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</w:t>
            </w:r>
            <w:r w:rsidRPr="00416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розв’язувати проблеми, задачі дослідницького та/або інноваційного характеру у сфері освітніх, педагогічних наук, які характеризуються невизначеністю умов і вимог, що передбачає проведення досліджень й здійснення інновацій, які мають наукову новизну, теоретичне і практичне значення.</w:t>
            </w:r>
          </w:p>
          <w:p w:rsidR="004D0558" w:rsidRPr="00416943" w:rsidRDefault="004D0558" w:rsidP="002B0D4D">
            <w:pPr>
              <w:pStyle w:val="1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rPr>
                <w:b/>
                <w:lang w:val="uk-UA"/>
              </w:rPr>
            </w:pPr>
            <w:r w:rsidRPr="00416943">
              <w:rPr>
                <w:b/>
                <w:lang w:val="uk-UA"/>
              </w:rPr>
              <w:t>Методи:</w:t>
            </w:r>
          </w:p>
          <w:p w:rsidR="004D0558" w:rsidRPr="00416943" w:rsidRDefault="004D0558" w:rsidP="004D0558">
            <w:pPr>
              <w:pStyle w:val="Default"/>
              <w:numPr>
                <w:ilvl w:val="0"/>
                <w:numId w:val="3"/>
              </w:numPr>
              <w:ind w:left="0" w:hanging="177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вивчення і обговорення матеріалу на лекційних та практичних заняттях;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 самостійна робота;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підготовка і виконання індивідуальних завдань з майбутньої професійної проблематики;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Контрольні заходи:</w:t>
            </w:r>
          </w:p>
          <w:p w:rsidR="004D0558" w:rsidRPr="00416943" w:rsidRDefault="004D0558" w:rsidP="004D0558">
            <w:pPr>
              <w:pStyle w:val="Default"/>
              <w:numPr>
                <w:ilvl w:val="0"/>
                <w:numId w:val="3"/>
              </w:numPr>
              <w:ind w:left="0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поточне та підсумкове тестування,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усне опитування;</w:t>
            </w:r>
          </w:p>
          <w:p w:rsidR="004D0558" w:rsidRPr="00416943" w:rsidRDefault="004D0558" w:rsidP="004D0558">
            <w:pPr>
              <w:pStyle w:val="Default"/>
              <w:numPr>
                <w:ilvl w:val="0"/>
                <w:numId w:val="3"/>
              </w:numPr>
              <w:ind w:left="0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презентація та обґрунтування  власної позиції</w:t>
            </w:r>
          </w:p>
        </w:tc>
      </w:tr>
      <w:tr w:rsidR="004D0558" w:rsidRPr="00416943" w:rsidTr="002B0D4D">
        <w:trPr>
          <w:trHeight w:val="1117"/>
        </w:trPr>
        <w:tc>
          <w:tcPr>
            <w:tcW w:w="5210" w:type="dxa"/>
            <w:shd w:val="clear" w:color="auto" w:fill="auto"/>
          </w:tcPr>
          <w:p w:rsidR="003B43D6" w:rsidRPr="00416943" w:rsidRDefault="003B43D6" w:rsidP="002B0D4D">
            <w:pPr>
              <w:pStyle w:val="1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943">
              <w:rPr>
                <w:rFonts w:ascii="Times New Roman" w:hAnsi="Times New Roman" w:cs="Times New Roman"/>
                <w:sz w:val="24"/>
                <w:szCs w:val="24"/>
              </w:rPr>
              <w:t>ЗК3.</w:t>
            </w:r>
            <w:r w:rsidRPr="0041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943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знання у практичних ситуаціях</w:t>
            </w:r>
          </w:p>
          <w:p w:rsidR="003B43D6" w:rsidRPr="00416943" w:rsidRDefault="003B43D6" w:rsidP="003B43D6">
            <w:pPr>
              <w:pStyle w:val="10"/>
              <w:shd w:val="clear" w:color="auto" w:fill="auto"/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43">
              <w:rPr>
                <w:rFonts w:ascii="Times New Roman" w:hAnsi="Times New Roman" w:cs="Times New Roman"/>
                <w:sz w:val="24"/>
                <w:szCs w:val="24"/>
              </w:rPr>
              <w:t>ЗК5.Здатність до адаптації та дії в новій ситуації.</w:t>
            </w:r>
          </w:p>
          <w:p w:rsidR="003B43D6" w:rsidRPr="00416943" w:rsidRDefault="003B43D6" w:rsidP="003B43D6">
            <w:pPr>
              <w:pStyle w:val="10"/>
              <w:shd w:val="clear" w:color="auto" w:fill="auto"/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43">
              <w:rPr>
                <w:rFonts w:ascii="Times New Roman" w:hAnsi="Times New Roman" w:cs="Times New Roman"/>
                <w:sz w:val="24"/>
                <w:szCs w:val="24"/>
              </w:rPr>
              <w:t>ЗК6.</w:t>
            </w:r>
            <w:r w:rsidRPr="0041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943">
              <w:rPr>
                <w:rFonts w:ascii="Times New Roman" w:hAnsi="Times New Roman" w:cs="Times New Roman"/>
                <w:sz w:val="24"/>
                <w:szCs w:val="24"/>
              </w:rPr>
              <w:t>Здатність виявляти, ставити та розв’язувати проблеми.</w:t>
            </w:r>
          </w:p>
          <w:p w:rsidR="004D0558" w:rsidRPr="00416943" w:rsidRDefault="003B43D6" w:rsidP="00416943">
            <w:pPr>
              <w:pStyle w:val="10"/>
              <w:shd w:val="clear" w:color="auto" w:fill="auto"/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943">
              <w:rPr>
                <w:rFonts w:ascii="Times New Roman" w:hAnsi="Times New Roman" w:cs="Times New Roman"/>
                <w:sz w:val="24"/>
                <w:szCs w:val="24"/>
              </w:rPr>
              <w:t>ЗК7. Здатність до міжособистісної взаємодії,.</w:t>
            </w:r>
          </w:p>
        </w:tc>
        <w:tc>
          <w:tcPr>
            <w:tcW w:w="5211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Контрольні заходи: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опитування;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тестування;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b/>
                <w:lang w:val="uk-UA"/>
              </w:rPr>
            </w:pPr>
            <w:r w:rsidRPr="00416943">
              <w:rPr>
                <w:lang w:val="uk-UA"/>
              </w:rPr>
              <w:t>- доповіді;</w:t>
            </w:r>
          </w:p>
        </w:tc>
      </w:tr>
      <w:tr w:rsidR="004D0558" w:rsidRPr="002B0D4D" w:rsidTr="00416943">
        <w:trPr>
          <w:trHeight w:val="419"/>
        </w:trPr>
        <w:tc>
          <w:tcPr>
            <w:tcW w:w="5210" w:type="dxa"/>
            <w:shd w:val="clear" w:color="auto" w:fill="auto"/>
          </w:tcPr>
          <w:p w:rsidR="004D0558" w:rsidRPr="00416943" w:rsidRDefault="004D0558" w:rsidP="002B0D4D">
            <w:pPr>
              <w:pStyle w:val="10"/>
              <w:tabs>
                <w:tab w:val="left" w:pos="24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СК2.Здатність застосовувати та розробляти нові підходи до вирішення задач дослідницького та/або інноваційного характеру в сфері освіти й педагогіки.</w:t>
            </w:r>
          </w:p>
          <w:p w:rsidR="004D0558" w:rsidRPr="00416943" w:rsidRDefault="004D0558" w:rsidP="002B0D4D">
            <w:pPr>
              <w:pStyle w:val="10"/>
              <w:tabs>
                <w:tab w:val="left" w:pos="24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СК3.Здатність враховувати різноманітність, індивідуальні особливості студентів у плануванні та реалізації освітнього процесу в закладі освіти. </w:t>
            </w:r>
          </w:p>
          <w:p w:rsidR="004D0558" w:rsidRPr="00416943" w:rsidRDefault="004D0558" w:rsidP="002B0D4D">
            <w:pPr>
              <w:pStyle w:val="1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СК8.Здатність інтегрувати знання у сфері освіти/педагогіки та розв’язувати складні завдання у мультидисциплінарних та міждисциплінарних контекстах.</w:t>
            </w:r>
          </w:p>
          <w:p w:rsidR="004D0558" w:rsidRPr="00416943" w:rsidRDefault="004D0558" w:rsidP="003B43D6">
            <w:pPr>
              <w:pStyle w:val="1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ind w:left="177"/>
              <w:rPr>
                <w:b/>
                <w:lang w:val="uk-UA"/>
              </w:rPr>
            </w:pPr>
            <w:r w:rsidRPr="00416943">
              <w:rPr>
                <w:b/>
                <w:lang w:val="uk-UA"/>
              </w:rPr>
              <w:t>Методи:</w:t>
            </w:r>
          </w:p>
          <w:p w:rsidR="004D0558" w:rsidRPr="00416943" w:rsidRDefault="004D0558" w:rsidP="004D0558">
            <w:pPr>
              <w:pStyle w:val="Default"/>
              <w:numPr>
                <w:ilvl w:val="0"/>
                <w:numId w:val="3"/>
              </w:numPr>
              <w:ind w:left="177" w:hanging="177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вивчення і обговорення матеріалу на лекційних та практичних заняттях;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 самостійна робота;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підготовка і виконання індивідуальних завдань з майбутньої професійної проблематики;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робота з першоджерелами,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реферування, підготовка виступів та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416943">
              <w:rPr>
                <w:lang w:val="uk-UA"/>
              </w:rPr>
              <w:t>доповідей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Контрольні заходи: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опитування;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тестування;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доповіді;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lastRenderedPageBreak/>
              <w:t>- індивідуальні письмові завдання;</w:t>
            </w:r>
          </w:p>
          <w:p w:rsidR="004D0558" w:rsidRPr="00416943" w:rsidRDefault="004D0558" w:rsidP="00416943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презентації.</w:t>
            </w:r>
          </w:p>
        </w:tc>
      </w:tr>
      <w:tr w:rsidR="004D0558" w:rsidRPr="00416943" w:rsidTr="002B0D4D">
        <w:trPr>
          <w:trHeight w:val="460"/>
        </w:trPr>
        <w:tc>
          <w:tcPr>
            <w:tcW w:w="5210" w:type="dxa"/>
            <w:shd w:val="clear" w:color="auto" w:fill="auto"/>
          </w:tcPr>
          <w:p w:rsidR="003B43D6" w:rsidRPr="00416943" w:rsidRDefault="003B43D6" w:rsidP="003B43D6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69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ПРН 3. 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дискусію.</w:t>
            </w:r>
          </w:p>
          <w:p w:rsidR="004D0558" w:rsidRPr="00416943" w:rsidRDefault="004D0558" w:rsidP="002B0D4D">
            <w:pPr>
              <w:pStyle w:val="1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69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4D0558" w:rsidRPr="00416943" w:rsidRDefault="004D0558" w:rsidP="002B0D4D">
            <w:pPr>
              <w:pStyle w:val="1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69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ПРН 9. Здійснювати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 достовірність та релевантність. </w:t>
            </w:r>
          </w:p>
          <w:p w:rsidR="003B43D6" w:rsidRPr="00416943" w:rsidRDefault="003B43D6" w:rsidP="002B0D4D">
            <w:pPr>
              <w:pStyle w:val="1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69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416943">
              <w:rPr>
                <w:rFonts w:ascii="Times New Roman" w:hAnsi="Times New Roman" w:cs="Times New Roman"/>
                <w:bCs/>
                <w:sz w:val="24"/>
                <w:szCs w:val="24"/>
              </w:rPr>
              <w:t>РН 15. Брати на себе відповідальність управляти своєю поведінкою і впливати на інших людей в навчально-виховній діяльності та в повсякденному житті, дотримуючись культури спілкування.</w:t>
            </w:r>
          </w:p>
          <w:p w:rsidR="004D0558" w:rsidRPr="00416943" w:rsidRDefault="004D0558" w:rsidP="002B0D4D">
            <w:pPr>
              <w:pStyle w:val="1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ind w:left="177"/>
              <w:rPr>
                <w:b/>
                <w:lang w:val="uk-UA"/>
              </w:rPr>
            </w:pPr>
            <w:r w:rsidRPr="00416943">
              <w:rPr>
                <w:b/>
                <w:lang w:val="uk-UA"/>
              </w:rPr>
              <w:t>Методи:</w:t>
            </w:r>
          </w:p>
          <w:p w:rsidR="004D0558" w:rsidRPr="00416943" w:rsidRDefault="004D0558" w:rsidP="004D0558">
            <w:pPr>
              <w:pStyle w:val="Default"/>
              <w:numPr>
                <w:ilvl w:val="0"/>
                <w:numId w:val="3"/>
              </w:numPr>
              <w:ind w:left="177" w:hanging="177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вивчення і обговорення матеріалу на лекційних та практичних заняттях;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 самостійна робота;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- підготовка і виконання індивідуальних завдань з майбутньої професійної проблематики;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Контрольні заходи:</w:t>
            </w:r>
          </w:p>
          <w:p w:rsidR="004D0558" w:rsidRPr="00416943" w:rsidRDefault="004D0558" w:rsidP="004D0558">
            <w:pPr>
              <w:pStyle w:val="Default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поточне та підсумкове тестування,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усне опитування;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b/>
                <w:lang w:val="uk-UA"/>
              </w:rPr>
            </w:pPr>
            <w:r w:rsidRPr="00416943">
              <w:rPr>
                <w:lang w:val="uk-UA"/>
              </w:rPr>
              <w:t>презентація та обґрунтування  власної позиції</w:t>
            </w:r>
          </w:p>
        </w:tc>
      </w:tr>
      <w:tr w:rsidR="004D0558" w:rsidRPr="00416943" w:rsidTr="00755D01">
        <w:trPr>
          <w:trHeight w:val="1383"/>
        </w:trPr>
        <w:tc>
          <w:tcPr>
            <w:tcW w:w="5210" w:type="dxa"/>
            <w:shd w:val="clear" w:color="auto" w:fill="auto"/>
          </w:tcPr>
          <w:p w:rsidR="004D0558" w:rsidRPr="00416943" w:rsidRDefault="004D0558" w:rsidP="002B0D4D">
            <w:pPr>
              <w:pStyle w:val="1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11. Здійснювати консультативну діяльність у сфері освітніх, педагогічних наук.</w:t>
            </w:r>
          </w:p>
          <w:p w:rsidR="004D0558" w:rsidRPr="00416943" w:rsidRDefault="004D0558" w:rsidP="00755D01">
            <w:pPr>
              <w:pStyle w:val="1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9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ПРН 14. Використовувати сучасні цифрові технології для професійної самоосвіти та особистісного зростання.</w:t>
            </w:r>
          </w:p>
        </w:tc>
        <w:tc>
          <w:tcPr>
            <w:tcW w:w="5211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</w:p>
        </w:tc>
      </w:tr>
    </w:tbl>
    <w:p w:rsidR="004D0558" w:rsidRPr="00416943" w:rsidRDefault="004D0558" w:rsidP="004D0558">
      <w:pPr>
        <w:tabs>
          <w:tab w:val="left" w:pos="3700"/>
        </w:tabs>
        <w:ind w:firstLine="540"/>
        <w:jc w:val="both"/>
        <w:rPr>
          <w:sz w:val="24"/>
          <w:lang w:val="uk-UA"/>
        </w:rPr>
      </w:pPr>
    </w:p>
    <w:p w:rsidR="004D0558" w:rsidRPr="00416943" w:rsidRDefault="004D0558" w:rsidP="004D0558">
      <w:pPr>
        <w:widowControl w:val="0"/>
        <w:ind w:firstLine="567"/>
        <w:jc w:val="both"/>
        <w:rPr>
          <w:sz w:val="24"/>
          <w:lang w:val="uk-UA"/>
        </w:rPr>
      </w:pPr>
      <w:r w:rsidRPr="00416943">
        <w:rPr>
          <w:b/>
          <w:sz w:val="24"/>
          <w:lang w:val="uk-UA" w:eastAsia="ar-SA"/>
        </w:rPr>
        <w:t xml:space="preserve">Міждисциплінарні зв’язки. </w:t>
      </w:r>
      <w:r w:rsidRPr="00416943">
        <w:rPr>
          <w:sz w:val="24"/>
          <w:lang w:val="uk-UA" w:eastAsia="ar-SA"/>
        </w:rPr>
        <w:t>Дисципліна</w:t>
      </w:r>
      <w:r w:rsidRPr="00416943">
        <w:rPr>
          <w:b/>
          <w:sz w:val="24"/>
          <w:lang w:val="uk-UA" w:eastAsia="ar-SA"/>
        </w:rPr>
        <w:t xml:space="preserve"> «</w:t>
      </w:r>
      <w:r w:rsidR="003B43D6" w:rsidRPr="00416943">
        <w:rPr>
          <w:sz w:val="24"/>
          <w:lang w:val="uk-UA"/>
        </w:rPr>
        <w:t>Основи формування конфліктологічної компе</w:t>
      </w:r>
      <w:r w:rsidR="00755D01" w:rsidRPr="00416943">
        <w:rPr>
          <w:sz w:val="24"/>
          <w:lang w:val="uk-UA"/>
        </w:rPr>
        <w:t>тентності майбутнього викладача вищої школи</w:t>
      </w:r>
      <w:r w:rsidRPr="00416943">
        <w:rPr>
          <w:sz w:val="24"/>
          <w:lang w:val="uk-UA"/>
        </w:rPr>
        <w:t xml:space="preserve">» передбачає тісний зв'язок з науками психолого-педагогічного циклу: </w:t>
      </w:r>
      <w:r w:rsidR="00755D01" w:rsidRPr="00416943">
        <w:rPr>
          <w:sz w:val="24"/>
          <w:lang w:val="uk-UA"/>
        </w:rPr>
        <w:t xml:space="preserve">«Професійна етика, педагогічна майстерність викладача», «Психологічні основи навчання та професійної  підготовки у вищій школі». </w:t>
      </w:r>
      <w:r w:rsidRPr="00416943">
        <w:rPr>
          <w:sz w:val="24"/>
          <w:lang w:val="uk-UA"/>
        </w:rPr>
        <w:cr/>
        <w:t xml:space="preserve"> </w:t>
      </w:r>
    </w:p>
    <w:p w:rsidR="003621FC" w:rsidRPr="00416943" w:rsidRDefault="003621FC">
      <w:pPr>
        <w:spacing w:after="160" w:line="259" w:lineRule="auto"/>
        <w:rPr>
          <w:b/>
          <w:sz w:val="24"/>
          <w:lang w:val="uk-UA"/>
        </w:rPr>
      </w:pPr>
      <w:r w:rsidRPr="00416943">
        <w:rPr>
          <w:b/>
          <w:sz w:val="24"/>
          <w:lang w:val="uk-UA"/>
        </w:rPr>
        <w:br w:type="page"/>
      </w:r>
    </w:p>
    <w:p w:rsidR="004D0558" w:rsidRPr="00416943" w:rsidRDefault="004D0558" w:rsidP="004D0558">
      <w:pPr>
        <w:suppressAutoHyphens/>
        <w:ind w:firstLine="567"/>
        <w:jc w:val="both"/>
        <w:rPr>
          <w:b/>
          <w:sz w:val="24"/>
          <w:lang w:val="uk-UA"/>
        </w:rPr>
      </w:pPr>
    </w:p>
    <w:p w:rsidR="004D0558" w:rsidRPr="00416943" w:rsidRDefault="004D0558" w:rsidP="004D0558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  <w:r w:rsidRPr="00416943">
        <w:rPr>
          <w:b/>
          <w:sz w:val="24"/>
          <w:lang w:val="uk-UA"/>
        </w:rPr>
        <w:t>3. Програма навчальної дисципліни</w:t>
      </w:r>
    </w:p>
    <w:p w:rsidR="00624798" w:rsidRPr="00416943" w:rsidRDefault="004D0558" w:rsidP="00416943">
      <w:pPr>
        <w:pStyle w:val="af"/>
        <w:spacing w:line="240" w:lineRule="auto"/>
        <w:ind w:firstLine="709"/>
        <w:rPr>
          <w:i/>
          <w:sz w:val="24"/>
          <w:szCs w:val="24"/>
        </w:rPr>
      </w:pPr>
      <w:r w:rsidRPr="00416943">
        <w:rPr>
          <w:bCs w:val="0"/>
          <w:i/>
          <w:sz w:val="24"/>
          <w:szCs w:val="24"/>
        </w:rPr>
        <w:t>Змістовий модуль 1.</w:t>
      </w:r>
      <w:r w:rsidR="00624798" w:rsidRPr="00416943">
        <w:rPr>
          <w:i/>
          <w:sz w:val="24"/>
          <w:szCs w:val="24"/>
        </w:rPr>
        <w:t xml:space="preserve">  Вступ у професійну діяльність з вирішення професійних,  педагогічних конфліктів.</w:t>
      </w:r>
    </w:p>
    <w:p w:rsidR="00624798" w:rsidRPr="00416943" w:rsidRDefault="00624798" w:rsidP="004D0558">
      <w:pPr>
        <w:jc w:val="both"/>
        <w:rPr>
          <w:b/>
          <w:bCs/>
          <w:i/>
          <w:sz w:val="24"/>
          <w:lang w:val="uk-UA"/>
        </w:rPr>
      </w:pPr>
    </w:p>
    <w:p w:rsidR="00624798" w:rsidRPr="00416943" w:rsidRDefault="003621FC" w:rsidP="00624798">
      <w:pPr>
        <w:pStyle w:val="af"/>
        <w:spacing w:line="240" w:lineRule="auto"/>
        <w:jc w:val="both"/>
        <w:rPr>
          <w:b w:val="0"/>
          <w:sz w:val="24"/>
          <w:szCs w:val="24"/>
        </w:rPr>
      </w:pPr>
      <w:r w:rsidRPr="00416943">
        <w:rPr>
          <w:bCs w:val="0"/>
          <w:i/>
          <w:caps/>
          <w:sz w:val="24"/>
          <w:szCs w:val="24"/>
        </w:rPr>
        <w:t>Т</w:t>
      </w:r>
      <w:r w:rsidRPr="00416943">
        <w:rPr>
          <w:bCs w:val="0"/>
          <w:i/>
          <w:sz w:val="24"/>
          <w:szCs w:val="24"/>
        </w:rPr>
        <w:t>ема</w:t>
      </w:r>
      <w:r w:rsidR="004D0558" w:rsidRPr="00416943">
        <w:rPr>
          <w:bCs w:val="0"/>
          <w:i/>
          <w:caps/>
          <w:sz w:val="24"/>
          <w:szCs w:val="24"/>
        </w:rPr>
        <w:t xml:space="preserve"> 1</w:t>
      </w:r>
      <w:r w:rsidR="004D0558" w:rsidRPr="00416943">
        <w:rPr>
          <w:b w:val="0"/>
          <w:bCs w:val="0"/>
          <w:i/>
          <w:caps/>
          <w:sz w:val="24"/>
          <w:szCs w:val="24"/>
        </w:rPr>
        <w:t>.</w:t>
      </w:r>
      <w:r w:rsidR="004D0558" w:rsidRPr="00416943">
        <w:rPr>
          <w:caps/>
          <w:sz w:val="24"/>
          <w:szCs w:val="24"/>
        </w:rPr>
        <w:t xml:space="preserve"> </w:t>
      </w:r>
      <w:r w:rsidR="00624798" w:rsidRPr="00416943">
        <w:rPr>
          <w:b w:val="0"/>
          <w:sz w:val="24"/>
          <w:szCs w:val="24"/>
        </w:rPr>
        <w:t>Зміст і особливості педагогічних конфліктів.</w:t>
      </w:r>
    </w:p>
    <w:p w:rsidR="00624798" w:rsidRPr="00416943" w:rsidRDefault="00624798" w:rsidP="003621FC">
      <w:pPr>
        <w:pStyle w:val="ae"/>
        <w:spacing w:before="0" w:beforeAutospacing="0" w:after="0" w:afterAutospacing="0"/>
        <w:jc w:val="both"/>
        <w:rPr>
          <w:bCs/>
        </w:rPr>
      </w:pPr>
      <w:r w:rsidRPr="00416943">
        <w:rPr>
          <w:lang w:val="uk-UA"/>
        </w:rPr>
        <w:t>Визначення поняття і структури конфлікту. Поняття і сутність педагогічного конфлікту. Види педагогічних конфліктів. Зовнішні та внутрішні причини педагогічних конфліктів. Особливості  педагогічних конфліктів.</w:t>
      </w:r>
      <w:r w:rsidR="003621FC" w:rsidRPr="00416943">
        <w:rPr>
          <w:lang w:val="uk-UA"/>
        </w:rPr>
        <w:t xml:space="preserve"> </w:t>
      </w:r>
      <w:r w:rsidRPr="00416943">
        <w:rPr>
          <w:lang w:val="uk-UA"/>
        </w:rPr>
        <w:t>Загальна характеристика професійної діяльності педагога  вищої школи у галузі вирішення педагогічних конфліктів.</w:t>
      </w:r>
      <w:r w:rsidR="003621FC" w:rsidRPr="00416943">
        <w:rPr>
          <w:lang w:val="uk-UA"/>
        </w:rPr>
        <w:t xml:space="preserve"> </w:t>
      </w:r>
      <w:r w:rsidRPr="00416943">
        <w:rPr>
          <w:bCs/>
        </w:rPr>
        <w:t xml:space="preserve">Проблема вирішення педагогічних конфліктів у професійній діяльності </w:t>
      </w:r>
      <w:r w:rsidR="00C06FAB">
        <w:rPr>
          <w:bCs/>
        </w:rPr>
        <w:t>корекційного педагога</w:t>
      </w:r>
      <w:r w:rsidRPr="00416943">
        <w:rPr>
          <w:bCs/>
        </w:rPr>
        <w:t xml:space="preserve">. </w:t>
      </w:r>
    </w:p>
    <w:p w:rsidR="00624798" w:rsidRPr="00416943" w:rsidRDefault="00624798" w:rsidP="003621FC">
      <w:pPr>
        <w:pStyle w:val="af"/>
        <w:spacing w:line="240" w:lineRule="auto"/>
        <w:rPr>
          <w:bCs w:val="0"/>
          <w:i/>
          <w:sz w:val="24"/>
          <w:szCs w:val="24"/>
        </w:rPr>
      </w:pPr>
      <w:r w:rsidRPr="00416943">
        <w:rPr>
          <w:bCs w:val="0"/>
          <w:i/>
          <w:sz w:val="24"/>
          <w:szCs w:val="24"/>
        </w:rPr>
        <w:t xml:space="preserve">Змістовий модуль 2. </w:t>
      </w:r>
      <w:r w:rsidRPr="00416943">
        <w:rPr>
          <w:i/>
          <w:sz w:val="24"/>
          <w:szCs w:val="24"/>
        </w:rPr>
        <w:t>Конфліктологічна ком</w:t>
      </w:r>
      <w:r w:rsidR="00C06FAB">
        <w:rPr>
          <w:i/>
          <w:sz w:val="24"/>
          <w:szCs w:val="24"/>
        </w:rPr>
        <w:t>петентність  корекційного педагога</w:t>
      </w:r>
      <w:r w:rsidRPr="00416943">
        <w:rPr>
          <w:i/>
          <w:sz w:val="24"/>
          <w:szCs w:val="24"/>
        </w:rPr>
        <w:t>.</w:t>
      </w:r>
    </w:p>
    <w:p w:rsidR="00624798" w:rsidRPr="00416943" w:rsidRDefault="003621FC" w:rsidP="00624798">
      <w:pPr>
        <w:pStyle w:val="af"/>
        <w:spacing w:line="240" w:lineRule="auto"/>
        <w:jc w:val="both"/>
        <w:rPr>
          <w:b w:val="0"/>
          <w:sz w:val="24"/>
          <w:szCs w:val="24"/>
        </w:rPr>
      </w:pPr>
      <w:r w:rsidRPr="00416943">
        <w:rPr>
          <w:i/>
          <w:sz w:val="24"/>
          <w:szCs w:val="24"/>
        </w:rPr>
        <w:t>Тема 2</w:t>
      </w:r>
      <w:r w:rsidR="00624798" w:rsidRPr="00416943">
        <w:rPr>
          <w:i/>
          <w:sz w:val="24"/>
          <w:szCs w:val="24"/>
        </w:rPr>
        <w:t>.</w:t>
      </w:r>
      <w:r w:rsidR="00624798" w:rsidRPr="00416943">
        <w:rPr>
          <w:sz w:val="24"/>
          <w:szCs w:val="24"/>
        </w:rPr>
        <w:t xml:space="preserve"> </w:t>
      </w:r>
      <w:r w:rsidR="00624798" w:rsidRPr="00416943">
        <w:rPr>
          <w:b w:val="0"/>
          <w:sz w:val="24"/>
          <w:szCs w:val="24"/>
        </w:rPr>
        <w:t xml:space="preserve">Поняття конфліктологічної компетентності </w:t>
      </w:r>
      <w:r w:rsidR="00C06FAB">
        <w:rPr>
          <w:b w:val="0"/>
          <w:sz w:val="24"/>
          <w:szCs w:val="24"/>
        </w:rPr>
        <w:t>корекційного педагога</w:t>
      </w:r>
      <w:r w:rsidR="00624798" w:rsidRPr="00416943">
        <w:rPr>
          <w:b w:val="0"/>
          <w:sz w:val="24"/>
          <w:szCs w:val="24"/>
        </w:rPr>
        <w:t>.</w:t>
      </w:r>
    </w:p>
    <w:p w:rsidR="00624798" w:rsidRPr="00416943" w:rsidRDefault="00624798" w:rsidP="00624798">
      <w:pPr>
        <w:pStyle w:val="af"/>
        <w:spacing w:line="240" w:lineRule="auto"/>
        <w:jc w:val="both"/>
        <w:rPr>
          <w:b w:val="0"/>
          <w:sz w:val="24"/>
          <w:szCs w:val="24"/>
        </w:rPr>
      </w:pPr>
      <w:r w:rsidRPr="00416943">
        <w:rPr>
          <w:b w:val="0"/>
          <w:sz w:val="24"/>
          <w:szCs w:val="24"/>
        </w:rPr>
        <w:t xml:space="preserve">Структура конфліктологічної компетентності. Базові конфліктологічні компетенції педагога. Зміст конфліктологічної готовності майбутнього </w:t>
      </w:r>
      <w:r w:rsidR="00C06FAB">
        <w:rPr>
          <w:b w:val="0"/>
          <w:sz w:val="24"/>
          <w:szCs w:val="24"/>
        </w:rPr>
        <w:t>корекційного педагога</w:t>
      </w:r>
      <w:r w:rsidRPr="00416943">
        <w:rPr>
          <w:b w:val="0"/>
          <w:sz w:val="24"/>
          <w:szCs w:val="24"/>
        </w:rPr>
        <w:t>. Виявлення (вихідного) рівня конфліктологічної компетентності у студентів.</w:t>
      </w:r>
    </w:p>
    <w:p w:rsidR="004D0558" w:rsidRPr="00416943" w:rsidRDefault="004D0558" w:rsidP="00624798">
      <w:pPr>
        <w:jc w:val="both"/>
        <w:rPr>
          <w:sz w:val="24"/>
          <w:lang w:val="uk-UA"/>
        </w:rPr>
      </w:pPr>
    </w:p>
    <w:p w:rsidR="00624798" w:rsidRPr="00416943" w:rsidRDefault="004D0558" w:rsidP="00416943">
      <w:pPr>
        <w:pStyle w:val="ae"/>
        <w:spacing w:before="0" w:beforeAutospacing="0" w:after="0" w:afterAutospacing="0"/>
        <w:ind w:firstLine="709"/>
        <w:jc w:val="center"/>
        <w:rPr>
          <w:b/>
          <w:bCs/>
          <w:i/>
          <w:lang w:val="uk-UA"/>
        </w:rPr>
      </w:pPr>
      <w:r w:rsidRPr="00416943">
        <w:rPr>
          <w:b/>
          <w:bCs/>
          <w:i/>
          <w:lang w:val="uk-UA"/>
        </w:rPr>
        <w:t>З</w:t>
      </w:r>
      <w:r w:rsidR="00624798" w:rsidRPr="00416943">
        <w:rPr>
          <w:b/>
          <w:bCs/>
          <w:i/>
          <w:lang w:val="uk-UA"/>
        </w:rPr>
        <w:t>містовий модуль 3</w:t>
      </w:r>
      <w:r w:rsidRPr="00416943">
        <w:rPr>
          <w:b/>
          <w:bCs/>
          <w:i/>
          <w:color w:val="000000"/>
          <w:lang w:val="uk-UA"/>
        </w:rPr>
        <w:t xml:space="preserve">. </w:t>
      </w:r>
      <w:r w:rsidR="00624798" w:rsidRPr="00416943">
        <w:rPr>
          <w:b/>
          <w:bCs/>
          <w:i/>
          <w:lang w:val="uk-UA"/>
        </w:rPr>
        <w:t>Конфліктологічна компетентність як особистісна професійна якість майбутнього викладача вищої школи.</w:t>
      </w:r>
    </w:p>
    <w:p w:rsidR="00624798" w:rsidRPr="00416943" w:rsidRDefault="003621FC" w:rsidP="00624798">
      <w:pPr>
        <w:pStyle w:val="af"/>
        <w:spacing w:line="240" w:lineRule="auto"/>
        <w:jc w:val="left"/>
        <w:rPr>
          <w:sz w:val="24"/>
          <w:szCs w:val="24"/>
        </w:rPr>
      </w:pPr>
      <w:r w:rsidRPr="00416943">
        <w:rPr>
          <w:i/>
          <w:sz w:val="24"/>
          <w:szCs w:val="24"/>
        </w:rPr>
        <w:t>Тема 3</w:t>
      </w:r>
      <w:r w:rsidR="00624798" w:rsidRPr="00416943">
        <w:rPr>
          <w:sz w:val="24"/>
          <w:szCs w:val="24"/>
        </w:rPr>
        <w:t xml:space="preserve">. </w:t>
      </w:r>
      <w:r w:rsidR="00624798" w:rsidRPr="00416943">
        <w:rPr>
          <w:b w:val="0"/>
          <w:sz w:val="24"/>
          <w:szCs w:val="24"/>
        </w:rPr>
        <w:t xml:space="preserve">Конфліктологічна компетентність майбутнього </w:t>
      </w:r>
      <w:r w:rsidR="00C06FAB">
        <w:rPr>
          <w:b w:val="0"/>
          <w:sz w:val="24"/>
          <w:szCs w:val="24"/>
        </w:rPr>
        <w:t>корекційного педагога</w:t>
      </w:r>
      <w:r w:rsidR="00624798" w:rsidRPr="00416943">
        <w:rPr>
          <w:b w:val="0"/>
          <w:sz w:val="24"/>
          <w:szCs w:val="24"/>
        </w:rPr>
        <w:t xml:space="preserve"> у системі “людина – людина”.</w:t>
      </w:r>
    </w:p>
    <w:p w:rsidR="00624798" w:rsidRPr="00416943" w:rsidRDefault="00624798" w:rsidP="00624798">
      <w:pPr>
        <w:pStyle w:val="af"/>
        <w:spacing w:line="240" w:lineRule="auto"/>
        <w:jc w:val="both"/>
        <w:rPr>
          <w:b w:val="0"/>
          <w:bCs w:val="0"/>
          <w:sz w:val="24"/>
          <w:szCs w:val="24"/>
        </w:rPr>
      </w:pPr>
      <w:r w:rsidRPr="00416943">
        <w:rPr>
          <w:b w:val="0"/>
          <w:bCs w:val="0"/>
          <w:sz w:val="24"/>
          <w:szCs w:val="24"/>
        </w:rPr>
        <w:t>Поняття соціальної перцепції. Поняття рефлексії і її видів. Значущість рефлексії у ситуаціях конфліктної взаємодії. Поняття толерантності. Поняття емоційної стійкості. Формування вміння керувати власними емоціями у конфліктних ситуаціях.</w:t>
      </w:r>
      <w:r w:rsidR="003621FC" w:rsidRPr="00416943">
        <w:rPr>
          <w:b w:val="0"/>
          <w:bCs w:val="0"/>
          <w:sz w:val="24"/>
          <w:szCs w:val="24"/>
        </w:rPr>
        <w:t xml:space="preserve"> </w:t>
      </w:r>
      <w:r w:rsidRPr="00416943">
        <w:rPr>
          <w:b w:val="0"/>
          <w:bCs w:val="0"/>
          <w:sz w:val="24"/>
          <w:szCs w:val="24"/>
        </w:rPr>
        <w:t>Поняття і структура комунікативної компетентності. Психологічні бар’єри спілкування. Виявлення рівнів комунікативної компетентності (діагностичні методики)</w:t>
      </w:r>
    </w:p>
    <w:p w:rsidR="003621FC" w:rsidRPr="00416943" w:rsidRDefault="003621FC" w:rsidP="003621FC">
      <w:pPr>
        <w:pStyle w:val="af"/>
        <w:spacing w:line="240" w:lineRule="auto"/>
        <w:rPr>
          <w:bCs w:val="0"/>
          <w:i/>
          <w:sz w:val="24"/>
          <w:szCs w:val="24"/>
        </w:rPr>
      </w:pPr>
    </w:p>
    <w:p w:rsidR="003621FC" w:rsidRPr="00416943" w:rsidRDefault="003621FC" w:rsidP="00416943">
      <w:pPr>
        <w:pStyle w:val="af"/>
        <w:spacing w:line="240" w:lineRule="auto"/>
        <w:ind w:firstLine="709"/>
        <w:rPr>
          <w:sz w:val="24"/>
          <w:szCs w:val="24"/>
        </w:rPr>
      </w:pPr>
      <w:r w:rsidRPr="00416943">
        <w:rPr>
          <w:bCs w:val="0"/>
          <w:i/>
          <w:sz w:val="24"/>
          <w:szCs w:val="24"/>
        </w:rPr>
        <w:t>Змістовий модуль 4</w:t>
      </w:r>
      <w:r w:rsidRPr="00416943">
        <w:rPr>
          <w:bCs w:val="0"/>
          <w:i/>
          <w:color w:val="000000"/>
          <w:sz w:val="24"/>
          <w:szCs w:val="24"/>
        </w:rPr>
        <w:t>.</w:t>
      </w:r>
      <w:r w:rsidRPr="00416943">
        <w:rPr>
          <w:i/>
          <w:sz w:val="24"/>
          <w:szCs w:val="24"/>
        </w:rPr>
        <w:t xml:space="preserve"> Стратегія і тактика вирішення педагогічних конфліктів</w:t>
      </w:r>
      <w:r w:rsidRPr="00416943">
        <w:rPr>
          <w:sz w:val="24"/>
          <w:szCs w:val="24"/>
        </w:rPr>
        <w:t>.</w:t>
      </w:r>
    </w:p>
    <w:p w:rsidR="00624798" w:rsidRPr="00416943" w:rsidRDefault="00624798" w:rsidP="00624798">
      <w:pPr>
        <w:pStyle w:val="af"/>
        <w:spacing w:line="240" w:lineRule="auto"/>
        <w:jc w:val="left"/>
        <w:rPr>
          <w:sz w:val="24"/>
          <w:szCs w:val="24"/>
        </w:rPr>
      </w:pPr>
      <w:r w:rsidRPr="00416943">
        <w:rPr>
          <w:sz w:val="24"/>
          <w:szCs w:val="24"/>
        </w:rPr>
        <w:t>Тема</w:t>
      </w:r>
      <w:r w:rsidR="003621FC" w:rsidRPr="00416943">
        <w:rPr>
          <w:sz w:val="24"/>
          <w:szCs w:val="24"/>
        </w:rPr>
        <w:t xml:space="preserve"> 4</w:t>
      </w:r>
      <w:r w:rsidRPr="00416943">
        <w:rPr>
          <w:sz w:val="24"/>
          <w:szCs w:val="24"/>
        </w:rPr>
        <w:t>. Стратегія і тактика вирішення педагогічних конфліктів.</w:t>
      </w:r>
    </w:p>
    <w:p w:rsidR="00624798" w:rsidRPr="00416943" w:rsidRDefault="00624798" w:rsidP="00624798">
      <w:pPr>
        <w:pStyle w:val="af"/>
        <w:spacing w:line="240" w:lineRule="auto"/>
        <w:jc w:val="both"/>
        <w:rPr>
          <w:b w:val="0"/>
          <w:bCs w:val="0"/>
          <w:sz w:val="24"/>
          <w:szCs w:val="24"/>
        </w:rPr>
      </w:pPr>
      <w:r w:rsidRPr="00416943">
        <w:rPr>
          <w:b w:val="0"/>
          <w:bCs w:val="0"/>
          <w:sz w:val="24"/>
          <w:szCs w:val="24"/>
        </w:rPr>
        <w:t xml:space="preserve">Поняття про стратегії </w:t>
      </w:r>
      <w:r w:rsidR="003621FC" w:rsidRPr="00416943">
        <w:rPr>
          <w:b w:val="0"/>
          <w:bCs w:val="0"/>
          <w:sz w:val="24"/>
          <w:szCs w:val="24"/>
        </w:rPr>
        <w:t xml:space="preserve"> і тактики </w:t>
      </w:r>
      <w:r w:rsidRPr="00416943">
        <w:rPr>
          <w:b w:val="0"/>
          <w:bCs w:val="0"/>
          <w:sz w:val="24"/>
          <w:szCs w:val="24"/>
        </w:rPr>
        <w:t>вирішення педагогічних конфліктів.</w:t>
      </w:r>
      <w:r w:rsidR="003621FC" w:rsidRPr="00416943">
        <w:rPr>
          <w:b w:val="0"/>
          <w:bCs w:val="0"/>
          <w:sz w:val="24"/>
          <w:szCs w:val="24"/>
        </w:rPr>
        <w:t xml:space="preserve"> </w:t>
      </w:r>
      <w:r w:rsidRPr="00416943">
        <w:rPr>
          <w:b w:val="0"/>
          <w:bCs w:val="0"/>
          <w:sz w:val="24"/>
          <w:szCs w:val="24"/>
        </w:rPr>
        <w:t>Види тактик вирішення педагогічних конфліктів.</w:t>
      </w:r>
      <w:r w:rsidR="003621FC" w:rsidRPr="00416943">
        <w:rPr>
          <w:b w:val="0"/>
          <w:bCs w:val="0"/>
          <w:sz w:val="24"/>
          <w:szCs w:val="24"/>
        </w:rPr>
        <w:t xml:space="preserve"> </w:t>
      </w:r>
      <w:r w:rsidRPr="00416943">
        <w:rPr>
          <w:b w:val="0"/>
          <w:bCs w:val="0"/>
          <w:sz w:val="24"/>
          <w:szCs w:val="24"/>
        </w:rPr>
        <w:t>Поняття про методи вирішення педагогічних конфліктів. Прийоми вирішення педагогічних конфліктів. Критерії конструктивного вирішення педагогічних конфліктів.</w:t>
      </w:r>
      <w:r w:rsidR="003621FC" w:rsidRPr="00416943">
        <w:rPr>
          <w:b w:val="0"/>
          <w:bCs w:val="0"/>
          <w:sz w:val="24"/>
          <w:szCs w:val="24"/>
        </w:rPr>
        <w:t xml:space="preserve"> </w:t>
      </w:r>
      <w:r w:rsidRPr="00416943">
        <w:rPr>
          <w:b w:val="0"/>
          <w:bCs w:val="0"/>
          <w:sz w:val="24"/>
          <w:szCs w:val="24"/>
        </w:rPr>
        <w:t>Виявлення особливостей поведінки студентів</w:t>
      </w:r>
      <w:r w:rsidR="003621FC" w:rsidRPr="00416943">
        <w:rPr>
          <w:b w:val="0"/>
          <w:bCs w:val="0"/>
          <w:sz w:val="24"/>
          <w:szCs w:val="24"/>
        </w:rPr>
        <w:t xml:space="preserve"> та викладачів</w:t>
      </w:r>
      <w:r w:rsidRPr="00416943">
        <w:rPr>
          <w:b w:val="0"/>
          <w:bCs w:val="0"/>
          <w:sz w:val="24"/>
          <w:szCs w:val="24"/>
        </w:rPr>
        <w:t xml:space="preserve"> у конфлікті. Оволодіння навичками з використання різних стратегій поведінки у конфлікті.</w:t>
      </w:r>
    </w:p>
    <w:p w:rsidR="004D0558" w:rsidRPr="00416943" w:rsidRDefault="004D0558" w:rsidP="004D0558">
      <w:pPr>
        <w:jc w:val="center"/>
        <w:rPr>
          <w:b/>
          <w:bCs/>
          <w:sz w:val="24"/>
          <w:lang w:val="uk-UA"/>
        </w:rPr>
      </w:pPr>
    </w:p>
    <w:p w:rsidR="004D0558" w:rsidRPr="00416943" w:rsidRDefault="004D0558" w:rsidP="004D0558">
      <w:pPr>
        <w:jc w:val="center"/>
        <w:rPr>
          <w:b/>
          <w:bCs/>
          <w:sz w:val="24"/>
          <w:lang w:val="uk-UA"/>
        </w:rPr>
      </w:pPr>
      <w:r w:rsidRPr="00416943">
        <w:rPr>
          <w:b/>
          <w:bCs/>
          <w:sz w:val="24"/>
          <w:lang w:val="uk-UA"/>
        </w:rPr>
        <w:t>4. Структура навчальної дисципліни</w:t>
      </w:r>
    </w:p>
    <w:p w:rsidR="004D0558" w:rsidRPr="00416943" w:rsidRDefault="004D0558" w:rsidP="004D0558">
      <w:pPr>
        <w:rPr>
          <w:sz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1"/>
        <w:gridCol w:w="940"/>
        <w:gridCol w:w="744"/>
        <w:gridCol w:w="744"/>
        <w:gridCol w:w="841"/>
        <w:gridCol w:w="533"/>
        <w:gridCol w:w="841"/>
        <w:gridCol w:w="549"/>
        <w:gridCol w:w="841"/>
        <w:gridCol w:w="773"/>
        <w:gridCol w:w="898"/>
        <w:gridCol w:w="940"/>
      </w:tblGrid>
      <w:tr w:rsidR="004D0558" w:rsidRPr="00416943" w:rsidTr="002B0D4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Змістовий модуль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Усього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годин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Аудиторні (контактні) години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Самостійна робота, год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Система накопичення балів</w:t>
            </w:r>
          </w:p>
        </w:tc>
      </w:tr>
      <w:tr w:rsidR="004D0558" w:rsidRPr="00416943" w:rsidTr="002B0D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Усього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годин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Лекційні 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заняття,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Практичні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заняття,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Теор.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зав-ня,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 к-ть балів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Практ.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зав-ня,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к-ть балів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Усього балів</w:t>
            </w:r>
          </w:p>
        </w:tc>
      </w:tr>
      <w:tr w:rsidR="004D0558" w:rsidRPr="00416943" w:rsidTr="002B0D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о/дф.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з/дист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о/д 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з/дист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о/д 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з/дист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ф.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</w:tr>
      <w:tr w:rsidR="004D0558" w:rsidRPr="00416943" w:rsidTr="002B0D4D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46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46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46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46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46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46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46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46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46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46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46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46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12</w:t>
            </w:r>
          </w:p>
        </w:tc>
      </w:tr>
      <w:tr w:rsidR="004D0558" w:rsidRPr="00416943" w:rsidTr="002B0D4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10</w:t>
            </w:r>
          </w:p>
        </w:tc>
      </w:tr>
      <w:tr w:rsidR="004D0558" w:rsidRPr="00416943" w:rsidTr="002B0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10</w:t>
            </w:r>
          </w:p>
        </w:tc>
      </w:tr>
      <w:tr w:rsidR="004D0558" w:rsidRPr="00416943" w:rsidTr="002B0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25</w:t>
            </w:r>
          </w:p>
        </w:tc>
      </w:tr>
      <w:tr w:rsidR="004D0558" w:rsidRPr="00416943" w:rsidTr="002B0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15</w:t>
            </w:r>
          </w:p>
        </w:tc>
      </w:tr>
      <w:tr w:rsidR="004D0558" w:rsidRPr="00416943" w:rsidTr="002B0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Усього за змістові модулі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60</w:t>
            </w:r>
          </w:p>
        </w:tc>
      </w:tr>
      <w:tr w:rsidR="004D0558" w:rsidRPr="00416943" w:rsidTr="002B0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lastRenderedPageBreak/>
              <w:t>Підсумковий семестровий контроль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екзамен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40</w:t>
            </w:r>
          </w:p>
        </w:tc>
      </w:tr>
      <w:tr w:rsidR="004D0558" w:rsidRPr="00416943" w:rsidTr="002B0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Загалом</w:t>
            </w:r>
          </w:p>
        </w:tc>
        <w:tc>
          <w:tcPr>
            <w:tcW w:w="4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b/>
                <w:lang w:val="uk-UA"/>
              </w:rPr>
            </w:pPr>
            <w:r w:rsidRPr="00416943">
              <w:rPr>
                <w:b/>
                <w:lang w:val="uk-UA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100</w:t>
            </w:r>
          </w:p>
        </w:tc>
      </w:tr>
    </w:tbl>
    <w:p w:rsidR="004D0558" w:rsidRPr="00416943" w:rsidRDefault="004D0558" w:rsidP="004D0558">
      <w:pPr>
        <w:pStyle w:val="ae"/>
        <w:spacing w:before="0" w:beforeAutospacing="0" w:after="0" w:afterAutospacing="0"/>
        <w:ind w:hanging="7513"/>
        <w:jc w:val="center"/>
        <w:rPr>
          <w:b/>
          <w:bCs/>
          <w:color w:val="000000"/>
          <w:lang w:val="uk-UA"/>
        </w:rPr>
      </w:pPr>
    </w:p>
    <w:p w:rsidR="004D0558" w:rsidRPr="00416943" w:rsidRDefault="004D0558" w:rsidP="004D0558">
      <w:pPr>
        <w:pStyle w:val="ae"/>
        <w:spacing w:before="0" w:beforeAutospacing="0" w:after="0" w:afterAutospacing="0"/>
        <w:ind w:hanging="7513"/>
        <w:jc w:val="center"/>
        <w:rPr>
          <w:b/>
          <w:lang w:val="uk-UA"/>
        </w:rPr>
      </w:pPr>
      <w:r w:rsidRPr="00416943">
        <w:rPr>
          <w:b/>
          <w:lang w:val="uk-UA"/>
        </w:rPr>
        <w:t xml:space="preserve">                                                                                                                    5. Теми лекційних занять</w:t>
      </w:r>
    </w:p>
    <w:p w:rsidR="004D0558" w:rsidRPr="00416943" w:rsidRDefault="004D0558" w:rsidP="004D0558">
      <w:pPr>
        <w:pStyle w:val="ae"/>
        <w:spacing w:before="0" w:beforeAutospacing="0" w:after="0" w:afterAutospacing="0"/>
        <w:ind w:left="900" w:hanging="8413"/>
        <w:jc w:val="center"/>
        <w:rPr>
          <w:lang w:val="uk-UA"/>
        </w:rPr>
      </w:pPr>
    </w:p>
    <w:tbl>
      <w:tblPr>
        <w:tblW w:w="10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9"/>
        <w:gridCol w:w="5756"/>
        <w:gridCol w:w="1807"/>
        <w:gridCol w:w="1559"/>
      </w:tblGrid>
      <w:tr w:rsidR="004D0558" w:rsidRPr="00416943" w:rsidTr="00416943"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ind w:left="-70" w:right="-92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№ змістового 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ind w:left="-70" w:right="-92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модуля</w:t>
            </w:r>
          </w:p>
        </w:tc>
        <w:tc>
          <w:tcPr>
            <w:tcW w:w="5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Назва теми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Кількість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годин</w:t>
            </w:r>
          </w:p>
        </w:tc>
      </w:tr>
      <w:tr w:rsidR="004D0558" w:rsidRPr="00416943" w:rsidTr="00416943">
        <w:trPr>
          <w:trHeight w:val="2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о/д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з/дист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ф.</w:t>
            </w:r>
          </w:p>
        </w:tc>
      </w:tr>
      <w:tr w:rsidR="004D0558" w:rsidRPr="00416943" w:rsidTr="00416943">
        <w:trPr>
          <w:trHeight w:val="11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17" w:lineRule="atLeast"/>
              <w:ind w:left="-70" w:right="-92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17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17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17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4D0558" w:rsidRPr="00416943" w:rsidTr="0041694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 xml:space="preserve">  1. 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C733BF" w:rsidP="00C733BF">
            <w:pPr>
              <w:pStyle w:val="af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16943">
              <w:rPr>
                <w:b w:val="0"/>
                <w:sz w:val="24"/>
                <w:szCs w:val="24"/>
              </w:rPr>
              <w:t>Зміст і особливості педагогічних конфліктів.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C733BF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</w:tr>
      <w:tr w:rsidR="004D0558" w:rsidRPr="00416943" w:rsidTr="0041694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C733BF" w:rsidP="00C733BF">
            <w:pPr>
              <w:pStyle w:val="af"/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16943">
              <w:rPr>
                <w:b w:val="0"/>
                <w:sz w:val="24"/>
                <w:szCs w:val="24"/>
              </w:rPr>
              <w:t xml:space="preserve">Поняття конфліктологічної компетентності </w:t>
            </w:r>
            <w:r w:rsidR="00C06FAB">
              <w:rPr>
                <w:b w:val="0"/>
                <w:sz w:val="24"/>
                <w:szCs w:val="24"/>
              </w:rPr>
              <w:t>корекційного педагога</w:t>
            </w:r>
            <w:r w:rsidRPr="0041694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C733BF" w:rsidP="002B0D4D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</w:tr>
      <w:tr w:rsidR="004D0558" w:rsidRPr="00416943" w:rsidTr="0041694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C733BF" w:rsidP="002B0D4D">
            <w:pPr>
              <w:suppressAutoHyphens/>
              <w:ind w:right="-57"/>
              <w:jc w:val="both"/>
              <w:rPr>
                <w:sz w:val="24"/>
                <w:lang w:val="uk-UA" w:eastAsia="ar-SA"/>
              </w:rPr>
            </w:pPr>
            <w:r w:rsidRPr="00416943">
              <w:rPr>
                <w:sz w:val="24"/>
              </w:rPr>
              <w:t xml:space="preserve">Конфліктологічна компетентність майбутнього </w:t>
            </w:r>
            <w:r w:rsidR="00C06FAB">
              <w:rPr>
                <w:sz w:val="24"/>
              </w:rPr>
              <w:t>корекційного педагога</w:t>
            </w:r>
            <w:r w:rsidRPr="00416943">
              <w:rPr>
                <w:sz w:val="24"/>
              </w:rPr>
              <w:t xml:space="preserve"> у системі “людина – людина”.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C733BF" w:rsidP="002B0D4D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</w:tr>
      <w:tr w:rsidR="004D0558" w:rsidRPr="00416943" w:rsidTr="0041694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C733BF" w:rsidP="002B0D4D">
            <w:pPr>
              <w:suppressAutoHyphens/>
              <w:ind w:right="-57"/>
              <w:jc w:val="both"/>
              <w:rPr>
                <w:sz w:val="24"/>
                <w:lang w:val="uk-UA" w:eastAsia="ar-SA"/>
              </w:rPr>
            </w:pPr>
            <w:r w:rsidRPr="00416943">
              <w:rPr>
                <w:sz w:val="24"/>
              </w:rPr>
              <w:t>Стратегія і тактика вирішення педагогічних конфліктів.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C733BF" w:rsidP="002B0D4D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</w:tr>
      <w:tr w:rsidR="004D0558" w:rsidRPr="00416943" w:rsidTr="0041694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Разом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C733BF" w:rsidP="002B0D4D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</w:tr>
    </w:tbl>
    <w:p w:rsidR="004D0558" w:rsidRPr="00416943" w:rsidRDefault="004D0558" w:rsidP="004D0558">
      <w:pPr>
        <w:pStyle w:val="ae"/>
        <w:spacing w:before="0" w:beforeAutospacing="0" w:after="0" w:afterAutospacing="0"/>
        <w:ind w:hanging="7513"/>
        <w:jc w:val="center"/>
        <w:rPr>
          <w:b/>
          <w:lang w:val="uk-UA"/>
        </w:rPr>
      </w:pPr>
    </w:p>
    <w:p w:rsidR="004D0558" w:rsidRPr="00416943" w:rsidRDefault="004D0558" w:rsidP="004D0558">
      <w:pPr>
        <w:ind w:left="360"/>
        <w:jc w:val="center"/>
        <w:rPr>
          <w:b/>
          <w:sz w:val="24"/>
          <w:lang w:val="uk-UA"/>
        </w:rPr>
      </w:pPr>
      <w:r w:rsidRPr="00416943">
        <w:rPr>
          <w:b/>
          <w:sz w:val="24"/>
          <w:lang w:val="uk-UA"/>
        </w:rPr>
        <w:t>6. Теми практичних занять</w:t>
      </w:r>
    </w:p>
    <w:p w:rsidR="004D0558" w:rsidRPr="00416943" w:rsidRDefault="004D0558" w:rsidP="004D0558">
      <w:pPr>
        <w:pStyle w:val="ae"/>
        <w:spacing w:before="0" w:beforeAutospacing="0" w:after="0" w:afterAutospacing="0"/>
        <w:ind w:hanging="7513"/>
        <w:jc w:val="center"/>
        <w:rPr>
          <w:b/>
          <w:lang w:val="uk-UA"/>
        </w:rPr>
      </w:pPr>
    </w:p>
    <w:tbl>
      <w:tblPr>
        <w:tblW w:w="10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9"/>
        <w:gridCol w:w="5756"/>
        <w:gridCol w:w="1807"/>
        <w:gridCol w:w="1559"/>
      </w:tblGrid>
      <w:tr w:rsidR="004D0558" w:rsidRPr="00416943" w:rsidTr="00C733BF"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ind w:left="-70" w:right="-92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№ змістового 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ind w:left="-70" w:right="-92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модуля</w:t>
            </w:r>
          </w:p>
        </w:tc>
        <w:tc>
          <w:tcPr>
            <w:tcW w:w="5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Назва теми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Кількість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годин</w:t>
            </w:r>
          </w:p>
        </w:tc>
      </w:tr>
      <w:tr w:rsidR="004D0558" w:rsidRPr="00416943" w:rsidTr="00C733BF">
        <w:trPr>
          <w:trHeight w:val="2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58" w:rsidRPr="00416943" w:rsidRDefault="004D0558" w:rsidP="002B0D4D">
            <w:pPr>
              <w:rPr>
                <w:sz w:val="24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о/д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з/дист</w:t>
            </w:r>
          </w:p>
          <w:p w:rsidR="004D0558" w:rsidRPr="00416943" w:rsidRDefault="004D0558" w:rsidP="002B0D4D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ф.</w:t>
            </w:r>
          </w:p>
        </w:tc>
      </w:tr>
      <w:tr w:rsidR="004D0558" w:rsidRPr="00416943" w:rsidTr="00C733BF">
        <w:trPr>
          <w:trHeight w:val="11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17" w:lineRule="atLeast"/>
              <w:ind w:left="-70" w:right="-92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17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17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558" w:rsidRPr="00416943" w:rsidRDefault="004D0558" w:rsidP="002B0D4D">
            <w:pPr>
              <w:pStyle w:val="ae"/>
              <w:spacing w:before="0" w:beforeAutospacing="0" w:after="0" w:afterAutospacing="0" w:line="117" w:lineRule="atLeast"/>
              <w:jc w:val="center"/>
              <w:rPr>
                <w:lang w:val="uk-UA"/>
              </w:rPr>
            </w:pPr>
            <w:r w:rsidRPr="00416943"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C733BF" w:rsidRPr="00416943" w:rsidTr="00C733BF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 xml:space="preserve">  1. 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pStyle w:val="af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>Типологія конфліктів. Внутрішньоособистісні та міжособистісні конфлікти.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pStyle w:val="ae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rPr>
                <w:sz w:val="24"/>
                <w:lang w:val="uk-UA"/>
              </w:rPr>
            </w:pPr>
          </w:p>
        </w:tc>
      </w:tr>
      <w:tr w:rsidR="00C733BF" w:rsidRPr="00416943" w:rsidTr="00C733BF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032AF8">
            <w:pPr>
              <w:pStyle w:val="2"/>
              <w:tabs>
                <w:tab w:val="left" w:pos="851"/>
              </w:tabs>
              <w:spacing w:after="0" w:line="240" w:lineRule="auto"/>
              <w:ind w:left="98"/>
              <w:rPr>
                <w:bCs/>
                <w:sz w:val="24"/>
                <w:lang w:val="uk-UA" w:eastAsia="ar-SA"/>
              </w:rPr>
            </w:pPr>
            <w:r w:rsidRPr="00416943">
              <w:rPr>
                <w:bCs/>
                <w:sz w:val="24"/>
                <w:lang w:val="uk-UA"/>
              </w:rPr>
              <w:t>Засоби розв’язання конфліктів.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rPr>
                <w:sz w:val="24"/>
                <w:lang w:val="uk-UA"/>
              </w:rPr>
            </w:pPr>
          </w:p>
        </w:tc>
      </w:tr>
      <w:tr w:rsidR="00C733BF" w:rsidRPr="00416943" w:rsidTr="00C733BF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032AF8">
            <w:pPr>
              <w:pStyle w:val="af"/>
              <w:spacing w:line="240" w:lineRule="auto"/>
              <w:jc w:val="both"/>
              <w:rPr>
                <w:b w:val="0"/>
                <w:sz w:val="24"/>
                <w:szCs w:val="24"/>
                <w:lang w:eastAsia="ar-SA"/>
              </w:rPr>
            </w:pPr>
            <w:r w:rsidRPr="00416943">
              <w:rPr>
                <w:b w:val="0"/>
                <w:sz w:val="24"/>
                <w:szCs w:val="24"/>
              </w:rPr>
              <w:t xml:space="preserve">Конфліктологічна компетентність майбутнього </w:t>
            </w:r>
            <w:r w:rsidR="00C06FAB">
              <w:rPr>
                <w:b w:val="0"/>
                <w:sz w:val="24"/>
                <w:szCs w:val="24"/>
              </w:rPr>
              <w:t>корекційного педагога</w:t>
            </w:r>
            <w:r w:rsidRPr="00416943">
              <w:rPr>
                <w:b w:val="0"/>
                <w:sz w:val="24"/>
                <w:szCs w:val="24"/>
              </w:rPr>
              <w:t xml:space="preserve"> у  галузі вирішення педагогічних конфліктів..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032AF8" w:rsidP="00C733BF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rPr>
                <w:sz w:val="24"/>
                <w:lang w:val="uk-UA"/>
              </w:rPr>
            </w:pPr>
          </w:p>
        </w:tc>
      </w:tr>
      <w:tr w:rsidR="00C733BF" w:rsidRPr="00416943" w:rsidTr="00C733BF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032AF8">
            <w:pPr>
              <w:pStyle w:val="af"/>
              <w:spacing w:line="240" w:lineRule="auto"/>
              <w:jc w:val="left"/>
              <w:rPr>
                <w:b w:val="0"/>
                <w:sz w:val="24"/>
                <w:szCs w:val="24"/>
                <w:lang w:eastAsia="ar-SA"/>
              </w:rPr>
            </w:pPr>
            <w:r w:rsidRPr="00416943">
              <w:rPr>
                <w:b w:val="0"/>
                <w:sz w:val="24"/>
                <w:szCs w:val="24"/>
              </w:rPr>
              <w:t xml:space="preserve">Конфліктологічна компетентність </w:t>
            </w:r>
            <w:r w:rsidR="00C06FAB">
              <w:rPr>
                <w:b w:val="0"/>
                <w:sz w:val="24"/>
                <w:szCs w:val="24"/>
              </w:rPr>
              <w:t>корекційного педагога</w:t>
            </w:r>
            <w:r w:rsidRPr="00416943">
              <w:rPr>
                <w:b w:val="0"/>
                <w:sz w:val="24"/>
                <w:szCs w:val="24"/>
              </w:rPr>
              <w:t xml:space="preserve"> у системі “людина – людина”.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032AF8" w:rsidP="00C733BF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rPr>
                <w:sz w:val="24"/>
                <w:lang w:val="uk-UA"/>
              </w:rPr>
            </w:pPr>
          </w:p>
        </w:tc>
      </w:tr>
      <w:tr w:rsidR="00C733BF" w:rsidRPr="00416943" w:rsidTr="00C733BF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Разом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032AF8" w:rsidP="00C733BF">
            <w:pPr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3BF" w:rsidRPr="00416943" w:rsidRDefault="00C733BF" w:rsidP="00C733BF">
            <w:pPr>
              <w:rPr>
                <w:sz w:val="24"/>
                <w:lang w:val="uk-UA"/>
              </w:rPr>
            </w:pPr>
          </w:p>
        </w:tc>
      </w:tr>
    </w:tbl>
    <w:p w:rsidR="00416943" w:rsidRDefault="00416943" w:rsidP="004D0558">
      <w:pPr>
        <w:pStyle w:val="ae"/>
        <w:spacing w:before="0" w:beforeAutospacing="0" w:after="0" w:afterAutospacing="0"/>
        <w:ind w:hanging="7513"/>
        <w:jc w:val="center"/>
        <w:rPr>
          <w:b/>
          <w:lang w:val="uk-UA"/>
        </w:rPr>
      </w:pPr>
    </w:p>
    <w:p w:rsidR="00416943" w:rsidRDefault="00416943">
      <w:pPr>
        <w:spacing w:after="160" w:line="259" w:lineRule="auto"/>
        <w:rPr>
          <w:rFonts w:eastAsia="SimSun"/>
          <w:b/>
          <w:sz w:val="24"/>
          <w:lang w:val="uk-UA" w:eastAsia="zh-CN"/>
        </w:rPr>
      </w:pPr>
      <w:r>
        <w:rPr>
          <w:b/>
          <w:lang w:val="uk-UA"/>
        </w:rPr>
        <w:br w:type="page"/>
      </w:r>
    </w:p>
    <w:p w:rsidR="004D0558" w:rsidRPr="00416943" w:rsidRDefault="004D0558" w:rsidP="004D0558">
      <w:pPr>
        <w:pStyle w:val="ae"/>
        <w:spacing w:before="0" w:beforeAutospacing="0" w:after="0" w:afterAutospacing="0"/>
        <w:ind w:hanging="7513"/>
        <w:jc w:val="center"/>
        <w:rPr>
          <w:b/>
          <w:lang w:val="uk-UA"/>
        </w:rPr>
      </w:pPr>
    </w:p>
    <w:p w:rsidR="004D0558" w:rsidRPr="00416943" w:rsidRDefault="004D0558" w:rsidP="004D0558">
      <w:pPr>
        <w:pStyle w:val="ae"/>
        <w:spacing w:before="0" w:beforeAutospacing="0" w:after="0" w:afterAutospacing="0"/>
        <w:ind w:hanging="7513"/>
        <w:jc w:val="center"/>
        <w:rPr>
          <w:b/>
          <w:lang w:val="uk-UA"/>
        </w:rPr>
      </w:pPr>
    </w:p>
    <w:p w:rsidR="004D0558" w:rsidRPr="00416943" w:rsidRDefault="004D0558" w:rsidP="004D0558">
      <w:pPr>
        <w:pStyle w:val="Default"/>
        <w:jc w:val="center"/>
        <w:rPr>
          <w:b/>
          <w:bCs/>
          <w:lang w:val="uk-UA"/>
        </w:rPr>
      </w:pPr>
      <w:r w:rsidRPr="00416943">
        <w:rPr>
          <w:b/>
          <w:bCs/>
          <w:lang w:val="uk-UA"/>
        </w:rPr>
        <w:t>7. Види і зміст поточних контрольних заходів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488"/>
        <w:gridCol w:w="2942"/>
        <w:gridCol w:w="1660"/>
        <w:gridCol w:w="929"/>
      </w:tblGrid>
      <w:tr w:rsidR="00EC57BB" w:rsidRPr="00416943" w:rsidTr="002B0D4D">
        <w:tc>
          <w:tcPr>
            <w:tcW w:w="220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4"/>
              <w:gridCol w:w="222"/>
              <w:gridCol w:w="222"/>
              <w:gridCol w:w="222"/>
            </w:tblGrid>
            <w:tr w:rsidR="004D0558" w:rsidRPr="00416943" w:rsidTr="002B0D4D">
              <w:trPr>
                <w:trHeight w:val="521"/>
              </w:trPr>
              <w:tc>
                <w:tcPr>
                  <w:tcW w:w="0" w:type="auto"/>
                </w:tcPr>
                <w:p w:rsidR="004D0558" w:rsidRPr="00416943" w:rsidRDefault="004D0558" w:rsidP="002B0D4D">
                  <w:pPr>
                    <w:pStyle w:val="Default"/>
                    <w:rPr>
                      <w:lang w:val="uk-UA"/>
                    </w:rPr>
                  </w:pPr>
                  <w:r w:rsidRPr="00416943">
                    <w:rPr>
                      <w:b/>
                      <w:bCs/>
                      <w:lang w:val="uk-UA"/>
                    </w:rPr>
                    <w:t>№ змістового модуля</w:t>
                  </w:r>
                </w:p>
              </w:tc>
              <w:tc>
                <w:tcPr>
                  <w:tcW w:w="0" w:type="auto"/>
                </w:tcPr>
                <w:p w:rsidR="004D0558" w:rsidRPr="00416943" w:rsidRDefault="004D0558" w:rsidP="002B0D4D">
                  <w:pPr>
                    <w:pStyle w:val="Default"/>
                    <w:rPr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:rsidR="004D0558" w:rsidRPr="00416943" w:rsidRDefault="004D0558" w:rsidP="002B0D4D">
                  <w:pPr>
                    <w:pStyle w:val="Default"/>
                    <w:rPr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:rsidR="004D0558" w:rsidRPr="00416943" w:rsidRDefault="004D0558" w:rsidP="002B0D4D">
                  <w:pPr>
                    <w:pStyle w:val="Default"/>
                    <w:rPr>
                      <w:lang w:val="uk-UA"/>
                    </w:rPr>
                  </w:pPr>
                </w:p>
              </w:tc>
            </w:tr>
          </w:tbl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86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Вид поточного контрольного заходу</w:t>
            </w:r>
          </w:p>
        </w:tc>
        <w:tc>
          <w:tcPr>
            <w:tcW w:w="268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Зміст поточного контрольного заходу</w:t>
            </w:r>
          </w:p>
        </w:tc>
        <w:tc>
          <w:tcPr>
            <w:tcW w:w="2095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Критерії оцінювання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58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Усього балів</w:t>
            </w:r>
          </w:p>
        </w:tc>
      </w:tr>
      <w:tr w:rsidR="00EC57BB" w:rsidRPr="00416943" w:rsidTr="002B0D4D">
        <w:tc>
          <w:tcPr>
            <w:tcW w:w="220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Практичне/</w:t>
            </w:r>
          </w:p>
          <w:p w:rsidR="004D0558" w:rsidRPr="00416943" w:rsidRDefault="004D0558" w:rsidP="00C733BF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 xml:space="preserve">семінарське заняття №1 </w:t>
            </w:r>
          </w:p>
          <w:p w:rsidR="00032AF8" w:rsidRPr="00416943" w:rsidRDefault="00032AF8" w:rsidP="00C733BF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Cs/>
                <w:lang w:val="uk-UA"/>
              </w:rPr>
              <w:t>Типологія конфліктів. Внутрішньоособистісні та міжособистісні конфлікти.</w:t>
            </w:r>
          </w:p>
          <w:p w:rsidR="00032AF8" w:rsidRPr="00416943" w:rsidRDefault="00032AF8" w:rsidP="00C733BF">
            <w:pPr>
              <w:pStyle w:val="Default"/>
              <w:jc w:val="center"/>
              <w:rPr>
                <w:lang w:val="uk-UA"/>
              </w:rPr>
            </w:pPr>
          </w:p>
          <w:p w:rsidR="00032AF8" w:rsidRPr="00416943" w:rsidRDefault="00032AF8" w:rsidP="00C733BF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680" w:type="dxa"/>
            <w:shd w:val="clear" w:color="auto" w:fill="auto"/>
          </w:tcPr>
          <w:p w:rsidR="004D0558" w:rsidRPr="00416943" w:rsidRDefault="004D0558" w:rsidP="009D4C68">
            <w:pPr>
              <w:pStyle w:val="Default"/>
              <w:rPr>
                <w:lang w:val="uk-UA"/>
              </w:rPr>
            </w:pPr>
            <w:r w:rsidRPr="00416943">
              <w:rPr>
                <w:lang w:val="uk-UA"/>
              </w:rPr>
              <w:t>1. Питання для обговорення:</w:t>
            </w:r>
          </w:p>
          <w:p w:rsidR="009D4C68" w:rsidRPr="00416943" w:rsidRDefault="009D4C68" w:rsidP="009D4C68">
            <w:pPr>
              <w:tabs>
                <w:tab w:val="left" w:pos="126"/>
              </w:tabs>
              <w:ind w:left="162" w:hanging="51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Внутрішньоособистісний конфлікт: його особливості, види, моделі поведінки.</w:t>
            </w:r>
          </w:p>
          <w:p w:rsidR="009D4C68" w:rsidRPr="00416943" w:rsidRDefault="009D4C68" w:rsidP="009D4C68">
            <w:pPr>
              <w:tabs>
                <w:tab w:val="left" w:pos="126"/>
              </w:tabs>
              <w:ind w:left="162" w:hanging="51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 xml:space="preserve">Особистісні передумови виникнення конфліктів. </w:t>
            </w:r>
          </w:p>
          <w:p w:rsidR="009D4C68" w:rsidRPr="00416943" w:rsidRDefault="009D4C68" w:rsidP="009D4C68">
            <w:pPr>
              <w:tabs>
                <w:tab w:val="left" w:pos="126"/>
              </w:tabs>
              <w:ind w:left="162" w:hanging="51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Причини виникнення  міжособистісних конфліктів.</w:t>
            </w:r>
          </w:p>
          <w:p w:rsidR="009D4C68" w:rsidRPr="00416943" w:rsidRDefault="009D4C68" w:rsidP="009D4C68">
            <w:pPr>
              <w:tabs>
                <w:tab w:val="left" w:pos="126"/>
              </w:tabs>
              <w:ind w:left="162" w:hanging="51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Класифікація міжособистісних конфліктів.</w:t>
            </w:r>
          </w:p>
          <w:p w:rsidR="009D4C68" w:rsidRPr="00416943" w:rsidRDefault="009D4C68" w:rsidP="009D4C68">
            <w:pPr>
              <w:tabs>
                <w:tab w:val="left" w:pos="126"/>
                <w:tab w:val="left" w:pos="851"/>
                <w:tab w:val="left" w:pos="1276"/>
                <w:tab w:val="left" w:pos="1418"/>
                <w:tab w:val="left" w:pos="1560"/>
              </w:tabs>
              <w:ind w:left="162" w:hanging="51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Особливості міжособистісних конфліктів у студентському віці.</w:t>
            </w:r>
          </w:p>
          <w:p w:rsidR="009D4C68" w:rsidRPr="00416943" w:rsidRDefault="009D4C68" w:rsidP="009D4C68">
            <w:pPr>
              <w:tabs>
                <w:tab w:val="left" w:pos="126"/>
                <w:tab w:val="left" w:pos="851"/>
              </w:tabs>
              <w:ind w:left="162" w:hanging="51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 xml:space="preserve"> Засоби врегулювання міжособистісних конфліктів.</w:t>
            </w:r>
          </w:p>
          <w:p w:rsidR="004D0558" w:rsidRPr="00416943" w:rsidRDefault="004D0558" w:rsidP="009D4C68">
            <w:pPr>
              <w:tabs>
                <w:tab w:val="left" w:pos="126"/>
              </w:tabs>
              <w:ind w:left="162" w:hanging="51"/>
              <w:rPr>
                <w:sz w:val="24"/>
                <w:lang w:val="uk-UA"/>
              </w:rPr>
            </w:pPr>
          </w:p>
          <w:p w:rsidR="004D0558" w:rsidRPr="00416943" w:rsidRDefault="004D0558" w:rsidP="009D4C68">
            <w:pPr>
              <w:pStyle w:val="Default"/>
              <w:rPr>
                <w:lang w:val="uk-UA"/>
              </w:rPr>
            </w:pPr>
          </w:p>
          <w:p w:rsidR="004D0558" w:rsidRPr="00416943" w:rsidRDefault="004D0558" w:rsidP="009D4C68">
            <w:pPr>
              <w:pStyle w:val="Default"/>
              <w:rPr>
                <w:lang w:val="uk-UA"/>
              </w:rPr>
            </w:pPr>
          </w:p>
          <w:p w:rsidR="004D0558" w:rsidRPr="00416943" w:rsidRDefault="004D0558" w:rsidP="009D4C68">
            <w:pPr>
              <w:pStyle w:val="Default"/>
              <w:rPr>
                <w:lang w:val="uk-UA"/>
              </w:rPr>
            </w:pPr>
          </w:p>
          <w:p w:rsidR="004D0558" w:rsidRPr="00416943" w:rsidRDefault="004D0558" w:rsidP="009D4C68">
            <w:pPr>
              <w:pStyle w:val="Default"/>
              <w:rPr>
                <w:lang w:val="uk-UA"/>
              </w:rPr>
            </w:pPr>
          </w:p>
          <w:p w:rsidR="004D0558" w:rsidRPr="00416943" w:rsidRDefault="004D0558" w:rsidP="009D4C68">
            <w:pPr>
              <w:pStyle w:val="Default"/>
              <w:rPr>
                <w:lang w:val="uk-UA"/>
              </w:rPr>
            </w:pPr>
          </w:p>
          <w:p w:rsidR="004D0558" w:rsidRPr="00416943" w:rsidRDefault="004D0558" w:rsidP="009D4C68">
            <w:pPr>
              <w:pStyle w:val="Default"/>
              <w:rPr>
                <w:lang w:val="uk-UA"/>
              </w:rPr>
            </w:pPr>
            <w:r w:rsidRPr="00416943">
              <w:rPr>
                <w:lang w:val="uk-UA"/>
              </w:rPr>
              <w:t>2.Практичне завдання.</w:t>
            </w:r>
          </w:p>
          <w:p w:rsidR="009D4C68" w:rsidRPr="00416943" w:rsidRDefault="009D4C68" w:rsidP="009D4C68">
            <w:pPr>
              <w:pStyle w:val="2"/>
              <w:numPr>
                <w:ilvl w:val="0"/>
                <w:numId w:val="14"/>
              </w:numPr>
              <w:tabs>
                <w:tab w:val="clear" w:pos="644"/>
                <w:tab w:val="num" w:pos="399"/>
              </w:tabs>
              <w:spacing w:after="0" w:line="240" w:lineRule="auto"/>
              <w:ind w:left="258"/>
              <w:rPr>
                <w:bCs/>
                <w:sz w:val="24"/>
                <w:lang w:val="uk-UA"/>
              </w:rPr>
            </w:pPr>
            <w:r w:rsidRPr="00416943">
              <w:rPr>
                <w:bCs/>
                <w:sz w:val="24"/>
                <w:lang w:val="uk-UA"/>
              </w:rPr>
              <w:t>Надайте відповідь на запитання:</w:t>
            </w:r>
          </w:p>
          <w:p w:rsidR="009D4C68" w:rsidRPr="00416943" w:rsidRDefault="009D4C68" w:rsidP="009D4C68">
            <w:pPr>
              <w:tabs>
                <w:tab w:val="num" w:pos="399"/>
                <w:tab w:val="left" w:pos="720"/>
              </w:tabs>
              <w:ind w:left="258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Назвіть основні типи поведінки людей у конфліктних ситуаціях, до якого з названих типів Ви можете віднести себе?</w:t>
            </w:r>
          </w:p>
          <w:p w:rsidR="009D4C68" w:rsidRPr="00416943" w:rsidRDefault="009D4C68" w:rsidP="009D4C68">
            <w:pPr>
              <w:tabs>
                <w:tab w:val="num" w:pos="399"/>
                <w:tab w:val="left" w:pos="720"/>
              </w:tabs>
              <w:ind w:left="258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Як</w:t>
            </w:r>
            <w:r w:rsidR="00416943">
              <w:rPr>
                <w:sz w:val="24"/>
                <w:lang w:val="uk-UA"/>
              </w:rPr>
              <w:t>і існують форми подолання внутрішньо</w:t>
            </w:r>
            <w:r w:rsidRPr="00416943">
              <w:rPr>
                <w:sz w:val="24"/>
                <w:lang w:val="uk-UA"/>
              </w:rPr>
              <w:t>особистісного конфлікту?</w:t>
            </w:r>
          </w:p>
          <w:p w:rsidR="009D4C68" w:rsidRPr="00416943" w:rsidRDefault="009D4C68" w:rsidP="009D4C68">
            <w:pPr>
              <w:tabs>
                <w:tab w:val="num" w:pos="399"/>
                <w:tab w:val="left" w:pos="720"/>
              </w:tabs>
              <w:ind w:left="258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 xml:space="preserve">Дайте визначення  поняття “конфліктна особистість”. </w:t>
            </w:r>
          </w:p>
          <w:p w:rsidR="009D4C68" w:rsidRPr="00416943" w:rsidRDefault="009D4C68" w:rsidP="009D4C68">
            <w:pPr>
              <w:tabs>
                <w:tab w:val="num" w:pos="399"/>
                <w:tab w:val="left" w:pos="720"/>
              </w:tabs>
              <w:ind w:left="258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 xml:space="preserve">Чому внутішньособистісний конфлікт може мати </w:t>
            </w:r>
            <w:r w:rsidRPr="00416943">
              <w:rPr>
                <w:sz w:val="24"/>
                <w:lang w:val="uk-UA"/>
              </w:rPr>
              <w:lastRenderedPageBreak/>
              <w:t>негативні наслідки для оточуючих?</w:t>
            </w:r>
          </w:p>
          <w:p w:rsidR="009D4C68" w:rsidRPr="00416943" w:rsidRDefault="009D4C68" w:rsidP="009D4C68">
            <w:pPr>
              <w:tabs>
                <w:tab w:val="left" w:pos="142"/>
                <w:tab w:val="num" w:pos="399"/>
                <w:tab w:val="left" w:pos="720"/>
              </w:tabs>
              <w:ind w:left="258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У чому заключається позитивний та негативний ефект внутрішньособистісних конфліктів?</w:t>
            </w:r>
          </w:p>
          <w:p w:rsidR="004D0558" w:rsidRPr="00416943" w:rsidRDefault="009D4C68" w:rsidP="00416943">
            <w:pPr>
              <w:pStyle w:val="2"/>
              <w:numPr>
                <w:ilvl w:val="0"/>
                <w:numId w:val="14"/>
              </w:numPr>
              <w:tabs>
                <w:tab w:val="clear" w:pos="644"/>
                <w:tab w:val="num" w:pos="399"/>
              </w:tabs>
              <w:spacing w:after="0" w:line="240" w:lineRule="auto"/>
              <w:ind w:left="258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Намалюйти зведену таблицю класифікацій конфліктів.</w:t>
            </w:r>
          </w:p>
        </w:tc>
        <w:tc>
          <w:tcPr>
            <w:tcW w:w="2095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  <w:r w:rsidRPr="00416943">
              <w:rPr>
                <w:lang w:val="uk-UA"/>
              </w:rPr>
              <w:lastRenderedPageBreak/>
              <w:t>Знання матеріалу за темою, вміння їх презентувати, вміння пояснювати відстоювати власну позицію, активність в обговоренні питань</w:t>
            </w:r>
          </w:p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  <w:r w:rsidRPr="00416943">
              <w:rPr>
                <w:lang w:val="uk-UA"/>
              </w:rPr>
              <w:t xml:space="preserve">Наявність презентації (мін 5 слайдів), розкриття теми згідно з планом.  </w:t>
            </w:r>
          </w:p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  <w:r w:rsidRPr="00416943">
              <w:rPr>
                <w:lang w:val="uk-UA"/>
              </w:rPr>
              <w:t>Обсяг не менше 2 сторінки формату А4, розкриття змісту згідно вимогам</w:t>
            </w:r>
          </w:p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</w:p>
        </w:tc>
        <w:tc>
          <w:tcPr>
            <w:tcW w:w="158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5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5</w:t>
            </w: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Pr="00416943" w:rsidRDefault="00416943" w:rsidP="002B0D4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C57BB" w:rsidRPr="00416943" w:rsidTr="002B0D4D">
        <w:tc>
          <w:tcPr>
            <w:tcW w:w="220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lastRenderedPageBreak/>
              <w:t>Усього за ЗМ 1</w:t>
            </w:r>
          </w:p>
        </w:tc>
        <w:tc>
          <w:tcPr>
            <w:tcW w:w="186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68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</w:p>
        </w:tc>
        <w:tc>
          <w:tcPr>
            <w:tcW w:w="2095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</w:p>
        </w:tc>
        <w:tc>
          <w:tcPr>
            <w:tcW w:w="1583" w:type="dxa"/>
            <w:shd w:val="clear" w:color="auto" w:fill="auto"/>
          </w:tcPr>
          <w:p w:rsidR="004D0558" w:rsidRPr="00416943" w:rsidRDefault="00416943" w:rsidP="002B0D4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EC57BB" w:rsidRPr="00416943" w:rsidTr="002B0D4D">
        <w:tc>
          <w:tcPr>
            <w:tcW w:w="220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Практичне/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семінарське заняття №2</w:t>
            </w:r>
          </w:p>
          <w:p w:rsidR="004D0558" w:rsidRPr="00416943" w:rsidRDefault="009D4C68" w:rsidP="002B0D4D">
            <w:pPr>
              <w:pStyle w:val="Default"/>
              <w:jc w:val="center"/>
              <w:rPr>
                <w:b/>
                <w:lang w:val="uk-UA"/>
              </w:rPr>
            </w:pPr>
            <w:r w:rsidRPr="00416943">
              <w:rPr>
                <w:b/>
                <w:bCs/>
                <w:lang w:val="uk-UA"/>
              </w:rPr>
              <w:t>Засоби розв’язання конфліктів.</w:t>
            </w:r>
          </w:p>
        </w:tc>
        <w:tc>
          <w:tcPr>
            <w:tcW w:w="2680" w:type="dxa"/>
            <w:shd w:val="clear" w:color="auto" w:fill="auto"/>
          </w:tcPr>
          <w:p w:rsidR="004D0558" w:rsidRPr="00416943" w:rsidRDefault="004D0558" w:rsidP="009D4C68">
            <w:pPr>
              <w:pStyle w:val="Default"/>
              <w:numPr>
                <w:ilvl w:val="0"/>
                <w:numId w:val="5"/>
              </w:numPr>
              <w:rPr>
                <w:lang w:val="uk-UA"/>
              </w:rPr>
            </w:pPr>
            <w:r w:rsidRPr="00416943">
              <w:rPr>
                <w:lang w:val="uk-UA"/>
              </w:rPr>
              <w:t>Питання для обговорення:</w:t>
            </w:r>
          </w:p>
          <w:p w:rsidR="009D4C68" w:rsidRPr="00416943" w:rsidRDefault="009D4C68" w:rsidP="00DD457D">
            <w:pPr>
              <w:pStyle w:val="2"/>
              <w:tabs>
                <w:tab w:val="left" w:pos="540"/>
              </w:tabs>
              <w:spacing w:after="0" w:line="240" w:lineRule="auto"/>
              <w:ind w:left="267"/>
              <w:jc w:val="both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Стилі поведінки у конфліктній ситуації. (5 стилів розв’язання конфлікту, метод Томаса - Кілменна)</w:t>
            </w:r>
          </w:p>
          <w:p w:rsidR="009D4C68" w:rsidRPr="00416943" w:rsidRDefault="009D4C68" w:rsidP="00DD457D">
            <w:pPr>
              <w:pStyle w:val="2"/>
              <w:tabs>
                <w:tab w:val="left" w:pos="540"/>
              </w:tabs>
              <w:spacing w:after="0" w:line="240" w:lineRule="auto"/>
              <w:ind w:left="267"/>
              <w:jc w:val="both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Надати визначення поняттям “завершення конфлікту”, “вирішення конфлікту”.</w:t>
            </w:r>
          </w:p>
          <w:p w:rsidR="009D4C68" w:rsidRPr="00416943" w:rsidRDefault="009D4C68" w:rsidP="00DD457D">
            <w:pPr>
              <w:pStyle w:val="2"/>
              <w:tabs>
                <w:tab w:val="left" w:pos="540"/>
              </w:tabs>
              <w:spacing w:after="0" w:line="240" w:lineRule="auto"/>
              <w:ind w:left="267"/>
              <w:jc w:val="both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 xml:space="preserve">Основні технології вирішення конфлікту та їх особливості. </w:t>
            </w:r>
          </w:p>
          <w:p w:rsidR="009D4C68" w:rsidRPr="00416943" w:rsidRDefault="009D4C68" w:rsidP="00DD457D">
            <w:pPr>
              <w:pStyle w:val="2"/>
              <w:tabs>
                <w:tab w:val="left" w:pos="540"/>
              </w:tabs>
              <w:spacing w:after="0" w:line="240" w:lineRule="auto"/>
              <w:ind w:left="267" w:hanging="360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 xml:space="preserve">      (Х. Корнеліус, Ш. Фейр, Ч. Ліксон, картографія, візуалізація конфлікту)</w:t>
            </w:r>
          </w:p>
          <w:p w:rsidR="004D0558" w:rsidRPr="00416943" w:rsidRDefault="004D0558" w:rsidP="009D4C68">
            <w:pPr>
              <w:shd w:val="clear" w:color="auto" w:fill="FFFFFF"/>
              <w:tabs>
                <w:tab w:val="left" w:pos="173"/>
              </w:tabs>
              <w:rPr>
                <w:sz w:val="24"/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  <w:r w:rsidRPr="00416943">
              <w:rPr>
                <w:lang w:val="uk-UA"/>
              </w:rPr>
              <w:t>2. Практичне завдання.</w:t>
            </w:r>
          </w:p>
          <w:p w:rsidR="00DD457D" w:rsidRPr="00416943" w:rsidRDefault="00DD457D" w:rsidP="00DD457D">
            <w:pPr>
              <w:pStyle w:val="2"/>
              <w:tabs>
                <w:tab w:val="left" w:pos="267"/>
                <w:tab w:val="left" w:pos="409"/>
              </w:tabs>
              <w:spacing w:after="0" w:line="240" w:lineRule="auto"/>
              <w:ind w:left="409" w:hanging="567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 xml:space="preserve">  1.   Які засоби вирішення конфліктів вам доводилося використовувати?</w:t>
            </w:r>
          </w:p>
          <w:p w:rsidR="00DD457D" w:rsidRPr="00416943" w:rsidRDefault="00DD457D" w:rsidP="00DD457D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67"/>
              <w:jc w:val="both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 xml:space="preserve">Опишіть який – небудь конфлікт, що трапився у вашому житті. Проаналізуйте, які стилі поведінки використовують учасники конфлікту. Чи можливо вирішити цей конфлікт і при яких умовах? Які методи </w:t>
            </w:r>
            <w:r w:rsidRPr="00416943">
              <w:rPr>
                <w:sz w:val="24"/>
                <w:lang w:val="uk-UA"/>
              </w:rPr>
              <w:lastRenderedPageBreak/>
              <w:t>його  конструктивного вирішення ви можете запропонувати?</w:t>
            </w:r>
          </w:p>
          <w:p w:rsidR="00DD457D" w:rsidRPr="00416943" w:rsidRDefault="00DD457D" w:rsidP="00DD457D">
            <w:pPr>
              <w:pStyle w:val="2"/>
              <w:numPr>
                <w:ilvl w:val="0"/>
                <w:numId w:val="5"/>
              </w:numPr>
              <w:tabs>
                <w:tab w:val="left" w:pos="267"/>
                <w:tab w:val="left" w:pos="409"/>
              </w:tabs>
              <w:spacing w:after="0" w:line="240" w:lineRule="auto"/>
              <w:ind w:left="267" w:hanging="426"/>
              <w:jc w:val="both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Складіть власні рекомендації для розв’язання конфліктних ситуацій.</w:t>
            </w:r>
          </w:p>
          <w:p w:rsidR="004D0558" w:rsidRPr="00416943" w:rsidRDefault="004D0558" w:rsidP="009D4C68">
            <w:pPr>
              <w:pStyle w:val="ad"/>
              <w:tabs>
                <w:tab w:val="left" w:pos="-180"/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shd w:val="clear" w:color="auto" w:fill="auto"/>
          </w:tcPr>
          <w:p w:rsidR="004D0558" w:rsidRPr="00416943" w:rsidRDefault="004D0558" w:rsidP="002B0D4D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lastRenderedPageBreak/>
              <w:t>Максимальна кількість балів нараховується за такими критеріями:</w:t>
            </w:r>
          </w:p>
          <w:p w:rsidR="004D0558" w:rsidRPr="00416943" w:rsidRDefault="004D0558" w:rsidP="004D0558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0" w:firstLine="34"/>
              <w:textAlignment w:val="baseline"/>
              <w:rPr>
                <w:color w:val="000000"/>
                <w:lang w:val="uk-UA"/>
              </w:rPr>
            </w:pPr>
            <w:r w:rsidRPr="00416943">
              <w:rPr>
                <w:color w:val="000000"/>
                <w:lang w:val="uk-UA"/>
              </w:rPr>
              <w:t>своєчасність виконання (1 б.);</w:t>
            </w:r>
          </w:p>
          <w:p w:rsidR="004D0558" w:rsidRPr="00416943" w:rsidRDefault="004D0558" w:rsidP="004D0558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0" w:firstLine="34"/>
              <w:textAlignment w:val="baseline"/>
              <w:rPr>
                <w:color w:val="000000"/>
                <w:lang w:val="uk-UA"/>
              </w:rPr>
            </w:pPr>
            <w:r w:rsidRPr="00416943">
              <w:rPr>
                <w:color w:val="000000"/>
                <w:lang w:val="uk-UA"/>
              </w:rPr>
              <w:t>повний обсяг виконання (1 б.);</w:t>
            </w:r>
          </w:p>
          <w:p w:rsidR="004D0558" w:rsidRPr="00416943" w:rsidRDefault="004D0558" w:rsidP="004D0558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0" w:firstLine="34"/>
              <w:textAlignment w:val="baseline"/>
              <w:rPr>
                <w:color w:val="000000"/>
                <w:lang w:val="uk-UA"/>
              </w:rPr>
            </w:pPr>
            <w:r w:rsidRPr="00416943">
              <w:rPr>
                <w:color w:val="000000"/>
                <w:lang w:val="uk-UA"/>
              </w:rPr>
              <w:t>виділення головного, суттєвого при розкритті теми з висловленням особистого ставлення до проблеми (2 б.)</w:t>
            </w:r>
          </w:p>
          <w:p w:rsidR="004D0558" w:rsidRPr="00416943" w:rsidRDefault="004D0558" w:rsidP="004D0558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0" w:firstLine="34"/>
              <w:textAlignment w:val="baseline"/>
              <w:rPr>
                <w:color w:val="000000"/>
                <w:lang w:val="uk-UA"/>
              </w:rPr>
            </w:pPr>
            <w:r w:rsidRPr="00416943">
              <w:rPr>
                <w:color w:val="000000"/>
                <w:lang w:val="uk-UA"/>
              </w:rPr>
              <w:t>творчий підхід у виконанні (1 б.).</w:t>
            </w:r>
          </w:p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</w:p>
          <w:p w:rsidR="004D0558" w:rsidRPr="00416943" w:rsidRDefault="004D0558" w:rsidP="002B0D4D">
            <w:pPr>
              <w:pStyle w:val="ae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4D0558" w:rsidRPr="00416943" w:rsidRDefault="004D0558" w:rsidP="002B0D4D">
            <w:pPr>
              <w:pStyle w:val="ae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4D0558" w:rsidRPr="00416943" w:rsidRDefault="004D0558" w:rsidP="002B0D4D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416943">
              <w:rPr>
                <w:color w:val="000000"/>
                <w:lang w:val="uk-UA"/>
              </w:rPr>
              <w:t>Максимальна кількість балів нараховується за такими критеріями:</w:t>
            </w:r>
          </w:p>
          <w:p w:rsidR="004D0558" w:rsidRPr="00416943" w:rsidRDefault="004D0558" w:rsidP="004D0558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0" w:firstLine="34"/>
              <w:textAlignment w:val="baseline"/>
              <w:rPr>
                <w:color w:val="000000"/>
                <w:lang w:val="uk-UA"/>
              </w:rPr>
            </w:pPr>
            <w:r w:rsidRPr="00416943">
              <w:rPr>
                <w:color w:val="000000"/>
                <w:lang w:val="uk-UA"/>
              </w:rPr>
              <w:t>своєчасність виконання (1 б.);</w:t>
            </w:r>
          </w:p>
          <w:p w:rsidR="004D0558" w:rsidRPr="00416943" w:rsidRDefault="004D0558" w:rsidP="004D0558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0" w:firstLine="34"/>
              <w:textAlignment w:val="baseline"/>
              <w:rPr>
                <w:color w:val="000000"/>
                <w:lang w:val="uk-UA"/>
              </w:rPr>
            </w:pPr>
            <w:r w:rsidRPr="00416943">
              <w:rPr>
                <w:color w:val="000000"/>
                <w:lang w:val="uk-UA"/>
              </w:rPr>
              <w:t xml:space="preserve">повний обсяг </w:t>
            </w:r>
            <w:r w:rsidRPr="00416943">
              <w:rPr>
                <w:color w:val="000000"/>
                <w:lang w:val="uk-UA"/>
              </w:rPr>
              <w:lastRenderedPageBreak/>
              <w:t>виконання (1 б.);</w:t>
            </w:r>
          </w:p>
          <w:p w:rsidR="004D0558" w:rsidRPr="00416943" w:rsidRDefault="004D0558" w:rsidP="004D0558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0" w:firstLine="34"/>
              <w:textAlignment w:val="baseline"/>
              <w:rPr>
                <w:color w:val="000000"/>
                <w:lang w:val="uk-UA"/>
              </w:rPr>
            </w:pPr>
            <w:r w:rsidRPr="00416943">
              <w:rPr>
                <w:color w:val="000000"/>
                <w:lang w:val="uk-UA"/>
              </w:rPr>
              <w:t>виділення головного, суттєвого при розкритті теми з висловленням особистого ставлення до проблеми (2 б.)</w:t>
            </w:r>
          </w:p>
          <w:p w:rsidR="004D0558" w:rsidRPr="00416943" w:rsidRDefault="004D0558" w:rsidP="004D0558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0" w:firstLine="34"/>
              <w:textAlignment w:val="baseline"/>
              <w:rPr>
                <w:color w:val="000000"/>
                <w:lang w:val="uk-UA"/>
              </w:rPr>
            </w:pPr>
            <w:r w:rsidRPr="00416943">
              <w:rPr>
                <w:color w:val="000000"/>
                <w:lang w:val="uk-UA"/>
              </w:rPr>
              <w:t>творчий підхід у виконанні (1 б.).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58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lastRenderedPageBreak/>
              <w:t>5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5</w:t>
            </w: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Pr="00416943" w:rsidRDefault="00416943" w:rsidP="002B0D4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C57BB" w:rsidRPr="00416943" w:rsidTr="002B0D4D">
        <w:tc>
          <w:tcPr>
            <w:tcW w:w="220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lastRenderedPageBreak/>
              <w:t>Усього за ЗМ 2</w:t>
            </w:r>
          </w:p>
        </w:tc>
        <w:tc>
          <w:tcPr>
            <w:tcW w:w="186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68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095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583" w:type="dxa"/>
            <w:shd w:val="clear" w:color="auto" w:fill="auto"/>
          </w:tcPr>
          <w:p w:rsidR="004D0558" w:rsidRPr="00416943" w:rsidRDefault="00416943" w:rsidP="002B0D4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EC57BB" w:rsidRPr="00416943" w:rsidTr="00487361">
        <w:trPr>
          <w:trHeight w:val="1128"/>
        </w:trPr>
        <w:tc>
          <w:tcPr>
            <w:tcW w:w="220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3</w:t>
            </w:r>
          </w:p>
        </w:tc>
        <w:tc>
          <w:tcPr>
            <w:tcW w:w="186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Практичне/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семінарське заняття №3</w:t>
            </w:r>
          </w:p>
          <w:p w:rsidR="00EC57BB" w:rsidRPr="00416943" w:rsidRDefault="00EC57BB" w:rsidP="00EC57BB">
            <w:pPr>
              <w:pStyle w:val="af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16943">
              <w:rPr>
                <w:b w:val="0"/>
                <w:sz w:val="24"/>
                <w:szCs w:val="24"/>
              </w:rPr>
              <w:t xml:space="preserve"> Конфліктологічна компетентність </w:t>
            </w:r>
            <w:r w:rsidR="00C06FAB">
              <w:rPr>
                <w:b w:val="0"/>
                <w:sz w:val="24"/>
                <w:szCs w:val="24"/>
              </w:rPr>
              <w:t>корекційного педагога</w:t>
            </w:r>
            <w:r w:rsidRPr="00416943">
              <w:rPr>
                <w:b w:val="0"/>
                <w:sz w:val="24"/>
                <w:szCs w:val="24"/>
              </w:rPr>
              <w:t xml:space="preserve"> у галузі вирішення педагогічних конфліктів.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2D3895" w:rsidRPr="00416943" w:rsidRDefault="002D3895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526AF5">
            <w:pPr>
              <w:pStyle w:val="af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tabs>
                <w:tab w:val="left" w:pos="173"/>
              </w:tabs>
              <w:ind w:left="53"/>
              <w:rPr>
                <w:lang w:val="uk-UA"/>
              </w:rPr>
            </w:pPr>
            <w:r w:rsidRPr="00416943">
              <w:rPr>
                <w:lang w:val="uk-UA"/>
              </w:rPr>
              <w:lastRenderedPageBreak/>
              <w:t>1. Питання для обговорення:</w:t>
            </w:r>
          </w:p>
          <w:p w:rsidR="00EC57BB" w:rsidRPr="00416943" w:rsidRDefault="00EC57BB" w:rsidP="00EC57BB">
            <w:pPr>
              <w:pStyle w:val="af"/>
              <w:spacing w:line="240" w:lineRule="auto"/>
              <w:ind w:left="-16"/>
              <w:jc w:val="both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 xml:space="preserve">Поняття конфліктологічної компетентності </w:t>
            </w:r>
            <w:r w:rsidR="00C06FAB">
              <w:rPr>
                <w:b w:val="0"/>
                <w:bCs w:val="0"/>
                <w:sz w:val="24"/>
                <w:szCs w:val="24"/>
              </w:rPr>
              <w:t>корекційного педагога</w:t>
            </w:r>
            <w:r w:rsidRPr="00416943">
              <w:rPr>
                <w:b w:val="0"/>
                <w:bCs w:val="0"/>
                <w:sz w:val="24"/>
                <w:szCs w:val="24"/>
              </w:rPr>
              <w:t xml:space="preserve"> у галузі вирішення професійних, педагогічних конфліктів. </w:t>
            </w:r>
          </w:p>
          <w:p w:rsidR="00EC57BB" w:rsidRPr="00416943" w:rsidRDefault="00EC57BB" w:rsidP="00EC57BB">
            <w:pPr>
              <w:pStyle w:val="af"/>
              <w:spacing w:line="240" w:lineRule="auto"/>
              <w:ind w:left="-16"/>
              <w:jc w:val="both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 xml:space="preserve">Структура конфліктологічної компетентності. </w:t>
            </w:r>
          </w:p>
          <w:p w:rsidR="00EC57BB" w:rsidRPr="00416943" w:rsidRDefault="00EC57BB" w:rsidP="00EC57BB">
            <w:pPr>
              <w:pStyle w:val="af"/>
              <w:spacing w:line="240" w:lineRule="auto"/>
              <w:ind w:left="-16"/>
              <w:jc w:val="both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 xml:space="preserve">Базові конфліктологічні компетенції </w:t>
            </w:r>
            <w:r w:rsidR="00C06FAB">
              <w:rPr>
                <w:b w:val="0"/>
                <w:bCs w:val="0"/>
                <w:sz w:val="24"/>
                <w:szCs w:val="24"/>
              </w:rPr>
              <w:t>корекційного педагога</w:t>
            </w:r>
            <w:r w:rsidRPr="00416943">
              <w:rPr>
                <w:b w:val="0"/>
                <w:bCs w:val="0"/>
                <w:sz w:val="24"/>
                <w:szCs w:val="24"/>
              </w:rPr>
              <w:t>.</w:t>
            </w:r>
          </w:p>
          <w:p w:rsidR="00EC57BB" w:rsidRPr="00416943" w:rsidRDefault="00EC57BB" w:rsidP="00EC57BB">
            <w:pPr>
              <w:pStyle w:val="af"/>
              <w:spacing w:line="240" w:lineRule="auto"/>
              <w:ind w:left="-16"/>
              <w:jc w:val="both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 xml:space="preserve"> Зміст конфліктологічної готовності  </w:t>
            </w:r>
            <w:r w:rsidR="00C06FAB">
              <w:rPr>
                <w:b w:val="0"/>
                <w:bCs w:val="0"/>
                <w:sz w:val="24"/>
                <w:szCs w:val="24"/>
              </w:rPr>
              <w:t>корекційного педагога</w:t>
            </w:r>
            <w:r w:rsidRPr="00416943">
              <w:rPr>
                <w:b w:val="0"/>
                <w:bCs w:val="0"/>
                <w:sz w:val="24"/>
                <w:szCs w:val="24"/>
              </w:rPr>
              <w:t>.</w:t>
            </w:r>
          </w:p>
          <w:p w:rsidR="004D0558" w:rsidRPr="00416943" w:rsidRDefault="00EC57BB" w:rsidP="002B0D4D">
            <w:pPr>
              <w:pStyle w:val="Default"/>
              <w:tabs>
                <w:tab w:val="left" w:pos="173"/>
              </w:tabs>
              <w:ind w:left="53"/>
              <w:rPr>
                <w:lang w:val="uk-UA"/>
              </w:rPr>
            </w:pPr>
            <w:r w:rsidRPr="00416943">
              <w:rPr>
                <w:lang w:val="uk-UA"/>
              </w:rPr>
              <w:t>2. Практичне завдання</w:t>
            </w:r>
          </w:p>
          <w:p w:rsidR="00EC57BB" w:rsidRPr="00416943" w:rsidRDefault="00EC57BB" w:rsidP="00EC57BB">
            <w:pPr>
              <w:pStyle w:val="af"/>
              <w:numPr>
                <w:ilvl w:val="0"/>
                <w:numId w:val="17"/>
              </w:numPr>
              <w:tabs>
                <w:tab w:val="num" w:pos="303"/>
              </w:tabs>
              <w:spacing w:line="240" w:lineRule="auto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 xml:space="preserve">Підготуйте усну доповідь з теми “Конфліктологічна компетентність </w:t>
            </w:r>
            <w:r w:rsidR="00C06FAB">
              <w:rPr>
                <w:b w:val="0"/>
                <w:bCs w:val="0"/>
                <w:sz w:val="24"/>
                <w:szCs w:val="24"/>
              </w:rPr>
              <w:t>корекційного педагога</w:t>
            </w:r>
            <w:r w:rsidRPr="00416943">
              <w:rPr>
                <w:b w:val="0"/>
                <w:bCs w:val="0"/>
                <w:sz w:val="24"/>
                <w:szCs w:val="24"/>
              </w:rPr>
              <w:t xml:space="preserve"> як невід’ємна  складова його професійної компетентності”.</w:t>
            </w:r>
          </w:p>
          <w:p w:rsidR="00EC57BB" w:rsidRPr="00416943" w:rsidRDefault="00EC57BB" w:rsidP="00EC57BB">
            <w:pPr>
              <w:pStyle w:val="af"/>
              <w:numPr>
                <w:ilvl w:val="0"/>
                <w:numId w:val="17"/>
              </w:numPr>
              <w:tabs>
                <w:tab w:val="num" w:pos="303"/>
              </w:tabs>
              <w:spacing w:line="240" w:lineRule="auto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 xml:space="preserve">Розкрийте зміст основних компонентів конфліктологічної компетентності  </w:t>
            </w:r>
            <w:r w:rsidR="00C06FAB">
              <w:rPr>
                <w:b w:val="0"/>
                <w:bCs w:val="0"/>
                <w:sz w:val="24"/>
                <w:szCs w:val="24"/>
              </w:rPr>
              <w:t>корекційного педагога</w:t>
            </w:r>
            <w:r w:rsidRPr="00416943">
              <w:rPr>
                <w:b w:val="0"/>
                <w:bCs w:val="0"/>
                <w:sz w:val="24"/>
                <w:szCs w:val="24"/>
              </w:rPr>
              <w:t>: конфліктологічних знань, вмінь, педагогічної позиції, стилю поведінки.</w:t>
            </w:r>
          </w:p>
          <w:p w:rsidR="00EC57BB" w:rsidRPr="00416943" w:rsidRDefault="00EC57BB" w:rsidP="002B0D4D">
            <w:pPr>
              <w:pStyle w:val="af"/>
              <w:numPr>
                <w:ilvl w:val="0"/>
                <w:numId w:val="17"/>
              </w:numPr>
              <w:tabs>
                <w:tab w:val="left" w:pos="173"/>
                <w:tab w:val="num" w:pos="303"/>
              </w:tabs>
              <w:spacing w:line="240" w:lineRule="auto"/>
              <w:ind w:left="53" w:firstLine="0"/>
              <w:jc w:val="both"/>
              <w:rPr>
                <w:b w:val="0"/>
                <w:sz w:val="24"/>
                <w:szCs w:val="24"/>
              </w:rPr>
            </w:pPr>
            <w:r w:rsidRPr="00416943">
              <w:rPr>
                <w:b w:val="0"/>
                <w:sz w:val="24"/>
                <w:szCs w:val="24"/>
              </w:rPr>
              <w:lastRenderedPageBreak/>
              <w:t>Поясність значення понять «конфліктологічна компетентність», «конфліктологічна готовність», «конфліктологічна культура». Обґрунтуйте відповідь.</w:t>
            </w:r>
          </w:p>
          <w:p w:rsidR="004D0558" w:rsidRPr="00416943" w:rsidRDefault="004D0558" w:rsidP="00526AF5">
            <w:pPr>
              <w:pStyle w:val="ad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shd w:val="clear" w:color="auto" w:fill="auto"/>
          </w:tcPr>
          <w:p w:rsidR="004D0558" w:rsidRPr="00416943" w:rsidRDefault="004D0558" w:rsidP="002B0D4D">
            <w:pPr>
              <w:pStyle w:val="Default"/>
            </w:pPr>
          </w:p>
        </w:tc>
        <w:tc>
          <w:tcPr>
            <w:tcW w:w="158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5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5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5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</w:tr>
      <w:tr w:rsidR="00EC57BB" w:rsidRPr="00416943" w:rsidTr="002B0D4D">
        <w:tc>
          <w:tcPr>
            <w:tcW w:w="220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lastRenderedPageBreak/>
              <w:t>Усього за ЗМ 3</w:t>
            </w:r>
          </w:p>
        </w:tc>
        <w:tc>
          <w:tcPr>
            <w:tcW w:w="186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68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095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583" w:type="dxa"/>
            <w:shd w:val="clear" w:color="auto" w:fill="auto"/>
          </w:tcPr>
          <w:p w:rsidR="004D0558" w:rsidRPr="00416943" w:rsidRDefault="00416943" w:rsidP="002B0D4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D0558" w:rsidRPr="00416943">
              <w:rPr>
                <w:lang w:val="uk-UA"/>
              </w:rPr>
              <w:t>5</w:t>
            </w:r>
          </w:p>
        </w:tc>
      </w:tr>
      <w:tr w:rsidR="00EC57BB" w:rsidRPr="00416943" w:rsidTr="002B0D4D">
        <w:tc>
          <w:tcPr>
            <w:tcW w:w="220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526AF5" w:rsidRPr="00416943" w:rsidRDefault="00526AF5" w:rsidP="00526AF5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Практичне/</w:t>
            </w:r>
          </w:p>
          <w:p w:rsidR="00526AF5" w:rsidRPr="00416943" w:rsidRDefault="00526AF5" w:rsidP="00526AF5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семінарське заняття №4</w:t>
            </w:r>
          </w:p>
          <w:p w:rsidR="00526AF5" w:rsidRPr="00416943" w:rsidRDefault="00526AF5" w:rsidP="00526AF5">
            <w:pPr>
              <w:pStyle w:val="af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16943">
              <w:rPr>
                <w:b w:val="0"/>
                <w:sz w:val="24"/>
                <w:szCs w:val="24"/>
              </w:rPr>
              <w:t xml:space="preserve">Конфліктологічна компетентність </w:t>
            </w:r>
            <w:r w:rsidR="00C06FAB">
              <w:rPr>
                <w:b w:val="0"/>
                <w:sz w:val="24"/>
                <w:szCs w:val="24"/>
              </w:rPr>
              <w:t>корекційного педагога</w:t>
            </w:r>
            <w:r w:rsidRPr="00416943">
              <w:rPr>
                <w:b w:val="0"/>
                <w:sz w:val="24"/>
                <w:szCs w:val="24"/>
              </w:rPr>
              <w:t xml:space="preserve"> у системі “людина – людина”.</w:t>
            </w:r>
          </w:p>
          <w:p w:rsidR="00526AF5" w:rsidRPr="00416943" w:rsidRDefault="00526AF5" w:rsidP="00526AF5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b/>
                <w:lang w:val="uk-UA"/>
              </w:rPr>
            </w:pPr>
          </w:p>
        </w:tc>
        <w:tc>
          <w:tcPr>
            <w:tcW w:w="2680" w:type="dxa"/>
            <w:shd w:val="clear" w:color="auto" w:fill="auto"/>
          </w:tcPr>
          <w:p w:rsidR="00526AF5" w:rsidRPr="00416943" w:rsidRDefault="00526AF5" w:rsidP="00526AF5">
            <w:pPr>
              <w:pStyle w:val="Default"/>
              <w:tabs>
                <w:tab w:val="left" w:pos="173"/>
              </w:tabs>
              <w:ind w:left="53"/>
              <w:rPr>
                <w:lang w:val="uk-UA"/>
              </w:rPr>
            </w:pPr>
            <w:r w:rsidRPr="00416943">
              <w:rPr>
                <w:lang w:val="uk-UA"/>
              </w:rPr>
              <w:t>1. Питання до обговорення:</w:t>
            </w:r>
          </w:p>
          <w:p w:rsidR="00526AF5" w:rsidRPr="00416943" w:rsidRDefault="00526AF5" w:rsidP="00487361">
            <w:pPr>
              <w:pStyle w:val="af"/>
              <w:numPr>
                <w:ilvl w:val="0"/>
                <w:numId w:val="18"/>
              </w:numPr>
              <w:tabs>
                <w:tab w:val="clear" w:pos="540"/>
                <w:tab w:val="num" w:pos="207"/>
                <w:tab w:val="left" w:pos="349"/>
              </w:tabs>
              <w:spacing w:line="240" w:lineRule="auto"/>
              <w:ind w:left="207" w:hanging="141"/>
              <w:jc w:val="both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 xml:space="preserve">Емпатія як складова конфліктологічної компетентності </w:t>
            </w:r>
            <w:r w:rsidR="00C06FAB">
              <w:rPr>
                <w:b w:val="0"/>
                <w:bCs w:val="0"/>
                <w:sz w:val="24"/>
                <w:szCs w:val="24"/>
              </w:rPr>
              <w:t>корекційного педагога</w:t>
            </w:r>
            <w:r w:rsidRPr="00416943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  <w:p w:rsidR="00526AF5" w:rsidRPr="00416943" w:rsidRDefault="00526AF5" w:rsidP="00487361">
            <w:pPr>
              <w:pStyle w:val="af"/>
              <w:numPr>
                <w:ilvl w:val="0"/>
                <w:numId w:val="18"/>
              </w:numPr>
              <w:tabs>
                <w:tab w:val="clear" w:pos="540"/>
                <w:tab w:val="num" w:pos="207"/>
                <w:tab w:val="left" w:pos="349"/>
              </w:tabs>
              <w:spacing w:line="240" w:lineRule="auto"/>
              <w:ind w:left="207" w:hanging="141"/>
              <w:jc w:val="both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>Поняття рефлексії і її видів. Значущість рефлексії у ситуаціях конфліктної взаємодії.</w:t>
            </w:r>
          </w:p>
          <w:p w:rsidR="00526AF5" w:rsidRDefault="00526AF5" w:rsidP="00487361">
            <w:pPr>
              <w:pStyle w:val="af"/>
              <w:numPr>
                <w:ilvl w:val="0"/>
                <w:numId w:val="18"/>
              </w:numPr>
              <w:tabs>
                <w:tab w:val="clear" w:pos="540"/>
                <w:tab w:val="num" w:pos="207"/>
                <w:tab w:val="left" w:pos="349"/>
              </w:tabs>
              <w:spacing w:line="240" w:lineRule="auto"/>
              <w:ind w:left="207" w:hanging="141"/>
              <w:jc w:val="both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 xml:space="preserve">Поняття толерантності у діяльності  </w:t>
            </w:r>
            <w:r w:rsidR="00C06FAB">
              <w:rPr>
                <w:b w:val="0"/>
                <w:bCs w:val="0"/>
                <w:sz w:val="24"/>
                <w:szCs w:val="24"/>
              </w:rPr>
              <w:t>корекційного педагога</w:t>
            </w:r>
            <w:r w:rsidRPr="00416943">
              <w:rPr>
                <w:b w:val="0"/>
                <w:bCs w:val="0"/>
                <w:sz w:val="24"/>
                <w:szCs w:val="24"/>
              </w:rPr>
              <w:t xml:space="preserve">. Поняття емоційної стійкості. </w:t>
            </w:r>
          </w:p>
          <w:p w:rsidR="00416943" w:rsidRDefault="00416943" w:rsidP="00416943">
            <w:pPr>
              <w:pStyle w:val="af"/>
              <w:tabs>
                <w:tab w:val="left" w:pos="349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416943" w:rsidRDefault="00416943" w:rsidP="00416943">
            <w:pPr>
              <w:pStyle w:val="af"/>
              <w:tabs>
                <w:tab w:val="left" w:pos="349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416943" w:rsidRDefault="00416943" w:rsidP="00416943">
            <w:pPr>
              <w:pStyle w:val="af"/>
              <w:tabs>
                <w:tab w:val="left" w:pos="349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416943" w:rsidRDefault="00416943" w:rsidP="00416943">
            <w:pPr>
              <w:pStyle w:val="af"/>
              <w:tabs>
                <w:tab w:val="left" w:pos="349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416943" w:rsidRDefault="00416943" w:rsidP="00416943">
            <w:pPr>
              <w:pStyle w:val="af"/>
              <w:tabs>
                <w:tab w:val="left" w:pos="349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416943" w:rsidRDefault="00416943" w:rsidP="00416943">
            <w:pPr>
              <w:pStyle w:val="af"/>
              <w:tabs>
                <w:tab w:val="left" w:pos="349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416943" w:rsidRDefault="00416943" w:rsidP="00416943">
            <w:pPr>
              <w:pStyle w:val="af"/>
              <w:tabs>
                <w:tab w:val="left" w:pos="349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416943" w:rsidRPr="00416943" w:rsidRDefault="00416943" w:rsidP="00416943">
            <w:pPr>
              <w:pStyle w:val="af"/>
              <w:tabs>
                <w:tab w:val="left" w:pos="349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526AF5" w:rsidRPr="00416943" w:rsidRDefault="00526AF5" w:rsidP="00526AF5">
            <w:pPr>
              <w:pStyle w:val="Default"/>
              <w:tabs>
                <w:tab w:val="left" w:pos="173"/>
              </w:tabs>
              <w:ind w:left="53"/>
              <w:rPr>
                <w:lang w:val="uk-UA"/>
              </w:rPr>
            </w:pPr>
            <w:r w:rsidRPr="00416943">
              <w:rPr>
                <w:lang w:val="uk-UA"/>
              </w:rPr>
              <w:t>2. Практичне завдання</w:t>
            </w:r>
          </w:p>
          <w:p w:rsidR="00526AF5" w:rsidRPr="00416943" w:rsidRDefault="00526AF5" w:rsidP="00526AF5">
            <w:pPr>
              <w:pStyle w:val="af"/>
              <w:tabs>
                <w:tab w:val="left" w:pos="409"/>
              </w:tabs>
              <w:spacing w:line="240" w:lineRule="auto"/>
              <w:ind w:left="126"/>
              <w:jc w:val="left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 xml:space="preserve"> 1. Підготуватися до обговорення питань:</w:t>
            </w:r>
          </w:p>
          <w:p w:rsidR="00526AF5" w:rsidRPr="00416943" w:rsidRDefault="00526AF5" w:rsidP="00526AF5">
            <w:pPr>
              <w:pStyle w:val="af"/>
              <w:numPr>
                <w:ilvl w:val="0"/>
                <w:numId w:val="20"/>
              </w:numPr>
              <w:tabs>
                <w:tab w:val="left" w:pos="409"/>
                <w:tab w:val="num" w:pos="1080"/>
              </w:tabs>
              <w:spacing w:line="240" w:lineRule="auto"/>
              <w:ind w:left="126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>Які прагнення, бажання, потреби найчастіше утягують людину у конфлікт?</w:t>
            </w:r>
          </w:p>
          <w:p w:rsidR="00526AF5" w:rsidRPr="00416943" w:rsidRDefault="00526AF5" w:rsidP="00526AF5">
            <w:pPr>
              <w:pStyle w:val="af"/>
              <w:numPr>
                <w:ilvl w:val="0"/>
                <w:numId w:val="20"/>
              </w:numPr>
              <w:tabs>
                <w:tab w:val="left" w:pos="409"/>
                <w:tab w:val="num" w:pos="1080"/>
              </w:tabs>
              <w:spacing w:line="240" w:lineRule="auto"/>
              <w:ind w:left="126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>Що допомагає людині стримуватися у конфлікті, а що сприяє активному продовженню конфлікту?</w:t>
            </w:r>
          </w:p>
          <w:p w:rsidR="00526AF5" w:rsidRPr="00416943" w:rsidRDefault="00526AF5" w:rsidP="00526AF5">
            <w:pPr>
              <w:pStyle w:val="af"/>
              <w:numPr>
                <w:ilvl w:val="0"/>
                <w:numId w:val="20"/>
              </w:numPr>
              <w:tabs>
                <w:tab w:val="left" w:pos="409"/>
                <w:tab w:val="num" w:pos="1080"/>
              </w:tabs>
              <w:spacing w:line="240" w:lineRule="auto"/>
              <w:ind w:left="126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 xml:space="preserve">Перерахуйте конфліктогенні якості особистості у інтелектуальній сфері. </w:t>
            </w:r>
            <w:r w:rsidRPr="00416943">
              <w:rPr>
                <w:b w:val="0"/>
                <w:bCs w:val="0"/>
                <w:sz w:val="24"/>
                <w:szCs w:val="24"/>
              </w:rPr>
              <w:lastRenderedPageBreak/>
              <w:t>Якими діагностичними методами визначають рівень їх сформованості?</w:t>
            </w:r>
          </w:p>
          <w:p w:rsidR="00526AF5" w:rsidRPr="00416943" w:rsidRDefault="00526AF5" w:rsidP="00526AF5">
            <w:pPr>
              <w:pStyle w:val="af"/>
              <w:numPr>
                <w:ilvl w:val="0"/>
                <w:numId w:val="20"/>
              </w:numPr>
              <w:tabs>
                <w:tab w:val="left" w:pos="409"/>
                <w:tab w:val="num" w:pos="1080"/>
              </w:tabs>
              <w:spacing w:line="240" w:lineRule="auto"/>
              <w:ind w:left="126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>За якими ознаками визначають конфліктну або неконфліктну людину?</w:t>
            </w:r>
          </w:p>
          <w:p w:rsidR="00526AF5" w:rsidRPr="00416943" w:rsidRDefault="00526AF5" w:rsidP="00526AF5">
            <w:pPr>
              <w:pStyle w:val="af"/>
              <w:numPr>
                <w:ilvl w:val="0"/>
                <w:numId w:val="20"/>
              </w:numPr>
              <w:tabs>
                <w:tab w:val="left" w:pos="409"/>
                <w:tab w:val="num" w:pos="1080"/>
              </w:tabs>
              <w:spacing w:line="240" w:lineRule="auto"/>
              <w:ind w:left="126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>Які емоційні стани відчуває індивід у конфлікті?</w:t>
            </w:r>
          </w:p>
          <w:p w:rsidR="00526AF5" w:rsidRPr="00416943" w:rsidRDefault="00526AF5" w:rsidP="00526AF5">
            <w:pPr>
              <w:pStyle w:val="af"/>
              <w:numPr>
                <w:ilvl w:val="0"/>
                <w:numId w:val="20"/>
              </w:numPr>
              <w:tabs>
                <w:tab w:val="left" w:pos="409"/>
                <w:tab w:val="num" w:pos="1080"/>
              </w:tabs>
              <w:spacing w:line="240" w:lineRule="auto"/>
              <w:ind w:left="126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>Що таке “ціннісні орієнтації”? Яку роль вони відіграють у конфліктній поведінці? Якою, на ваш погляд, повинна бути система ціннісних орієнтацій сучасного викладача?</w:t>
            </w:r>
          </w:p>
          <w:p w:rsidR="00526AF5" w:rsidRPr="00416943" w:rsidRDefault="00526AF5" w:rsidP="00526AF5">
            <w:pPr>
              <w:pStyle w:val="af"/>
              <w:numPr>
                <w:ilvl w:val="0"/>
                <w:numId w:val="19"/>
              </w:numPr>
              <w:tabs>
                <w:tab w:val="left" w:pos="409"/>
              </w:tabs>
              <w:spacing w:line="240" w:lineRule="auto"/>
              <w:ind w:left="126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>Наведіть  власні методи керування конфліктними емоційними станами.</w:t>
            </w:r>
          </w:p>
          <w:p w:rsidR="00526AF5" w:rsidRPr="00416943" w:rsidRDefault="00526AF5" w:rsidP="00526AF5">
            <w:pPr>
              <w:pStyle w:val="af"/>
              <w:numPr>
                <w:ilvl w:val="0"/>
                <w:numId w:val="19"/>
              </w:numPr>
              <w:tabs>
                <w:tab w:val="left" w:pos="409"/>
              </w:tabs>
              <w:spacing w:line="240" w:lineRule="auto"/>
              <w:ind w:left="126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>Перелічіть причини, що призводять до виникнення конфліктів у вищому навчальному закладі.</w:t>
            </w:r>
          </w:p>
          <w:p w:rsidR="00526AF5" w:rsidRPr="00416943" w:rsidRDefault="00526AF5" w:rsidP="00526AF5">
            <w:pPr>
              <w:pStyle w:val="af"/>
              <w:numPr>
                <w:ilvl w:val="0"/>
                <w:numId w:val="19"/>
              </w:numPr>
              <w:tabs>
                <w:tab w:val="left" w:pos="409"/>
              </w:tabs>
              <w:spacing w:line="240" w:lineRule="auto"/>
              <w:ind w:left="126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416943">
              <w:rPr>
                <w:b w:val="0"/>
                <w:bCs w:val="0"/>
                <w:sz w:val="24"/>
                <w:szCs w:val="24"/>
              </w:rPr>
              <w:t>Пригадайте людину, яка вам неприємна. Знайдіть причину власної антипатії.</w:t>
            </w:r>
          </w:p>
          <w:p w:rsidR="00526AF5" w:rsidRPr="00416943" w:rsidRDefault="00526AF5" w:rsidP="00526AF5">
            <w:pPr>
              <w:pStyle w:val="Default"/>
              <w:tabs>
                <w:tab w:val="left" w:pos="173"/>
                <w:tab w:val="num" w:pos="303"/>
                <w:tab w:val="left" w:pos="409"/>
              </w:tabs>
              <w:ind w:left="126"/>
              <w:rPr>
                <w:lang w:val="uk-UA"/>
              </w:rPr>
            </w:pPr>
          </w:p>
          <w:p w:rsidR="00526AF5" w:rsidRPr="00416943" w:rsidRDefault="00526AF5" w:rsidP="00526AF5">
            <w:pPr>
              <w:pStyle w:val="Default"/>
              <w:tabs>
                <w:tab w:val="left" w:pos="173"/>
                <w:tab w:val="left" w:pos="409"/>
              </w:tabs>
              <w:ind w:left="126"/>
              <w:rPr>
                <w:lang w:val="uk-UA"/>
              </w:rPr>
            </w:pPr>
          </w:p>
          <w:p w:rsidR="00526AF5" w:rsidRPr="00416943" w:rsidRDefault="00526AF5" w:rsidP="00526AF5">
            <w:pPr>
              <w:pStyle w:val="Default"/>
              <w:tabs>
                <w:tab w:val="left" w:pos="173"/>
                <w:tab w:val="left" w:pos="409"/>
              </w:tabs>
              <w:ind w:left="126"/>
              <w:rPr>
                <w:lang w:val="uk-UA"/>
              </w:rPr>
            </w:pPr>
          </w:p>
          <w:p w:rsidR="004D0558" w:rsidRPr="00416943" w:rsidRDefault="004D0558" w:rsidP="00526AF5">
            <w:pPr>
              <w:pStyle w:val="Default"/>
              <w:tabs>
                <w:tab w:val="left" w:pos="51"/>
              </w:tabs>
              <w:ind w:left="195"/>
              <w:rPr>
                <w:lang w:val="uk-UA"/>
              </w:rPr>
            </w:pPr>
          </w:p>
        </w:tc>
        <w:tc>
          <w:tcPr>
            <w:tcW w:w="2095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  <w:r w:rsidRPr="00416943">
              <w:rPr>
                <w:lang w:val="uk-UA"/>
              </w:rPr>
              <w:lastRenderedPageBreak/>
              <w:t xml:space="preserve">Знання матеріалу за темою, вміння їх презентувати, вміння пояснювати і відстоювати власну позицію, активність в обговоренні питань. Наявність презентації (мін 5 слайдів), розкриття теми згідно з планом.  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  <w:r w:rsidRPr="00416943">
              <w:rPr>
                <w:lang w:val="uk-UA"/>
              </w:rPr>
              <w:t>Обсяг не менше 2 сторінки формату А4, розкриття змісту згідно вимогам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58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5</w:t>
            </w: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16943" w:rsidRDefault="00416943" w:rsidP="002B0D4D">
            <w:pPr>
              <w:pStyle w:val="Default"/>
              <w:jc w:val="center"/>
              <w:rPr>
                <w:lang w:val="uk-UA"/>
              </w:rPr>
            </w:pPr>
          </w:p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10</w:t>
            </w:r>
          </w:p>
        </w:tc>
      </w:tr>
      <w:tr w:rsidR="00EC57BB" w:rsidRPr="00416943" w:rsidTr="002B0D4D">
        <w:tc>
          <w:tcPr>
            <w:tcW w:w="220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Усього за ЗМ 4</w:t>
            </w:r>
          </w:p>
        </w:tc>
        <w:tc>
          <w:tcPr>
            <w:tcW w:w="186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68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095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58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15</w:t>
            </w:r>
          </w:p>
        </w:tc>
      </w:tr>
      <w:tr w:rsidR="00EC57BB" w:rsidRPr="00416943" w:rsidTr="002B0D4D">
        <w:tc>
          <w:tcPr>
            <w:tcW w:w="220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Усього за ЗМ</w:t>
            </w:r>
          </w:p>
        </w:tc>
        <w:tc>
          <w:tcPr>
            <w:tcW w:w="186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680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095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583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60</w:t>
            </w:r>
          </w:p>
        </w:tc>
      </w:tr>
    </w:tbl>
    <w:p w:rsidR="004D0558" w:rsidRPr="00416943" w:rsidRDefault="004D0558" w:rsidP="004D0558">
      <w:pPr>
        <w:pStyle w:val="Default"/>
        <w:jc w:val="center"/>
        <w:rPr>
          <w:lang w:val="uk-UA"/>
        </w:rPr>
      </w:pPr>
    </w:p>
    <w:p w:rsidR="004D0558" w:rsidRPr="00416943" w:rsidRDefault="004D0558" w:rsidP="004D0558">
      <w:pPr>
        <w:pStyle w:val="Default"/>
        <w:jc w:val="center"/>
        <w:rPr>
          <w:lang w:val="uk-UA"/>
        </w:rPr>
      </w:pPr>
      <w:r w:rsidRPr="00416943">
        <w:rPr>
          <w:b/>
          <w:bCs/>
          <w:lang w:val="uk-UA"/>
        </w:rPr>
        <w:t>8. Підсумковий семестровий контроль</w:t>
      </w:r>
    </w:p>
    <w:p w:rsidR="004D0558" w:rsidRPr="00416943" w:rsidRDefault="004D0558" w:rsidP="004D0558">
      <w:pPr>
        <w:ind w:left="7513" w:hanging="7513"/>
        <w:jc w:val="center"/>
        <w:rPr>
          <w:b/>
          <w:sz w:val="24"/>
          <w:lang w:val="uk-UA"/>
        </w:rPr>
      </w:pPr>
    </w:p>
    <w:tbl>
      <w:tblPr>
        <w:tblW w:w="10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571"/>
        <w:gridCol w:w="3878"/>
        <w:gridCol w:w="1984"/>
        <w:gridCol w:w="861"/>
      </w:tblGrid>
      <w:tr w:rsidR="004D0558" w:rsidRPr="00416943" w:rsidTr="002B0D4D">
        <w:trPr>
          <w:trHeight w:val="255"/>
        </w:trPr>
        <w:tc>
          <w:tcPr>
            <w:tcW w:w="20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"/>
              <w:gridCol w:w="236"/>
              <w:gridCol w:w="236"/>
              <w:gridCol w:w="236"/>
              <w:gridCol w:w="236"/>
            </w:tblGrid>
            <w:tr w:rsidR="004D0558" w:rsidRPr="00416943" w:rsidTr="002B0D4D">
              <w:trPr>
                <w:trHeight w:val="521"/>
              </w:trPr>
              <w:tc>
                <w:tcPr>
                  <w:tcW w:w="960" w:type="dxa"/>
                </w:tcPr>
                <w:p w:rsidR="004D0558" w:rsidRPr="00416943" w:rsidRDefault="004D0558" w:rsidP="002B0D4D">
                  <w:pPr>
                    <w:pStyle w:val="Default"/>
                    <w:rPr>
                      <w:lang w:val="uk-UA"/>
                    </w:rPr>
                  </w:pPr>
                  <w:r w:rsidRPr="00416943">
                    <w:rPr>
                      <w:b/>
                      <w:bCs/>
                      <w:lang w:val="uk-UA"/>
                    </w:rPr>
                    <w:t xml:space="preserve">Форма </w:t>
                  </w:r>
                </w:p>
              </w:tc>
              <w:tc>
                <w:tcPr>
                  <w:tcW w:w="222" w:type="dxa"/>
                </w:tcPr>
                <w:p w:rsidR="004D0558" w:rsidRPr="00416943" w:rsidRDefault="004D0558" w:rsidP="002B0D4D">
                  <w:pPr>
                    <w:pStyle w:val="Default"/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4D0558" w:rsidRPr="00416943" w:rsidRDefault="004D0558" w:rsidP="002B0D4D">
                  <w:pPr>
                    <w:pStyle w:val="Default"/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4D0558" w:rsidRPr="00416943" w:rsidRDefault="004D0558" w:rsidP="002B0D4D">
                  <w:pPr>
                    <w:pStyle w:val="Default"/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4D0558" w:rsidRPr="00416943" w:rsidRDefault="004D0558" w:rsidP="002B0D4D">
                  <w:pPr>
                    <w:pStyle w:val="Default"/>
                    <w:rPr>
                      <w:lang w:val="uk-UA"/>
                    </w:rPr>
                  </w:pPr>
                </w:p>
              </w:tc>
            </w:tr>
          </w:tbl>
          <w:p w:rsidR="004D0558" w:rsidRPr="00416943" w:rsidRDefault="004D0558" w:rsidP="002B0D4D">
            <w:pPr>
              <w:ind w:left="-57" w:right="-57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1571" w:type="dxa"/>
            <w:shd w:val="clear" w:color="auto" w:fill="auto"/>
          </w:tcPr>
          <w:p w:rsidR="004D0558" w:rsidRPr="00416943" w:rsidRDefault="004D0558" w:rsidP="002B0D4D">
            <w:pPr>
              <w:ind w:left="-15" w:right="-57" w:firstLine="15"/>
              <w:jc w:val="center"/>
              <w:rPr>
                <w:sz w:val="24"/>
                <w:lang w:val="uk-UA"/>
              </w:rPr>
            </w:pPr>
            <w:r w:rsidRPr="00416943">
              <w:rPr>
                <w:b/>
                <w:bCs/>
                <w:sz w:val="24"/>
                <w:lang w:val="uk-UA"/>
              </w:rPr>
              <w:t>Види підсумкових контрольних заходів</w:t>
            </w:r>
          </w:p>
        </w:tc>
        <w:tc>
          <w:tcPr>
            <w:tcW w:w="3878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Зміст підсумкового контрольного заходу</w:t>
            </w:r>
          </w:p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b/>
                <w:bCs/>
                <w:lang w:val="uk-UA"/>
              </w:rPr>
              <w:t>Критерії оцінювання</w:t>
            </w:r>
          </w:p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861" w:type="dxa"/>
          </w:tcPr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16943">
              <w:rPr>
                <w:b/>
                <w:bCs/>
                <w:sz w:val="24"/>
                <w:lang w:val="uk-UA"/>
              </w:rPr>
              <w:t>Усього балів</w:t>
            </w:r>
          </w:p>
        </w:tc>
      </w:tr>
      <w:tr w:rsidR="004D0558" w:rsidRPr="00416943" w:rsidTr="002B0D4D">
        <w:tc>
          <w:tcPr>
            <w:tcW w:w="2064" w:type="dxa"/>
            <w:shd w:val="clear" w:color="auto" w:fill="auto"/>
          </w:tcPr>
          <w:p w:rsidR="004D0558" w:rsidRPr="00416943" w:rsidRDefault="00487361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Залік</w:t>
            </w:r>
          </w:p>
        </w:tc>
        <w:tc>
          <w:tcPr>
            <w:tcW w:w="1571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jc w:val="center"/>
              <w:rPr>
                <w:lang w:val="uk-UA"/>
              </w:rPr>
            </w:pPr>
            <w:r w:rsidRPr="00416943">
              <w:rPr>
                <w:lang w:val="uk-UA"/>
              </w:rPr>
              <w:t>Теоретичне завдання-тестування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i/>
                <w:lang w:val="uk-UA"/>
              </w:rPr>
            </w:pPr>
          </w:p>
        </w:tc>
        <w:tc>
          <w:tcPr>
            <w:tcW w:w="3878" w:type="dxa"/>
            <w:shd w:val="clear" w:color="auto" w:fill="auto"/>
          </w:tcPr>
          <w:p w:rsidR="00487361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Тест</w:t>
            </w:r>
            <w:r w:rsidR="00487361" w:rsidRPr="00416943">
              <w:rPr>
                <w:lang w:val="uk-UA"/>
              </w:rPr>
              <w:t>и</w:t>
            </w:r>
            <w:r w:rsidRPr="00416943">
              <w:rPr>
                <w:lang w:val="uk-UA"/>
              </w:rPr>
              <w:t xml:space="preserve"> розміщено за посиланням:</w:t>
            </w:r>
          </w:p>
          <w:p w:rsidR="004D0558" w:rsidRPr="00416943" w:rsidRDefault="00487361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 xml:space="preserve">Тест до 1 змістовного розділу </w:t>
            </w:r>
            <w:r w:rsidR="004D0558" w:rsidRPr="00416943">
              <w:rPr>
                <w:lang w:val="uk-UA"/>
              </w:rPr>
              <w:t xml:space="preserve"> </w:t>
            </w:r>
            <w:hyperlink r:id="rId7" w:history="1">
              <w:r w:rsidRPr="00416943">
                <w:rPr>
                  <w:rStyle w:val="a6"/>
                  <w:lang w:val="uk-UA"/>
                </w:rPr>
                <w:t>https://moodle.znu.edu.ua/mod/quiz/view.php?id=243117</w:t>
              </w:r>
            </w:hyperlink>
          </w:p>
          <w:p w:rsidR="00487361" w:rsidRPr="00416943" w:rsidRDefault="00487361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 xml:space="preserve">Тест до 2 змістовного розділу  </w:t>
            </w:r>
          </w:p>
          <w:p w:rsidR="00487361" w:rsidRPr="00416943" w:rsidRDefault="00487361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>https://moodle.znu.edu.ua/mod/quiz/view.php?id=243119</w:t>
            </w:r>
          </w:p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</w:p>
          <w:p w:rsidR="00D7706D" w:rsidRPr="00416943" w:rsidRDefault="00D7706D" w:rsidP="00D7706D">
            <w:pPr>
              <w:ind w:left="-57" w:right="-57"/>
              <w:rPr>
                <w:sz w:val="24"/>
              </w:rPr>
            </w:pPr>
            <w:r w:rsidRPr="00416943">
              <w:rPr>
                <w:sz w:val="24"/>
                <w:lang w:val="uk-UA"/>
              </w:rPr>
              <w:lastRenderedPageBreak/>
              <w:t>Заліковий тест:</w:t>
            </w:r>
            <w:r w:rsidRPr="00416943">
              <w:rPr>
                <w:sz w:val="24"/>
              </w:rPr>
              <w:t xml:space="preserve"> </w:t>
            </w:r>
            <w:r w:rsidRPr="00416943">
              <w:rPr>
                <w:sz w:val="24"/>
                <w:lang w:val="uk-UA"/>
              </w:rPr>
              <w:t>https://moodle.znu.edu.ua/mod/quiz/view.php?id=62894</w:t>
            </w: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236"/>
            </w:tblGrid>
            <w:tr w:rsidR="004D0558" w:rsidRPr="00416943" w:rsidTr="002B0D4D">
              <w:trPr>
                <w:trHeight w:val="523"/>
              </w:trPr>
              <w:tc>
                <w:tcPr>
                  <w:tcW w:w="1546" w:type="dxa"/>
                </w:tcPr>
                <w:p w:rsidR="004D0558" w:rsidRPr="00416943" w:rsidRDefault="004D0558" w:rsidP="002B0D4D">
                  <w:pPr>
                    <w:pStyle w:val="Default"/>
                    <w:rPr>
                      <w:lang w:val="uk-UA"/>
                    </w:rPr>
                  </w:pPr>
                  <w:r w:rsidRPr="00416943">
                    <w:rPr>
                      <w:lang w:val="uk-UA"/>
                    </w:rPr>
                    <w:lastRenderedPageBreak/>
                    <w:t xml:space="preserve">Правильність відповіді на питання </w:t>
                  </w:r>
                </w:p>
                <w:p w:rsidR="004D0558" w:rsidRPr="00416943" w:rsidRDefault="004D0558" w:rsidP="002B0D4D">
                  <w:pPr>
                    <w:pStyle w:val="Default"/>
                    <w:rPr>
                      <w:lang w:val="uk-UA"/>
                    </w:rPr>
                  </w:pPr>
                  <w:r w:rsidRPr="00416943">
                    <w:rPr>
                      <w:lang w:val="uk-UA"/>
                    </w:rPr>
                    <w:t xml:space="preserve">тесту Тестування передбачає надання відповідей на 20 </w:t>
                  </w:r>
                  <w:r w:rsidRPr="00416943">
                    <w:rPr>
                      <w:lang w:val="uk-UA"/>
                    </w:rPr>
                    <w:lastRenderedPageBreak/>
                    <w:t>запитань. Кожна правильна відповідь оцінюється у 0,5 балів.</w:t>
                  </w:r>
                </w:p>
              </w:tc>
              <w:tc>
                <w:tcPr>
                  <w:tcW w:w="222" w:type="dxa"/>
                </w:tcPr>
                <w:p w:rsidR="004D0558" w:rsidRPr="00416943" w:rsidRDefault="004D0558" w:rsidP="002B0D4D">
                  <w:pPr>
                    <w:pStyle w:val="Default"/>
                    <w:rPr>
                      <w:lang w:val="uk-UA"/>
                    </w:rPr>
                  </w:pPr>
                </w:p>
              </w:tc>
            </w:tr>
          </w:tbl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861" w:type="dxa"/>
          </w:tcPr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lastRenderedPageBreak/>
              <w:t>20</w:t>
            </w:r>
          </w:p>
        </w:tc>
      </w:tr>
      <w:tr w:rsidR="004D0558" w:rsidRPr="00416943" w:rsidTr="002B0D4D">
        <w:tc>
          <w:tcPr>
            <w:tcW w:w="2064" w:type="dxa"/>
            <w:shd w:val="clear" w:color="auto" w:fill="auto"/>
          </w:tcPr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1571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  <w:r w:rsidRPr="00416943">
              <w:rPr>
                <w:lang w:val="uk-UA"/>
              </w:rPr>
              <w:t xml:space="preserve">Практичне завдання </w:t>
            </w:r>
          </w:p>
          <w:p w:rsidR="004D0558" w:rsidRPr="00416943" w:rsidRDefault="004D0558" w:rsidP="002B0D4D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878" w:type="dxa"/>
            <w:shd w:val="clear" w:color="auto" w:fill="auto"/>
          </w:tcPr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  <w:r w:rsidRPr="00416943">
              <w:rPr>
                <w:lang w:val="uk-UA"/>
              </w:rPr>
              <w:t>Завдання для індивідуальної письмової роботи.</w:t>
            </w:r>
          </w:p>
          <w:p w:rsidR="004D0558" w:rsidRPr="00416943" w:rsidRDefault="004D0558" w:rsidP="002B0D4D">
            <w:pPr>
              <w:pStyle w:val="Default"/>
              <w:jc w:val="both"/>
              <w:rPr>
                <w:lang w:val="uk-UA"/>
              </w:rPr>
            </w:pPr>
            <w:r w:rsidRPr="00416943">
              <w:rPr>
                <w:lang w:val="uk-UA"/>
              </w:rPr>
              <w:t xml:space="preserve"> Завдання розміщено за посиланням </w:t>
            </w:r>
            <w:r w:rsidR="00487361" w:rsidRPr="00416943">
              <w:rPr>
                <w:lang w:val="uk-UA"/>
              </w:rPr>
              <w:t>https://moodle.znu.edu.ua/mod/resource/view.php?id=4925</w:t>
            </w:r>
          </w:p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4D0558" w:rsidRPr="00416943" w:rsidRDefault="004D0558" w:rsidP="002B0D4D">
            <w:pPr>
              <w:pStyle w:val="Default"/>
              <w:rPr>
                <w:lang w:val="uk-UA"/>
              </w:rPr>
            </w:pPr>
            <w:r w:rsidRPr="00416943">
              <w:rPr>
                <w:lang w:val="uk-UA"/>
              </w:rPr>
              <w:t>Наявність обов’язкових складових.</w:t>
            </w:r>
          </w:p>
          <w:p w:rsidR="004D0558" w:rsidRPr="00416943" w:rsidRDefault="004D0558" w:rsidP="002B0D4D">
            <w:pPr>
              <w:ind w:left="-57" w:right="-57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Відповідність вимогам і встановленим термінам</w:t>
            </w:r>
          </w:p>
        </w:tc>
        <w:tc>
          <w:tcPr>
            <w:tcW w:w="861" w:type="dxa"/>
          </w:tcPr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20</w:t>
            </w:r>
          </w:p>
        </w:tc>
      </w:tr>
      <w:tr w:rsidR="004D0558" w:rsidRPr="00416943" w:rsidTr="002B0D4D">
        <w:tc>
          <w:tcPr>
            <w:tcW w:w="2064" w:type="dxa"/>
            <w:shd w:val="clear" w:color="auto" w:fill="auto"/>
          </w:tcPr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Усього</w:t>
            </w:r>
          </w:p>
        </w:tc>
        <w:tc>
          <w:tcPr>
            <w:tcW w:w="1571" w:type="dxa"/>
            <w:shd w:val="clear" w:color="auto" w:fill="auto"/>
          </w:tcPr>
          <w:p w:rsidR="004D0558" w:rsidRPr="00416943" w:rsidRDefault="004D0558" w:rsidP="002B0D4D">
            <w:pPr>
              <w:ind w:left="-57" w:right="-57"/>
              <w:rPr>
                <w:i/>
                <w:sz w:val="24"/>
                <w:lang w:val="uk-UA"/>
              </w:rPr>
            </w:pPr>
          </w:p>
        </w:tc>
        <w:tc>
          <w:tcPr>
            <w:tcW w:w="3878" w:type="dxa"/>
            <w:shd w:val="clear" w:color="auto" w:fill="auto"/>
          </w:tcPr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861" w:type="dxa"/>
          </w:tcPr>
          <w:p w:rsidR="004D0558" w:rsidRPr="00416943" w:rsidRDefault="004D0558" w:rsidP="002B0D4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16943">
              <w:rPr>
                <w:sz w:val="24"/>
                <w:lang w:val="uk-UA"/>
              </w:rPr>
              <w:t>40</w:t>
            </w:r>
          </w:p>
        </w:tc>
      </w:tr>
    </w:tbl>
    <w:p w:rsidR="00BA59E1" w:rsidRPr="00416943" w:rsidRDefault="00BA59E1" w:rsidP="004D0558">
      <w:pPr>
        <w:shd w:val="clear" w:color="auto" w:fill="FFFFFF"/>
        <w:jc w:val="center"/>
        <w:rPr>
          <w:b/>
          <w:sz w:val="24"/>
          <w:lang w:val="uk-UA"/>
        </w:rPr>
      </w:pPr>
    </w:p>
    <w:p w:rsidR="004D0558" w:rsidRPr="00416943" w:rsidRDefault="004D0558" w:rsidP="004D0558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416943">
        <w:rPr>
          <w:b/>
          <w:sz w:val="24"/>
          <w:lang w:val="uk-UA"/>
        </w:rPr>
        <w:t>9. Рекомендована література</w:t>
      </w:r>
    </w:p>
    <w:p w:rsidR="004D0558" w:rsidRPr="00416943" w:rsidRDefault="004D0558" w:rsidP="004D0558">
      <w:pPr>
        <w:shd w:val="clear" w:color="auto" w:fill="FFFFFF"/>
        <w:rPr>
          <w:b/>
          <w:bCs/>
          <w:spacing w:val="-6"/>
          <w:sz w:val="24"/>
          <w:lang w:val="uk-UA"/>
        </w:rPr>
      </w:pPr>
      <w:r w:rsidRPr="00416943">
        <w:rPr>
          <w:b/>
          <w:bCs/>
          <w:spacing w:val="-6"/>
          <w:sz w:val="24"/>
          <w:lang w:val="uk-UA"/>
        </w:rPr>
        <w:t>Основна</w:t>
      </w:r>
    </w:p>
    <w:p w:rsidR="007147F1" w:rsidRPr="00416943" w:rsidRDefault="007147F1" w:rsidP="001826F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Ващенко І.В., Кляп М.І. Конфліктологія та теорія переговорів: навч.посіб. Київ: Знання, 2013. 408 с. </w:t>
      </w:r>
    </w:p>
    <w:p w:rsidR="000050A9" w:rsidRPr="00416943" w:rsidRDefault="000050A9" w:rsidP="001826F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>Власенко І.А. Формування конфліктологічної компетентності студентів: практика кінотренінгу. Проблеми саморозвитку особистості в сучасному світі : матер. міжнар.наук.-практ. конф., 15 лист. 2019 р. Нац. юрид.ун-т ім. Ярослава Мудрого. Харків : Право,2019. С. 225–229.</w:t>
      </w:r>
    </w:p>
    <w:p w:rsidR="00BA59E1" w:rsidRPr="00416943" w:rsidRDefault="00BA59E1" w:rsidP="001826F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>Гіренко С.П. Практична конфліктологія: навч. посіб. Харків: ХНУВС, 2010. 184 с.</w:t>
      </w:r>
    </w:p>
    <w:p w:rsidR="00BA59E1" w:rsidRPr="00416943" w:rsidRDefault="00BA59E1" w:rsidP="001826F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>Гірник А.М. Основи конфліктології: навч. посіб. для студ. вищ. навч. закл. Київ: Вид. дім «Києво-Могилянська академія», 2010. 222 с.</w:t>
      </w:r>
    </w:p>
    <w:p w:rsidR="007147F1" w:rsidRPr="00416943" w:rsidRDefault="00BA59E1" w:rsidP="001826F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>Грабовська С.Л., Равчина Т.В. Конфлікти без насильства: посібник / за ред. Шведи Ю.Р. Львів</w:t>
      </w:r>
      <w:r w:rsidR="007147F1"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r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>: Фонд «Україна-Європа», 2001. 276 с.</w:t>
      </w:r>
      <w:r w:rsidR="007147F1"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</w:p>
    <w:p w:rsidR="007147F1" w:rsidRPr="00416943" w:rsidRDefault="00BA59E1" w:rsidP="001826F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>Гребеньков Г.В., Ковальова І.І., Красноносов Ю.М. Конфліктологія:</w:t>
      </w:r>
      <w:r w:rsidR="007147F1"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r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>навч. посіб. Львів: «Магнолія 2006», 2011</w:t>
      </w:r>
    </w:p>
    <w:p w:rsidR="007147F1" w:rsidRPr="00416943" w:rsidRDefault="00BA59E1" w:rsidP="001826F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>Загальна конфліктологія: навч. посібник / Ващенко І.В. та ін. Харків,</w:t>
      </w:r>
      <w:r w:rsidR="007147F1"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r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>2001.</w:t>
      </w:r>
      <w:r w:rsidR="007147F1"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</w:p>
    <w:p w:rsidR="00BA59E1" w:rsidRPr="00416943" w:rsidRDefault="00BA59E1" w:rsidP="001826F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>Ішмуратов А.Т. Конфлікт і згода. Київ: Наукова думка, 1996</w:t>
      </w:r>
      <w:r w:rsidR="00962161"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>.</w:t>
      </w:r>
    </w:p>
    <w:p w:rsidR="00962161" w:rsidRPr="00416943" w:rsidRDefault="00962161" w:rsidP="001826F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416943">
        <w:rPr>
          <w:rFonts w:ascii="Times New Roman" w:hAnsi="Times New Roman"/>
          <w:bCs/>
          <w:spacing w:val="-6"/>
          <w:sz w:val="24"/>
          <w:szCs w:val="24"/>
          <w:lang w:val="uk-UA"/>
        </w:rPr>
        <w:t>Пірен М.І. Конфліктологія: підручник. Київ: МАУП, 2003. 360 с.</w:t>
      </w:r>
    </w:p>
    <w:p w:rsidR="004D0558" w:rsidRPr="00416943" w:rsidRDefault="004D0558" w:rsidP="001826F5">
      <w:pPr>
        <w:tabs>
          <w:tab w:val="left" w:pos="284"/>
        </w:tabs>
        <w:jc w:val="both"/>
        <w:rPr>
          <w:b/>
          <w:sz w:val="24"/>
          <w:lang w:val="uk-UA"/>
        </w:rPr>
      </w:pPr>
      <w:r w:rsidRPr="00416943">
        <w:rPr>
          <w:b/>
          <w:sz w:val="24"/>
          <w:lang w:val="uk-UA"/>
        </w:rPr>
        <w:t>Додаткова</w:t>
      </w:r>
    </w:p>
    <w:p w:rsidR="00BA59E1" w:rsidRPr="00416943" w:rsidRDefault="00BA59E1" w:rsidP="001826F5">
      <w:pPr>
        <w:pStyle w:val="ad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6943">
        <w:rPr>
          <w:rFonts w:ascii="Times New Roman" w:hAnsi="Times New Roman"/>
          <w:sz w:val="24"/>
          <w:szCs w:val="24"/>
          <w:lang w:val="uk-UA"/>
        </w:rPr>
        <w:t>Горовіц Д.Д. Міжетнічні конфлікти: з новою передмовою. Харків:Каравелла, 2004. 684 с.</w:t>
      </w:r>
    </w:p>
    <w:p w:rsidR="00DC102A" w:rsidRPr="00416943" w:rsidRDefault="00DC102A" w:rsidP="001826F5">
      <w:pPr>
        <w:pStyle w:val="ad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6943">
        <w:rPr>
          <w:rFonts w:ascii="Times New Roman" w:hAnsi="Times New Roman"/>
          <w:sz w:val="24"/>
          <w:szCs w:val="24"/>
          <w:lang w:val="uk-UA"/>
        </w:rPr>
        <w:t>Воронцова О.В. Конфліктність та конфліктна компетентність особистості / О.В. Воронцова, Ю. Данєчкіна // Вісник Національного університету водного господарства та природокористування: зб. наук. праць. – Рівне, 2006. – Вип. 3 (35). – С. 302–307</w:t>
      </w:r>
    </w:p>
    <w:p w:rsidR="000050A9" w:rsidRPr="00416943" w:rsidRDefault="006B44A5" w:rsidP="001826F5">
      <w:pPr>
        <w:pStyle w:val="a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6943">
        <w:rPr>
          <w:rFonts w:ascii="Times New Roman" w:hAnsi="Times New Roman"/>
          <w:sz w:val="24"/>
          <w:szCs w:val="24"/>
          <w:lang w:val="uk-UA"/>
        </w:rPr>
        <w:t>Козич І.В. Формування конфліктологічної компетентності соціального педагога в умовах магістратури: дис. ... канд. пед. наук: спец. 13.00.05 / Козич Ірина Володимирівна. – Запоріжжя, 2008. 254 с.</w:t>
      </w:r>
    </w:p>
    <w:p w:rsidR="000050A9" w:rsidRPr="00416943" w:rsidRDefault="000050A9" w:rsidP="001826F5">
      <w:pPr>
        <w:pStyle w:val="a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6943">
        <w:rPr>
          <w:rFonts w:ascii="Times New Roman" w:hAnsi="Times New Roman"/>
          <w:sz w:val="24"/>
          <w:szCs w:val="24"/>
          <w:lang w:val="uk-UA"/>
        </w:rPr>
        <w:t>Сорока І.А. Психологічна профілактика конфліктів у педагогічному колективі вищого навчального закладу : автореф. дис. … канд. психол. наук : 19.00.10. Київ, 2015. 20 с.</w:t>
      </w:r>
    </w:p>
    <w:p w:rsidR="000050A9" w:rsidRPr="00416943" w:rsidRDefault="000050A9" w:rsidP="001826F5">
      <w:pPr>
        <w:pStyle w:val="a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6943">
        <w:rPr>
          <w:rFonts w:ascii="Times New Roman" w:hAnsi="Times New Roman"/>
          <w:sz w:val="24"/>
          <w:szCs w:val="24"/>
          <w:lang w:val="uk-UA"/>
        </w:rPr>
        <w:t>Тітаренко І.І. Педагогічні умови формування конфліктологічної компетентності майбутніх</w:t>
      </w:r>
    </w:p>
    <w:p w:rsidR="000050A9" w:rsidRPr="00416943" w:rsidRDefault="000050A9" w:rsidP="001826F5">
      <w:pPr>
        <w:pStyle w:val="ad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16943">
        <w:rPr>
          <w:rFonts w:ascii="Times New Roman" w:hAnsi="Times New Roman"/>
          <w:sz w:val="24"/>
          <w:szCs w:val="24"/>
          <w:lang w:val="uk-UA"/>
        </w:rPr>
        <w:t>фахівців з реклами і зв’язків з громадськістю : дис… канд. пед. наук : 13.00.04. Київ, 2018.350 с.</w:t>
      </w:r>
    </w:p>
    <w:p w:rsidR="00C42FF2" w:rsidRPr="00416943" w:rsidRDefault="00C42FF2" w:rsidP="001826F5">
      <w:pPr>
        <w:pStyle w:val="ad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6943">
        <w:rPr>
          <w:rFonts w:ascii="Times New Roman" w:hAnsi="Times New Roman"/>
          <w:sz w:val="24"/>
          <w:szCs w:val="24"/>
          <w:lang w:val="uk-UA"/>
        </w:rPr>
        <w:t>Ягупов В. В. Компетентнісний підхід до підготовки фахівців у системі вищої освіти / В. В. Ягупов, В. І. Свистун //Наукові записки Національного університету «Києво-Могилянська академія». Педагогічні, психологічні науки та соціальна робота. Київ : КМ Академія, 2007. Т. 71.С. 3–8</w:t>
      </w:r>
    </w:p>
    <w:p w:rsidR="00C42FF2" w:rsidRPr="00416943" w:rsidRDefault="00C42FF2" w:rsidP="001826F5">
      <w:pPr>
        <w:pStyle w:val="ad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6943">
        <w:rPr>
          <w:rFonts w:ascii="Times New Roman" w:hAnsi="Times New Roman"/>
          <w:sz w:val="24"/>
          <w:szCs w:val="24"/>
        </w:rPr>
        <w:t>Ярослав Л. О. Конфліктологічна компетентність як предмет психологічного дослідження / Л. О. Ярослав // Вісник НТУУ «КПІ». Філософія. Психологія. Педагогіка : збірник наукових праць.  2009.  № 1(25).  С. 116–119. .</w:t>
      </w:r>
    </w:p>
    <w:p w:rsidR="004D0558" w:rsidRPr="00416943" w:rsidRDefault="004D0558" w:rsidP="001826F5">
      <w:pPr>
        <w:rPr>
          <w:b/>
          <w:sz w:val="24"/>
          <w:lang w:val="uk-UA"/>
        </w:rPr>
      </w:pPr>
      <w:r w:rsidRPr="00416943">
        <w:rPr>
          <w:b/>
          <w:sz w:val="24"/>
          <w:lang w:val="uk-UA"/>
        </w:rPr>
        <w:t>Інформаційні ресурси:</w:t>
      </w:r>
    </w:p>
    <w:p w:rsidR="00B10C8B" w:rsidRPr="00416943" w:rsidRDefault="00B10C8B" w:rsidP="001826F5">
      <w:pPr>
        <w:pStyle w:val="ad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6943">
        <w:rPr>
          <w:rFonts w:ascii="Times New Roman" w:hAnsi="Times New Roman"/>
          <w:sz w:val="24"/>
          <w:szCs w:val="24"/>
          <w:lang w:val="uk-UA"/>
        </w:rPr>
        <w:lastRenderedPageBreak/>
        <w:t>Браніцька Т.</w:t>
      </w:r>
      <w:r w:rsidRPr="00416943">
        <w:rPr>
          <w:rFonts w:ascii="Times New Roman" w:hAnsi="Times New Roman"/>
          <w:sz w:val="24"/>
          <w:szCs w:val="24"/>
        </w:rPr>
        <w:t> </w:t>
      </w:r>
      <w:r w:rsidRPr="00416943">
        <w:rPr>
          <w:rFonts w:ascii="Times New Roman" w:hAnsi="Times New Roman"/>
          <w:sz w:val="24"/>
          <w:szCs w:val="24"/>
          <w:lang w:val="uk-UA"/>
        </w:rPr>
        <w:t xml:space="preserve">Конфліктологічна компетентність як складова конфліктологічної культури майбутнього фахівця соціономічної сфери / Т. Браніцька // Педагогіка і психологія професійної освіти. 2014. № 1. </w:t>
      </w:r>
      <w:r w:rsidR="008143C9" w:rsidRPr="00416943">
        <w:rPr>
          <w:rFonts w:ascii="Times New Roman" w:hAnsi="Times New Roman"/>
          <w:sz w:val="24"/>
          <w:szCs w:val="24"/>
          <w:lang w:val="uk-UA"/>
        </w:rPr>
        <w:t>С. 135-144.</w:t>
      </w:r>
      <w:r w:rsidR="008143C9" w:rsidRPr="00416943">
        <w:rPr>
          <w:rFonts w:ascii="Times New Roman" w:hAnsi="Times New Roman"/>
          <w:sz w:val="24"/>
          <w:szCs w:val="24"/>
          <w:lang w:val="en-US"/>
        </w:rPr>
        <w:t xml:space="preserve"> URL</w:t>
      </w:r>
      <w:r w:rsidRPr="00416943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16943">
        <w:rPr>
          <w:rFonts w:ascii="Times New Roman" w:hAnsi="Times New Roman"/>
          <w:sz w:val="24"/>
          <w:szCs w:val="24"/>
        </w:rPr>
        <w:t>http</w:t>
      </w:r>
      <w:r w:rsidRPr="00416943">
        <w:rPr>
          <w:rFonts w:ascii="Times New Roman" w:hAnsi="Times New Roman"/>
          <w:sz w:val="24"/>
          <w:szCs w:val="24"/>
          <w:lang w:val="uk-UA"/>
        </w:rPr>
        <w:t>://</w:t>
      </w:r>
      <w:r w:rsidRPr="00416943">
        <w:rPr>
          <w:rFonts w:ascii="Times New Roman" w:hAnsi="Times New Roman"/>
          <w:sz w:val="24"/>
          <w:szCs w:val="24"/>
        </w:rPr>
        <w:t>nbuv</w:t>
      </w:r>
      <w:r w:rsidRPr="00416943">
        <w:rPr>
          <w:rFonts w:ascii="Times New Roman" w:hAnsi="Times New Roman"/>
          <w:sz w:val="24"/>
          <w:szCs w:val="24"/>
          <w:lang w:val="uk-UA"/>
        </w:rPr>
        <w:t>.</w:t>
      </w:r>
      <w:r w:rsidRPr="00416943">
        <w:rPr>
          <w:rFonts w:ascii="Times New Roman" w:hAnsi="Times New Roman"/>
          <w:sz w:val="24"/>
          <w:szCs w:val="24"/>
        </w:rPr>
        <w:t>gov</w:t>
      </w:r>
      <w:r w:rsidRPr="00416943">
        <w:rPr>
          <w:rFonts w:ascii="Times New Roman" w:hAnsi="Times New Roman"/>
          <w:sz w:val="24"/>
          <w:szCs w:val="24"/>
          <w:lang w:val="uk-UA"/>
        </w:rPr>
        <w:t>.</w:t>
      </w:r>
      <w:r w:rsidRPr="00416943">
        <w:rPr>
          <w:rFonts w:ascii="Times New Roman" w:hAnsi="Times New Roman"/>
          <w:sz w:val="24"/>
          <w:szCs w:val="24"/>
        </w:rPr>
        <w:t>ua</w:t>
      </w:r>
      <w:r w:rsidRPr="00416943">
        <w:rPr>
          <w:rFonts w:ascii="Times New Roman" w:hAnsi="Times New Roman"/>
          <w:sz w:val="24"/>
          <w:szCs w:val="24"/>
          <w:lang w:val="uk-UA"/>
        </w:rPr>
        <w:t>/</w:t>
      </w:r>
      <w:r w:rsidRPr="00416943">
        <w:rPr>
          <w:rFonts w:ascii="Times New Roman" w:hAnsi="Times New Roman"/>
          <w:sz w:val="24"/>
          <w:szCs w:val="24"/>
        </w:rPr>
        <w:t>UJRN</w:t>
      </w:r>
      <w:r w:rsidRPr="00416943">
        <w:rPr>
          <w:rFonts w:ascii="Times New Roman" w:hAnsi="Times New Roman"/>
          <w:sz w:val="24"/>
          <w:szCs w:val="24"/>
          <w:lang w:val="uk-UA"/>
        </w:rPr>
        <w:t>/</w:t>
      </w:r>
      <w:r w:rsidRPr="00416943">
        <w:rPr>
          <w:rFonts w:ascii="Times New Roman" w:hAnsi="Times New Roman"/>
          <w:color w:val="8B4513"/>
          <w:sz w:val="24"/>
          <w:szCs w:val="24"/>
        </w:rPr>
        <w:t>Pippo</w:t>
      </w:r>
      <w:r w:rsidRPr="00416943">
        <w:rPr>
          <w:rFonts w:ascii="Times New Roman" w:hAnsi="Times New Roman"/>
          <w:sz w:val="24"/>
          <w:szCs w:val="24"/>
          <w:lang w:val="uk-UA"/>
        </w:rPr>
        <w:t>_2014_1_15.</w:t>
      </w:r>
      <w:r w:rsidRPr="0041694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8143C9" w:rsidRPr="00416943" w:rsidRDefault="008143C9" w:rsidP="001826F5">
      <w:pPr>
        <w:pStyle w:val="ad"/>
        <w:numPr>
          <w:ilvl w:val="0"/>
          <w:numId w:val="2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6943">
        <w:rPr>
          <w:rStyle w:val="personname"/>
          <w:rFonts w:ascii="Times New Roman" w:hAnsi="Times New Roman"/>
          <w:sz w:val="24"/>
          <w:szCs w:val="24"/>
        </w:rPr>
        <w:t>Власенко</w:t>
      </w:r>
      <w:r w:rsidRPr="00416943">
        <w:rPr>
          <w:rStyle w:val="personname"/>
          <w:rFonts w:ascii="Times New Roman" w:hAnsi="Times New Roman"/>
          <w:sz w:val="24"/>
          <w:szCs w:val="24"/>
          <w:lang w:val="en-US"/>
        </w:rPr>
        <w:t xml:space="preserve">, </w:t>
      </w:r>
      <w:r w:rsidRPr="00416943">
        <w:rPr>
          <w:rStyle w:val="personname"/>
          <w:rFonts w:ascii="Times New Roman" w:hAnsi="Times New Roman"/>
          <w:sz w:val="24"/>
          <w:szCs w:val="24"/>
        </w:rPr>
        <w:t>Інна</w:t>
      </w:r>
      <w:r w:rsidRPr="00416943">
        <w:rPr>
          <w:rStyle w:val="personname"/>
          <w:rFonts w:ascii="Times New Roman" w:hAnsi="Times New Roman"/>
          <w:sz w:val="24"/>
          <w:szCs w:val="24"/>
          <w:lang w:val="en-US"/>
        </w:rPr>
        <w:t xml:space="preserve"> </w:t>
      </w:r>
      <w:r w:rsidRPr="00416943">
        <w:rPr>
          <w:rStyle w:val="personname"/>
          <w:rFonts w:ascii="Times New Roman" w:hAnsi="Times New Roman"/>
          <w:sz w:val="24"/>
          <w:szCs w:val="24"/>
        </w:rPr>
        <w:t>Анатоліївна</w:t>
      </w:r>
      <w:r w:rsidRPr="00416943">
        <w:rPr>
          <w:rFonts w:ascii="Times New Roman" w:hAnsi="Times New Roman"/>
          <w:sz w:val="24"/>
          <w:szCs w:val="24"/>
          <w:lang w:val="en-US"/>
        </w:rPr>
        <w:t xml:space="preserve"> (2020) </w:t>
      </w:r>
      <w:r w:rsidRPr="00416943">
        <w:rPr>
          <w:rStyle w:val="af1"/>
          <w:rFonts w:ascii="Times New Roman" w:hAnsi="Times New Roman"/>
          <w:sz w:val="24"/>
          <w:szCs w:val="24"/>
          <w:lang w:val="en-US"/>
        </w:rPr>
        <w:t>Students’ conflictological competence: conditions and programme of forming</w:t>
      </w:r>
      <w:r w:rsidRPr="004169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943">
        <w:rPr>
          <w:rFonts w:ascii="Times New Roman" w:hAnsi="Times New Roman"/>
          <w:sz w:val="24"/>
          <w:szCs w:val="24"/>
        </w:rPr>
        <w:t>Теорія</w:t>
      </w:r>
      <w:r w:rsidRPr="004169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943">
        <w:rPr>
          <w:rFonts w:ascii="Times New Roman" w:hAnsi="Times New Roman"/>
          <w:sz w:val="24"/>
          <w:szCs w:val="24"/>
        </w:rPr>
        <w:t>і</w:t>
      </w:r>
      <w:r w:rsidRPr="004169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943">
        <w:rPr>
          <w:rFonts w:ascii="Times New Roman" w:hAnsi="Times New Roman"/>
          <w:sz w:val="24"/>
          <w:szCs w:val="24"/>
        </w:rPr>
        <w:t>практика</w:t>
      </w:r>
      <w:r w:rsidRPr="004169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943">
        <w:rPr>
          <w:rFonts w:ascii="Times New Roman" w:hAnsi="Times New Roman"/>
          <w:sz w:val="24"/>
          <w:szCs w:val="24"/>
        </w:rPr>
        <w:t>сучасної</w:t>
      </w:r>
      <w:r w:rsidRPr="004169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943">
        <w:rPr>
          <w:rFonts w:ascii="Times New Roman" w:hAnsi="Times New Roman"/>
          <w:sz w:val="24"/>
          <w:szCs w:val="24"/>
        </w:rPr>
        <w:t>психології</w:t>
      </w:r>
      <w:r w:rsidRPr="00416943">
        <w:rPr>
          <w:rFonts w:ascii="Times New Roman" w:hAnsi="Times New Roman"/>
          <w:sz w:val="24"/>
          <w:szCs w:val="24"/>
          <w:lang w:val="en-US"/>
        </w:rPr>
        <w:t>, 1 (1). pp. 155-160.  URL</w:t>
      </w:r>
      <w:r w:rsidRPr="00416943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16943">
        <w:rPr>
          <w:rFonts w:ascii="Times New Roman" w:hAnsi="Times New Roman"/>
          <w:sz w:val="24"/>
          <w:szCs w:val="24"/>
          <w:lang w:val="en-US"/>
        </w:rPr>
        <w:t>https://elibrary.kubg.edu.ua/id/eprint/32502</w:t>
      </w:r>
    </w:p>
    <w:p w:rsidR="00DC102A" w:rsidRPr="00416943" w:rsidRDefault="00DC102A" w:rsidP="001826F5">
      <w:pPr>
        <w:pStyle w:val="ad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6943">
        <w:rPr>
          <w:rFonts w:ascii="Times New Roman" w:hAnsi="Times New Roman"/>
          <w:sz w:val="24"/>
          <w:szCs w:val="24"/>
          <w:lang w:val="uk-UA"/>
        </w:rPr>
        <w:t>Вошколуп Г. Ю.</w:t>
      </w:r>
      <w:r w:rsidRPr="00416943">
        <w:rPr>
          <w:rFonts w:ascii="Times New Roman" w:hAnsi="Times New Roman"/>
          <w:sz w:val="24"/>
          <w:szCs w:val="24"/>
        </w:rPr>
        <w:t> </w:t>
      </w:r>
      <w:r w:rsidRPr="00416943">
        <w:rPr>
          <w:rFonts w:ascii="Times New Roman" w:hAnsi="Times New Roman"/>
          <w:sz w:val="24"/>
          <w:szCs w:val="24"/>
          <w:lang w:val="uk-UA"/>
        </w:rPr>
        <w:t xml:space="preserve">Конфліктологічна компетентність як складова професійної компетентності майбутніх фахівців / Г. Ю. Вошколуп // Вісник Дніпропетровського університету імені Альфреда Нобеля. Серія: Педагогіка і психологія.  </w:t>
      </w:r>
      <w:r w:rsidRPr="002B0D4D">
        <w:rPr>
          <w:rFonts w:ascii="Times New Roman" w:hAnsi="Times New Roman"/>
          <w:sz w:val="24"/>
          <w:szCs w:val="24"/>
          <w:lang w:val="uk-UA"/>
        </w:rPr>
        <w:t xml:space="preserve">2016. № 1. С. 184–189. </w:t>
      </w:r>
      <w:r w:rsidR="008143C9" w:rsidRPr="00416943">
        <w:rPr>
          <w:rFonts w:ascii="Times New Roman" w:hAnsi="Times New Roman"/>
          <w:sz w:val="24"/>
          <w:szCs w:val="24"/>
          <w:lang w:val="en-US"/>
        </w:rPr>
        <w:t>URL</w:t>
      </w:r>
      <w:r w:rsidR="008143C9" w:rsidRPr="00416943">
        <w:rPr>
          <w:rFonts w:ascii="Times New Roman" w:hAnsi="Times New Roman"/>
          <w:sz w:val="24"/>
          <w:szCs w:val="24"/>
          <w:lang w:val="uk-UA"/>
        </w:rPr>
        <w:t>:</w:t>
      </w:r>
      <w:r w:rsidRPr="002B0D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6943">
        <w:rPr>
          <w:rFonts w:ascii="Times New Roman" w:hAnsi="Times New Roman"/>
          <w:sz w:val="24"/>
          <w:szCs w:val="24"/>
        </w:rPr>
        <w:t>http</w:t>
      </w:r>
      <w:r w:rsidRPr="002B0D4D">
        <w:rPr>
          <w:rFonts w:ascii="Times New Roman" w:hAnsi="Times New Roman"/>
          <w:sz w:val="24"/>
          <w:szCs w:val="24"/>
          <w:lang w:val="uk-UA"/>
        </w:rPr>
        <w:t>://</w:t>
      </w:r>
      <w:r w:rsidRPr="00416943">
        <w:rPr>
          <w:rFonts w:ascii="Times New Roman" w:hAnsi="Times New Roman"/>
          <w:sz w:val="24"/>
          <w:szCs w:val="24"/>
        </w:rPr>
        <w:t>nbuv</w:t>
      </w:r>
      <w:r w:rsidRPr="002B0D4D">
        <w:rPr>
          <w:rFonts w:ascii="Times New Roman" w:hAnsi="Times New Roman"/>
          <w:sz w:val="24"/>
          <w:szCs w:val="24"/>
          <w:lang w:val="uk-UA"/>
        </w:rPr>
        <w:t>.</w:t>
      </w:r>
      <w:r w:rsidRPr="00416943">
        <w:rPr>
          <w:rFonts w:ascii="Times New Roman" w:hAnsi="Times New Roman"/>
          <w:sz w:val="24"/>
          <w:szCs w:val="24"/>
        </w:rPr>
        <w:t>gov</w:t>
      </w:r>
      <w:r w:rsidRPr="002B0D4D">
        <w:rPr>
          <w:rFonts w:ascii="Times New Roman" w:hAnsi="Times New Roman"/>
          <w:sz w:val="24"/>
          <w:szCs w:val="24"/>
          <w:lang w:val="uk-UA"/>
        </w:rPr>
        <w:t>.</w:t>
      </w:r>
      <w:r w:rsidRPr="00416943">
        <w:rPr>
          <w:rFonts w:ascii="Times New Roman" w:hAnsi="Times New Roman"/>
          <w:sz w:val="24"/>
          <w:szCs w:val="24"/>
        </w:rPr>
        <w:t>ua</w:t>
      </w:r>
      <w:r w:rsidRPr="002B0D4D">
        <w:rPr>
          <w:rFonts w:ascii="Times New Roman" w:hAnsi="Times New Roman"/>
          <w:sz w:val="24"/>
          <w:szCs w:val="24"/>
          <w:lang w:val="uk-UA"/>
        </w:rPr>
        <w:t>/</w:t>
      </w:r>
      <w:r w:rsidRPr="00416943">
        <w:rPr>
          <w:rFonts w:ascii="Times New Roman" w:hAnsi="Times New Roman"/>
          <w:sz w:val="24"/>
          <w:szCs w:val="24"/>
        </w:rPr>
        <w:t>UJRN</w:t>
      </w:r>
      <w:r w:rsidRPr="002B0D4D">
        <w:rPr>
          <w:rFonts w:ascii="Times New Roman" w:hAnsi="Times New Roman"/>
          <w:sz w:val="24"/>
          <w:szCs w:val="24"/>
          <w:lang w:val="uk-UA"/>
        </w:rPr>
        <w:t>/</w:t>
      </w:r>
      <w:r w:rsidRPr="00416943">
        <w:rPr>
          <w:rFonts w:ascii="Times New Roman" w:hAnsi="Times New Roman"/>
          <w:color w:val="8B4513"/>
          <w:sz w:val="24"/>
          <w:szCs w:val="24"/>
        </w:rPr>
        <w:t>vduep</w:t>
      </w:r>
      <w:r w:rsidRPr="002B0D4D">
        <w:rPr>
          <w:rFonts w:ascii="Times New Roman" w:hAnsi="Times New Roman"/>
          <w:sz w:val="24"/>
          <w:szCs w:val="24"/>
          <w:lang w:val="uk-UA"/>
        </w:rPr>
        <w:t>_2016_1_32.</w:t>
      </w:r>
    </w:p>
    <w:p w:rsidR="004D0558" w:rsidRPr="00416943" w:rsidRDefault="004D0558" w:rsidP="001826F5">
      <w:pPr>
        <w:shd w:val="clear" w:color="auto" w:fill="FFFFFF"/>
        <w:tabs>
          <w:tab w:val="left" w:pos="187"/>
          <w:tab w:val="left" w:pos="284"/>
        </w:tabs>
        <w:jc w:val="both"/>
        <w:rPr>
          <w:sz w:val="24"/>
          <w:lang w:val="uk-UA"/>
        </w:rPr>
      </w:pPr>
    </w:p>
    <w:p w:rsidR="004D0558" w:rsidRPr="00416943" w:rsidRDefault="004D0558" w:rsidP="001826F5">
      <w:pPr>
        <w:shd w:val="clear" w:color="auto" w:fill="FFFFFF"/>
        <w:tabs>
          <w:tab w:val="left" w:pos="187"/>
        </w:tabs>
        <w:jc w:val="both"/>
        <w:rPr>
          <w:sz w:val="24"/>
          <w:lang w:val="uk-UA"/>
        </w:rPr>
      </w:pPr>
    </w:p>
    <w:p w:rsidR="00984D5E" w:rsidRPr="00416943" w:rsidRDefault="00984D5E">
      <w:pPr>
        <w:rPr>
          <w:sz w:val="24"/>
          <w:lang w:val="uk-UA"/>
        </w:rPr>
      </w:pPr>
    </w:p>
    <w:sectPr w:rsidR="00984D5E" w:rsidRPr="00416943" w:rsidSect="002B0D4D">
      <w:headerReference w:type="default" r:id="rId8"/>
      <w:footerReference w:type="even" r:id="rId9"/>
      <w:footerReference w:type="default" r:id="rId10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C7" w:rsidRDefault="009175C7">
      <w:r>
        <w:separator/>
      </w:r>
    </w:p>
  </w:endnote>
  <w:endnote w:type="continuationSeparator" w:id="0">
    <w:p w:rsidR="009175C7" w:rsidRDefault="0091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4D" w:rsidRDefault="002B0D4D" w:rsidP="002B0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0D4D" w:rsidRDefault="002B0D4D" w:rsidP="002B0D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4D" w:rsidRDefault="002B0D4D" w:rsidP="002B0D4D">
    <w:pPr>
      <w:pStyle w:val="a3"/>
      <w:framePr w:wrap="around" w:vAnchor="text" w:hAnchor="margin" w:xAlign="right" w:y="1"/>
      <w:rPr>
        <w:rStyle w:val="a5"/>
      </w:rPr>
    </w:pPr>
  </w:p>
  <w:p w:rsidR="002B0D4D" w:rsidRDefault="002B0D4D" w:rsidP="002B0D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C7" w:rsidRDefault="009175C7">
      <w:r>
        <w:separator/>
      </w:r>
    </w:p>
  </w:footnote>
  <w:footnote w:type="continuationSeparator" w:id="0">
    <w:p w:rsidR="009175C7" w:rsidRDefault="0091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4D" w:rsidRPr="002A62A1" w:rsidRDefault="002B0D4D" w:rsidP="002B0D4D">
    <w:pPr>
      <w:pStyle w:val="a9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4F4D3A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F57"/>
    <w:multiLevelType w:val="hybridMultilevel"/>
    <w:tmpl w:val="78FA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25C6"/>
    <w:multiLevelType w:val="hybridMultilevel"/>
    <w:tmpl w:val="7BE43A6C"/>
    <w:lvl w:ilvl="0" w:tplc="F8BE40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3CF"/>
    <w:multiLevelType w:val="hybridMultilevel"/>
    <w:tmpl w:val="5FA83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24B9D"/>
    <w:multiLevelType w:val="hybridMultilevel"/>
    <w:tmpl w:val="BD5E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247D"/>
    <w:multiLevelType w:val="hybridMultilevel"/>
    <w:tmpl w:val="3D1CC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3101"/>
    <w:multiLevelType w:val="hybridMultilevel"/>
    <w:tmpl w:val="FB0A47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387BE0"/>
    <w:multiLevelType w:val="hybridMultilevel"/>
    <w:tmpl w:val="259C24C6"/>
    <w:lvl w:ilvl="0" w:tplc="6E124A5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C8F2780"/>
    <w:multiLevelType w:val="hybridMultilevel"/>
    <w:tmpl w:val="6C628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A3208"/>
    <w:multiLevelType w:val="hybridMultilevel"/>
    <w:tmpl w:val="4822BE74"/>
    <w:lvl w:ilvl="0" w:tplc="FA009324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D8C6CC3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9EC6167"/>
    <w:multiLevelType w:val="hybridMultilevel"/>
    <w:tmpl w:val="24C64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E072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847BF"/>
    <w:multiLevelType w:val="hybridMultilevel"/>
    <w:tmpl w:val="C55AB300"/>
    <w:lvl w:ilvl="0" w:tplc="DC86B2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53B3C80"/>
    <w:multiLevelType w:val="hybridMultilevel"/>
    <w:tmpl w:val="5DA603B4"/>
    <w:lvl w:ilvl="0" w:tplc="35DC9128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CD05E7"/>
    <w:multiLevelType w:val="hybridMultilevel"/>
    <w:tmpl w:val="3E583B00"/>
    <w:lvl w:ilvl="0" w:tplc="44FE39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E1E0984"/>
    <w:multiLevelType w:val="hybridMultilevel"/>
    <w:tmpl w:val="96469C60"/>
    <w:lvl w:ilvl="0" w:tplc="0422000F">
      <w:start w:val="1"/>
      <w:numFmt w:val="decimal"/>
      <w:lvlText w:val="%1."/>
      <w:lvlJc w:val="left"/>
      <w:pPr>
        <w:ind w:left="3621" w:hanging="360"/>
      </w:p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52BF39AF"/>
    <w:multiLevelType w:val="multilevel"/>
    <w:tmpl w:val="3D40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0429D4"/>
    <w:multiLevelType w:val="hybridMultilevel"/>
    <w:tmpl w:val="0EE02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87242"/>
    <w:multiLevelType w:val="hybridMultilevel"/>
    <w:tmpl w:val="35685BFE"/>
    <w:lvl w:ilvl="0" w:tplc="DC86B2C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F2715D2"/>
    <w:multiLevelType w:val="hybridMultilevel"/>
    <w:tmpl w:val="34BED2B6"/>
    <w:lvl w:ilvl="0" w:tplc="BB6254D8"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666BF7"/>
    <w:multiLevelType w:val="hybridMultilevel"/>
    <w:tmpl w:val="A58C708E"/>
    <w:lvl w:ilvl="0" w:tplc="1180B29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26F31"/>
    <w:multiLevelType w:val="hybridMultilevel"/>
    <w:tmpl w:val="62443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8E6D7C"/>
    <w:multiLevelType w:val="hybridMultilevel"/>
    <w:tmpl w:val="413CF4EC"/>
    <w:lvl w:ilvl="0" w:tplc="04190001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47EF1"/>
    <w:multiLevelType w:val="hybridMultilevel"/>
    <w:tmpl w:val="3EAE0D2A"/>
    <w:lvl w:ilvl="0" w:tplc="7B201A6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8B5CA4"/>
    <w:multiLevelType w:val="hybridMultilevel"/>
    <w:tmpl w:val="A210AE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21"/>
  </w:num>
  <w:num w:numId="8">
    <w:abstractNumId w:val="0"/>
  </w:num>
  <w:num w:numId="9">
    <w:abstractNumId w:val="11"/>
  </w:num>
  <w:num w:numId="10">
    <w:abstractNumId w:val="14"/>
  </w:num>
  <w:num w:numId="11">
    <w:abstractNumId w:val="20"/>
  </w:num>
  <w:num w:numId="12">
    <w:abstractNumId w:val="1"/>
  </w:num>
  <w:num w:numId="13">
    <w:abstractNumId w:val="16"/>
  </w:num>
  <w:num w:numId="14">
    <w:abstractNumId w:val="10"/>
  </w:num>
  <w:num w:numId="15">
    <w:abstractNumId w:val="8"/>
  </w:num>
  <w:num w:numId="16">
    <w:abstractNumId w:val="15"/>
  </w:num>
  <w:num w:numId="17">
    <w:abstractNumId w:val="18"/>
  </w:num>
  <w:num w:numId="18">
    <w:abstractNumId w:val="5"/>
  </w:num>
  <w:num w:numId="19">
    <w:abstractNumId w:val="9"/>
  </w:num>
  <w:num w:numId="20">
    <w:abstractNumId w:val="17"/>
  </w:num>
  <w:num w:numId="21">
    <w:abstractNumId w:val="4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66"/>
    <w:rsid w:val="000050A9"/>
    <w:rsid w:val="00032AF8"/>
    <w:rsid w:val="001826F5"/>
    <w:rsid w:val="002B0D4D"/>
    <w:rsid w:val="002D00A3"/>
    <w:rsid w:val="002D3895"/>
    <w:rsid w:val="003621FC"/>
    <w:rsid w:val="003B43D6"/>
    <w:rsid w:val="00416943"/>
    <w:rsid w:val="00487361"/>
    <w:rsid w:val="004D0558"/>
    <w:rsid w:val="004F4D3A"/>
    <w:rsid w:val="00526AF5"/>
    <w:rsid w:val="00550175"/>
    <w:rsid w:val="00624798"/>
    <w:rsid w:val="006B44A5"/>
    <w:rsid w:val="006D5372"/>
    <w:rsid w:val="007147F1"/>
    <w:rsid w:val="00755D01"/>
    <w:rsid w:val="00795FCD"/>
    <w:rsid w:val="008143C9"/>
    <w:rsid w:val="009175C7"/>
    <w:rsid w:val="00962161"/>
    <w:rsid w:val="00984D5E"/>
    <w:rsid w:val="009D4C68"/>
    <w:rsid w:val="00AF0A75"/>
    <w:rsid w:val="00B10C8B"/>
    <w:rsid w:val="00BA59E1"/>
    <w:rsid w:val="00C06FAB"/>
    <w:rsid w:val="00C21231"/>
    <w:rsid w:val="00C42FF2"/>
    <w:rsid w:val="00C733BF"/>
    <w:rsid w:val="00CF0DF3"/>
    <w:rsid w:val="00D35666"/>
    <w:rsid w:val="00D7706D"/>
    <w:rsid w:val="00DC102A"/>
    <w:rsid w:val="00DD457D"/>
    <w:rsid w:val="00E55238"/>
    <w:rsid w:val="00EC57BB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9904-0392-4C51-963E-4269E250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0558"/>
    <w:pPr>
      <w:keepNext/>
      <w:spacing w:line="360" w:lineRule="auto"/>
      <w:ind w:firstLine="567"/>
      <w:jc w:val="center"/>
      <w:outlineLvl w:val="2"/>
    </w:pPr>
    <w:rPr>
      <w:rFonts w:eastAsia="Calibri"/>
      <w:b/>
      <w:cap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05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05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D0558"/>
  </w:style>
  <w:style w:type="character" w:styleId="a6">
    <w:name w:val="Hyperlink"/>
    <w:rsid w:val="004D0558"/>
    <w:rPr>
      <w:color w:val="0000FF"/>
      <w:u w:val="single"/>
    </w:rPr>
  </w:style>
  <w:style w:type="paragraph" w:styleId="a7">
    <w:name w:val="Body Text"/>
    <w:basedOn w:val="a"/>
    <w:link w:val="a8"/>
    <w:rsid w:val="004D0558"/>
    <w:pPr>
      <w:spacing w:after="120"/>
    </w:pPr>
  </w:style>
  <w:style w:type="character" w:customStyle="1" w:styleId="a8">
    <w:name w:val="Основной текст Знак"/>
    <w:basedOn w:val="a0"/>
    <w:link w:val="a7"/>
    <w:rsid w:val="004D0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D0558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4D0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4D0558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4D0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link w:val="10"/>
    <w:rsid w:val="004D0558"/>
    <w:rPr>
      <w:shd w:val="clear" w:color="auto" w:fill="FFFFFF"/>
    </w:rPr>
  </w:style>
  <w:style w:type="paragraph" w:customStyle="1" w:styleId="10">
    <w:name w:val="Основной текст10"/>
    <w:basedOn w:val="a"/>
    <w:link w:val="ac"/>
    <w:rsid w:val="004D0558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D055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D0558"/>
  </w:style>
  <w:style w:type="paragraph" w:styleId="ae">
    <w:name w:val="Normal (Web)"/>
    <w:basedOn w:val="a"/>
    <w:rsid w:val="004D0558"/>
    <w:pPr>
      <w:spacing w:before="100" w:beforeAutospacing="1" w:after="100" w:afterAutospacing="1"/>
    </w:pPr>
    <w:rPr>
      <w:rFonts w:eastAsia="SimSun"/>
      <w:sz w:val="24"/>
      <w:lang w:eastAsia="zh-CN"/>
    </w:rPr>
  </w:style>
  <w:style w:type="character" w:customStyle="1" w:styleId="dont-break-out">
    <w:name w:val="dont-break-out"/>
    <w:rsid w:val="004D0558"/>
  </w:style>
  <w:style w:type="character" w:customStyle="1" w:styleId="30">
    <w:name w:val="Заголовок 3 Знак"/>
    <w:basedOn w:val="a0"/>
    <w:link w:val="3"/>
    <w:rsid w:val="004D0558"/>
    <w:rPr>
      <w:rFonts w:ascii="Times New Roman" w:eastAsia="Calibri" w:hAnsi="Times New Roman" w:cs="Times New Roman"/>
      <w:b/>
      <w:caps/>
      <w:sz w:val="28"/>
      <w:szCs w:val="28"/>
      <w:lang w:val="uk-UA"/>
    </w:rPr>
  </w:style>
  <w:style w:type="paragraph" w:styleId="af">
    <w:name w:val="Title"/>
    <w:basedOn w:val="a"/>
    <w:link w:val="af0"/>
    <w:qFormat/>
    <w:rsid w:val="00624798"/>
    <w:pPr>
      <w:spacing w:line="360" w:lineRule="auto"/>
      <w:jc w:val="center"/>
    </w:pPr>
    <w:rPr>
      <w:b/>
      <w:bCs/>
      <w:szCs w:val="28"/>
      <w:lang w:val="uk-UA"/>
    </w:rPr>
  </w:style>
  <w:style w:type="character" w:customStyle="1" w:styleId="af0">
    <w:name w:val="Заголовок Знак"/>
    <w:basedOn w:val="a0"/>
    <w:link w:val="af"/>
    <w:rsid w:val="0062479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6247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247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ersonname">
    <w:name w:val="person_name"/>
    <w:basedOn w:val="a0"/>
    <w:rsid w:val="008143C9"/>
  </w:style>
  <w:style w:type="character" w:styleId="af1">
    <w:name w:val="Emphasis"/>
    <w:basedOn w:val="a0"/>
    <w:uiPriority w:val="20"/>
    <w:qFormat/>
    <w:rsid w:val="00814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odle.znu.edu.ua/mod/quiz/view.php?id=2431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Ирусик</cp:lastModifiedBy>
  <cp:revision>2</cp:revision>
  <dcterms:created xsi:type="dcterms:W3CDTF">2023-08-30T11:34:00Z</dcterms:created>
  <dcterms:modified xsi:type="dcterms:W3CDTF">2023-08-30T11:34:00Z</dcterms:modified>
</cp:coreProperties>
</file>