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 рік</w:t>
      </w:r>
    </w:p>
    <w:p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Семінар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Моделі  розвитку туризму в країнах Близького Сходу (Туреччина, Єгипет, ОАЕ та Африки).</w:t>
      </w:r>
    </w:p>
    <w:p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1.Туризм в Туреччині.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Маркетингові  туристичні пропозиції щодо Туреччині.</w:t>
      </w:r>
    </w:p>
    <w:p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2. Модель розвитку туризму в Єгипті. Маркетингові  туристичні пропозиції щодо Єгипту.</w:t>
      </w:r>
    </w:p>
    <w:p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3. ОАЕ як світовий туристичний центр.  Маркетингові туристичні пропозиції щодо ОАЕ.</w:t>
      </w:r>
    </w:p>
    <w:p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4. Моделі розвитку туризму в інших країнах Близького Сходу та Африки.</w:t>
      </w:r>
    </w:p>
    <w:p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Екзотичні тури  в країни Близького Сходу та Африки.</w:t>
      </w:r>
    </w:p>
    <w:p>
      <w:pPr>
        <w:keepNext/>
        <w:tabs>
          <w:tab w:val="left" w:pos="708"/>
          <w:tab w:val="left" w:pos="1134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Література:</w:t>
      </w:r>
    </w:p>
    <w:p>
      <w:pPr>
        <w:pStyle w:val="5"/>
        <w:keepNext/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Кифяк В.Ф. «Організація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туристичноїдіяльності в Україні: Навч. посіб. для студ. Вищих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навч. закл.» — Чернівці : Книги-ХХІ, 2003. — 298 с.</w:t>
      </w:r>
    </w:p>
    <w:p>
      <w:pPr>
        <w:pStyle w:val="5"/>
        <w:keepNext/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Мальська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М.П., Худо В.В. «Туристичний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бізнес : теорія та практика. Навч. посібник» К. : Центр учбової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літератури , 2007. – 424 с.</w:t>
      </w:r>
    </w:p>
    <w:p>
      <w:pPr>
        <w:pStyle w:val="5"/>
        <w:keepNext/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Менеджмент туристичної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індустрії: Навч. посібник для студ. Вищих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навч. закл. / Ігор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Миколайович Школа (ред.). — Чернівці  Книги-ХХІ, 2005. — 596 с.</w:t>
      </w:r>
    </w:p>
    <w:p>
      <w:pPr>
        <w:pStyle w:val="5"/>
        <w:keepNext/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Папирян Г. А. «Международные экономические отношения: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Маркетинг в туризме».  М.: Финансы и статистика, 2001. – 312 с.</w:t>
      </w:r>
    </w:p>
    <w:p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Інформаційні ресурси</w:t>
      </w:r>
    </w:p>
    <w:p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Всесвітня Туристична Організація. Факти.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–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 [Електронний ресурс].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– 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Режим доступу : //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fldChar w:fldCharType="begin"/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instrText xml:space="preserve"> HYPERLINK "http://www.unwto.org/index_r.php" </w:instrTex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fldChar w:fldCharType="separate"/>
      </w:r>
      <w:r>
        <w:rPr>
          <w:rStyle w:val="4"/>
          <w:rFonts w:eastAsia="Times New Roman" w:asciiTheme="majorBidi" w:hAnsiTheme="majorBidi" w:cstheme="majorBidi"/>
          <w:sz w:val="24"/>
          <w:szCs w:val="24"/>
          <w:lang w:eastAsia="uk-UA"/>
        </w:rPr>
        <w:t>http://www.unwto.org/index_r.php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fldChar w:fldCharType="end"/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. </w:t>
      </w:r>
    </w:p>
    <w:p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World Tourism Organization.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– 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[Електронний ресурс].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– 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Режим доступу: // </w:t>
      </w:r>
      <w:r>
        <w:fldChar w:fldCharType="begin"/>
      </w:r>
      <w:r>
        <w:instrText xml:space="preserve"> HYPERLINK "http://www.unwto.org/" </w:instrText>
      </w:r>
      <w:r>
        <w:fldChar w:fldCharType="separate"/>
      </w:r>
      <w:r>
        <w:rPr>
          <w:rStyle w:val="4"/>
          <w:rFonts w:eastAsia="Times New Roman" w:asciiTheme="majorBidi" w:hAnsiTheme="majorBidi" w:cstheme="majorBidi"/>
          <w:sz w:val="24"/>
          <w:szCs w:val="24"/>
          <w:lang w:eastAsia="uk-UA"/>
        </w:rPr>
        <w:t>www.unwto.org</w:t>
      </w:r>
      <w:r>
        <w:rPr>
          <w:rStyle w:val="4"/>
          <w:rFonts w:eastAsia="Times New Roman" w:asciiTheme="majorBidi" w:hAnsiTheme="majorBidi" w:cstheme="majorBidi"/>
          <w:sz w:val="24"/>
          <w:szCs w:val="24"/>
          <w:lang w:eastAsia="uk-UA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C56F3"/>
    <w:multiLevelType w:val="multilevel"/>
    <w:tmpl w:val="1F9C56F3"/>
    <w:lvl w:ilvl="0" w:tentative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6B74"/>
    <w:rsid w:val="7B7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tabs>
        <w:tab w:val="left" w:pos="1134"/>
      </w:tabs>
      <w:spacing w:after="0" w:line="240" w:lineRule="auto"/>
      <w:ind w:left="720" w:firstLine="340"/>
      <w:contextualSpacing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2023-09-04T19:51:00Z</dcterms:created>
  <dc:creator>Mila</dc:creator>
  <cp:lastModifiedBy>Mila</cp:lastModifiedBy>
  <dcterms:modified xsi:type="dcterms:W3CDTF">2023-09-04T19:53:10Z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D6B025F3739B4BD889CAA28E828117D1_11</vt:lpwstr>
  </property>
</Properties>
</file>