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415" w:rsidRPr="00592D26" w:rsidRDefault="00381415" w:rsidP="0038141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Заняття № 6</w:t>
      </w:r>
    </w:p>
    <w:p w:rsidR="00381415" w:rsidRPr="00F55FC8" w:rsidRDefault="00381415" w:rsidP="00381415">
      <w:pPr>
        <w:shd w:val="clear" w:color="auto" w:fill="FFFFFF"/>
        <w:ind w:right="-186"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D26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r w:rsidRPr="00F55FC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F55FC8">
        <w:rPr>
          <w:rFonts w:ascii="Times New Roman" w:hAnsi="Times New Roman" w:cs="Times New Roman"/>
          <w:b/>
          <w:i/>
          <w:iCs/>
          <w:sz w:val="28"/>
          <w:szCs w:val="28"/>
        </w:rPr>
        <w:t>Історичні</w:t>
      </w:r>
      <w:proofErr w:type="spellEnd"/>
      <w:r w:rsidRPr="00F55FC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F55FC8">
        <w:rPr>
          <w:rFonts w:ascii="Times New Roman" w:hAnsi="Times New Roman" w:cs="Times New Roman"/>
          <w:b/>
          <w:i/>
          <w:iCs/>
          <w:sz w:val="28"/>
          <w:szCs w:val="28"/>
        </w:rPr>
        <w:t>зміни</w:t>
      </w:r>
      <w:proofErr w:type="spellEnd"/>
      <w:r w:rsidRPr="00F55FC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в </w:t>
      </w:r>
      <w:proofErr w:type="spellStart"/>
      <w:r w:rsidRPr="00F55FC8">
        <w:rPr>
          <w:rFonts w:ascii="Times New Roman" w:hAnsi="Times New Roman" w:cs="Times New Roman"/>
          <w:b/>
          <w:i/>
          <w:iCs/>
          <w:sz w:val="28"/>
          <w:szCs w:val="28"/>
        </w:rPr>
        <w:t>морфемній</w:t>
      </w:r>
      <w:proofErr w:type="spellEnd"/>
      <w:r w:rsidRPr="00F55FC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F55FC8">
        <w:rPr>
          <w:rFonts w:ascii="Times New Roman" w:hAnsi="Times New Roman" w:cs="Times New Roman"/>
          <w:b/>
          <w:i/>
          <w:iCs/>
          <w:sz w:val="28"/>
          <w:szCs w:val="28"/>
        </w:rPr>
        <w:t>будові</w:t>
      </w:r>
      <w:proofErr w:type="spellEnd"/>
      <w:r w:rsidRPr="00F55FC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слова</w:t>
      </w:r>
      <w:r w:rsidRPr="00F55F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1415" w:rsidRPr="00592D26" w:rsidRDefault="00381415" w:rsidP="00381415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92D26">
        <w:rPr>
          <w:rFonts w:ascii="Times New Roman" w:hAnsi="Times New Roman" w:cs="Times New Roman"/>
          <w:sz w:val="28"/>
          <w:szCs w:val="28"/>
          <w:u w:val="single"/>
          <w:lang w:val="uk-UA"/>
        </w:rPr>
        <w:t>План</w:t>
      </w:r>
    </w:p>
    <w:p w:rsidR="00381415" w:rsidRPr="001E7B7B" w:rsidRDefault="00381415" w:rsidP="0038141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B7B">
        <w:rPr>
          <w:rFonts w:ascii="Times New Roman" w:hAnsi="Times New Roman" w:cs="Times New Roman"/>
          <w:sz w:val="28"/>
          <w:szCs w:val="28"/>
          <w:lang w:val="uk-UA"/>
        </w:rPr>
        <w:t>Історичні зміни в морфемній структурі слова та їх причини.</w:t>
      </w:r>
    </w:p>
    <w:p w:rsidR="00381415" w:rsidRPr="001E7B7B" w:rsidRDefault="00381415" w:rsidP="0038141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E7B7B">
        <w:rPr>
          <w:rFonts w:ascii="Times New Roman" w:hAnsi="Times New Roman" w:cs="Times New Roman"/>
          <w:sz w:val="28"/>
          <w:szCs w:val="28"/>
          <w:lang w:val="uk-UA"/>
        </w:rPr>
        <w:t>Опрощення (спрощення), його причини та основні види.</w:t>
      </w:r>
    </w:p>
    <w:p w:rsidR="00381415" w:rsidRPr="001E7B7B" w:rsidRDefault="00381415" w:rsidP="0038141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E7B7B">
        <w:rPr>
          <w:rFonts w:ascii="Times New Roman" w:hAnsi="Times New Roman" w:cs="Times New Roman"/>
          <w:sz w:val="28"/>
          <w:szCs w:val="28"/>
          <w:lang w:val="uk-UA"/>
        </w:rPr>
        <w:t xml:space="preserve">Явище </w:t>
      </w:r>
      <w:proofErr w:type="spellStart"/>
      <w:r w:rsidRPr="001E7B7B">
        <w:rPr>
          <w:rFonts w:ascii="Times New Roman" w:hAnsi="Times New Roman" w:cs="Times New Roman"/>
          <w:sz w:val="28"/>
          <w:szCs w:val="28"/>
          <w:lang w:val="uk-UA"/>
        </w:rPr>
        <w:t>перерозкладу</w:t>
      </w:r>
      <w:proofErr w:type="spellEnd"/>
      <w:r w:rsidRPr="001E7B7B">
        <w:rPr>
          <w:rFonts w:ascii="Times New Roman" w:hAnsi="Times New Roman" w:cs="Times New Roman"/>
          <w:sz w:val="28"/>
          <w:szCs w:val="28"/>
          <w:lang w:val="uk-UA"/>
        </w:rPr>
        <w:t xml:space="preserve"> основи.</w:t>
      </w:r>
    </w:p>
    <w:p w:rsidR="00381415" w:rsidRPr="001E7B7B" w:rsidRDefault="00381415" w:rsidP="0038141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B7B">
        <w:rPr>
          <w:rFonts w:ascii="Times New Roman" w:hAnsi="Times New Roman" w:cs="Times New Roman"/>
          <w:sz w:val="28"/>
          <w:szCs w:val="28"/>
          <w:lang w:val="uk-UA"/>
        </w:rPr>
        <w:t>Ускладнення.</w:t>
      </w:r>
    </w:p>
    <w:p w:rsidR="00381415" w:rsidRPr="001E7B7B" w:rsidRDefault="00381415" w:rsidP="0038141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E7B7B">
        <w:rPr>
          <w:rFonts w:ascii="Times New Roman" w:hAnsi="Times New Roman" w:cs="Times New Roman"/>
          <w:sz w:val="28"/>
          <w:szCs w:val="28"/>
          <w:lang w:val="uk-UA"/>
        </w:rPr>
        <w:t xml:space="preserve">Питання про </w:t>
      </w:r>
      <w:proofErr w:type="spellStart"/>
      <w:r w:rsidRPr="001E7B7B">
        <w:rPr>
          <w:rFonts w:ascii="Times New Roman" w:hAnsi="Times New Roman" w:cs="Times New Roman"/>
          <w:sz w:val="28"/>
          <w:szCs w:val="28"/>
          <w:lang w:val="uk-UA"/>
        </w:rPr>
        <w:t>декореляцію</w:t>
      </w:r>
      <w:proofErr w:type="spellEnd"/>
      <w:r w:rsidRPr="001E7B7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1415" w:rsidRPr="00605EF6" w:rsidRDefault="00381415" w:rsidP="0038141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11EA">
        <w:rPr>
          <w:rFonts w:ascii="Arial" w:hAnsi="Arial" w:cs="Arial"/>
          <w:b/>
          <w:bCs/>
          <w:sz w:val="40"/>
          <w:szCs w:val="40"/>
        </w:rPr>
        <w:sym w:font="Wingdings" w:char="F03F"/>
      </w:r>
      <w:r w:rsidRPr="00605EF6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proofErr w:type="spellStart"/>
      <w:r w:rsidRPr="00605EF6">
        <w:rPr>
          <w:rFonts w:ascii="Times New Roman" w:hAnsi="Times New Roman" w:cs="Times New Roman"/>
          <w:b/>
          <w:bCs/>
          <w:sz w:val="28"/>
          <w:szCs w:val="28"/>
        </w:rPr>
        <w:t>иконайте</w:t>
      </w:r>
      <w:proofErr w:type="spellEnd"/>
      <w:r w:rsidRPr="00605E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5EF6">
        <w:rPr>
          <w:rFonts w:ascii="Times New Roman" w:hAnsi="Times New Roman" w:cs="Times New Roman"/>
          <w:b/>
          <w:bCs/>
          <w:sz w:val="28"/>
          <w:szCs w:val="28"/>
        </w:rPr>
        <w:t>вправ</w:t>
      </w:r>
      <w:proofErr w:type="spellEnd"/>
      <w:r w:rsidRPr="00605EF6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</w:p>
    <w:p w:rsidR="00381415" w:rsidRDefault="00381415" w:rsidP="0038141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92D26">
        <w:rPr>
          <w:rFonts w:ascii="Times New Roman" w:hAnsi="Times New Roman" w:cs="Times New Roman"/>
          <w:sz w:val="28"/>
          <w:szCs w:val="28"/>
          <w:lang w:val="uk-UA"/>
        </w:rPr>
        <w:t xml:space="preserve">За збірником вправ </w:t>
      </w:r>
      <w:proofErr w:type="spellStart"/>
      <w:r w:rsidRPr="00EC5247">
        <w:rPr>
          <w:rFonts w:ascii="Times New Roman" w:hAnsi="Times New Roman" w:cs="Times New Roman"/>
          <w:sz w:val="28"/>
          <w:szCs w:val="28"/>
          <w:lang w:val="uk-UA"/>
        </w:rPr>
        <w:t>Хрустик</w:t>
      </w:r>
      <w:proofErr w:type="spellEnd"/>
      <w:r w:rsidRPr="00EC5247">
        <w:rPr>
          <w:rFonts w:ascii="Times New Roman" w:hAnsi="Times New Roman" w:cs="Times New Roman"/>
          <w:sz w:val="28"/>
          <w:szCs w:val="28"/>
          <w:lang w:val="uk-UA"/>
        </w:rPr>
        <w:t xml:space="preserve"> Н. М., Хаценко Л.</w:t>
      </w:r>
      <w:r w:rsidRPr="00EC524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C5247">
        <w:rPr>
          <w:rFonts w:ascii="Times New Roman" w:hAnsi="Times New Roman" w:cs="Times New Roman"/>
          <w:sz w:val="28"/>
          <w:szCs w:val="28"/>
          <w:lang w:val="uk-UA"/>
        </w:rPr>
        <w:t>І. Сучасна українська</w:t>
      </w:r>
      <w:r w:rsidRPr="00DA53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літературна мова. Морфеміка. Словотвір : практикум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посібник. Київ : Центр навчальної літератури, 2005. 136 с. виконати вправи  2 (с. 27</w:t>
      </w:r>
      <w:r w:rsidRPr="00791A7F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, 8 (с. 28), 13 (с. 29).</w:t>
      </w:r>
      <w:r w:rsidRPr="00791A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81415" w:rsidRPr="00791A7F" w:rsidRDefault="00381415" w:rsidP="0038141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1415" w:rsidRPr="008C6F81" w:rsidRDefault="00381415" w:rsidP="00381415">
      <w:pPr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43797">
        <w:rPr>
          <w:sz w:val="56"/>
          <w:szCs w:val="56"/>
        </w:rPr>
        <w:sym w:font="Wingdings" w:char="F021"/>
      </w:r>
      <w:r>
        <w:rPr>
          <w:sz w:val="56"/>
          <w:szCs w:val="56"/>
          <w:lang w:val="uk-UA"/>
        </w:rPr>
        <w:t xml:space="preserve"> </w:t>
      </w:r>
      <w:r w:rsidRPr="00605EF6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поняття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опрощення,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перерозклад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декореляція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ускладнення</w:t>
      </w:r>
      <w:r w:rsidRPr="008C6F8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381415" w:rsidRPr="008C6E31" w:rsidRDefault="00381415" w:rsidP="00381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6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81415" w:rsidRPr="005514B5" w:rsidRDefault="00381415" w:rsidP="00381415">
      <w:pPr>
        <w:pStyle w:val="ListParagraph"/>
        <w:spacing w:line="240" w:lineRule="auto"/>
        <w:ind w:left="50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Arial" w:hAnsi="Arial" w:cs="Arial"/>
          <w:sz w:val="56"/>
          <w:szCs w:val="56"/>
          <w:lang w:val="uk-UA"/>
        </w:rPr>
        <w:t xml:space="preserve"> </w:t>
      </w:r>
      <w:r w:rsidRPr="00C43797">
        <w:rPr>
          <w:rFonts w:ascii="Arial" w:hAnsi="Arial" w:cs="Arial"/>
          <w:b/>
          <w:bCs/>
          <w:sz w:val="56"/>
          <w:szCs w:val="56"/>
        </w:rPr>
        <w:sym w:font="Wingdings" w:char="F026"/>
      </w:r>
      <w:r>
        <w:rPr>
          <w:rFonts w:ascii="Arial" w:hAnsi="Arial" w:cs="Arial"/>
          <w:b/>
          <w:bCs/>
          <w:sz w:val="56"/>
          <w:szCs w:val="56"/>
          <w:lang w:val="uk-UA"/>
        </w:rPr>
        <w:t xml:space="preserve"> </w:t>
      </w:r>
      <w:r w:rsidRPr="005514B5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</w:t>
      </w:r>
    </w:p>
    <w:p w:rsidR="00381415" w:rsidRPr="00523C07" w:rsidRDefault="00381415" w:rsidP="0038141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C07">
        <w:rPr>
          <w:rFonts w:ascii="Times New Roman" w:hAnsi="Times New Roman" w:cs="Times New Roman"/>
          <w:sz w:val="28"/>
          <w:szCs w:val="28"/>
          <w:lang w:val="uk-UA"/>
        </w:rPr>
        <w:t xml:space="preserve">Бойко В. М., Давиденко Л. Б. Граматика української мови: Морфеміка. Словотвір. Морфологія : </w:t>
      </w:r>
      <w:proofErr w:type="spellStart"/>
      <w:r w:rsidRPr="00523C07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523C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23C07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523C07">
        <w:rPr>
          <w:rFonts w:ascii="Times New Roman" w:hAnsi="Times New Roman" w:cs="Times New Roman"/>
          <w:sz w:val="28"/>
          <w:szCs w:val="28"/>
          <w:lang w:val="uk-UA"/>
        </w:rPr>
        <w:t xml:space="preserve">. Київ : </w:t>
      </w:r>
      <w:proofErr w:type="spellStart"/>
      <w:r w:rsidRPr="00523C07">
        <w:rPr>
          <w:rFonts w:ascii="Times New Roman" w:hAnsi="Times New Roman" w:cs="Times New Roman"/>
          <w:sz w:val="28"/>
          <w:szCs w:val="28"/>
          <w:lang w:val="uk-UA"/>
        </w:rPr>
        <w:t>Академвидав</w:t>
      </w:r>
      <w:proofErr w:type="spellEnd"/>
      <w:r w:rsidRPr="00523C07">
        <w:rPr>
          <w:rFonts w:ascii="Times New Roman" w:hAnsi="Times New Roman" w:cs="Times New Roman"/>
          <w:sz w:val="28"/>
          <w:szCs w:val="28"/>
          <w:lang w:val="uk-UA"/>
        </w:rPr>
        <w:t>, 2014. С. 17–20.</w:t>
      </w:r>
    </w:p>
    <w:p w:rsidR="00381415" w:rsidRPr="00523C07" w:rsidRDefault="00381415" w:rsidP="0038141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3C07">
        <w:rPr>
          <w:rFonts w:ascii="Times New Roman" w:hAnsi="Times New Roman" w:cs="Times New Roman"/>
          <w:sz w:val="28"/>
          <w:szCs w:val="28"/>
          <w:lang w:val="uk-UA"/>
        </w:rPr>
        <w:t>Вакарюк</w:t>
      </w:r>
      <w:proofErr w:type="spellEnd"/>
      <w:r w:rsidRPr="00523C07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Pr="00523C0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23C07">
        <w:rPr>
          <w:rFonts w:ascii="Times New Roman" w:hAnsi="Times New Roman" w:cs="Times New Roman"/>
          <w:sz w:val="28"/>
          <w:szCs w:val="28"/>
          <w:lang w:val="uk-UA"/>
        </w:rPr>
        <w:t xml:space="preserve">О., </w:t>
      </w:r>
      <w:proofErr w:type="spellStart"/>
      <w:r w:rsidRPr="00523C07">
        <w:rPr>
          <w:rFonts w:ascii="Times New Roman" w:hAnsi="Times New Roman" w:cs="Times New Roman"/>
          <w:sz w:val="28"/>
          <w:szCs w:val="28"/>
          <w:lang w:val="uk-UA"/>
        </w:rPr>
        <w:t>Панцьо</w:t>
      </w:r>
      <w:proofErr w:type="spellEnd"/>
      <w:r w:rsidRPr="00523C07">
        <w:rPr>
          <w:rFonts w:ascii="Times New Roman" w:hAnsi="Times New Roman" w:cs="Times New Roman"/>
          <w:sz w:val="28"/>
          <w:szCs w:val="28"/>
          <w:lang w:val="uk-UA"/>
        </w:rPr>
        <w:t xml:space="preserve"> С. Є. Українська мова. Морфеміка і словотвір. Тернопіль:</w:t>
      </w:r>
      <w:r w:rsidRPr="00523C0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23C07">
        <w:rPr>
          <w:rFonts w:ascii="Times New Roman" w:hAnsi="Times New Roman" w:cs="Times New Roman"/>
          <w:sz w:val="28"/>
          <w:szCs w:val="28"/>
          <w:lang w:val="uk-UA"/>
        </w:rPr>
        <w:t>Навчальна книга – Богдан, 2004</w:t>
      </w:r>
      <w:r>
        <w:rPr>
          <w:rFonts w:ascii="Times New Roman" w:hAnsi="Times New Roman" w:cs="Times New Roman"/>
          <w:sz w:val="28"/>
          <w:szCs w:val="28"/>
          <w:lang w:val="uk-UA"/>
        </w:rPr>
        <w:t>. С.</w:t>
      </w:r>
      <w:r w:rsidRPr="00523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72–85</w:t>
      </w:r>
      <w:r w:rsidRPr="00523C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1415" w:rsidRPr="00DD428B" w:rsidRDefault="00381415" w:rsidP="0038141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3C07">
        <w:rPr>
          <w:rFonts w:ascii="Times New Roman" w:hAnsi="Times New Roman" w:cs="Times New Roman"/>
          <w:sz w:val="28"/>
          <w:szCs w:val="28"/>
          <w:lang w:val="uk-UA"/>
        </w:rPr>
        <w:t>Горпинич</w:t>
      </w:r>
      <w:proofErr w:type="spellEnd"/>
      <w:r w:rsidRPr="00523C07">
        <w:rPr>
          <w:rFonts w:ascii="Times New Roman" w:hAnsi="Times New Roman" w:cs="Times New Roman"/>
          <w:sz w:val="28"/>
          <w:szCs w:val="28"/>
          <w:lang w:val="uk-UA"/>
        </w:rPr>
        <w:t xml:space="preserve"> В. О. Сучасна українська літературна мова. Морфеміка. Словотвір. Морфонологія. Київ : Вища школа, 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999. С. </w:t>
      </w:r>
      <w:r w:rsidRPr="00523C07">
        <w:rPr>
          <w:rFonts w:ascii="Times New Roman" w:hAnsi="Times New Roman" w:cs="Times New Roman"/>
          <w:sz w:val="28"/>
          <w:szCs w:val="28"/>
          <w:lang w:val="uk-UA"/>
        </w:rPr>
        <w:t>67–73.</w:t>
      </w:r>
    </w:p>
    <w:p w:rsidR="00381415" w:rsidRPr="00DD428B" w:rsidRDefault="00381415" w:rsidP="0038141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C07">
        <w:rPr>
          <w:rFonts w:ascii="Times New Roman" w:hAnsi="Times New Roman" w:cs="Times New Roman"/>
          <w:sz w:val="28"/>
          <w:szCs w:val="28"/>
          <w:lang w:val="uk-UA"/>
        </w:rPr>
        <w:t>Клименко Н. Ф. Основи морфеміки сучасної української мо</w:t>
      </w:r>
      <w:r>
        <w:rPr>
          <w:rFonts w:ascii="Times New Roman" w:hAnsi="Times New Roman" w:cs="Times New Roman"/>
          <w:sz w:val="28"/>
          <w:szCs w:val="28"/>
          <w:lang w:val="uk-UA"/>
        </w:rPr>
        <w:t>ви. Київ : ІЗМН, 1998. С.</w:t>
      </w:r>
      <w:r w:rsidRPr="00523C07">
        <w:rPr>
          <w:rFonts w:ascii="Times New Roman" w:hAnsi="Times New Roman" w:cs="Times New Roman"/>
          <w:sz w:val="28"/>
          <w:szCs w:val="28"/>
          <w:lang w:val="uk-UA"/>
        </w:rPr>
        <w:t xml:space="preserve"> 67–71.</w:t>
      </w:r>
    </w:p>
    <w:p w:rsidR="00381415" w:rsidRPr="00523C07" w:rsidRDefault="00381415" w:rsidP="0038141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428B">
        <w:rPr>
          <w:rFonts w:ascii="Times New Roman" w:hAnsi="Times New Roman" w:cs="Times New Roman"/>
          <w:sz w:val="28"/>
          <w:szCs w:val="28"/>
          <w:lang w:val="uk-UA"/>
        </w:rPr>
        <w:t>Сікорська</w:t>
      </w:r>
      <w:proofErr w:type="spellEnd"/>
      <w:r w:rsidRPr="00DD428B">
        <w:rPr>
          <w:rFonts w:ascii="Times New Roman" w:hAnsi="Times New Roman" w:cs="Times New Roman"/>
          <w:sz w:val="28"/>
          <w:szCs w:val="28"/>
          <w:lang w:val="uk-UA"/>
        </w:rPr>
        <w:t xml:space="preserve"> З.С. Морфемний аналіз </w:t>
      </w:r>
      <w:r w:rsidRPr="00523C07">
        <w:rPr>
          <w:rFonts w:ascii="Times New Roman" w:hAnsi="Times New Roman" w:cs="Times New Roman"/>
          <w:sz w:val="28"/>
          <w:szCs w:val="28"/>
        </w:rPr>
        <w:t>слова</w:t>
      </w:r>
      <w:r w:rsidRPr="00523C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23C07">
        <w:rPr>
          <w:rFonts w:ascii="Times New Roman" w:hAnsi="Times New Roman" w:cs="Times New Roman"/>
          <w:i/>
          <w:sz w:val="28"/>
          <w:szCs w:val="28"/>
        </w:rPr>
        <w:t>Українська</w:t>
      </w:r>
      <w:proofErr w:type="spellEnd"/>
      <w:r w:rsidRPr="00523C0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23C07">
        <w:rPr>
          <w:rFonts w:ascii="Times New Roman" w:hAnsi="Times New Roman" w:cs="Times New Roman"/>
          <w:i/>
          <w:sz w:val="28"/>
          <w:szCs w:val="28"/>
        </w:rPr>
        <w:t>мова</w:t>
      </w:r>
      <w:proofErr w:type="spellEnd"/>
      <w:r w:rsidRPr="00523C07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523C07">
        <w:rPr>
          <w:rFonts w:ascii="Times New Roman" w:hAnsi="Times New Roman" w:cs="Times New Roman"/>
          <w:i/>
          <w:sz w:val="28"/>
          <w:szCs w:val="28"/>
        </w:rPr>
        <w:t>література</w:t>
      </w:r>
      <w:proofErr w:type="spellEnd"/>
      <w:r w:rsidRPr="00523C0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523C07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523C0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23C07">
        <w:rPr>
          <w:rFonts w:ascii="Times New Roman" w:hAnsi="Times New Roman" w:cs="Times New Roman"/>
          <w:i/>
          <w:sz w:val="28"/>
          <w:szCs w:val="28"/>
        </w:rPr>
        <w:t>школі</w:t>
      </w:r>
      <w:proofErr w:type="spellEnd"/>
      <w:r w:rsidRPr="00523C07">
        <w:rPr>
          <w:rFonts w:ascii="Times New Roman" w:hAnsi="Times New Roman" w:cs="Times New Roman"/>
          <w:sz w:val="28"/>
          <w:szCs w:val="28"/>
        </w:rPr>
        <w:t>. 1984. № 8. С.44–48.</w:t>
      </w:r>
    </w:p>
    <w:p w:rsidR="00381415" w:rsidRPr="00523C07" w:rsidRDefault="00381415" w:rsidP="0038141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C07">
        <w:rPr>
          <w:rFonts w:ascii="Times New Roman" w:hAnsi="Times New Roman" w:cs="Times New Roman"/>
          <w:sz w:val="28"/>
          <w:szCs w:val="28"/>
          <w:lang w:val="uk-UA"/>
        </w:rPr>
        <w:t>Сучасна українська літературна мова / за ред. М. Я.</w:t>
      </w:r>
      <w:r w:rsidRPr="00523C0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23C07">
        <w:rPr>
          <w:rFonts w:ascii="Times New Roman" w:hAnsi="Times New Roman" w:cs="Times New Roman"/>
          <w:sz w:val="28"/>
          <w:szCs w:val="28"/>
          <w:lang w:val="uk-UA"/>
        </w:rPr>
        <w:t xml:space="preserve">Плющ. 2-е вид., перероб. і </w:t>
      </w:r>
      <w:proofErr w:type="spellStart"/>
      <w:r w:rsidRPr="00523C07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523C07">
        <w:rPr>
          <w:rFonts w:ascii="Times New Roman" w:hAnsi="Times New Roman" w:cs="Times New Roman"/>
          <w:sz w:val="28"/>
          <w:szCs w:val="28"/>
          <w:lang w:val="uk-UA"/>
        </w:rPr>
        <w:t>.  Київ : Вища школа, 2000. С. 146–156.</w:t>
      </w:r>
    </w:p>
    <w:p w:rsidR="00381415" w:rsidRPr="00523C07" w:rsidRDefault="00381415" w:rsidP="0038141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C07">
        <w:rPr>
          <w:rFonts w:ascii="Times New Roman" w:hAnsi="Times New Roman" w:cs="Times New Roman"/>
          <w:sz w:val="28"/>
          <w:szCs w:val="28"/>
          <w:lang w:val="uk-UA"/>
        </w:rPr>
        <w:t xml:space="preserve">Яценко І. Т. Явище спрощення в морфологічному складі слова. </w:t>
      </w:r>
      <w:r w:rsidRPr="00523C07">
        <w:rPr>
          <w:rFonts w:ascii="Times New Roman" w:hAnsi="Times New Roman" w:cs="Times New Roman"/>
          <w:i/>
          <w:sz w:val="28"/>
          <w:szCs w:val="28"/>
          <w:lang w:val="uk-UA"/>
        </w:rPr>
        <w:t>Українська мова і література в школі</w:t>
      </w:r>
      <w:r w:rsidRPr="00523C07">
        <w:rPr>
          <w:rFonts w:ascii="Times New Roman" w:hAnsi="Times New Roman" w:cs="Times New Roman"/>
          <w:sz w:val="28"/>
          <w:szCs w:val="28"/>
          <w:lang w:val="uk-UA"/>
        </w:rPr>
        <w:t>. 1973. № 3. С. 48–54.</w:t>
      </w:r>
    </w:p>
    <w:p w:rsidR="00381415" w:rsidRPr="00795123" w:rsidRDefault="00381415" w:rsidP="00381415">
      <w:pPr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5123">
        <w:rPr>
          <w:rFonts w:ascii="Times New Roman" w:hAnsi="Times New Roman" w:cs="Times New Roman"/>
          <w:b/>
          <w:sz w:val="28"/>
          <w:szCs w:val="28"/>
          <w:lang w:val="uk-UA"/>
        </w:rPr>
        <w:t>Словники</w:t>
      </w:r>
    </w:p>
    <w:p w:rsidR="00381415" w:rsidRPr="00795123" w:rsidRDefault="00381415" w:rsidP="00381415">
      <w:pPr>
        <w:spacing w:after="0"/>
        <w:ind w:left="714" w:hanging="35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795123">
        <w:rPr>
          <w:rFonts w:ascii="Times New Roman" w:hAnsi="Times New Roman" w:cs="Times New Roman"/>
          <w:spacing w:val="-4"/>
          <w:sz w:val="28"/>
          <w:szCs w:val="28"/>
          <w:lang w:val="uk-UA"/>
        </w:rPr>
        <w:t>1. Етимологічний словник української мо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ви : у 7 т. / гол. ред. </w:t>
      </w:r>
      <w:r w:rsidRPr="0079512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О. С. Мельничук. Київ : Наук. думка, 1982</w:t>
      </w:r>
      <w:r w:rsidRPr="0079512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95123">
        <w:rPr>
          <w:rFonts w:ascii="Times New Roman" w:hAnsi="Times New Roman" w:cs="Times New Roman"/>
          <w:spacing w:val="-4"/>
          <w:sz w:val="28"/>
          <w:szCs w:val="28"/>
          <w:lang w:val="uk-UA"/>
        </w:rPr>
        <w:t>2012.  Т. 1. 1982. 634 с. ;  Т. 2. 1985. 573 с. ; Т. 3. 1989. 553 с. ; Т. 4. 2003. 657 с. ; Т. 5. 2006. 705 с. ; Т. 6. 2012.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568 с.</w:t>
      </w:r>
      <w:r w:rsidRPr="0079512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</w:p>
    <w:p w:rsidR="00381415" w:rsidRPr="00795123" w:rsidRDefault="00381415" w:rsidP="0038141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795123">
        <w:rPr>
          <w:rFonts w:ascii="Times New Roman" w:hAnsi="Times New Roman" w:cs="Times New Roman"/>
          <w:spacing w:val="-4"/>
          <w:sz w:val="28"/>
          <w:szCs w:val="28"/>
          <w:lang w:val="uk-UA"/>
        </w:rPr>
        <w:lastRenderedPageBreak/>
        <w:t>Інверсійний словник української мови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/ уклад. С. П.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Бевзенко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, О. І. Бондар та ін</w:t>
      </w:r>
      <w:r w:rsidRPr="00795123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; за ред. С. П.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Бевзенка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  <w:r w:rsidRPr="0079512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Київ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: Наукова думка</w:t>
      </w:r>
      <w:r w:rsidRPr="00795123">
        <w:rPr>
          <w:rFonts w:ascii="Times New Roman" w:hAnsi="Times New Roman" w:cs="Times New Roman"/>
          <w:spacing w:val="-4"/>
          <w:sz w:val="28"/>
          <w:szCs w:val="28"/>
          <w:lang w:val="uk-UA"/>
        </w:rPr>
        <w:t>, 1985.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811 с.</w:t>
      </w:r>
    </w:p>
    <w:p w:rsidR="00381415" w:rsidRPr="00795123" w:rsidRDefault="00381415" w:rsidP="00381415">
      <w:pPr>
        <w:tabs>
          <w:tab w:val="num" w:pos="0"/>
        </w:tabs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51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95123">
        <w:rPr>
          <w:rFonts w:ascii="Times New Roman" w:hAnsi="Times New Roman" w:cs="Times New Roman"/>
          <w:sz w:val="28"/>
          <w:szCs w:val="28"/>
          <w:lang w:val="uk-UA"/>
        </w:rPr>
        <w:t>Карпіловська</w:t>
      </w:r>
      <w:proofErr w:type="spellEnd"/>
      <w:r w:rsidRPr="00795123">
        <w:rPr>
          <w:rFonts w:ascii="Times New Roman" w:hAnsi="Times New Roman" w:cs="Times New Roman"/>
          <w:sz w:val="28"/>
          <w:szCs w:val="28"/>
          <w:lang w:val="uk-UA"/>
        </w:rPr>
        <w:t xml:space="preserve"> Є. А. Кореневий гніздовий словник української мови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гнізда слів з вершинами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омографічними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коренями.</w:t>
      </w:r>
      <w:r w:rsidRPr="00795123">
        <w:rPr>
          <w:rFonts w:ascii="Times New Roman" w:hAnsi="Times New Roman" w:cs="Times New Roman"/>
          <w:sz w:val="28"/>
          <w:szCs w:val="28"/>
          <w:lang w:val="uk-UA"/>
        </w:rPr>
        <w:t xml:space="preserve"> Київ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«Укр. енциклопедія» ім. М. П. Бажана,  </w:t>
      </w:r>
      <w:r w:rsidRPr="00795123">
        <w:rPr>
          <w:rFonts w:ascii="Times New Roman" w:hAnsi="Times New Roman" w:cs="Times New Roman"/>
          <w:sz w:val="28"/>
          <w:szCs w:val="28"/>
          <w:lang w:val="uk-UA"/>
        </w:rPr>
        <w:t>2002.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908 с.</w:t>
      </w:r>
    </w:p>
    <w:p w:rsidR="00381415" w:rsidRDefault="00381415" w:rsidP="00381415">
      <w:pPr>
        <w:tabs>
          <w:tab w:val="num" w:pos="0"/>
        </w:tabs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5</w:t>
      </w:r>
      <w:r w:rsidRPr="0079512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</w:t>
      </w:r>
      <w:r w:rsidRPr="00795123">
        <w:rPr>
          <w:rFonts w:ascii="Times New Roman" w:hAnsi="Times New Roman" w:cs="Times New Roman"/>
          <w:sz w:val="28"/>
          <w:szCs w:val="28"/>
          <w:lang w:val="uk-UA"/>
        </w:rPr>
        <w:t xml:space="preserve">Клименко Н. Ф., </w:t>
      </w:r>
      <w:proofErr w:type="spellStart"/>
      <w:r w:rsidRPr="00795123">
        <w:rPr>
          <w:rFonts w:ascii="Times New Roman" w:hAnsi="Times New Roman" w:cs="Times New Roman"/>
          <w:sz w:val="28"/>
          <w:szCs w:val="28"/>
          <w:lang w:val="uk-UA"/>
        </w:rPr>
        <w:t>Карпіловська</w:t>
      </w:r>
      <w:proofErr w:type="spellEnd"/>
      <w:r w:rsidRPr="00795123">
        <w:rPr>
          <w:rFonts w:ascii="Times New Roman" w:hAnsi="Times New Roman" w:cs="Times New Roman"/>
          <w:sz w:val="28"/>
          <w:szCs w:val="28"/>
          <w:lang w:val="uk-UA"/>
        </w:rPr>
        <w:t xml:space="preserve"> Є. А., </w:t>
      </w:r>
      <w:proofErr w:type="spellStart"/>
      <w:r w:rsidRPr="00795123">
        <w:rPr>
          <w:rFonts w:ascii="Times New Roman" w:hAnsi="Times New Roman" w:cs="Times New Roman"/>
          <w:sz w:val="28"/>
          <w:szCs w:val="28"/>
          <w:lang w:val="uk-UA"/>
        </w:rPr>
        <w:t>Карпіловський</w:t>
      </w:r>
      <w:proofErr w:type="spellEnd"/>
      <w:r w:rsidRPr="00795123">
        <w:rPr>
          <w:rFonts w:ascii="Times New Roman" w:hAnsi="Times New Roman" w:cs="Times New Roman"/>
          <w:sz w:val="28"/>
          <w:szCs w:val="28"/>
          <w:lang w:val="uk-UA"/>
        </w:rPr>
        <w:t xml:space="preserve"> В. С., Недозим Т. І.  Словник афіксальних морфем української мови. Київ, 1998.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441 с.</w:t>
      </w:r>
    </w:p>
    <w:p w:rsidR="00381415" w:rsidRPr="00795123" w:rsidRDefault="00381415" w:rsidP="00381415">
      <w:pPr>
        <w:tabs>
          <w:tab w:val="num" w:pos="0"/>
        </w:tabs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 Обернений частотний словник сучасної української прози / уклад.         Т. О. Грязнухіна,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 П. Дар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чук,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Є. А. Карпіловс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ька та ін. Київ : Спалах, 1988. 512 с.  </w:t>
      </w:r>
    </w:p>
    <w:p w:rsidR="00381415" w:rsidRPr="00795123" w:rsidRDefault="00381415" w:rsidP="00381415">
      <w:p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51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5123">
        <w:rPr>
          <w:rFonts w:ascii="Times New Roman" w:hAnsi="Times New Roman" w:cs="Times New Roman"/>
          <w:sz w:val="28"/>
          <w:szCs w:val="28"/>
          <w:lang w:val="uk-UA"/>
        </w:rPr>
        <w:t>Полюга</w:t>
      </w:r>
      <w:proofErr w:type="spellEnd"/>
      <w:r w:rsidRPr="00795123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Pr="0079512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95123">
        <w:rPr>
          <w:rFonts w:ascii="Times New Roman" w:hAnsi="Times New Roman" w:cs="Times New Roman"/>
          <w:sz w:val="28"/>
          <w:szCs w:val="28"/>
          <w:lang w:val="uk-UA"/>
        </w:rPr>
        <w:t>М. Морфемний словник. Київ, 1983.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364 с.</w:t>
      </w:r>
    </w:p>
    <w:p w:rsidR="00381415" w:rsidRDefault="00381415" w:rsidP="00381415">
      <w:p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795123">
        <w:rPr>
          <w:rFonts w:ascii="Times New Roman" w:hAnsi="Times New Roman" w:cs="Times New Roman"/>
          <w:sz w:val="28"/>
          <w:szCs w:val="28"/>
          <w:lang w:val="uk-UA"/>
        </w:rPr>
        <w:t>Полюга</w:t>
      </w:r>
      <w:proofErr w:type="spellEnd"/>
      <w:r w:rsidRPr="007951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5123">
        <w:rPr>
          <w:rFonts w:ascii="Times New Roman" w:hAnsi="Times New Roman" w:cs="Times New Roman"/>
          <w:sz w:val="28"/>
          <w:szCs w:val="28"/>
          <w:lang w:val="uk-UA"/>
        </w:rPr>
        <w:t>Л. М. Слов</w:t>
      </w:r>
      <w:proofErr w:type="spellEnd"/>
      <w:r w:rsidRPr="00795123">
        <w:rPr>
          <w:rFonts w:ascii="Times New Roman" w:hAnsi="Times New Roman" w:cs="Times New Roman"/>
          <w:sz w:val="28"/>
          <w:szCs w:val="28"/>
          <w:lang w:val="uk-UA"/>
        </w:rPr>
        <w:t xml:space="preserve">ник українських морфем. Вид. 3-є, </w:t>
      </w:r>
      <w:proofErr w:type="spellStart"/>
      <w:r w:rsidRPr="00795123">
        <w:rPr>
          <w:rFonts w:ascii="Times New Roman" w:hAnsi="Times New Roman" w:cs="Times New Roman"/>
          <w:sz w:val="28"/>
          <w:szCs w:val="28"/>
          <w:lang w:val="uk-UA"/>
        </w:rPr>
        <w:t>доповн</w:t>
      </w:r>
      <w:proofErr w:type="spellEnd"/>
      <w:r w:rsidRPr="00795123">
        <w:rPr>
          <w:rFonts w:ascii="Times New Roman" w:hAnsi="Times New Roman" w:cs="Times New Roman"/>
          <w:sz w:val="28"/>
          <w:szCs w:val="28"/>
          <w:lang w:val="uk-UA"/>
        </w:rPr>
        <w:t>. і випр. Київ. :</w:t>
      </w:r>
      <w:r w:rsidRPr="0079512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95123">
        <w:rPr>
          <w:rFonts w:ascii="Times New Roman" w:hAnsi="Times New Roman" w:cs="Times New Roman"/>
          <w:sz w:val="28"/>
          <w:szCs w:val="28"/>
          <w:lang w:val="uk-UA"/>
        </w:rPr>
        <w:t xml:space="preserve">Довіра, </w:t>
      </w:r>
      <w:r w:rsidRPr="00143CF4">
        <w:rPr>
          <w:rFonts w:ascii="Times New Roman" w:hAnsi="Times New Roman" w:cs="Times New Roman"/>
          <w:sz w:val="28"/>
          <w:szCs w:val="28"/>
          <w:lang w:val="uk-UA"/>
        </w:rPr>
        <w:t xml:space="preserve"> 2009</w:t>
      </w:r>
      <w:r w:rsidRPr="00795123">
        <w:rPr>
          <w:rFonts w:ascii="Times New Roman" w:hAnsi="Times New Roman" w:cs="Times New Roman"/>
          <w:sz w:val="28"/>
          <w:szCs w:val="28"/>
          <w:lang w:val="uk-UA"/>
        </w:rPr>
        <w:t>. 554 с.</w:t>
      </w:r>
    </w:p>
    <w:p w:rsidR="00381415" w:rsidRPr="00795123" w:rsidRDefault="00381415" w:rsidP="00381415">
      <w:p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 Селігей П. О. Етимологічний словник запозичених суфіксів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суфіксоїдів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українській мові. Київ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Академперіодика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2014. 324 с. </w:t>
      </w:r>
    </w:p>
    <w:p w:rsidR="00381415" w:rsidRDefault="00381415" w:rsidP="00381415">
      <w:pPr>
        <w:ind w:left="72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795123">
        <w:rPr>
          <w:rFonts w:ascii="Times New Roman" w:hAnsi="Times New Roman" w:cs="Times New Roman"/>
          <w:sz w:val="28"/>
          <w:szCs w:val="28"/>
          <w:lang w:val="uk-UA"/>
        </w:rPr>
        <w:t>. Яценко І.</w:t>
      </w:r>
      <w:r w:rsidRPr="0079512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95123">
        <w:rPr>
          <w:rFonts w:ascii="Times New Roman" w:hAnsi="Times New Roman" w:cs="Times New Roman"/>
          <w:sz w:val="28"/>
          <w:szCs w:val="28"/>
          <w:lang w:val="uk-UA"/>
        </w:rPr>
        <w:t>Т. Морф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емний аналіз : словник-довідник : у 2 т. / за ред.             Н. Ф. Клименко. </w:t>
      </w:r>
      <w:r w:rsidRPr="00795123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uk-UA"/>
        </w:rPr>
        <w:t>иїв : Вища школа, 1980. Т. 1. 356 с. ;  1981. Т.2. 352 с.</w:t>
      </w:r>
    </w:p>
    <w:p w:rsidR="00381415" w:rsidRPr="00CB040D" w:rsidRDefault="00381415" w:rsidP="0038141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11EA">
        <w:rPr>
          <w:rFonts w:ascii="Arial" w:hAnsi="Arial" w:cs="Arial"/>
          <w:b/>
          <w:bCs/>
          <w:sz w:val="40"/>
          <w:szCs w:val="40"/>
        </w:rPr>
        <w:sym w:font="Wingdings" w:char="F03F"/>
      </w:r>
      <w:r>
        <w:rPr>
          <w:rFonts w:ascii="Arial" w:hAnsi="Arial" w:cs="Arial"/>
          <w:b/>
          <w:bCs/>
          <w:sz w:val="40"/>
          <w:szCs w:val="40"/>
          <w:lang w:val="uk-UA"/>
        </w:rPr>
        <w:t xml:space="preserve"> </w:t>
      </w:r>
      <w:r w:rsidRPr="00CB040D">
        <w:rPr>
          <w:rFonts w:ascii="Times New Roman" w:hAnsi="Times New Roman" w:cs="Times New Roman"/>
          <w:b/>
          <w:sz w:val="28"/>
          <w:szCs w:val="28"/>
          <w:lang w:val="uk-UA"/>
        </w:rPr>
        <w:t>Завдання для виконання в аудиторії</w:t>
      </w:r>
    </w:p>
    <w:p w:rsidR="00381415" w:rsidRDefault="00381415" w:rsidP="00381415">
      <w:pPr>
        <w:pStyle w:val="a3"/>
        <w:tabs>
          <w:tab w:val="num" w:pos="720"/>
        </w:tabs>
        <w:spacing w:before="0" w:beforeAutospacing="0" w:after="0" w:afterAutospacing="0"/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745AD">
        <w:rPr>
          <w:sz w:val="28"/>
          <w:szCs w:val="28"/>
          <w:lang w:val="uk-UA"/>
        </w:rPr>
        <w:t>.</w:t>
      </w:r>
      <w:r>
        <w:rPr>
          <w:b/>
          <w:i/>
          <w:sz w:val="28"/>
          <w:szCs w:val="28"/>
          <w:lang w:val="uk-UA"/>
        </w:rPr>
        <w:t> </w:t>
      </w:r>
      <w:r>
        <w:rPr>
          <w:i/>
          <w:sz w:val="28"/>
          <w:szCs w:val="28"/>
          <w:lang w:val="uk-UA"/>
        </w:rPr>
        <w:t>Поділити слова на морфеми. З’ясува</w:t>
      </w:r>
      <w:r w:rsidRPr="000745AD">
        <w:rPr>
          <w:i/>
          <w:sz w:val="28"/>
          <w:szCs w:val="28"/>
          <w:lang w:val="uk-UA"/>
        </w:rPr>
        <w:t>т</w:t>
      </w:r>
      <w:r>
        <w:rPr>
          <w:i/>
          <w:sz w:val="28"/>
          <w:szCs w:val="28"/>
          <w:lang w:val="uk-UA"/>
        </w:rPr>
        <w:t>и</w:t>
      </w:r>
      <w:r w:rsidRPr="000745AD">
        <w:rPr>
          <w:i/>
          <w:sz w:val="28"/>
          <w:szCs w:val="28"/>
          <w:lang w:val="uk-UA"/>
        </w:rPr>
        <w:t>, які слова зазнали змін у будові в процесі історичного розвитку мови</w:t>
      </w:r>
      <w:r>
        <w:rPr>
          <w:i/>
          <w:sz w:val="28"/>
          <w:szCs w:val="28"/>
          <w:lang w:val="uk-UA"/>
        </w:rPr>
        <w:t>.</w:t>
      </w:r>
      <w:r w:rsidRPr="0054736D">
        <w:rPr>
          <w:b/>
          <w:i/>
          <w:sz w:val="28"/>
          <w:szCs w:val="28"/>
          <w:lang w:val="uk-UA"/>
        </w:rPr>
        <w:t xml:space="preserve"> </w:t>
      </w:r>
    </w:p>
    <w:p w:rsidR="00381415" w:rsidRDefault="00381415" w:rsidP="00381415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81415" w:rsidRDefault="00381415" w:rsidP="00381415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Долом, пленум, оберемок, </w:t>
      </w:r>
      <w:r w:rsidRPr="0054736D">
        <w:rPr>
          <w:sz w:val="28"/>
          <w:szCs w:val="28"/>
          <w:lang w:val="uk-UA"/>
        </w:rPr>
        <w:t xml:space="preserve"> унеможливлювати, мило, жир, недуг, наперсток, подушка, врожайний, розумник, пекарня </w:t>
      </w:r>
      <w:r>
        <w:rPr>
          <w:sz w:val="28"/>
          <w:szCs w:val="28"/>
          <w:lang w:val="uk-UA"/>
        </w:rPr>
        <w:t>«</w:t>
      </w:r>
      <w:r w:rsidRPr="0054736D">
        <w:rPr>
          <w:sz w:val="28"/>
          <w:szCs w:val="28"/>
          <w:lang w:val="uk-UA"/>
        </w:rPr>
        <w:t>місце, де печуть</w:t>
      </w:r>
      <w:r>
        <w:rPr>
          <w:sz w:val="28"/>
          <w:szCs w:val="28"/>
          <w:lang w:val="uk-UA"/>
        </w:rPr>
        <w:t>»</w:t>
      </w:r>
      <w:r w:rsidRPr="0054736D">
        <w:rPr>
          <w:sz w:val="28"/>
          <w:szCs w:val="28"/>
          <w:lang w:val="uk-UA"/>
        </w:rPr>
        <w:t xml:space="preserve"> пекарня </w:t>
      </w:r>
      <w:r>
        <w:rPr>
          <w:sz w:val="28"/>
          <w:szCs w:val="28"/>
          <w:lang w:val="uk-UA"/>
        </w:rPr>
        <w:t>«</w:t>
      </w:r>
      <w:r w:rsidRPr="0054736D">
        <w:rPr>
          <w:sz w:val="28"/>
          <w:szCs w:val="28"/>
          <w:lang w:val="uk-UA"/>
        </w:rPr>
        <w:t>місце, де працює пекар</w:t>
      </w:r>
      <w:r>
        <w:rPr>
          <w:sz w:val="28"/>
          <w:szCs w:val="28"/>
          <w:lang w:val="uk-UA"/>
        </w:rPr>
        <w:t>»</w:t>
      </w:r>
      <w:r w:rsidRPr="0054736D">
        <w:rPr>
          <w:sz w:val="28"/>
          <w:szCs w:val="28"/>
          <w:lang w:val="uk-UA"/>
        </w:rPr>
        <w:t>, мініму</w:t>
      </w:r>
      <w:r>
        <w:rPr>
          <w:sz w:val="28"/>
          <w:szCs w:val="28"/>
          <w:lang w:val="uk-UA"/>
        </w:rPr>
        <w:t xml:space="preserve">м, заочник, </w:t>
      </w:r>
      <w:r w:rsidRPr="0054736D">
        <w:rPr>
          <w:sz w:val="28"/>
          <w:szCs w:val="28"/>
          <w:lang w:val="uk-UA"/>
        </w:rPr>
        <w:t xml:space="preserve"> неділя, агітація, яхтсмен, гульбище </w:t>
      </w:r>
      <w:r>
        <w:rPr>
          <w:sz w:val="28"/>
          <w:szCs w:val="28"/>
          <w:lang w:val="uk-UA"/>
        </w:rPr>
        <w:t>«</w:t>
      </w:r>
      <w:r w:rsidRPr="0054736D">
        <w:rPr>
          <w:sz w:val="28"/>
          <w:szCs w:val="28"/>
          <w:lang w:val="uk-UA"/>
        </w:rPr>
        <w:t>місце, де гуляють</w:t>
      </w:r>
      <w:r>
        <w:rPr>
          <w:sz w:val="28"/>
          <w:szCs w:val="28"/>
          <w:lang w:val="uk-UA"/>
        </w:rPr>
        <w:t xml:space="preserve">», </w:t>
      </w:r>
      <w:r w:rsidRPr="0054736D">
        <w:rPr>
          <w:sz w:val="28"/>
          <w:szCs w:val="28"/>
          <w:lang w:val="uk-UA"/>
        </w:rPr>
        <w:t xml:space="preserve">гульбище </w:t>
      </w:r>
      <w:r>
        <w:rPr>
          <w:sz w:val="28"/>
          <w:szCs w:val="28"/>
          <w:lang w:val="uk-UA"/>
        </w:rPr>
        <w:t>«</w:t>
      </w:r>
      <w:r w:rsidRPr="0054736D">
        <w:rPr>
          <w:sz w:val="28"/>
          <w:szCs w:val="28"/>
          <w:lang w:val="uk-UA"/>
        </w:rPr>
        <w:t>місце, де відбувається гульба</w:t>
      </w:r>
      <w:r>
        <w:rPr>
          <w:sz w:val="28"/>
          <w:szCs w:val="28"/>
          <w:lang w:val="uk-UA"/>
        </w:rPr>
        <w:t>»</w:t>
      </w:r>
      <w:r w:rsidRPr="0054736D">
        <w:rPr>
          <w:sz w:val="28"/>
          <w:szCs w:val="28"/>
          <w:lang w:val="uk-UA"/>
        </w:rPr>
        <w:t>, гравюра, внизу,</w:t>
      </w:r>
      <w:r>
        <w:rPr>
          <w:sz w:val="28"/>
          <w:szCs w:val="28"/>
          <w:lang w:val="uk-UA"/>
        </w:rPr>
        <w:t xml:space="preserve"> зняти, трамвайчик</w:t>
      </w:r>
      <w:r w:rsidRPr="0054736D">
        <w:rPr>
          <w:sz w:val="28"/>
          <w:szCs w:val="28"/>
          <w:lang w:val="uk-UA"/>
        </w:rPr>
        <w:t>, робітник, космос, задощити, миска, займенник, спів, спортсмен.</w:t>
      </w:r>
    </w:p>
    <w:p w:rsidR="00381415" w:rsidRDefault="00381415" w:rsidP="00381415">
      <w:pPr>
        <w:pStyle w:val="a3"/>
        <w:tabs>
          <w:tab w:val="num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81415" w:rsidRPr="001F0FB8" w:rsidRDefault="00381415" w:rsidP="00381415">
      <w:pPr>
        <w:pStyle w:val="a3"/>
        <w:tabs>
          <w:tab w:val="num" w:pos="720"/>
        </w:tabs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>
        <w:rPr>
          <w:i/>
          <w:sz w:val="28"/>
          <w:szCs w:val="28"/>
          <w:lang w:val="uk-UA"/>
        </w:rPr>
        <w:t>У словах виділити</w:t>
      </w:r>
      <w:r w:rsidRPr="001F0FB8">
        <w:rPr>
          <w:i/>
          <w:sz w:val="28"/>
          <w:szCs w:val="28"/>
          <w:lang w:val="uk-UA"/>
        </w:rPr>
        <w:t xml:space="preserve"> морфеми, які з’явилися внаслідок </w:t>
      </w:r>
      <w:proofErr w:type="spellStart"/>
      <w:r w:rsidRPr="001F0FB8">
        <w:rPr>
          <w:i/>
          <w:sz w:val="28"/>
          <w:szCs w:val="28"/>
          <w:lang w:val="uk-UA"/>
        </w:rPr>
        <w:t>перерозкладу</w:t>
      </w:r>
      <w:proofErr w:type="spellEnd"/>
      <w:r w:rsidRPr="001F0FB8">
        <w:rPr>
          <w:i/>
          <w:sz w:val="28"/>
          <w:szCs w:val="28"/>
          <w:lang w:val="uk-UA"/>
        </w:rPr>
        <w:t>.</w:t>
      </w:r>
    </w:p>
    <w:p w:rsidR="00381415" w:rsidRPr="0054736D" w:rsidRDefault="00381415" w:rsidP="00381415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Попоходити, навстоячки, співбесіда, киянин, хлібник, пишеш, з ним, пожежник,  сестрам, недоговорити.</w:t>
      </w:r>
    </w:p>
    <w:p w:rsidR="00381415" w:rsidRPr="00592D26" w:rsidRDefault="00381415" w:rsidP="00381415">
      <w:pPr>
        <w:tabs>
          <w:tab w:val="left" w:pos="5148"/>
        </w:tabs>
        <w:spacing w:after="0"/>
        <w:ind w:left="225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43797">
        <w:rPr>
          <w:rFonts w:ascii="Arial" w:hAnsi="Arial" w:cs="Arial"/>
          <w:b/>
          <w:bCs/>
          <w:sz w:val="72"/>
          <w:szCs w:val="72"/>
        </w:rPr>
        <w:sym w:font="Webdings" w:char="F0D1"/>
      </w:r>
      <w:r w:rsidRPr="00592D26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Методичні рекомендації</w:t>
      </w:r>
    </w:p>
    <w:p w:rsidR="00381415" w:rsidRPr="00143CF4" w:rsidRDefault="00381415" w:rsidP="0038141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Щоб добре підготуватися до заняття</w:t>
      </w:r>
      <w:r w:rsidRPr="00143C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необхідно не тільки  опанувати теорію</w:t>
      </w:r>
      <w:r w:rsidRPr="00143CF4">
        <w:rPr>
          <w:rFonts w:ascii="Times New Roman" w:hAnsi="Times New Roman" w:cs="Times New Roman"/>
          <w:sz w:val="28"/>
          <w:szCs w:val="28"/>
          <w:lang w:val="uk-UA"/>
        </w:rPr>
        <w:t xml:space="preserve"> за матеріалами лекції  та підручників,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але й попрацювати </w:t>
      </w:r>
      <w:r w:rsidRPr="00143C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етимологічними, морфемними словниками (розглядаючи явища опрощення,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перерозкладу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декореляції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та словниками</w:t>
      </w:r>
      <w:r w:rsidRPr="00143CF4">
        <w:rPr>
          <w:rFonts w:ascii="Times New Roman" w:hAnsi="Times New Roman" w:cs="Times New Roman"/>
          <w:sz w:val="28"/>
          <w:szCs w:val="28"/>
          <w:lang w:val="uk-UA"/>
        </w:rPr>
        <w:t xml:space="preserve"> іншомовних слів української мови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(для з’ясування явища ускладнення).</w:t>
      </w:r>
      <w:r w:rsidRPr="00143CF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381415" w:rsidRDefault="00381415" w:rsidP="00381415">
      <w:pPr>
        <w:tabs>
          <w:tab w:val="left" w:pos="514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381415" w:rsidRDefault="00381415" w:rsidP="00381415">
      <w:pPr>
        <w:tabs>
          <w:tab w:val="left" w:pos="5148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381415" w:rsidRPr="006C6583" w:rsidRDefault="00381415" w:rsidP="00381415">
      <w:pPr>
        <w:tabs>
          <w:tab w:val="left" w:pos="5148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C658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Питання для самоперевірки</w:t>
      </w:r>
    </w:p>
    <w:p w:rsidR="00381415" w:rsidRDefault="00381415" w:rsidP="0038141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A46BA">
        <w:rPr>
          <w:rFonts w:ascii="Times New Roman" w:hAnsi="Times New Roman" w:cs="Times New Roman"/>
          <w:sz w:val="28"/>
          <w:szCs w:val="28"/>
          <w:lang w:val="uk-UA"/>
        </w:rPr>
        <w:t>Які причини зумовили історичні зміни у морфемній будові слова?</w:t>
      </w:r>
    </w:p>
    <w:p w:rsidR="00381415" w:rsidRDefault="00381415" w:rsidP="0038141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A46BA">
        <w:rPr>
          <w:rFonts w:ascii="Times New Roman" w:hAnsi="Times New Roman" w:cs="Times New Roman"/>
          <w:sz w:val="28"/>
          <w:szCs w:val="28"/>
          <w:lang w:val="uk-UA"/>
        </w:rPr>
        <w:t>У яких морфемних структурах слів відбувається явище опрощення?</w:t>
      </w:r>
    </w:p>
    <w:p w:rsidR="00381415" w:rsidRDefault="00381415" w:rsidP="0038141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A46BA">
        <w:rPr>
          <w:rFonts w:ascii="Times New Roman" w:hAnsi="Times New Roman" w:cs="Times New Roman"/>
          <w:sz w:val="28"/>
          <w:szCs w:val="28"/>
          <w:lang w:val="uk-UA"/>
        </w:rPr>
        <w:t>У чому полягає сутність повного й неповного опрощення? Наведіть приклади.</w:t>
      </w:r>
    </w:p>
    <w:p w:rsidR="00381415" w:rsidRPr="00DD428B" w:rsidRDefault="00381415" w:rsidP="0038141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28B">
        <w:rPr>
          <w:rFonts w:ascii="Times New Roman" w:hAnsi="Times New Roman" w:cs="Times New Roman"/>
          <w:sz w:val="28"/>
          <w:szCs w:val="28"/>
          <w:lang w:val="uk-UA"/>
        </w:rPr>
        <w:t>Чи є семантичний чинник причиною опрощення?</w:t>
      </w:r>
    </w:p>
    <w:p w:rsidR="00381415" w:rsidRDefault="00381415" w:rsidP="0038141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46BA">
        <w:rPr>
          <w:rFonts w:ascii="Times New Roman" w:hAnsi="Times New Roman" w:cs="Times New Roman"/>
          <w:sz w:val="28"/>
          <w:szCs w:val="28"/>
          <w:lang w:val="uk-UA"/>
        </w:rPr>
        <w:t xml:space="preserve">Чи усуває </w:t>
      </w:r>
      <w:proofErr w:type="spellStart"/>
      <w:r w:rsidRPr="00AA46BA">
        <w:rPr>
          <w:rFonts w:ascii="Times New Roman" w:hAnsi="Times New Roman" w:cs="Times New Roman"/>
          <w:sz w:val="28"/>
          <w:szCs w:val="28"/>
          <w:lang w:val="uk-UA"/>
        </w:rPr>
        <w:t>перерозклад</w:t>
      </w:r>
      <w:proofErr w:type="spellEnd"/>
      <w:r w:rsidRPr="00AA46BA">
        <w:rPr>
          <w:rFonts w:ascii="Times New Roman" w:hAnsi="Times New Roman" w:cs="Times New Roman"/>
          <w:sz w:val="28"/>
          <w:szCs w:val="28"/>
          <w:lang w:val="uk-UA"/>
        </w:rPr>
        <w:t xml:space="preserve"> морфемну подільність слова?</w:t>
      </w:r>
    </w:p>
    <w:p w:rsidR="00381415" w:rsidRDefault="00381415" w:rsidP="0038141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46BA">
        <w:rPr>
          <w:rFonts w:ascii="Times New Roman" w:hAnsi="Times New Roman" w:cs="Times New Roman"/>
          <w:sz w:val="28"/>
          <w:szCs w:val="28"/>
          <w:lang w:val="uk-UA"/>
        </w:rPr>
        <w:t xml:space="preserve">Як Ви розумієте тезу </w:t>
      </w:r>
      <w:proofErr w:type="spellStart"/>
      <w:r w:rsidRPr="00AA46BA">
        <w:rPr>
          <w:rFonts w:ascii="Times New Roman" w:hAnsi="Times New Roman" w:cs="Times New Roman"/>
          <w:sz w:val="28"/>
          <w:szCs w:val="28"/>
          <w:lang w:val="uk-UA"/>
        </w:rPr>
        <w:t>Н. Ф. Климе</w:t>
      </w:r>
      <w:proofErr w:type="spellEnd"/>
      <w:r w:rsidRPr="00AA46BA">
        <w:rPr>
          <w:rFonts w:ascii="Times New Roman" w:hAnsi="Times New Roman" w:cs="Times New Roman"/>
          <w:sz w:val="28"/>
          <w:szCs w:val="28"/>
          <w:lang w:val="uk-UA"/>
        </w:rPr>
        <w:t xml:space="preserve">нко про те, що «опрощення і </w:t>
      </w:r>
      <w:proofErr w:type="spellStart"/>
      <w:r w:rsidRPr="00AA46BA">
        <w:rPr>
          <w:rFonts w:ascii="Times New Roman" w:hAnsi="Times New Roman" w:cs="Times New Roman"/>
          <w:sz w:val="28"/>
          <w:szCs w:val="28"/>
          <w:lang w:val="uk-UA"/>
        </w:rPr>
        <w:t>перерозклад</w:t>
      </w:r>
      <w:proofErr w:type="spellEnd"/>
      <w:r w:rsidRPr="00AA46BA">
        <w:rPr>
          <w:rFonts w:ascii="Times New Roman" w:hAnsi="Times New Roman" w:cs="Times New Roman"/>
          <w:sz w:val="28"/>
          <w:szCs w:val="28"/>
          <w:lang w:val="uk-UA"/>
        </w:rPr>
        <w:t xml:space="preserve"> у морфемній будові слова ведуть до виникнення нових морфем у мові»?</w:t>
      </w:r>
    </w:p>
    <w:p w:rsidR="00381415" w:rsidRDefault="00381415" w:rsidP="0038141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46BA">
        <w:rPr>
          <w:rFonts w:ascii="Times New Roman" w:hAnsi="Times New Roman" w:cs="Times New Roman"/>
          <w:sz w:val="28"/>
          <w:szCs w:val="28"/>
          <w:lang w:val="uk-UA"/>
        </w:rPr>
        <w:t>Назвіть основну причину ускладнення. Чому ускладнення відбувається, як правило, у запозичених словах?</w:t>
      </w:r>
    </w:p>
    <w:p w:rsidR="00381415" w:rsidRDefault="00381415" w:rsidP="0038141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46BA">
        <w:rPr>
          <w:rFonts w:ascii="Times New Roman" w:hAnsi="Times New Roman" w:cs="Times New Roman"/>
          <w:sz w:val="28"/>
          <w:szCs w:val="28"/>
          <w:lang w:val="uk-UA"/>
        </w:rPr>
        <w:t xml:space="preserve">З чим пов’язаний процес </w:t>
      </w:r>
      <w:proofErr w:type="spellStart"/>
      <w:r w:rsidRPr="00AA46BA">
        <w:rPr>
          <w:rFonts w:ascii="Times New Roman" w:hAnsi="Times New Roman" w:cs="Times New Roman"/>
          <w:sz w:val="28"/>
          <w:szCs w:val="28"/>
          <w:lang w:val="uk-UA"/>
        </w:rPr>
        <w:t>декореляції</w:t>
      </w:r>
      <w:proofErr w:type="spellEnd"/>
      <w:r w:rsidRPr="00AA46BA">
        <w:rPr>
          <w:rFonts w:ascii="Times New Roman" w:hAnsi="Times New Roman" w:cs="Times New Roman"/>
          <w:sz w:val="28"/>
          <w:szCs w:val="28"/>
          <w:lang w:val="uk-UA"/>
        </w:rPr>
        <w:t>? Наведіть приклади.</w:t>
      </w:r>
    </w:p>
    <w:p w:rsidR="003B75FB" w:rsidRDefault="003B75FB">
      <w:bookmarkStart w:id="0" w:name="_GoBack"/>
      <w:bookmarkEnd w:id="0"/>
    </w:p>
    <w:sectPr w:rsidR="003B7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F4CE7"/>
    <w:multiLevelType w:val="hybridMultilevel"/>
    <w:tmpl w:val="A8F096C6"/>
    <w:lvl w:ilvl="0" w:tplc="A9DA91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32B537A"/>
    <w:multiLevelType w:val="hybridMultilevel"/>
    <w:tmpl w:val="5742F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D80487"/>
    <w:multiLevelType w:val="hybridMultilevel"/>
    <w:tmpl w:val="257E9D3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0767DE"/>
    <w:multiLevelType w:val="hybridMultilevel"/>
    <w:tmpl w:val="33C4498E"/>
    <w:lvl w:ilvl="0" w:tplc="CA8AAAA6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725"/>
    <w:rsid w:val="00381415"/>
    <w:rsid w:val="003B75FB"/>
    <w:rsid w:val="00F6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15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381415"/>
    <w:pPr>
      <w:ind w:left="720"/>
    </w:pPr>
  </w:style>
  <w:style w:type="paragraph" w:styleId="a3">
    <w:name w:val="Normal (Web)"/>
    <w:basedOn w:val="a"/>
    <w:rsid w:val="003814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15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381415"/>
    <w:pPr>
      <w:ind w:left="720"/>
    </w:pPr>
  </w:style>
  <w:style w:type="paragraph" w:styleId="a3">
    <w:name w:val="Normal (Web)"/>
    <w:basedOn w:val="a"/>
    <w:rsid w:val="003814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2</cp:revision>
  <dcterms:created xsi:type="dcterms:W3CDTF">2023-09-10T10:27:00Z</dcterms:created>
  <dcterms:modified xsi:type="dcterms:W3CDTF">2023-09-10T10:27:00Z</dcterms:modified>
</cp:coreProperties>
</file>