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EC" w:rsidRPr="007757C5" w:rsidRDefault="00C938EC" w:rsidP="00C938EC">
      <w:pPr>
        <w:ind w:left="7513" w:hanging="7513"/>
        <w:jc w:val="center"/>
        <w:rPr>
          <w:b/>
          <w:color w:val="FF0000"/>
        </w:rPr>
      </w:pPr>
      <w:r w:rsidRPr="007757C5">
        <w:rPr>
          <w:b/>
        </w:rPr>
        <w:t>Види і зміст поточних контрольних заходів</w:t>
      </w:r>
    </w:p>
    <w:p w:rsidR="00C938EC" w:rsidRPr="007757C5" w:rsidRDefault="00C938EC" w:rsidP="00C938EC">
      <w:pPr>
        <w:tabs>
          <w:tab w:val="left" w:pos="5626"/>
        </w:tabs>
        <w:ind w:firstLine="284"/>
        <w:jc w:val="both"/>
        <w:rPr>
          <w:b/>
        </w:rPr>
      </w:pPr>
      <w:r w:rsidRPr="007757C5">
        <w:rPr>
          <w:b/>
        </w:rPr>
        <w:tab/>
      </w:r>
    </w:p>
    <w:p w:rsidR="00C938EC" w:rsidRPr="007757C5" w:rsidRDefault="00C938EC" w:rsidP="00C938EC">
      <w:pPr>
        <w:ind w:firstLine="284"/>
        <w:rPr>
          <w:b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4111"/>
        <w:gridCol w:w="1701"/>
        <w:gridCol w:w="992"/>
      </w:tblGrid>
      <w:tr w:rsidR="00C938EC" w:rsidRPr="007757C5" w:rsidTr="00503DE2">
        <w:trPr>
          <w:trHeight w:val="331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spacing w:after="200"/>
              <w:jc w:val="center"/>
              <w:rPr>
                <w:lang w:eastAsia="en-US"/>
              </w:rPr>
            </w:pPr>
            <w:r w:rsidRPr="007757C5">
              <w:rPr>
                <w:lang w:eastAsia="en-US"/>
              </w:rPr>
              <w:t>№ змістового модуля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spacing w:after="200"/>
              <w:jc w:val="center"/>
              <w:rPr>
                <w:lang w:eastAsia="en-US"/>
              </w:rPr>
            </w:pPr>
            <w:r w:rsidRPr="007757C5">
              <w:rPr>
                <w:lang w:eastAsia="en-US"/>
              </w:rPr>
              <w:t>Вид поточного контрольного заходу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r w:rsidRPr="007757C5">
              <w:rPr>
                <w:lang w:eastAsia="en-US"/>
              </w:rPr>
              <w:t>Зміст по</w:t>
            </w:r>
            <w:proofErr w:type="spellStart"/>
            <w:r w:rsidRPr="007757C5">
              <w:rPr>
                <w:lang w:val="en-US" w:eastAsia="en-US"/>
              </w:rPr>
              <w:t>точного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контрольного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заходу</w:t>
            </w:r>
            <w:proofErr w:type="spell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Критерії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Усього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балів</w:t>
            </w:r>
            <w:proofErr w:type="spellEnd"/>
          </w:p>
        </w:tc>
      </w:tr>
      <w:tr w:rsidR="00C938EC" w:rsidRPr="007757C5" w:rsidTr="00503DE2">
        <w:trPr>
          <w:trHeight w:val="280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3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5</w:t>
            </w:r>
          </w:p>
        </w:tc>
      </w:tr>
      <w:tr w:rsidR="00C938EC" w:rsidRPr="007757C5" w:rsidTr="00503DE2"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en-US" w:eastAsia="en-US"/>
              </w:rPr>
            </w:pPr>
            <w:r w:rsidRPr="007757C5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firstLine="34"/>
              <w:rPr>
                <w:lang w:eastAsia="en-US"/>
              </w:rPr>
            </w:pPr>
            <w:proofErr w:type="spellStart"/>
            <w:r w:rsidRPr="007757C5">
              <w:rPr>
                <w:lang w:val="en-US" w:eastAsia="en-US"/>
              </w:rPr>
              <w:t>Теоретичне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завдання</w:t>
            </w:r>
            <w:proofErr w:type="spellEnd"/>
            <w:r w:rsidRPr="007757C5">
              <w:rPr>
                <w:lang w:val="en-US" w:eastAsia="en-US"/>
              </w:rPr>
              <w:t xml:space="preserve"> – </w:t>
            </w:r>
            <w:r w:rsidRPr="007757C5">
              <w:rPr>
                <w:lang w:eastAsia="en-US"/>
              </w:rPr>
              <w:t xml:space="preserve">опитування 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Питання</w:t>
            </w:r>
            <w:proofErr w:type="spellEnd"/>
            <w:r w:rsidRPr="007757C5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7C5">
              <w:rPr>
                <w:lang w:val="ru-RU" w:eastAsia="en-US"/>
              </w:rPr>
              <w:t>п</w:t>
            </w:r>
            <w:proofErr w:type="gramEnd"/>
            <w:r w:rsidRPr="007757C5">
              <w:rPr>
                <w:lang w:val="ru-RU" w:eastAsia="en-US"/>
              </w:rPr>
              <w:t>ідготовки</w:t>
            </w:r>
            <w:proofErr w:type="spellEnd"/>
            <w:r w:rsidRPr="007757C5">
              <w:rPr>
                <w:lang w:val="ru-RU" w:eastAsia="en-US"/>
              </w:rPr>
              <w:t>: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eastAsia="ru-RU"/>
              </w:rPr>
              <w:t xml:space="preserve">1. </w:t>
            </w:r>
            <w:r w:rsidRPr="007757C5">
              <w:t xml:space="preserve">Поняття, об’єкт, предмет </w:t>
            </w:r>
            <w:proofErr w:type="spellStart"/>
            <w:r w:rsidRPr="007757C5">
              <w:rPr>
                <w:lang w:val="ru-RU" w:eastAsia="ru-RU"/>
              </w:rPr>
              <w:t>зоопсихології</w:t>
            </w:r>
            <w:proofErr w:type="spellEnd"/>
            <w:r w:rsidRPr="007757C5">
              <w:rPr>
                <w:lang w:eastAsia="ru-RU"/>
              </w:rPr>
              <w:t>.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eastAsia="ru-RU"/>
              </w:rPr>
              <w:t xml:space="preserve">2. </w:t>
            </w:r>
            <w:r w:rsidRPr="007757C5">
              <w:t>Поняття поведінка</w:t>
            </w:r>
            <w:r w:rsidRPr="007757C5">
              <w:rPr>
                <w:lang w:eastAsia="ru-RU"/>
              </w:rPr>
              <w:t xml:space="preserve">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eastAsia="ru-RU"/>
              </w:rPr>
              <w:t xml:space="preserve">3. Поняття </w:t>
            </w:r>
            <w:r w:rsidRPr="007757C5">
              <w:t>порівняльна психологія</w:t>
            </w:r>
            <w:r w:rsidRPr="007757C5">
              <w:rPr>
                <w:lang w:eastAsia="ru-RU"/>
              </w:rPr>
              <w:t>.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</w:pPr>
            <w:r w:rsidRPr="007757C5">
              <w:rPr>
                <w:lang w:eastAsia="ru-RU"/>
              </w:rPr>
              <w:t xml:space="preserve">4. </w:t>
            </w:r>
            <w:r w:rsidRPr="007757C5">
              <w:t xml:space="preserve">Поняття психофізіологія.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t>5. Визначення поняття етологія.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 w:rsidRPr="007757C5">
              <w:rPr>
                <w:lang w:eastAsia="ru-RU"/>
              </w:rPr>
              <w:t>6.</w:t>
            </w:r>
            <w:r w:rsidRPr="007757C5">
              <w:rPr>
                <w:lang w:val="ru-RU" w:eastAsia="ru-RU"/>
              </w:rPr>
              <w:t xml:space="preserve"> </w:t>
            </w:r>
            <w:proofErr w:type="spellStart"/>
            <w:r w:rsidRPr="007757C5">
              <w:rPr>
                <w:lang w:val="ru-RU" w:eastAsia="ru-RU"/>
              </w:rPr>
              <w:t>Гештальтпсихологія</w:t>
            </w:r>
            <w:proofErr w:type="spellEnd"/>
            <w:r w:rsidRPr="007757C5">
              <w:rPr>
                <w:lang w:val="ru-RU" w:eastAsia="ru-RU"/>
              </w:rPr>
              <w:t>.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val="ru-RU" w:eastAsia="ru-RU"/>
              </w:rPr>
              <w:t xml:space="preserve">7. </w:t>
            </w:r>
            <w:r w:rsidRPr="007757C5">
              <w:t>Біхевіоризм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343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firstLine="34"/>
              <w:rPr>
                <w:lang w:eastAsia="en-US"/>
              </w:rPr>
            </w:pPr>
            <w:proofErr w:type="spellStart"/>
            <w:r w:rsidRPr="007757C5">
              <w:rPr>
                <w:lang w:val="ru-RU" w:eastAsia="en-US"/>
              </w:rPr>
              <w:t>Практичне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Вимоги</w:t>
            </w:r>
            <w:proofErr w:type="spellEnd"/>
            <w:r w:rsidRPr="007757C5">
              <w:rPr>
                <w:lang w:val="ru-RU" w:eastAsia="en-US"/>
              </w:rPr>
              <w:t xml:space="preserve"> до </w:t>
            </w:r>
            <w:proofErr w:type="spellStart"/>
            <w:r w:rsidRPr="007757C5">
              <w:rPr>
                <w:lang w:val="ru-RU" w:eastAsia="en-US"/>
              </w:rPr>
              <w:t>виконання</w:t>
            </w:r>
            <w:proofErr w:type="spellEnd"/>
            <w:r w:rsidRPr="007757C5">
              <w:rPr>
                <w:lang w:val="ru-RU" w:eastAsia="en-US"/>
              </w:rPr>
              <w:t xml:space="preserve"> та </w:t>
            </w:r>
            <w:proofErr w:type="spellStart"/>
            <w:r w:rsidRPr="007757C5">
              <w:rPr>
                <w:lang w:val="ru-RU" w:eastAsia="en-US"/>
              </w:rPr>
              <w:t>оформлення</w:t>
            </w:r>
            <w:proofErr w:type="spellEnd"/>
            <w:r w:rsidRPr="007757C5">
              <w:rPr>
                <w:lang w:val="ru-RU" w:eastAsia="en-US"/>
              </w:rPr>
              <w:t>:</w:t>
            </w:r>
            <w:r w:rsidRPr="007757C5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7757C5">
              <w:rPr>
                <w:lang w:eastAsia="en-US"/>
              </w:rPr>
              <w:t>лабораторному</w:t>
            </w:r>
            <w:proofErr w:type="gramEnd"/>
            <w:r w:rsidRPr="007757C5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720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1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7757C5">
              <w:rPr>
                <w:b/>
                <w:lang w:val="en-US"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b/>
                <w:lang w:val="en-US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7757C5" w:rsidTr="00503DE2">
        <w:trPr>
          <w:trHeight w:val="585"/>
        </w:trPr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en-US" w:eastAsia="en-US"/>
              </w:rPr>
            </w:pPr>
            <w:r w:rsidRPr="007757C5">
              <w:rPr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Теоретичне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завдання</w:t>
            </w:r>
            <w:proofErr w:type="spellEnd"/>
            <w:r w:rsidRPr="007757C5">
              <w:rPr>
                <w:lang w:val="en-US" w:eastAsia="en-US"/>
              </w:rPr>
              <w:t xml:space="preserve"> – </w:t>
            </w:r>
            <w:r w:rsidRPr="007757C5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Питання</w:t>
            </w:r>
            <w:proofErr w:type="spellEnd"/>
            <w:r w:rsidRPr="007757C5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7C5">
              <w:rPr>
                <w:lang w:val="ru-RU" w:eastAsia="en-US"/>
              </w:rPr>
              <w:t>п</w:t>
            </w:r>
            <w:proofErr w:type="gramEnd"/>
            <w:r w:rsidRPr="007757C5">
              <w:rPr>
                <w:lang w:val="ru-RU" w:eastAsia="en-US"/>
              </w:rPr>
              <w:t>ідготовки</w:t>
            </w:r>
            <w:proofErr w:type="spellEnd"/>
            <w:r w:rsidRPr="007757C5">
              <w:rPr>
                <w:lang w:val="ru-RU" w:eastAsia="en-US"/>
              </w:rPr>
              <w:t xml:space="preserve">: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val="ru-RU" w:eastAsia="ru-RU"/>
              </w:rPr>
              <w:t xml:space="preserve">1. </w:t>
            </w:r>
            <w:r w:rsidRPr="007757C5">
              <w:rPr>
                <w:color w:val="000000"/>
                <w:lang w:eastAsia="ru-RU"/>
              </w:rPr>
              <w:t xml:space="preserve">Поняття психіка.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2. Психічні відображення.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3. Понятті </w:t>
            </w:r>
            <w:proofErr w:type="spellStart"/>
            <w:r w:rsidRPr="007757C5">
              <w:rPr>
                <w:color w:val="000000"/>
                <w:lang w:eastAsia="ru-RU"/>
              </w:rPr>
              <w:t>кінези</w:t>
            </w:r>
            <w:proofErr w:type="spellEnd"/>
            <w:r w:rsidRPr="007757C5">
              <w:rPr>
                <w:color w:val="000000"/>
                <w:lang w:eastAsia="ru-RU"/>
              </w:rPr>
              <w:t xml:space="preserve">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4. Поняття </w:t>
            </w:r>
            <w:proofErr w:type="spellStart"/>
            <w:r w:rsidRPr="007757C5">
              <w:rPr>
                <w:color w:val="000000"/>
                <w:lang w:eastAsia="ru-RU"/>
              </w:rPr>
              <w:t>перцептивна</w:t>
            </w:r>
            <w:proofErr w:type="spellEnd"/>
            <w:r w:rsidRPr="007757C5">
              <w:rPr>
                <w:color w:val="000000"/>
                <w:lang w:eastAsia="ru-RU"/>
              </w:rPr>
              <w:t xml:space="preserve"> психіка. </w:t>
            </w:r>
          </w:p>
          <w:p w:rsidR="00C938EC" w:rsidRPr="007757C5" w:rsidRDefault="00C938EC" w:rsidP="00503DE2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5. Нервова система.  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555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Практичне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Вимоги</w:t>
            </w:r>
            <w:proofErr w:type="spellEnd"/>
            <w:r w:rsidRPr="007757C5">
              <w:rPr>
                <w:lang w:val="ru-RU" w:eastAsia="en-US"/>
              </w:rPr>
              <w:t xml:space="preserve"> до </w:t>
            </w:r>
            <w:proofErr w:type="spellStart"/>
            <w:r w:rsidRPr="007757C5">
              <w:rPr>
                <w:lang w:val="ru-RU" w:eastAsia="en-US"/>
              </w:rPr>
              <w:t>виконання</w:t>
            </w:r>
            <w:proofErr w:type="spellEnd"/>
            <w:r w:rsidRPr="007757C5">
              <w:rPr>
                <w:lang w:val="ru-RU" w:eastAsia="en-US"/>
              </w:rPr>
              <w:t xml:space="preserve"> та </w:t>
            </w:r>
            <w:proofErr w:type="spellStart"/>
            <w:r w:rsidRPr="007757C5">
              <w:rPr>
                <w:lang w:val="ru-RU" w:eastAsia="en-US"/>
              </w:rPr>
              <w:t>оформлення</w:t>
            </w:r>
            <w:proofErr w:type="spellEnd"/>
            <w:r w:rsidRPr="007757C5">
              <w:rPr>
                <w:lang w:val="ru-RU" w:eastAsia="en-US"/>
              </w:rPr>
              <w:t>:</w:t>
            </w:r>
            <w:r w:rsidRPr="007757C5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7757C5">
              <w:rPr>
                <w:lang w:eastAsia="en-US"/>
              </w:rPr>
              <w:t>лабораторному</w:t>
            </w:r>
            <w:proofErr w:type="gramEnd"/>
            <w:r w:rsidRPr="007757C5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720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2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60" w:hanging="360"/>
              <w:jc w:val="center"/>
              <w:rPr>
                <w:b/>
                <w:lang w:eastAsia="en-US"/>
              </w:rPr>
            </w:pPr>
            <w:r w:rsidRPr="007757C5"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7757C5" w:rsidTr="00503DE2">
        <w:trPr>
          <w:trHeight w:val="1260"/>
        </w:trPr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Теоретичне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Питання</w:t>
            </w:r>
            <w:proofErr w:type="spellEnd"/>
            <w:r w:rsidRPr="007757C5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7C5">
              <w:rPr>
                <w:lang w:val="ru-RU" w:eastAsia="en-US"/>
              </w:rPr>
              <w:t>п</w:t>
            </w:r>
            <w:proofErr w:type="gramEnd"/>
            <w:r w:rsidRPr="007757C5">
              <w:rPr>
                <w:lang w:val="ru-RU" w:eastAsia="en-US"/>
              </w:rPr>
              <w:t>ідготовки</w:t>
            </w:r>
            <w:proofErr w:type="spellEnd"/>
            <w:r w:rsidRPr="007757C5">
              <w:rPr>
                <w:lang w:val="ru-RU" w:eastAsia="en-US"/>
              </w:rPr>
              <w:t>: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1. Понятті </w:t>
            </w:r>
            <w:proofErr w:type="spellStart"/>
            <w:r w:rsidRPr="007757C5">
              <w:rPr>
                <w:color w:val="000000"/>
                <w:lang w:eastAsia="ru-RU"/>
              </w:rPr>
              <w:t>імпрінтінг</w:t>
            </w:r>
            <w:proofErr w:type="spellEnd"/>
            <w:r w:rsidRPr="007757C5">
              <w:rPr>
                <w:color w:val="000000"/>
                <w:lang w:eastAsia="ru-RU"/>
              </w:rPr>
              <w:t xml:space="preserve">. 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2. Поняття навчання.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3. Види навчання.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4. Підкріплення, його види.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lastRenderedPageBreak/>
              <w:t>5. Форми навчання.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6. Наслідування.</w:t>
            </w:r>
          </w:p>
          <w:p w:rsidR="00C938EC" w:rsidRPr="007757C5" w:rsidRDefault="00C938EC" w:rsidP="00503DE2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7. Генетична пам'ять.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eastAsia="en-US"/>
              </w:rPr>
            </w:pPr>
            <w:r w:rsidRPr="007757C5">
              <w:rPr>
                <w:b/>
                <w:lang w:eastAsia="en-US"/>
              </w:rPr>
              <w:lastRenderedPageBreak/>
              <w:t>5 балів</w:t>
            </w:r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eastAsia="en-US"/>
              </w:rPr>
            </w:pPr>
            <w:r w:rsidRPr="007757C5">
              <w:rPr>
                <w:lang w:eastAsia="en-US"/>
              </w:rPr>
              <w:t>5</w:t>
            </w:r>
          </w:p>
        </w:tc>
      </w:tr>
      <w:tr w:rsidR="00C938EC" w:rsidRPr="007757C5" w:rsidTr="00503DE2">
        <w:trPr>
          <w:trHeight w:val="405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r w:rsidRPr="007757C5">
              <w:t>Практичне завдання – 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r w:rsidRPr="007757C5">
              <w:t>Вимоги до виконання та 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r w:rsidRPr="007757C5">
              <w:rPr>
                <w:b/>
              </w:rPr>
              <w:t>5 балів</w:t>
            </w:r>
            <w:r w:rsidRPr="007757C5"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jc w:val="center"/>
            </w:pPr>
            <w:r w:rsidRPr="007757C5">
              <w:t>5</w:t>
            </w:r>
          </w:p>
        </w:tc>
      </w:tr>
      <w:tr w:rsidR="00C938EC" w:rsidRPr="007757C5" w:rsidTr="00503DE2">
        <w:trPr>
          <w:trHeight w:val="447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3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7757C5" w:rsidTr="00503DE2">
        <w:trPr>
          <w:trHeight w:val="207"/>
        </w:trPr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4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Теоретичне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завдання</w:t>
            </w:r>
            <w:proofErr w:type="spellEnd"/>
            <w:r w:rsidRPr="007757C5">
              <w:rPr>
                <w:lang w:val="en-US" w:eastAsia="en-US"/>
              </w:rPr>
              <w:t xml:space="preserve"> – </w:t>
            </w:r>
            <w:r w:rsidRPr="007757C5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C938EC" w:rsidRPr="00C938EC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C938EC">
              <w:rPr>
                <w:lang w:val="ru-RU" w:eastAsia="en-US"/>
              </w:rPr>
              <w:t>Питання</w:t>
            </w:r>
            <w:proofErr w:type="spellEnd"/>
            <w:r w:rsidRPr="00C938EC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C938EC">
              <w:rPr>
                <w:lang w:val="ru-RU" w:eastAsia="en-US"/>
              </w:rPr>
              <w:t>п</w:t>
            </w:r>
            <w:proofErr w:type="gramEnd"/>
            <w:r w:rsidRPr="00C938EC">
              <w:rPr>
                <w:lang w:val="ru-RU" w:eastAsia="en-US"/>
              </w:rPr>
              <w:t>ідготовки</w:t>
            </w:r>
            <w:proofErr w:type="spellEnd"/>
            <w:r w:rsidRPr="00C938EC">
              <w:rPr>
                <w:lang w:val="ru-RU" w:eastAsia="en-US"/>
              </w:rPr>
              <w:t>: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eastAsia="ru-RU"/>
              </w:rPr>
              <w:t xml:space="preserve">1. Поняття мислення. 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7757C5">
              <w:rPr>
                <w:lang w:eastAsia="ru-RU"/>
              </w:rPr>
              <w:t xml:space="preserve">2. </w:t>
            </w:r>
            <w:proofErr w:type="spellStart"/>
            <w:r w:rsidRPr="007757C5">
              <w:rPr>
                <w:lang w:eastAsia="ru-RU"/>
              </w:rPr>
              <w:t>Інтелекст</w:t>
            </w:r>
            <w:proofErr w:type="spellEnd"/>
            <w:r w:rsidRPr="007757C5">
              <w:rPr>
                <w:lang w:eastAsia="ru-RU"/>
              </w:rPr>
              <w:t>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lang w:eastAsia="ru-RU"/>
              </w:rPr>
              <w:t>3. Функції інтелекту.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4. Поняття соціальна свідомість.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225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Практичне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Вимоги</w:t>
            </w:r>
            <w:proofErr w:type="spellEnd"/>
            <w:r w:rsidRPr="007757C5">
              <w:rPr>
                <w:lang w:val="ru-RU" w:eastAsia="en-US"/>
              </w:rPr>
              <w:t xml:space="preserve"> до </w:t>
            </w:r>
            <w:proofErr w:type="spellStart"/>
            <w:r w:rsidRPr="007757C5">
              <w:rPr>
                <w:lang w:val="ru-RU" w:eastAsia="en-US"/>
              </w:rPr>
              <w:t>виконання</w:t>
            </w:r>
            <w:proofErr w:type="spellEnd"/>
            <w:r w:rsidRPr="007757C5">
              <w:rPr>
                <w:lang w:val="ru-RU" w:eastAsia="en-US"/>
              </w:rPr>
              <w:t xml:space="preserve"> та </w:t>
            </w:r>
            <w:proofErr w:type="spellStart"/>
            <w:r w:rsidRPr="007757C5">
              <w:rPr>
                <w:lang w:val="ru-RU" w:eastAsia="en-US"/>
              </w:rPr>
              <w:t>оформлення</w:t>
            </w:r>
            <w:proofErr w:type="spellEnd"/>
            <w:r w:rsidRPr="007757C5">
              <w:rPr>
                <w:lang w:val="ru-RU" w:eastAsia="en-US"/>
              </w:rPr>
              <w:t>:</w:t>
            </w:r>
            <w:r w:rsidRPr="007757C5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7757C5">
              <w:rPr>
                <w:lang w:eastAsia="en-US"/>
              </w:rPr>
              <w:t>лабораторному</w:t>
            </w:r>
            <w:proofErr w:type="gramEnd"/>
            <w:r w:rsidRPr="007757C5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447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4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7757C5" w:rsidTr="00503DE2">
        <w:trPr>
          <w:trHeight w:val="225"/>
        </w:trPr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Теоретичне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завдання</w:t>
            </w:r>
            <w:proofErr w:type="spellEnd"/>
            <w:r w:rsidRPr="007757C5">
              <w:rPr>
                <w:lang w:val="en-US" w:eastAsia="en-US"/>
              </w:rPr>
              <w:t xml:space="preserve"> – </w:t>
            </w:r>
            <w:r w:rsidRPr="007757C5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Питання</w:t>
            </w:r>
            <w:proofErr w:type="spellEnd"/>
            <w:r w:rsidRPr="007757C5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7C5">
              <w:rPr>
                <w:lang w:val="ru-RU" w:eastAsia="en-US"/>
              </w:rPr>
              <w:t>п</w:t>
            </w:r>
            <w:proofErr w:type="gramEnd"/>
            <w:r w:rsidRPr="007757C5">
              <w:rPr>
                <w:lang w:val="ru-RU" w:eastAsia="en-US"/>
              </w:rPr>
              <w:t>ідготовки</w:t>
            </w:r>
            <w:proofErr w:type="spellEnd"/>
            <w:r w:rsidRPr="007757C5">
              <w:rPr>
                <w:lang w:val="ru-RU" w:eastAsia="en-US"/>
              </w:rPr>
              <w:t>:</w:t>
            </w:r>
          </w:p>
          <w:p w:rsidR="00C938EC" w:rsidRPr="007757C5" w:rsidRDefault="00C938EC" w:rsidP="00503DE2">
            <w:pPr>
              <w:tabs>
                <w:tab w:val="left" w:pos="313"/>
                <w:tab w:val="left" w:pos="4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1. Поняття інстинктивні рухи. </w:t>
            </w:r>
          </w:p>
          <w:p w:rsidR="00C938EC" w:rsidRPr="007757C5" w:rsidRDefault="00C938EC" w:rsidP="00503DE2">
            <w:pPr>
              <w:tabs>
                <w:tab w:val="left" w:pos="313"/>
                <w:tab w:val="left" w:pos="4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2. Поняття дослідницька поведінка. </w:t>
            </w:r>
          </w:p>
          <w:p w:rsidR="00C938EC" w:rsidRPr="007757C5" w:rsidRDefault="00C938EC" w:rsidP="00503DE2">
            <w:pPr>
              <w:tabs>
                <w:tab w:val="left" w:pos="313"/>
                <w:tab w:val="left" w:pos="4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 xml:space="preserve">3. </w:t>
            </w:r>
            <w:proofErr w:type="spellStart"/>
            <w:r w:rsidRPr="007757C5">
              <w:rPr>
                <w:color w:val="000000"/>
                <w:lang w:eastAsia="ru-RU"/>
              </w:rPr>
              <w:t>Маніпуляційні</w:t>
            </w:r>
            <w:proofErr w:type="spellEnd"/>
            <w:r w:rsidRPr="007757C5">
              <w:rPr>
                <w:color w:val="000000"/>
                <w:lang w:eastAsia="ru-RU"/>
              </w:rPr>
              <w:t xml:space="preserve"> ігри з тваринами. </w:t>
            </w:r>
          </w:p>
          <w:p w:rsidR="00C938EC" w:rsidRPr="007757C5" w:rsidRDefault="00C938EC" w:rsidP="00503DE2">
            <w:pPr>
              <w:tabs>
                <w:tab w:val="left" w:pos="313"/>
                <w:tab w:val="left" w:pos="4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4. Значення турботи про потомство.</w:t>
            </w:r>
          </w:p>
          <w:p w:rsidR="00C938EC" w:rsidRPr="007757C5" w:rsidRDefault="00C938EC" w:rsidP="00C938EC">
            <w:pPr>
              <w:widowControl w:val="0"/>
              <w:numPr>
                <w:ilvl w:val="0"/>
                <w:numId w:val="1"/>
              </w:numPr>
              <w:tabs>
                <w:tab w:val="left" w:pos="313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hanging="11"/>
              <w:contextualSpacing/>
              <w:jc w:val="both"/>
              <w:rPr>
                <w:color w:val="000000"/>
                <w:lang w:eastAsia="ru-RU"/>
              </w:rPr>
            </w:pPr>
            <w:r w:rsidRPr="007757C5">
              <w:rPr>
                <w:color w:val="000000"/>
                <w:lang w:eastAsia="ru-RU"/>
              </w:rPr>
              <w:t>Формування спілкування в іграх тварин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210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9" w:hanging="39"/>
              <w:jc w:val="both"/>
              <w:rPr>
                <w:lang w:val="en-US" w:eastAsia="en-US"/>
              </w:rPr>
            </w:pPr>
            <w:proofErr w:type="spellStart"/>
            <w:r w:rsidRPr="007757C5">
              <w:rPr>
                <w:lang w:val="en-US" w:eastAsia="en-US"/>
              </w:rPr>
              <w:t>Практичне</w:t>
            </w:r>
            <w:proofErr w:type="spellEnd"/>
            <w:r w:rsidRPr="007757C5">
              <w:rPr>
                <w:lang w:val="en-US" w:eastAsia="en-US"/>
              </w:rPr>
              <w:t xml:space="preserve"> </w:t>
            </w:r>
            <w:proofErr w:type="spellStart"/>
            <w:r w:rsidRPr="007757C5">
              <w:rPr>
                <w:lang w:val="en-US" w:eastAsia="en-US"/>
              </w:rPr>
              <w:t>завдання</w:t>
            </w:r>
            <w:proofErr w:type="spellEnd"/>
            <w:r w:rsidRPr="007757C5">
              <w:rPr>
                <w:lang w:val="en-US" w:eastAsia="en-US"/>
              </w:rPr>
              <w:t xml:space="preserve"> – </w:t>
            </w:r>
            <w:r w:rsidRPr="007757C5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Вимоги</w:t>
            </w:r>
            <w:proofErr w:type="spellEnd"/>
            <w:r w:rsidRPr="007757C5">
              <w:rPr>
                <w:lang w:val="ru-RU" w:eastAsia="en-US"/>
              </w:rPr>
              <w:t xml:space="preserve"> до </w:t>
            </w:r>
            <w:proofErr w:type="spellStart"/>
            <w:r w:rsidRPr="007757C5">
              <w:rPr>
                <w:lang w:val="ru-RU" w:eastAsia="en-US"/>
              </w:rPr>
              <w:t>виконання</w:t>
            </w:r>
            <w:proofErr w:type="spellEnd"/>
            <w:r w:rsidRPr="007757C5">
              <w:rPr>
                <w:lang w:val="ru-RU" w:eastAsia="en-US"/>
              </w:rPr>
              <w:t xml:space="preserve"> та </w:t>
            </w:r>
            <w:proofErr w:type="spellStart"/>
            <w:r w:rsidRPr="007757C5">
              <w:rPr>
                <w:lang w:val="ru-RU" w:eastAsia="en-US"/>
              </w:rPr>
              <w:t>оформлення</w:t>
            </w:r>
            <w:proofErr w:type="spellEnd"/>
            <w:r w:rsidRPr="007757C5">
              <w:rPr>
                <w:lang w:val="ru-RU" w:eastAsia="en-US"/>
              </w:rPr>
              <w:t>:</w:t>
            </w:r>
            <w:r w:rsidRPr="007757C5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7757C5">
              <w:rPr>
                <w:lang w:eastAsia="en-US"/>
              </w:rPr>
              <w:t>лабораторному</w:t>
            </w:r>
            <w:proofErr w:type="gramEnd"/>
            <w:r w:rsidRPr="007757C5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447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5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7757C5" w:rsidTr="00503DE2">
        <w:trPr>
          <w:trHeight w:val="1080"/>
        </w:trPr>
        <w:tc>
          <w:tcPr>
            <w:tcW w:w="1242" w:type="dxa"/>
            <w:vMerge w:val="restart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6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Теоретичне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Питання</w:t>
            </w:r>
            <w:proofErr w:type="spellEnd"/>
            <w:r w:rsidRPr="007757C5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7C5">
              <w:rPr>
                <w:lang w:val="ru-RU" w:eastAsia="en-US"/>
              </w:rPr>
              <w:t>п</w:t>
            </w:r>
            <w:proofErr w:type="gramEnd"/>
            <w:r w:rsidRPr="007757C5">
              <w:rPr>
                <w:lang w:val="ru-RU" w:eastAsia="en-US"/>
              </w:rPr>
              <w:t>ідготовки</w:t>
            </w:r>
            <w:proofErr w:type="spellEnd"/>
            <w:r w:rsidRPr="007757C5">
              <w:rPr>
                <w:lang w:val="ru-RU" w:eastAsia="en-US"/>
              </w:rPr>
              <w:t>: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 xml:space="preserve">1. Поняття поведінка. 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>2. Локомоція.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 xml:space="preserve">3. Кормова поведінка. 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lastRenderedPageBreak/>
              <w:t>4. Репродуктивна поведінка.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>5. Соціальна поведінка.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 xml:space="preserve">6. Поняття </w:t>
            </w:r>
            <w:proofErr w:type="spellStart"/>
            <w:r w:rsidRPr="007757C5">
              <w:rPr>
                <w:bCs/>
                <w:color w:val="000000"/>
                <w:lang w:eastAsia="ru-RU"/>
              </w:rPr>
              <w:t>ритуалізація</w:t>
            </w:r>
            <w:proofErr w:type="spellEnd"/>
            <w:r w:rsidRPr="007757C5">
              <w:rPr>
                <w:bCs/>
                <w:color w:val="000000"/>
                <w:lang w:eastAsia="ru-RU"/>
              </w:rPr>
              <w:t>.</w:t>
            </w:r>
          </w:p>
          <w:p w:rsidR="00C938EC" w:rsidRPr="007757C5" w:rsidRDefault="00C938EC" w:rsidP="00503DE2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7757C5">
              <w:rPr>
                <w:bCs/>
                <w:color w:val="000000"/>
                <w:lang w:eastAsia="ru-RU"/>
              </w:rPr>
              <w:t>7. Поняття мімікрія.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eastAsia="en-US"/>
              </w:rPr>
            </w:pPr>
            <w:r w:rsidRPr="007757C5">
              <w:rPr>
                <w:b/>
                <w:lang w:val="ru-RU" w:eastAsia="en-US"/>
              </w:rPr>
              <w:lastRenderedPageBreak/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7757C5" w:rsidTr="00503DE2">
        <w:trPr>
          <w:trHeight w:val="663"/>
        </w:trPr>
        <w:tc>
          <w:tcPr>
            <w:tcW w:w="1242" w:type="dxa"/>
            <w:vMerge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9" w:hanging="39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Практичне</w:t>
            </w:r>
            <w:proofErr w:type="spellEnd"/>
            <w:r w:rsidRPr="007757C5">
              <w:rPr>
                <w:lang w:val="ru-RU" w:eastAsia="en-US"/>
              </w:rPr>
              <w:t xml:space="preserve"> </w:t>
            </w:r>
            <w:proofErr w:type="spellStart"/>
            <w:r w:rsidRPr="007757C5">
              <w:rPr>
                <w:lang w:val="ru-RU" w:eastAsia="en-US"/>
              </w:rPr>
              <w:t>завдання</w:t>
            </w:r>
            <w:proofErr w:type="spellEnd"/>
            <w:r w:rsidRPr="007757C5">
              <w:rPr>
                <w:lang w:val="ru-RU" w:eastAsia="en-US"/>
              </w:rPr>
              <w:t xml:space="preserve"> – </w:t>
            </w:r>
            <w:r w:rsidRPr="007757C5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7C5">
              <w:rPr>
                <w:lang w:val="ru-RU" w:eastAsia="en-US"/>
              </w:rPr>
              <w:t>Вимоги</w:t>
            </w:r>
            <w:proofErr w:type="spellEnd"/>
            <w:r w:rsidRPr="007757C5">
              <w:rPr>
                <w:lang w:val="ru-RU" w:eastAsia="en-US"/>
              </w:rPr>
              <w:t xml:space="preserve"> до </w:t>
            </w:r>
            <w:proofErr w:type="spellStart"/>
            <w:r w:rsidRPr="007757C5">
              <w:rPr>
                <w:lang w:val="ru-RU" w:eastAsia="en-US"/>
              </w:rPr>
              <w:t>виконання</w:t>
            </w:r>
            <w:proofErr w:type="spellEnd"/>
            <w:r w:rsidRPr="007757C5">
              <w:rPr>
                <w:lang w:val="ru-RU" w:eastAsia="en-US"/>
              </w:rPr>
              <w:t xml:space="preserve"> та </w:t>
            </w:r>
            <w:proofErr w:type="spellStart"/>
            <w:r w:rsidRPr="007757C5">
              <w:rPr>
                <w:lang w:val="ru-RU" w:eastAsia="en-US"/>
              </w:rPr>
              <w:t>оформлення</w:t>
            </w:r>
            <w:proofErr w:type="spellEnd"/>
            <w:r w:rsidRPr="007757C5">
              <w:rPr>
                <w:lang w:val="ru-RU" w:eastAsia="en-US"/>
              </w:rPr>
              <w:t>:</w:t>
            </w:r>
            <w:r w:rsidRPr="007757C5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7757C5">
              <w:rPr>
                <w:lang w:eastAsia="en-US"/>
              </w:rPr>
              <w:t>лабораторному</w:t>
            </w:r>
            <w:proofErr w:type="gramEnd"/>
            <w:r w:rsidRPr="007757C5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5</w:t>
            </w:r>
            <w:r w:rsidRPr="007757C5">
              <w:rPr>
                <w:b/>
                <w:lang w:eastAsia="en-US"/>
              </w:rPr>
              <w:t xml:space="preserve"> балі</w:t>
            </w:r>
            <w:proofErr w:type="gramStart"/>
            <w:r w:rsidRPr="007757C5">
              <w:rPr>
                <w:b/>
                <w:lang w:eastAsia="en-US"/>
              </w:rPr>
              <w:t>в</w:t>
            </w:r>
            <w:proofErr w:type="gramEnd"/>
            <w:r w:rsidRPr="007757C5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5</w:t>
            </w:r>
          </w:p>
        </w:tc>
      </w:tr>
      <w:tr w:rsidR="00C938EC" w:rsidRPr="00966973" w:rsidTr="00503DE2">
        <w:trPr>
          <w:trHeight w:val="447"/>
        </w:trPr>
        <w:tc>
          <w:tcPr>
            <w:tcW w:w="1242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Усього</w:t>
            </w:r>
            <w:proofErr w:type="spellEnd"/>
            <w:r w:rsidRPr="007757C5">
              <w:rPr>
                <w:b/>
                <w:lang w:val="ru-RU" w:eastAsia="en-US"/>
              </w:rPr>
              <w:t xml:space="preserve"> за ЗМ 6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7757C5">
              <w:rPr>
                <w:b/>
                <w:lang w:val="ru-RU" w:eastAsia="en-US"/>
              </w:rPr>
              <w:t>контр.</w:t>
            </w:r>
          </w:p>
          <w:p w:rsidR="00C938EC" w:rsidRPr="007757C5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 w:rsidRPr="007757C5">
              <w:rPr>
                <w:b/>
                <w:lang w:val="ru-RU" w:eastAsia="en-US"/>
              </w:rPr>
              <w:t>заході</w:t>
            </w:r>
            <w:proofErr w:type="gramStart"/>
            <w:r w:rsidRPr="007757C5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ind w:left="360" w:hanging="360"/>
              <w:jc w:val="center"/>
              <w:rPr>
                <w:b/>
                <w:lang w:eastAsia="en-US"/>
              </w:rPr>
            </w:pPr>
            <w:r w:rsidRPr="007757C5"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</w:tcPr>
          <w:p w:rsidR="00C938EC" w:rsidRPr="007757C5" w:rsidRDefault="00C938EC" w:rsidP="00503DE2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C938EC" w:rsidRPr="007757C5" w:rsidRDefault="00C938EC" w:rsidP="00503DE2">
            <w:pPr>
              <w:suppressAutoHyphens w:val="0"/>
              <w:jc w:val="both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C938EC" w:rsidRDefault="00C938EC" w:rsidP="00503DE2">
            <w:pPr>
              <w:suppressAutoHyphens w:val="0"/>
              <w:jc w:val="center"/>
              <w:rPr>
                <w:lang w:val="ru-RU" w:eastAsia="en-US"/>
              </w:rPr>
            </w:pPr>
            <w:r w:rsidRPr="007757C5">
              <w:rPr>
                <w:lang w:val="ru-RU" w:eastAsia="en-US"/>
              </w:rPr>
              <w:t>10</w:t>
            </w:r>
          </w:p>
        </w:tc>
      </w:tr>
      <w:tr w:rsidR="00C938EC" w:rsidRPr="00966973" w:rsidTr="00503DE2">
        <w:tc>
          <w:tcPr>
            <w:tcW w:w="1242" w:type="dxa"/>
          </w:tcPr>
          <w:p w:rsidR="00C938EC" w:rsidRPr="00966973" w:rsidRDefault="00C938EC" w:rsidP="00503DE2">
            <w:pPr>
              <w:suppressAutoHyphens w:val="0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</w:t>
            </w:r>
            <w:proofErr w:type="spellStart"/>
            <w:r w:rsidRPr="00966973">
              <w:rPr>
                <w:b/>
                <w:lang w:val="ru-RU" w:eastAsia="en-US"/>
              </w:rPr>
              <w:t>змістові</w:t>
            </w:r>
            <w:proofErr w:type="spellEnd"/>
            <w:r w:rsidRPr="00966973">
              <w:rPr>
                <w:b/>
                <w:lang w:val="ru-RU" w:eastAsia="en-US"/>
              </w:rPr>
              <w:t xml:space="preserve"> </w:t>
            </w:r>
            <w:proofErr w:type="spellStart"/>
            <w:r w:rsidRPr="00966973">
              <w:rPr>
                <w:b/>
                <w:lang w:val="ru-RU" w:eastAsia="en-US"/>
              </w:rPr>
              <w:t>модулі</w:t>
            </w:r>
            <w:proofErr w:type="spellEnd"/>
            <w:r w:rsidRPr="00966973">
              <w:rPr>
                <w:b/>
                <w:lang w:val="ru-RU" w:eastAsia="en-US"/>
              </w:rPr>
              <w:t xml:space="preserve"> контр.</w:t>
            </w:r>
          </w:p>
          <w:p w:rsidR="00C938EC" w:rsidRPr="00966973" w:rsidRDefault="00C938EC" w:rsidP="00503DE2">
            <w:pPr>
              <w:suppressAutoHyphens w:val="0"/>
              <w:rPr>
                <w:b/>
                <w:lang w:val="en-US" w:eastAsia="en-US"/>
              </w:rPr>
            </w:pPr>
            <w:proofErr w:type="spellStart"/>
            <w:r w:rsidRPr="00966973">
              <w:rPr>
                <w:b/>
                <w:lang w:val="en-US" w:eastAsia="en-US"/>
              </w:rPr>
              <w:t>заходів</w:t>
            </w:r>
            <w:proofErr w:type="spellEnd"/>
          </w:p>
        </w:tc>
        <w:tc>
          <w:tcPr>
            <w:tcW w:w="1701" w:type="dxa"/>
          </w:tcPr>
          <w:p w:rsidR="00C938EC" w:rsidRPr="00966973" w:rsidRDefault="00C938EC" w:rsidP="00503DE2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11" w:type="dxa"/>
          </w:tcPr>
          <w:p w:rsidR="00C938EC" w:rsidRPr="00966973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701" w:type="dxa"/>
          </w:tcPr>
          <w:p w:rsidR="00C938EC" w:rsidRPr="00966973" w:rsidRDefault="00C938EC" w:rsidP="00503DE2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992" w:type="dxa"/>
          </w:tcPr>
          <w:p w:rsidR="00C938EC" w:rsidRPr="00966973" w:rsidRDefault="00C938EC" w:rsidP="00503DE2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60</w:t>
            </w:r>
          </w:p>
        </w:tc>
      </w:tr>
    </w:tbl>
    <w:p w:rsidR="00C938EC" w:rsidRDefault="00C938EC" w:rsidP="00C938EC">
      <w:pPr>
        <w:ind w:firstLine="284"/>
        <w:rPr>
          <w:b/>
          <w:lang w:val="ru-RU"/>
        </w:rPr>
      </w:pPr>
    </w:p>
    <w:p w:rsidR="00C938EC" w:rsidRPr="00C938EC" w:rsidRDefault="00C938EC" w:rsidP="00C938EC">
      <w:pPr>
        <w:suppressAutoHyphens w:val="0"/>
        <w:spacing w:after="200"/>
        <w:rPr>
          <w:b/>
          <w:bCs/>
          <w:lang w:val="ru-RU" w:eastAsia="en-US"/>
        </w:rPr>
      </w:pPr>
      <w:r w:rsidRPr="00C938EC">
        <w:rPr>
          <w:b/>
          <w:bCs/>
          <w:lang w:val="ru-RU" w:eastAsia="en-US"/>
        </w:rPr>
        <w:t xml:space="preserve"> </w:t>
      </w:r>
      <w:proofErr w:type="spellStart"/>
      <w:r w:rsidRPr="00C938EC">
        <w:rPr>
          <w:b/>
          <w:bCs/>
          <w:lang w:val="ru-RU" w:eastAsia="en-US"/>
        </w:rPr>
        <w:t>Підсумковий</w:t>
      </w:r>
      <w:proofErr w:type="spellEnd"/>
      <w:r w:rsidRPr="00C938EC">
        <w:rPr>
          <w:b/>
          <w:bCs/>
          <w:lang w:val="ru-RU" w:eastAsia="en-US"/>
        </w:rPr>
        <w:t xml:space="preserve"> </w:t>
      </w:r>
      <w:proofErr w:type="spellStart"/>
      <w:r w:rsidRPr="00C938EC">
        <w:rPr>
          <w:b/>
          <w:bCs/>
          <w:lang w:val="ru-RU" w:eastAsia="en-US"/>
        </w:rPr>
        <w:t>семестровий</w:t>
      </w:r>
      <w:proofErr w:type="spellEnd"/>
      <w:r w:rsidRPr="00C938EC">
        <w:rPr>
          <w:b/>
          <w:bCs/>
          <w:lang w:val="ru-RU" w:eastAsia="en-US"/>
        </w:rPr>
        <w:t xml:space="preserve"> контроль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2268"/>
        <w:gridCol w:w="3402"/>
        <w:gridCol w:w="992"/>
      </w:tblGrid>
      <w:tr w:rsidR="00C938EC" w:rsidRPr="00C938EC" w:rsidTr="00503DE2">
        <w:trPr>
          <w:trHeight w:val="318"/>
        </w:trPr>
        <w:tc>
          <w:tcPr>
            <w:tcW w:w="1526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lang w:val="ru-RU" w:eastAsia="en-US"/>
              </w:rPr>
            </w:pPr>
            <w:r w:rsidRPr="00C938EC">
              <w:rPr>
                <w:lang w:val="ru-RU" w:eastAsia="en-US"/>
              </w:rPr>
              <w:t xml:space="preserve">Форма </w:t>
            </w:r>
          </w:p>
        </w:tc>
        <w:tc>
          <w:tcPr>
            <w:tcW w:w="1559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lang w:val="ru-RU" w:eastAsia="en-US"/>
              </w:rPr>
            </w:pPr>
            <w:proofErr w:type="spellStart"/>
            <w:r w:rsidRPr="00C938EC">
              <w:rPr>
                <w:lang w:val="ru-RU" w:eastAsia="en-US"/>
              </w:rPr>
              <w:t>Види</w:t>
            </w:r>
            <w:proofErr w:type="spellEnd"/>
            <w:r w:rsidRPr="00C938EC"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 w:rsidRPr="00C938EC">
              <w:rPr>
                <w:lang w:val="ru-RU" w:eastAsia="en-US"/>
              </w:rPr>
              <w:t>п</w:t>
            </w:r>
            <w:proofErr w:type="gramEnd"/>
            <w:r w:rsidRPr="00C938EC">
              <w:rPr>
                <w:lang w:val="ru-RU" w:eastAsia="en-US"/>
              </w:rPr>
              <w:t>ідсумкових</w:t>
            </w:r>
            <w:proofErr w:type="spellEnd"/>
            <w:r w:rsidRPr="00C938EC">
              <w:rPr>
                <w:lang w:val="ru-RU" w:eastAsia="en-US"/>
              </w:rPr>
              <w:t xml:space="preserve"> </w:t>
            </w:r>
            <w:proofErr w:type="spellStart"/>
            <w:r w:rsidRPr="00C938EC">
              <w:rPr>
                <w:lang w:val="ru-RU" w:eastAsia="en-US"/>
              </w:rPr>
              <w:t>контрольних</w:t>
            </w:r>
            <w:proofErr w:type="spellEnd"/>
            <w:r w:rsidRPr="00C938EC">
              <w:rPr>
                <w:lang w:val="ru-RU" w:eastAsia="en-US"/>
              </w:rPr>
              <w:t xml:space="preserve"> </w:t>
            </w:r>
            <w:proofErr w:type="spellStart"/>
            <w:r w:rsidRPr="00C938EC">
              <w:rPr>
                <w:lang w:val="ru-RU" w:eastAsia="en-US"/>
              </w:rPr>
              <w:t>заходів</w:t>
            </w:r>
            <w:proofErr w:type="spellEnd"/>
          </w:p>
        </w:tc>
        <w:tc>
          <w:tcPr>
            <w:tcW w:w="2268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lang w:val="ru-RU" w:eastAsia="en-US"/>
              </w:rPr>
            </w:pPr>
            <w:proofErr w:type="spellStart"/>
            <w:r w:rsidRPr="00C938EC">
              <w:rPr>
                <w:lang w:val="ru-RU" w:eastAsia="en-US"/>
              </w:rPr>
              <w:t>Змі</w:t>
            </w:r>
            <w:proofErr w:type="gramStart"/>
            <w:r w:rsidRPr="00C938EC">
              <w:rPr>
                <w:lang w:val="ru-RU" w:eastAsia="en-US"/>
              </w:rPr>
              <w:t>ст</w:t>
            </w:r>
            <w:proofErr w:type="spellEnd"/>
            <w:proofErr w:type="gramEnd"/>
            <w:r w:rsidRPr="00C938EC">
              <w:rPr>
                <w:lang w:val="ru-RU" w:eastAsia="en-US"/>
              </w:rPr>
              <w:t xml:space="preserve"> </w:t>
            </w:r>
            <w:proofErr w:type="spellStart"/>
            <w:r w:rsidRPr="00C938EC">
              <w:rPr>
                <w:lang w:val="ru-RU" w:eastAsia="en-US"/>
              </w:rPr>
              <w:t>підсумкового</w:t>
            </w:r>
            <w:proofErr w:type="spellEnd"/>
            <w:r w:rsidRPr="00C938EC">
              <w:rPr>
                <w:lang w:val="ru-RU" w:eastAsia="en-US"/>
              </w:rPr>
              <w:t xml:space="preserve"> контрольного заходу</w:t>
            </w:r>
          </w:p>
        </w:tc>
        <w:tc>
          <w:tcPr>
            <w:tcW w:w="3402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lang w:val="ru-RU" w:eastAsia="en-US"/>
              </w:rPr>
            </w:pPr>
            <w:proofErr w:type="spellStart"/>
            <w:r w:rsidRPr="00C938EC">
              <w:rPr>
                <w:lang w:val="ru-RU" w:eastAsia="en-US"/>
              </w:rPr>
              <w:t>Критерії</w:t>
            </w:r>
            <w:proofErr w:type="spellEnd"/>
            <w:r w:rsidRPr="00C938EC">
              <w:rPr>
                <w:lang w:val="ru-RU" w:eastAsia="en-US"/>
              </w:rPr>
              <w:t xml:space="preserve"> </w:t>
            </w:r>
            <w:proofErr w:type="spellStart"/>
            <w:r w:rsidRPr="00C938EC">
              <w:rPr>
                <w:lang w:val="ru-RU" w:eastAsia="en-US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lang w:val="ru-RU" w:eastAsia="en-US"/>
              </w:rPr>
            </w:pPr>
            <w:proofErr w:type="spellStart"/>
            <w:r w:rsidRPr="00C938EC">
              <w:rPr>
                <w:lang w:val="ru-RU" w:eastAsia="en-US"/>
              </w:rPr>
              <w:t>Усього</w:t>
            </w:r>
            <w:proofErr w:type="spellEnd"/>
            <w:r w:rsidRPr="00C938EC">
              <w:rPr>
                <w:lang w:val="ru-RU" w:eastAsia="en-US"/>
              </w:rPr>
              <w:t xml:space="preserve"> </w:t>
            </w:r>
            <w:proofErr w:type="spellStart"/>
            <w:r w:rsidRPr="00C938EC">
              <w:rPr>
                <w:lang w:val="ru-RU" w:eastAsia="en-US"/>
              </w:rPr>
              <w:t>балі</w:t>
            </w:r>
            <w:proofErr w:type="gramStart"/>
            <w:r w:rsidRPr="00C938EC">
              <w:rPr>
                <w:lang w:val="ru-RU" w:eastAsia="en-US"/>
              </w:rPr>
              <w:t>в</w:t>
            </w:r>
            <w:proofErr w:type="spellEnd"/>
            <w:proofErr w:type="gramEnd"/>
          </w:p>
        </w:tc>
      </w:tr>
      <w:tr w:rsidR="00C938EC" w:rsidRPr="00C938EC" w:rsidTr="00503DE2">
        <w:trPr>
          <w:trHeight w:val="190"/>
        </w:trPr>
        <w:tc>
          <w:tcPr>
            <w:tcW w:w="1526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C938EC">
              <w:rPr>
                <w:b/>
                <w:lang w:val="ru-RU" w:eastAsia="en-US"/>
              </w:rPr>
              <w:t>1</w:t>
            </w:r>
          </w:p>
        </w:tc>
        <w:tc>
          <w:tcPr>
            <w:tcW w:w="1559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C938EC">
              <w:rPr>
                <w:b/>
                <w:lang w:val="ru-RU" w:eastAsia="en-US"/>
              </w:rPr>
              <w:t>2</w:t>
            </w:r>
          </w:p>
        </w:tc>
        <w:tc>
          <w:tcPr>
            <w:tcW w:w="2268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C938EC">
              <w:rPr>
                <w:b/>
                <w:lang w:val="ru-RU" w:eastAsia="en-US"/>
              </w:rPr>
              <w:t>3</w:t>
            </w:r>
          </w:p>
        </w:tc>
        <w:tc>
          <w:tcPr>
            <w:tcW w:w="3402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C938EC">
              <w:rPr>
                <w:b/>
                <w:lang w:val="ru-RU" w:eastAsia="en-US"/>
              </w:rPr>
              <w:t>4</w:t>
            </w:r>
          </w:p>
        </w:tc>
        <w:tc>
          <w:tcPr>
            <w:tcW w:w="992" w:type="dxa"/>
          </w:tcPr>
          <w:p w:rsidR="00C938EC" w:rsidRPr="00C938EC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C938EC">
              <w:rPr>
                <w:b/>
                <w:lang w:val="ru-RU" w:eastAsia="en-US"/>
              </w:rPr>
              <w:t>5</w:t>
            </w:r>
          </w:p>
        </w:tc>
      </w:tr>
      <w:tr w:rsidR="00C938EC" w:rsidRPr="00BB51DD" w:rsidTr="00503DE2">
        <w:trPr>
          <w:trHeight w:val="1448"/>
        </w:trPr>
        <w:tc>
          <w:tcPr>
            <w:tcW w:w="1526" w:type="dxa"/>
            <w:vMerge w:val="restart"/>
            <w:textDirection w:val="btLr"/>
          </w:tcPr>
          <w:p w:rsidR="00C938EC" w:rsidRPr="00BB51DD" w:rsidRDefault="00C938EC" w:rsidP="00503DE2">
            <w:pPr>
              <w:suppressAutoHyphens w:val="0"/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Залік</w:t>
            </w:r>
          </w:p>
        </w:tc>
        <w:tc>
          <w:tcPr>
            <w:tcW w:w="1559" w:type="dxa"/>
          </w:tcPr>
          <w:p w:rsidR="00C938EC" w:rsidRPr="00BB51DD" w:rsidRDefault="00C938EC" w:rsidP="00503DE2">
            <w:pPr>
              <w:suppressAutoHyphens w:val="0"/>
              <w:spacing w:after="200"/>
              <w:ind w:firstLine="34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Теоретичне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завдання</w:t>
            </w:r>
            <w:proofErr w:type="spellEnd"/>
          </w:p>
        </w:tc>
        <w:tc>
          <w:tcPr>
            <w:tcW w:w="2268" w:type="dxa"/>
          </w:tcPr>
          <w:p w:rsidR="00C938EC" w:rsidRPr="00824D9F" w:rsidRDefault="00C938EC" w:rsidP="00503DE2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824D9F">
              <w:rPr>
                <w:lang w:val="ru-RU" w:eastAsia="en-US"/>
              </w:rPr>
              <w:t>Питання</w:t>
            </w:r>
            <w:proofErr w:type="spellEnd"/>
            <w:r w:rsidRPr="00824D9F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824D9F">
              <w:rPr>
                <w:lang w:val="ru-RU" w:eastAsia="en-US"/>
              </w:rPr>
              <w:t>п</w:t>
            </w:r>
            <w:proofErr w:type="gramEnd"/>
            <w:r w:rsidRPr="00824D9F">
              <w:rPr>
                <w:lang w:val="ru-RU" w:eastAsia="en-US"/>
              </w:rPr>
              <w:t>ідготовки</w:t>
            </w:r>
            <w:proofErr w:type="spellEnd"/>
            <w:r w:rsidRPr="00824D9F">
              <w:rPr>
                <w:lang w:val="ru-RU" w:eastAsia="en-US"/>
              </w:rPr>
              <w:t>:</w:t>
            </w:r>
            <w:r w:rsidRPr="00824D9F">
              <w:rPr>
                <w:rFonts w:ascii="Calibri" w:hAnsi="Calibri"/>
                <w:sz w:val="22"/>
                <w:szCs w:val="22"/>
                <w:lang w:val="ru-RU" w:eastAsia="en-US"/>
              </w:rPr>
              <w:t xml:space="preserve"> </w:t>
            </w:r>
            <w:r w:rsidRPr="00824D9F">
              <w:rPr>
                <w:lang w:val="en-US" w:eastAsia="en-US"/>
              </w:rPr>
              <w:t>https</w:t>
            </w:r>
            <w:r w:rsidRPr="00824D9F">
              <w:rPr>
                <w:lang w:val="ru-RU" w:eastAsia="en-US"/>
              </w:rPr>
              <w:t>://</w:t>
            </w:r>
            <w:proofErr w:type="spellStart"/>
            <w:r w:rsidRPr="00824D9F">
              <w:rPr>
                <w:lang w:val="en-US" w:eastAsia="en-US"/>
              </w:rPr>
              <w:t>moodle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znu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edu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ua</w:t>
            </w:r>
            <w:proofErr w:type="spellEnd"/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mod</w:t>
            </w:r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page</w:t>
            </w:r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view</w:t>
            </w:r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php</w:t>
            </w:r>
            <w:proofErr w:type="spellEnd"/>
            <w:r w:rsidRPr="00824D9F">
              <w:rPr>
                <w:lang w:val="ru-RU" w:eastAsia="en-US"/>
              </w:rPr>
              <w:t>?</w:t>
            </w:r>
            <w:r w:rsidRPr="00824D9F">
              <w:rPr>
                <w:lang w:val="en-US" w:eastAsia="en-US"/>
              </w:rPr>
              <w:t>id</w:t>
            </w:r>
            <w:r w:rsidRPr="00824D9F">
              <w:rPr>
                <w:lang w:val="ru-RU" w:eastAsia="en-US"/>
              </w:rPr>
              <w:t>=439336</w:t>
            </w:r>
          </w:p>
        </w:tc>
        <w:tc>
          <w:tcPr>
            <w:tcW w:w="3402" w:type="dxa"/>
          </w:tcPr>
          <w:p w:rsidR="00C938EC" w:rsidRPr="000F0515" w:rsidRDefault="00C938EC" w:rsidP="00503DE2">
            <w:pPr>
              <w:suppressAutoHyphens w:val="0"/>
              <w:jc w:val="both"/>
              <w:rPr>
                <w:lang w:eastAsia="en-US"/>
              </w:rPr>
            </w:pPr>
            <w:proofErr w:type="spellStart"/>
            <w:r w:rsidRPr="002147BE">
              <w:rPr>
                <w:lang w:val="ru-RU" w:eastAsia="en-US"/>
              </w:rPr>
              <w:t>Залік</w:t>
            </w:r>
            <w:proofErr w:type="spellEnd"/>
            <w:r w:rsidRPr="002147BE">
              <w:rPr>
                <w:lang w:val="ru-RU" w:eastAsia="en-US"/>
              </w:rPr>
              <w:t xml:space="preserve"> у </w:t>
            </w:r>
            <w:proofErr w:type="spellStart"/>
            <w:r w:rsidRPr="002147BE">
              <w:rPr>
                <w:lang w:val="ru-RU" w:eastAsia="en-US"/>
              </w:rPr>
              <w:t>вигляді</w:t>
            </w:r>
            <w:proofErr w:type="spellEnd"/>
            <w:r w:rsidRPr="002147BE">
              <w:rPr>
                <w:lang w:val="ru-RU" w:eastAsia="en-US"/>
              </w:rPr>
              <w:t xml:space="preserve"> тесту </w:t>
            </w:r>
            <w:r w:rsidRPr="002147BE">
              <w:rPr>
                <w:lang w:eastAsia="en-US"/>
              </w:rPr>
              <w:t xml:space="preserve">складається з </w:t>
            </w:r>
            <w:r w:rsidRPr="002147BE">
              <w:rPr>
                <w:lang w:val="ru-RU" w:eastAsia="en-US"/>
              </w:rPr>
              <w:t>20</w:t>
            </w:r>
            <w:r w:rsidRPr="002147BE">
              <w:rPr>
                <w:lang w:eastAsia="en-US"/>
              </w:rPr>
              <w:t xml:space="preserve"> питань максимально по </w:t>
            </w:r>
            <w:r w:rsidRPr="002147BE">
              <w:rPr>
                <w:lang w:val="ru-RU" w:eastAsia="en-US"/>
              </w:rPr>
              <w:t>1</w:t>
            </w:r>
            <w:r w:rsidRPr="002147BE">
              <w:rPr>
                <w:lang w:eastAsia="en-US"/>
              </w:rPr>
              <w:t xml:space="preserve"> бал</w:t>
            </w:r>
            <w:r w:rsidRPr="002147BE">
              <w:rPr>
                <w:lang w:val="ru-RU" w:eastAsia="en-US"/>
              </w:rPr>
              <w:t xml:space="preserve">у </w:t>
            </w:r>
            <w:r w:rsidRPr="002147BE">
              <w:rPr>
                <w:lang w:eastAsia="en-US"/>
              </w:rPr>
              <w:t>кожне.</w:t>
            </w:r>
          </w:p>
        </w:tc>
        <w:tc>
          <w:tcPr>
            <w:tcW w:w="992" w:type="dxa"/>
          </w:tcPr>
          <w:p w:rsidR="00C938EC" w:rsidRPr="00BB51DD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BB51DD">
              <w:rPr>
                <w:b/>
                <w:lang w:eastAsia="en-US"/>
              </w:rPr>
              <w:t>2</w:t>
            </w:r>
            <w:r>
              <w:rPr>
                <w:b/>
                <w:lang w:val="ru-RU" w:eastAsia="en-US"/>
              </w:rPr>
              <w:t>0</w:t>
            </w:r>
          </w:p>
        </w:tc>
      </w:tr>
      <w:tr w:rsidR="00C938EC" w:rsidRPr="00BB51DD" w:rsidTr="00503DE2">
        <w:trPr>
          <w:trHeight w:val="749"/>
        </w:trPr>
        <w:tc>
          <w:tcPr>
            <w:tcW w:w="1526" w:type="dxa"/>
            <w:vMerge/>
          </w:tcPr>
          <w:p w:rsidR="00C938EC" w:rsidRPr="00BB51DD" w:rsidRDefault="00C938EC" w:rsidP="00503DE2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59" w:type="dxa"/>
          </w:tcPr>
          <w:p w:rsidR="00C938EC" w:rsidRPr="00BB51DD" w:rsidRDefault="00C938EC" w:rsidP="00503DE2">
            <w:pPr>
              <w:suppressAutoHyphens w:val="0"/>
              <w:spacing w:after="200"/>
              <w:rPr>
                <w:lang w:eastAsia="en-US"/>
              </w:rPr>
            </w:pPr>
            <w:proofErr w:type="spellStart"/>
            <w:r w:rsidRPr="00BB51DD">
              <w:rPr>
                <w:lang w:val="en-US" w:eastAsia="en-US"/>
              </w:rPr>
              <w:t>Практичне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завдання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r w:rsidRPr="00BB51DD">
              <w:rPr>
                <w:lang w:eastAsia="en-US"/>
              </w:rPr>
              <w:t>– індивідуальне завдання</w:t>
            </w:r>
          </w:p>
        </w:tc>
        <w:tc>
          <w:tcPr>
            <w:tcW w:w="2268" w:type="dxa"/>
          </w:tcPr>
          <w:p w:rsidR="00C938EC" w:rsidRPr="00824D9F" w:rsidRDefault="00C938EC" w:rsidP="00503DE2">
            <w:pPr>
              <w:suppressAutoHyphens w:val="0"/>
              <w:spacing w:after="200"/>
              <w:jc w:val="both"/>
              <w:rPr>
                <w:lang w:val="ru-RU" w:eastAsia="en-US"/>
              </w:rPr>
            </w:pPr>
            <w:r w:rsidRPr="00824D9F">
              <w:rPr>
                <w:lang w:eastAsia="en-US"/>
              </w:rPr>
              <w:t xml:space="preserve">Перелік тем для підготовки: </w:t>
            </w:r>
            <w:r w:rsidRPr="00824D9F">
              <w:rPr>
                <w:lang w:val="en-US" w:eastAsia="en-US"/>
              </w:rPr>
              <w:t>https</w:t>
            </w:r>
            <w:r w:rsidRPr="00824D9F">
              <w:rPr>
                <w:lang w:val="ru-RU" w:eastAsia="en-US"/>
              </w:rPr>
              <w:t>://</w:t>
            </w:r>
            <w:proofErr w:type="spellStart"/>
            <w:r w:rsidRPr="00824D9F">
              <w:rPr>
                <w:lang w:val="en-US" w:eastAsia="en-US"/>
              </w:rPr>
              <w:t>moodle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znu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edu</w:t>
            </w:r>
            <w:proofErr w:type="spellEnd"/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ua</w:t>
            </w:r>
            <w:proofErr w:type="spellEnd"/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mod</w:t>
            </w:r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resource</w:t>
            </w:r>
            <w:r w:rsidRPr="00824D9F">
              <w:rPr>
                <w:lang w:val="ru-RU" w:eastAsia="en-US"/>
              </w:rPr>
              <w:t>/</w:t>
            </w:r>
            <w:r w:rsidRPr="00824D9F">
              <w:rPr>
                <w:lang w:val="en-US" w:eastAsia="en-US"/>
              </w:rPr>
              <w:t>view</w:t>
            </w:r>
            <w:r w:rsidRPr="00824D9F">
              <w:rPr>
                <w:lang w:val="ru-RU" w:eastAsia="en-US"/>
              </w:rPr>
              <w:t>.</w:t>
            </w:r>
            <w:proofErr w:type="spellStart"/>
            <w:r w:rsidRPr="00824D9F">
              <w:rPr>
                <w:lang w:val="en-US" w:eastAsia="en-US"/>
              </w:rPr>
              <w:t>php</w:t>
            </w:r>
            <w:proofErr w:type="spellEnd"/>
            <w:r w:rsidRPr="00824D9F">
              <w:rPr>
                <w:lang w:val="ru-RU" w:eastAsia="en-US"/>
              </w:rPr>
              <w:t>?</w:t>
            </w:r>
            <w:r w:rsidRPr="00824D9F">
              <w:rPr>
                <w:lang w:val="en-US" w:eastAsia="en-US"/>
              </w:rPr>
              <w:t>id</w:t>
            </w:r>
            <w:r w:rsidRPr="00824D9F">
              <w:rPr>
                <w:lang w:val="ru-RU" w:eastAsia="en-US"/>
              </w:rPr>
              <w:t>=516165</w:t>
            </w:r>
          </w:p>
        </w:tc>
        <w:tc>
          <w:tcPr>
            <w:tcW w:w="3402" w:type="dxa"/>
          </w:tcPr>
          <w:p w:rsidR="00C938EC" w:rsidRPr="00BB51DD" w:rsidRDefault="00C938EC" w:rsidP="00503DE2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>Результати виконання студентом індивідуального завдання оцінюється за наступною шкалою:</w:t>
            </w:r>
          </w:p>
          <w:p w:rsidR="00C938EC" w:rsidRPr="00BB51DD" w:rsidRDefault="00C938EC" w:rsidP="00503DE2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 xml:space="preserve">Вступ </w:t>
            </w:r>
            <w:r>
              <w:rPr>
                <w:b/>
                <w:lang w:eastAsia="ru-RU"/>
              </w:rPr>
              <w:t>(</w:t>
            </w:r>
            <w:r>
              <w:rPr>
                <w:b/>
                <w:lang w:val="ru-RU" w:eastAsia="ru-RU"/>
              </w:rPr>
              <w:t>2</w:t>
            </w:r>
            <w:r w:rsidRPr="00BB51DD">
              <w:rPr>
                <w:b/>
                <w:lang w:eastAsia="ru-RU"/>
              </w:rPr>
              <w:t xml:space="preserve"> бал</w:t>
            </w:r>
            <w:r>
              <w:rPr>
                <w:b/>
                <w:lang w:val="ru-RU" w:eastAsia="ru-RU"/>
              </w:rPr>
              <w:t>и</w:t>
            </w:r>
            <w:r w:rsidRPr="00BB51DD">
              <w:rPr>
                <w:b/>
                <w:lang w:eastAsia="ru-RU"/>
              </w:rPr>
              <w:t>)</w:t>
            </w:r>
            <w:r w:rsidRPr="00BB51DD">
              <w:rPr>
                <w:lang w:eastAsia="ru-RU"/>
              </w:rPr>
              <w:t>:</w:t>
            </w:r>
            <w:r>
              <w:rPr>
                <w:lang w:val="ru-RU" w:eastAsia="ru-RU"/>
              </w:rPr>
              <w:t xml:space="preserve"> коротко </w:t>
            </w:r>
            <w:proofErr w:type="spellStart"/>
            <w:r>
              <w:rPr>
                <w:lang w:val="ru-RU" w:eastAsia="ru-RU"/>
              </w:rPr>
              <w:t>розкрити</w:t>
            </w:r>
            <w:proofErr w:type="spellEnd"/>
            <w:r>
              <w:rPr>
                <w:lang w:val="ru-RU" w:eastAsia="ru-RU"/>
              </w:rPr>
              <w:t xml:space="preserve"> проблему, та </w:t>
            </w:r>
            <w:proofErr w:type="spellStart"/>
            <w:r>
              <w:rPr>
                <w:lang w:val="ru-RU" w:eastAsia="ru-RU"/>
              </w:rPr>
              <w:t>актуальність</w:t>
            </w:r>
            <w:proofErr w:type="spellEnd"/>
            <w:r>
              <w:rPr>
                <w:lang w:val="ru-RU" w:eastAsia="ru-RU"/>
              </w:rPr>
              <w:t xml:space="preserve"> дано</w:t>
            </w:r>
            <w:r>
              <w:rPr>
                <w:lang w:eastAsia="ru-RU"/>
              </w:rPr>
              <w:t>ї теми</w:t>
            </w:r>
            <w:r w:rsidRPr="00BB51DD">
              <w:rPr>
                <w:lang w:eastAsia="ru-RU"/>
              </w:rPr>
              <w:t xml:space="preserve">. </w:t>
            </w:r>
          </w:p>
          <w:p w:rsidR="00C938EC" w:rsidRPr="00BB51DD" w:rsidRDefault="00C938EC" w:rsidP="00503DE2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 xml:space="preserve">Основна частина </w:t>
            </w:r>
            <w:r>
              <w:rPr>
                <w:b/>
                <w:lang w:eastAsia="ru-RU"/>
              </w:rPr>
              <w:t>(1-14</w:t>
            </w:r>
            <w:r w:rsidRPr="00BB51DD">
              <w:rPr>
                <w:b/>
                <w:lang w:eastAsia="ru-RU"/>
              </w:rPr>
              <w:t xml:space="preserve"> балів): </w:t>
            </w:r>
            <w:r w:rsidRPr="00BB51DD">
              <w:rPr>
                <w:lang w:eastAsia="ru-RU"/>
              </w:rPr>
              <w:t xml:space="preserve">повнота розкриття питання </w:t>
            </w:r>
            <w:r w:rsidRPr="00BB51DD">
              <w:rPr>
                <w:bCs/>
                <w:iCs/>
                <w:lang w:eastAsia="ru-RU"/>
              </w:rPr>
              <w:t xml:space="preserve">(1-4 бали); </w:t>
            </w:r>
            <w:r w:rsidRPr="00BB51DD">
              <w:rPr>
                <w:lang w:eastAsia="ru-RU"/>
              </w:rPr>
              <w:t xml:space="preserve">опрацювання сучасних наукових інформаційних джерел </w:t>
            </w:r>
            <w:r>
              <w:rPr>
                <w:bCs/>
                <w:iCs/>
                <w:lang w:eastAsia="ru-RU"/>
              </w:rPr>
              <w:t>(1-5</w:t>
            </w:r>
            <w:r w:rsidRPr="00BB51DD">
              <w:rPr>
                <w:bCs/>
                <w:iCs/>
                <w:lang w:eastAsia="ru-RU"/>
              </w:rPr>
              <w:t xml:space="preserve"> бали); </w:t>
            </w:r>
            <w:r w:rsidRPr="00BB51DD">
              <w:rPr>
                <w:lang w:eastAsia="ru-RU"/>
              </w:rPr>
              <w:t xml:space="preserve">цілісність, систематичність, логічна послідовність викладу </w:t>
            </w:r>
            <w:r>
              <w:rPr>
                <w:bCs/>
                <w:iCs/>
                <w:lang w:eastAsia="ru-RU"/>
              </w:rPr>
              <w:t>(1-5</w:t>
            </w:r>
            <w:r w:rsidRPr="00BB51DD">
              <w:rPr>
                <w:bCs/>
                <w:iCs/>
                <w:lang w:eastAsia="ru-RU"/>
              </w:rPr>
              <w:t xml:space="preserve"> бали).</w:t>
            </w:r>
            <w:r w:rsidRPr="00BB51DD">
              <w:rPr>
                <w:lang w:eastAsia="ru-RU"/>
              </w:rPr>
              <w:t xml:space="preserve"> </w:t>
            </w:r>
          </w:p>
          <w:p w:rsidR="00C938EC" w:rsidRPr="00BB51DD" w:rsidRDefault="00C938EC" w:rsidP="00503DE2">
            <w:pPr>
              <w:tabs>
                <w:tab w:val="num" w:pos="0"/>
              </w:tabs>
              <w:suppressAutoHyphens w:val="0"/>
              <w:contextualSpacing/>
              <w:jc w:val="both"/>
              <w:rPr>
                <w:bCs/>
                <w:iCs/>
                <w:lang w:eastAsia="ru-RU"/>
              </w:rPr>
            </w:pPr>
            <w:r w:rsidRPr="00BB51DD">
              <w:rPr>
                <w:lang w:eastAsia="ru-RU"/>
              </w:rPr>
              <w:t xml:space="preserve">Висновки </w:t>
            </w:r>
            <w:r>
              <w:rPr>
                <w:b/>
                <w:lang w:eastAsia="ru-RU"/>
              </w:rPr>
              <w:t>(2</w:t>
            </w:r>
            <w:r w:rsidRPr="00BB51DD">
              <w:rPr>
                <w:b/>
                <w:lang w:eastAsia="ru-RU"/>
              </w:rPr>
              <w:t xml:space="preserve"> бал</w:t>
            </w:r>
            <w:r>
              <w:rPr>
                <w:b/>
                <w:lang w:eastAsia="ru-RU"/>
              </w:rPr>
              <w:t>и</w:t>
            </w:r>
            <w:r w:rsidRPr="00BB51DD">
              <w:rPr>
                <w:b/>
                <w:lang w:eastAsia="ru-RU"/>
              </w:rPr>
              <w:t>)</w:t>
            </w:r>
            <w:r w:rsidRPr="00BB51DD">
              <w:rPr>
                <w:lang w:eastAsia="ru-RU"/>
              </w:rPr>
              <w:t xml:space="preserve">: уміння </w:t>
            </w:r>
            <w:r w:rsidRPr="00BB51DD">
              <w:rPr>
                <w:lang w:eastAsia="ru-RU"/>
              </w:rPr>
              <w:lastRenderedPageBreak/>
              <w:t>формулювати власне ставлення до проблеми, робити аргументовані висновки</w:t>
            </w:r>
            <w:r w:rsidRPr="00BB51DD">
              <w:rPr>
                <w:bCs/>
                <w:iCs/>
                <w:lang w:eastAsia="ru-RU"/>
              </w:rPr>
              <w:t xml:space="preserve">. </w:t>
            </w:r>
          </w:p>
          <w:p w:rsidR="00C938EC" w:rsidRPr="00BB51DD" w:rsidRDefault="00C938EC" w:rsidP="00503DE2">
            <w:pPr>
              <w:tabs>
                <w:tab w:val="num" w:pos="0"/>
              </w:tabs>
              <w:suppressAutoHyphens w:val="0"/>
              <w:contextualSpacing/>
              <w:jc w:val="both"/>
              <w:rPr>
                <w:bCs/>
                <w:iCs/>
                <w:lang w:eastAsia="ru-RU"/>
              </w:rPr>
            </w:pPr>
            <w:r w:rsidRPr="00BB51DD">
              <w:rPr>
                <w:lang w:eastAsia="ru-RU"/>
              </w:rPr>
              <w:t xml:space="preserve">Акуратність оформлення письмової роботи </w:t>
            </w:r>
            <w:r>
              <w:rPr>
                <w:b/>
                <w:bCs/>
                <w:iCs/>
                <w:lang w:eastAsia="ru-RU"/>
              </w:rPr>
              <w:t>(2</w:t>
            </w:r>
            <w:r w:rsidRPr="00BB51DD">
              <w:rPr>
                <w:b/>
                <w:bCs/>
                <w:iCs/>
                <w:lang w:eastAsia="ru-RU"/>
              </w:rPr>
              <w:t xml:space="preserve"> бал</w:t>
            </w:r>
            <w:r>
              <w:rPr>
                <w:b/>
                <w:bCs/>
                <w:iCs/>
                <w:lang w:eastAsia="ru-RU"/>
              </w:rPr>
              <w:t>и</w:t>
            </w:r>
            <w:r w:rsidRPr="00BB51DD">
              <w:rPr>
                <w:b/>
                <w:bCs/>
                <w:iCs/>
                <w:lang w:eastAsia="ru-RU"/>
              </w:rPr>
              <w:t>)</w:t>
            </w:r>
            <w:r w:rsidRPr="00BB51DD">
              <w:rPr>
                <w:bCs/>
                <w:iCs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C938EC" w:rsidRPr="00BB51DD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lastRenderedPageBreak/>
              <w:t>20</w:t>
            </w:r>
          </w:p>
        </w:tc>
      </w:tr>
      <w:tr w:rsidR="00C938EC" w:rsidRPr="00BB51DD" w:rsidTr="00503DE2">
        <w:tc>
          <w:tcPr>
            <w:tcW w:w="1526" w:type="dxa"/>
          </w:tcPr>
          <w:p w:rsidR="00C938EC" w:rsidRPr="00BB51DD" w:rsidRDefault="00C938EC" w:rsidP="00503DE2">
            <w:pPr>
              <w:suppressAutoHyphens w:val="0"/>
              <w:spacing w:after="200"/>
              <w:rPr>
                <w:b/>
                <w:lang w:val="ru-RU" w:eastAsia="en-US"/>
              </w:rPr>
            </w:pPr>
            <w:proofErr w:type="spellStart"/>
            <w:r w:rsidRPr="00BB51DD">
              <w:rPr>
                <w:lang w:val="ru-RU" w:eastAsia="en-US"/>
              </w:rPr>
              <w:lastRenderedPageBreak/>
              <w:t>Усього</w:t>
            </w:r>
            <w:proofErr w:type="spellEnd"/>
            <w:r w:rsidRPr="00BB51DD">
              <w:rPr>
                <w:lang w:val="ru-RU" w:eastAsia="en-US"/>
              </w:rPr>
              <w:t xml:space="preserve"> за </w:t>
            </w:r>
            <w:proofErr w:type="spellStart"/>
            <w:proofErr w:type="gramStart"/>
            <w:r w:rsidRPr="00BB51DD">
              <w:rPr>
                <w:lang w:val="ru-RU" w:eastAsia="en-US"/>
              </w:rPr>
              <w:t>п</w:t>
            </w:r>
            <w:proofErr w:type="gramEnd"/>
            <w:r w:rsidRPr="00BB51DD">
              <w:rPr>
                <w:lang w:val="ru-RU" w:eastAsia="en-US"/>
              </w:rPr>
              <w:t>ідсумковий</w:t>
            </w:r>
            <w:proofErr w:type="spellEnd"/>
            <w:r w:rsidRPr="00BB51DD">
              <w:rPr>
                <w:lang w:val="ru-RU" w:eastAsia="en-US"/>
              </w:rPr>
              <w:t xml:space="preserve">  </w:t>
            </w:r>
            <w:proofErr w:type="spellStart"/>
            <w:r w:rsidRPr="00BB51DD">
              <w:rPr>
                <w:lang w:val="ru-RU" w:eastAsia="en-US"/>
              </w:rPr>
              <w:t>семестровий</w:t>
            </w:r>
            <w:proofErr w:type="spellEnd"/>
            <w:r w:rsidRPr="00BB51DD">
              <w:rPr>
                <w:lang w:val="ru-RU" w:eastAsia="en-US"/>
              </w:rPr>
              <w:t xml:space="preserve"> контроль</w:t>
            </w:r>
          </w:p>
        </w:tc>
        <w:tc>
          <w:tcPr>
            <w:tcW w:w="7229" w:type="dxa"/>
            <w:gridSpan w:val="3"/>
          </w:tcPr>
          <w:p w:rsidR="00C938EC" w:rsidRPr="00BB51DD" w:rsidRDefault="00C938EC" w:rsidP="00503DE2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992" w:type="dxa"/>
          </w:tcPr>
          <w:p w:rsidR="00C938EC" w:rsidRPr="00BB51DD" w:rsidRDefault="00C938EC" w:rsidP="00503DE2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40</w:t>
            </w:r>
          </w:p>
        </w:tc>
      </w:tr>
    </w:tbl>
    <w:p w:rsidR="00C938EC" w:rsidRPr="00EA29B5" w:rsidRDefault="00C938EC" w:rsidP="00C938EC">
      <w:pPr>
        <w:shd w:val="clear" w:color="auto" w:fill="FFFFFF"/>
        <w:rPr>
          <w:b/>
        </w:rPr>
      </w:pPr>
    </w:p>
    <w:p w:rsidR="00BB2CBE" w:rsidRDefault="00C938EC"/>
    <w:sectPr w:rsidR="00BB2CBE" w:rsidSect="003D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70ED"/>
    <w:multiLevelType w:val="hybridMultilevel"/>
    <w:tmpl w:val="F3D83626"/>
    <w:lvl w:ilvl="0" w:tplc="DF925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38EC"/>
    <w:rsid w:val="002B5CE1"/>
    <w:rsid w:val="003D603B"/>
    <w:rsid w:val="00C938EC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Company>Grizli777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</cp:revision>
  <dcterms:created xsi:type="dcterms:W3CDTF">2023-09-17T19:45:00Z</dcterms:created>
  <dcterms:modified xsi:type="dcterms:W3CDTF">2023-09-17T19:46:00Z</dcterms:modified>
</cp:coreProperties>
</file>