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F39A" w14:textId="78D6A6E1" w:rsidR="009B2138" w:rsidRDefault="009B2138" w:rsidP="009B2138">
      <w:pPr>
        <w:ind w:left="142" w:firstLine="38"/>
        <w:jc w:val="center"/>
        <w:rPr>
          <w:b/>
          <w:szCs w:val="28"/>
          <w:lang w:val="uk-UA"/>
        </w:rPr>
      </w:pPr>
      <w:r w:rsidRPr="00197E9B">
        <w:rPr>
          <w:b/>
          <w:szCs w:val="28"/>
          <w:lang w:val="uk-UA"/>
        </w:rPr>
        <w:t>Розподіл балів, які отримують студенти</w:t>
      </w:r>
    </w:p>
    <w:p w14:paraId="5DCCF2E8" w14:textId="1A8FA126" w:rsidR="001F0FB9" w:rsidRDefault="001F0FB9" w:rsidP="009B2138">
      <w:pPr>
        <w:ind w:left="142" w:firstLine="38"/>
        <w:jc w:val="center"/>
        <w:rPr>
          <w:b/>
          <w:szCs w:val="28"/>
          <w:lang w:val="uk-UA"/>
        </w:rPr>
      </w:pPr>
    </w:p>
    <w:p w14:paraId="1E375589" w14:textId="77777777" w:rsidR="001F0FB9" w:rsidRDefault="001F0FB9" w:rsidP="001F0FB9">
      <w:pPr>
        <w:pStyle w:val="a5"/>
        <w:spacing w:before="0" w:beforeAutospacing="0" w:after="0" w:afterAutospacing="0"/>
      </w:pPr>
      <w:proofErr w:type="spellStart"/>
      <w:r>
        <w:rPr>
          <w:b/>
          <w:bCs/>
          <w:color w:val="000000"/>
          <w:u w:val="single"/>
        </w:rPr>
        <w:t>Поточні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контрольні</w:t>
      </w:r>
      <w:proofErr w:type="spellEnd"/>
      <w:r>
        <w:rPr>
          <w:b/>
          <w:bCs/>
          <w:color w:val="000000"/>
          <w:u w:val="single"/>
        </w:rPr>
        <w:t xml:space="preserve"> заходи (</w:t>
      </w:r>
      <w:proofErr w:type="spellStart"/>
      <w:r>
        <w:rPr>
          <w:b/>
          <w:bCs/>
          <w:color w:val="000000"/>
          <w:u w:val="single"/>
        </w:rPr>
        <w:t>max</w:t>
      </w:r>
      <w:proofErr w:type="spellEnd"/>
      <w:r>
        <w:rPr>
          <w:b/>
          <w:bCs/>
          <w:color w:val="000000"/>
          <w:u w:val="single"/>
        </w:rPr>
        <w:t xml:space="preserve"> 60 </w:t>
      </w:r>
      <w:proofErr w:type="spellStart"/>
      <w:r>
        <w:rPr>
          <w:b/>
          <w:bCs/>
          <w:color w:val="000000"/>
          <w:u w:val="single"/>
        </w:rPr>
        <w:t>балів</w:t>
      </w:r>
      <w:proofErr w:type="spellEnd"/>
      <w:r>
        <w:rPr>
          <w:b/>
          <w:bCs/>
          <w:color w:val="000000"/>
          <w:u w:val="single"/>
        </w:rPr>
        <w:t>):</w:t>
      </w:r>
    </w:p>
    <w:p w14:paraId="4BD91EB8" w14:textId="77777777" w:rsidR="001F0FB9" w:rsidRDefault="001F0FB9" w:rsidP="001F0FB9">
      <w:pPr>
        <w:pStyle w:val="a5"/>
        <w:spacing w:before="0" w:beforeAutospacing="0" w:after="0" w:afterAutospacing="0"/>
        <w:jc w:val="both"/>
      </w:pPr>
      <w:proofErr w:type="spellStart"/>
      <w:r>
        <w:rPr>
          <w:color w:val="000000"/>
        </w:rPr>
        <w:t>Поточний</w:t>
      </w:r>
      <w:proofErr w:type="spellEnd"/>
      <w:r>
        <w:rPr>
          <w:color w:val="000000"/>
        </w:rPr>
        <w:t xml:space="preserve"> контроль </w:t>
      </w:r>
      <w:proofErr w:type="spellStart"/>
      <w:r>
        <w:rPr>
          <w:color w:val="000000"/>
        </w:rPr>
        <w:t>передбачає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такі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теоретичні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завдання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(</w:t>
      </w:r>
      <w:proofErr w:type="spellStart"/>
      <w:r>
        <w:rPr>
          <w:b/>
          <w:bCs/>
          <w:color w:val="000000"/>
        </w:rPr>
        <w:t>max</w:t>
      </w:r>
      <w:proofErr w:type="spellEnd"/>
      <w:r>
        <w:rPr>
          <w:b/>
          <w:bCs/>
          <w:color w:val="000000"/>
        </w:rPr>
        <w:t xml:space="preserve"> 40 </w:t>
      </w:r>
      <w:proofErr w:type="spellStart"/>
      <w:r>
        <w:rPr>
          <w:b/>
          <w:bCs/>
          <w:color w:val="000000"/>
        </w:rPr>
        <w:t>балів</w:t>
      </w:r>
      <w:proofErr w:type="spellEnd"/>
      <w:r>
        <w:rPr>
          <w:b/>
          <w:bCs/>
          <w:color w:val="000000"/>
        </w:rPr>
        <w:t>)</w:t>
      </w:r>
      <w:r>
        <w:rPr>
          <w:color w:val="000000"/>
        </w:rPr>
        <w:t>:</w:t>
      </w:r>
    </w:p>
    <w:p w14:paraId="637C4A4A" w14:textId="77777777" w:rsidR="001F0FB9" w:rsidRDefault="001F0FB9" w:rsidP="001F0FB9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Усне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опитування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теоретичних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обговорення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україномовної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іншомовної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професійної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сфері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розвитку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економіки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країн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статті</w:t>
      </w:r>
      <w:proofErr w:type="spellEnd"/>
      <w:r>
        <w:rPr>
          <w:color w:val="000000"/>
        </w:rPr>
        <w:t xml:space="preserve">, книги </w:t>
      </w:r>
      <w:proofErr w:type="spellStart"/>
      <w:r>
        <w:rPr>
          <w:color w:val="000000"/>
        </w:rPr>
        <w:t>українською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англійською</w:t>
      </w:r>
      <w:proofErr w:type="spellEnd"/>
      <w:r>
        <w:rPr>
          <w:color w:val="000000"/>
        </w:rPr>
        <w:t xml:space="preserve"> мовою).</w:t>
      </w:r>
    </w:p>
    <w:p w14:paraId="323AE3BB" w14:textId="77777777" w:rsidR="001F0FB9" w:rsidRDefault="001F0FB9" w:rsidP="001F0FB9">
      <w:pPr>
        <w:pStyle w:val="a5"/>
        <w:spacing w:before="0" w:beforeAutospacing="0" w:after="0" w:afterAutospacing="0"/>
        <w:jc w:val="both"/>
      </w:pPr>
      <w:proofErr w:type="spellStart"/>
      <w:r>
        <w:rPr>
          <w:color w:val="000000"/>
        </w:rPr>
        <w:t>Поточний</w:t>
      </w:r>
      <w:proofErr w:type="spellEnd"/>
      <w:r>
        <w:rPr>
          <w:color w:val="000000"/>
        </w:rPr>
        <w:t xml:space="preserve"> контроль </w:t>
      </w:r>
      <w:proofErr w:type="spellStart"/>
      <w:r>
        <w:rPr>
          <w:color w:val="000000"/>
        </w:rPr>
        <w:t>передбачає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такі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практичні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завдання</w:t>
      </w:r>
      <w:proofErr w:type="spellEnd"/>
      <w:r>
        <w:rPr>
          <w:color w:val="000000"/>
        </w:rPr>
        <w:t>:</w:t>
      </w:r>
    </w:p>
    <w:p w14:paraId="183F5786" w14:textId="77777777" w:rsidR="001F0FB9" w:rsidRDefault="001F0FB9" w:rsidP="001F0FB9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розв’язання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ситуаційних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sz w:val="22"/>
          <w:szCs w:val="22"/>
        </w:rPr>
        <w:t>аналітичних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творчих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</w:rPr>
        <w:t>завдань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кейсів</w:t>
      </w:r>
      <w:proofErr w:type="spellEnd"/>
      <w:r>
        <w:rPr>
          <w:color w:val="000000"/>
        </w:rPr>
        <w:t>.</w:t>
      </w:r>
    </w:p>
    <w:p w14:paraId="510D7A4F" w14:textId="77777777" w:rsidR="001F0FB9" w:rsidRDefault="001F0FB9" w:rsidP="001F0FB9">
      <w:pPr>
        <w:pStyle w:val="a5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проблемні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>.</w:t>
      </w:r>
    </w:p>
    <w:p w14:paraId="0D19FF3F" w14:textId="77777777" w:rsidR="001F0FB9" w:rsidRDefault="001F0FB9" w:rsidP="001F0FB9"/>
    <w:p w14:paraId="3961BF7F" w14:textId="77777777" w:rsidR="001F0FB9" w:rsidRDefault="001F0FB9" w:rsidP="001F0FB9">
      <w:pPr>
        <w:pStyle w:val="a5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</w:rPr>
        <w:t>Поточні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атестації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max</w:t>
      </w:r>
      <w:proofErr w:type="spellEnd"/>
      <w:r>
        <w:rPr>
          <w:b/>
          <w:bCs/>
          <w:color w:val="000000"/>
        </w:rPr>
        <w:t xml:space="preserve"> 20 </w:t>
      </w:r>
      <w:proofErr w:type="spellStart"/>
      <w:r>
        <w:rPr>
          <w:b/>
          <w:bCs/>
          <w:color w:val="000000"/>
        </w:rPr>
        <w:t>балів</w:t>
      </w:r>
      <w:proofErr w:type="spellEnd"/>
      <w:r>
        <w:rPr>
          <w:b/>
          <w:bCs/>
          <w:color w:val="000000"/>
        </w:rPr>
        <w:t>)</w:t>
      </w:r>
    </w:p>
    <w:p w14:paraId="75FC3A09" w14:textId="77777777" w:rsidR="001F0FB9" w:rsidRDefault="001F0FB9" w:rsidP="001F0FB9">
      <w:pPr>
        <w:pStyle w:val="a5"/>
        <w:spacing w:before="0" w:beforeAutospacing="0" w:after="0" w:afterAutospacing="0"/>
        <w:jc w:val="both"/>
      </w:pPr>
      <w:proofErr w:type="spellStart"/>
      <w:r>
        <w:rPr>
          <w:color w:val="000000"/>
        </w:rPr>
        <w:t>Атестація</w:t>
      </w:r>
      <w:proofErr w:type="spellEnd"/>
      <w:r>
        <w:rPr>
          <w:color w:val="000000"/>
        </w:rPr>
        <w:t xml:space="preserve"> проводиться у </w:t>
      </w:r>
      <w:proofErr w:type="spellStart"/>
      <w:r>
        <w:rPr>
          <w:color w:val="000000"/>
        </w:rPr>
        <w:t>формі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тестування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системі</w:t>
      </w:r>
      <w:proofErr w:type="spellEnd"/>
      <w:r>
        <w:rPr>
          <w:color w:val="000000"/>
        </w:rPr>
        <w:t xml:space="preserve"> MOODLE. Максимальна </w:t>
      </w:r>
      <w:proofErr w:type="spellStart"/>
      <w:r>
        <w:rPr>
          <w:color w:val="000000"/>
        </w:rPr>
        <w:t>оцінка</w:t>
      </w:r>
      <w:proofErr w:type="spellEnd"/>
      <w:r>
        <w:rPr>
          <w:color w:val="000000"/>
        </w:rPr>
        <w:t xml:space="preserve">, яку студент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отримати</w:t>
      </w:r>
      <w:proofErr w:type="spellEnd"/>
      <w:r>
        <w:rPr>
          <w:color w:val="000000"/>
        </w:rPr>
        <w:t xml:space="preserve"> по результатам </w:t>
      </w:r>
      <w:proofErr w:type="spellStart"/>
      <w:r>
        <w:rPr>
          <w:color w:val="000000"/>
        </w:rPr>
        <w:t>кожної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атестації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складає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балів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Атестація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складається</w:t>
      </w:r>
      <w:proofErr w:type="spellEnd"/>
      <w:r>
        <w:rPr>
          <w:color w:val="000000"/>
        </w:rPr>
        <w:t xml:space="preserve"> з 10 </w:t>
      </w:r>
      <w:proofErr w:type="spellStart"/>
      <w:r>
        <w:rPr>
          <w:color w:val="000000"/>
        </w:rPr>
        <w:t>тестових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завдань</w:t>
      </w:r>
      <w:proofErr w:type="spellEnd"/>
      <w:r>
        <w:rPr>
          <w:color w:val="000000"/>
        </w:rPr>
        <w:t xml:space="preserve">. Тест </w:t>
      </w:r>
      <w:proofErr w:type="spellStart"/>
      <w:r>
        <w:rPr>
          <w:color w:val="000000"/>
        </w:rPr>
        <w:t>містить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відповіді</w:t>
      </w:r>
      <w:proofErr w:type="spellEnd"/>
      <w:r>
        <w:rPr>
          <w:color w:val="000000"/>
        </w:rPr>
        <w:t xml:space="preserve">, одна з </w:t>
      </w:r>
      <w:proofErr w:type="spellStart"/>
      <w:r>
        <w:rPr>
          <w:color w:val="000000"/>
        </w:rPr>
        <w:t>яких</w:t>
      </w:r>
      <w:proofErr w:type="spellEnd"/>
      <w:r>
        <w:rPr>
          <w:color w:val="000000"/>
        </w:rPr>
        <w:t xml:space="preserve"> є </w:t>
      </w:r>
      <w:proofErr w:type="spellStart"/>
      <w:r>
        <w:rPr>
          <w:color w:val="000000"/>
        </w:rPr>
        <w:t>вірною</w:t>
      </w:r>
      <w:proofErr w:type="spellEnd"/>
      <w:r>
        <w:rPr>
          <w:color w:val="000000"/>
        </w:rPr>
        <w:t xml:space="preserve">. За </w:t>
      </w:r>
      <w:proofErr w:type="spellStart"/>
      <w:r>
        <w:rPr>
          <w:color w:val="000000"/>
        </w:rPr>
        <w:t>правильну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відповідь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запитання</w:t>
      </w:r>
      <w:proofErr w:type="spellEnd"/>
      <w:r>
        <w:rPr>
          <w:color w:val="000000"/>
        </w:rPr>
        <w:t xml:space="preserve"> студент </w:t>
      </w:r>
      <w:proofErr w:type="spellStart"/>
      <w:r>
        <w:rPr>
          <w:color w:val="000000"/>
        </w:rPr>
        <w:t>отримує</w:t>
      </w:r>
      <w:proofErr w:type="spellEnd"/>
      <w:r>
        <w:rPr>
          <w:color w:val="000000"/>
        </w:rPr>
        <w:t xml:space="preserve"> 1 бал, таким чином, </w:t>
      </w:r>
      <w:proofErr w:type="spellStart"/>
      <w:r>
        <w:rPr>
          <w:color w:val="000000"/>
        </w:rPr>
        <w:t>відповівши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вірно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запитання</w:t>
      </w:r>
      <w:proofErr w:type="spellEnd"/>
      <w:r>
        <w:rPr>
          <w:color w:val="000000"/>
        </w:rPr>
        <w:t xml:space="preserve"> студент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отримати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балів</w:t>
      </w:r>
      <w:proofErr w:type="spellEnd"/>
      <w:r>
        <w:rPr>
          <w:color w:val="000000"/>
        </w:rPr>
        <w:t>.</w:t>
      </w:r>
    </w:p>
    <w:p w14:paraId="684B4F5F" w14:textId="77777777" w:rsidR="001F0FB9" w:rsidRDefault="001F0FB9" w:rsidP="001F0FB9"/>
    <w:p w14:paraId="2C30E321" w14:textId="77777777" w:rsidR="001F0FB9" w:rsidRDefault="001F0FB9" w:rsidP="001F0FB9">
      <w:pPr>
        <w:pStyle w:val="a5"/>
        <w:spacing w:before="0" w:beforeAutospacing="0" w:after="0" w:afterAutospacing="0"/>
      </w:pPr>
      <w:proofErr w:type="spellStart"/>
      <w:r>
        <w:rPr>
          <w:b/>
          <w:bCs/>
          <w:color w:val="000000"/>
          <w:u w:val="single"/>
        </w:rPr>
        <w:t>Підсумкові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контрольні</w:t>
      </w:r>
      <w:proofErr w:type="spellEnd"/>
      <w:r>
        <w:rPr>
          <w:b/>
          <w:bCs/>
          <w:color w:val="000000"/>
          <w:u w:val="single"/>
        </w:rPr>
        <w:t xml:space="preserve"> заходи (</w:t>
      </w:r>
      <w:proofErr w:type="spellStart"/>
      <w:r>
        <w:rPr>
          <w:b/>
          <w:bCs/>
          <w:color w:val="000000"/>
          <w:u w:val="single"/>
        </w:rPr>
        <w:t>max</w:t>
      </w:r>
      <w:proofErr w:type="spellEnd"/>
      <w:r>
        <w:rPr>
          <w:b/>
          <w:bCs/>
          <w:color w:val="000000"/>
          <w:u w:val="single"/>
        </w:rPr>
        <w:t xml:space="preserve"> 40 </w:t>
      </w:r>
      <w:proofErr w:type="spellStart"/>
      <w:r>
        <w:rPr>
          <w:b/>
          <w:bCs/>
          <w:color w:val="000000"/>
          <w:u w:val="single"/>
        </w:rPr>
        <w:t>балів</w:t>
      </w:r>
      <w:proofErr w:type="spellEnd"/>
      <w:r>
        <w:rPr>
          <w:b/>
          <w:bCs/>
          <w:color w:val="000000"/>
          <w:u w:val="single"/>
        </w:rPr>
        <w:t>):</w:t>
      </w:r>
    </w:p>
    <w:p w14:paraId="6A8626E0" w14:textId="77777777" w:rsidR="001F0FB9" w:rsidRDefault="001F0FB9" w:rsidP="001F0FB9">
      <w:pPr>
        <w:pStyle w:val="a5"/>
        <w:spacing w:before="0" w:beforeAutospacing="0" w:after="0" w:afterAutospacing="0"/>
      </w:pPr>
      <w:r>
        <w:rPr>
          <w:b/>
          <w:bCs/>
          <w:color w:val="000000"/>
        </w:rPr>
        <w:t xml:space="preserve">І. </w:t>
      </w:r>
      <w:proofErr w:type="spellStart"/>
      <w:r>
        <w:rPr>
          <w:color w:val="000000"/>
        </w:rPr>
        <w:t>Індивідуальне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завдання</w:t>
      </w:r>
      <w:proofErr w:type="spellEnd"/>
      <w:r>
        <w:rPr>
          <w:color w:val="000000"/>
        </w:rPr>
        <w:t xml:space="preserve"> (ІЗ) з курсу «</w:t>
      </w:r>
      <w:proofErr w:type="spellStart"/>
      <w:r>
        <w:rPr>
          <w:color w:val="000000"/>
        </w:rPr>
        <w:t>Економіка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зарубіжних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країн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передбачає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креативного проєкту «</w:t>
      </w:r>
      <w:proofErr w:type="spellStart"/>
      <w:r>
        <w:rPr>
          <w:b/>
          <w:bCs/>
          <w:color w:val="000000"/>
        </w:rPr>
        <w:t>Економіка</w:t>
      </w:r>
      <w:proofErr w:type="spellEnd"/>
      <w:r>
        <w:rPr>
          <w:b/>
          <w:bCs/>
          <w:color w:val="000000"/>
        </w:rPr>
        <w:t xml:space="preserve"> (на </w:t>
      </w:r>
      <w:proofErr w:type="spellStart"/>
      <w:r>
        <w:rPr>
          <w:b/>
          <w:bCs/>
          <w:color w:val="000000"/>
        </w:rPr>
        <w:t>вибір</w:t>
      </w:r>
      <w:proofErr w:type="spellEnd"/>
      <w:r>
        <w:rPr>
          <w:b/>
          <w:bCs/>
          <w:color w:val="000000"/>
        </w:rPr>
        <w:t xml:space="preserve">): </w:t>
      </w:r>
      <w:proofErr w:type="spellStart"/>
      <w:r>
        <w:rPr>
          <w:b/>
          <w:bCs/>
          <w:color w:val="000000"/>
        </w:rPr>
        <w:t>історія</w:t>
      </w:r>
      <w:proofErr w:type="spellEnd"/>
      <w:r>
        <w:rPr>
          <w:b/>
          <w:bCs/>
          <w:color w:val="000000"/>
        </w:rPr>
        <w:t xml:space="preserve"> та </w:t>
      </w:r>
      <w:proofErr w:type="spellStart"/>
      <w:proofErr w:type="gramStart"/>
      <w:r>
        <w:rPr>
          <w:b/>
          <w:bCs/>
          <w:color w:val="000000"/>
        </w:rPr>
        <w:t>сучасність</w:t>
      </w:r>
      <w:proofErr w:type="spellEnd"/>
      <w:r>
        <w:rPr>
          <w:b/>
          <w:bCs/>
          <w:color w:val="000000"/>
        </w:rPr>
        <w:t>»  у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вигляді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фільму-презентації</w:t>
      </w:r>
      <w:proofErr w:type="spellEnd"/>
      <w:r>
        <w:rPr>
          <w:b/>
          <w:bCs/>
          <w:color w:val="000000"/>
        </w:rPr>
        <w:t xml:space="preserve">  у </w:t>
      </w:r>
      <w:proofErr w:type="spellStart"/>
      <w:r>
        <w:rPr>
          <w:b/>
          <w:bCs/>
          <w:color w:val="000000"/>
        </w:rPr>
        <w:t>складі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малих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студентських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груп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(</w:t>
      </w:r>
      <w:proofErr w:type="spellStart"/>
      <w:r>
        <w:rPr>
          <w:b/>
          <w:bCs/>
          <w:color w:val="000000"/>
        </w:rPr>
        <w:t>max</w:t>
      </w:r>
      <w:proofErr w:type="spellEnd"/>
      <w:r>
        <w:rPr>
          <w:b/>
          <w:bCs/>
          <w:color w:val="000000"/>
        </w:rPr>
        <w:t xml:space="preserve"> 20 </w:t>
      </w:r>
      <w:proofErr w:type="spellStart"/>
      <w:r>
        <w:rPr>
          <w:b/>
          <w:bCs/>
          <w:color w:val="000000"/>
        </w:rPr>
        <w:t>балів</w:t>
      </w:r>
      <w:proofErr w:type="spellEnd"/>
      <w:r>
        <w:rPr>
          <w:b/>
          <w:bCs/>
          <w:color w:val="000000"/>
        </w:rPr>
        <w:t>)</w:t>
      </w:r>
      <w:r>
        <w:rPr>
          <w:color w:val="000000"/>
        </w:rPr>
        <w:t>.</w:t>
      </w:r>
    </w:p>
    <w:p w14:paraId="378E60ED" w14:textId="77777777" w:rsidR="001F0FB9" w:rsidRDefault="001F0FB9" w:rsidP="001F0FB9">
      <w:pPr>
        <w:pStyle w:val="a5"/>
        <w:spacing w:before="0" w:beforeAutospacing="0" w:after="0" w:afterAutospacing="0"/>
        <w:jc w:val="both"/>
      </w:pPr>
      <w:proofErr w:type="spellStart"/>
      <w:r>
        <w:rPr>
          <w:color w:val="000000"/>
        </w:rPr>
        <w:t>Завдання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виконується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обраною</w:t>
      </w:r>
      <w:proofErr w:type="spellEnd"/>
      <w:r>
        <w:rPr>
          <w:color w:val="000000"/>
        </w:rPr>
        <w:t xml:space="preserve"> студентами (3-5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малій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групі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ідеєю</w:t>
      </w:r>
      <w:proofErr w:type="spellEnd"/>
      <w:r>
        <w:rPr>
          <w:color w:val="000000"/>
        </w:rPr>
        <w:t xml:space="preserve">, погодивши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викладачем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Ідея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обирається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впродовж</w:t>
      </w:r>
      <w:proofErr w:type="spellEnd"/>
      <w:r>
        <w:rPr>
          <w:color w:val="000000"/>
        </w:rPr>
        <w:t xml:space="preserve"> перших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тижнів</w:t>
      </w:r>
      <w:proofErr w:type="spellEnd"/>
      <w:r>
        <w:rPr>
          <w:color w:val="000000"/>
        </w:rPr>
        <w:t xml:space="preserve"> семестру. Для </w:t>
      </w:r>
      <w:proofErr w:type="spellStart"/>
      <w:r>
        <w:rPr>
          <w:color w:val="000000"/>
        </w:rPr>
        <w:t>запису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груповий</w:t>
      </w:r>
      <w:proofErr w:type="spellEnd"/>
      <w:r>
        <w:rPr>
          <w:color w:val="000000"/>
        </w:rPr>
        <w:t xml:space="preserve"> проект </w:t>
      </w:r>
      <w:proofErr w:type="spellStart"/>
      <w:r>
        <w:rPr>
          <w:color w:val="000000"/>
        </w:rPr>
        <w:t>слід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впродовж</w:t>
      </w:r>
      <w:proofErr w:type="spellEnd"/>
      <w:r>
        <w:rPr>
          <w:color w:val="000000"/>
        </w:rPr>
        <w:t xml:space="preserve"> перших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тижнів</w:t>
      </w:r>
      <w:proofErr w:type="spellEnd"/>
      <w:r>
        <w:rPr>
          <w:color w:val="000000"/>
        </w:rPr>
        <w:t xml:space="preserve"> семестру </w:t>
      </w:r>
      <w:proofErr w:type="spellStart"/>
      <w:r>
        <w:rPr>
          <w:color w:val="000000"/>
        </w:rPr>
        <w:t>повідомити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викладача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зазначенням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ідеї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прізвищ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функцій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виконавців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контактних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керівника</w:t>
      </w:r>
      <w:proofErr w:type="spellEnd"/>
      <w:r>
        <w:rPr>
          <w:color w:val="000000"/>
        </w:rPr>
        <w:t xml:space="preserve"> проекту.</w:t>
      </w:r>
    </w:p>
    <w:p w14:paraId="6C29401B" w14:textId="77777777" w:rsidR="001F0FB9" w:rsidRDefault="001F0FB9" w:rsidP="001F0FB9">
      <w:pPr>
        <w:pStyle w:val="a5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</w:rPr>
        <w:t>Етапи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підготовки</w:t>
      </w:r>
      <w:proofErr w:type="spellEnd"/>
      <w:r>
        <w:rPr>
          <w:b/>
          <w:bCs/>
          <w:color w:val="000000"/>
        </w:rPr>
        <w:t xml:space="preserve"> та </w:t>
      </w:r>
      <w:proofErr w:type="spellStart"/>
      <w:r>
        <w:rPr>
          <w:b/>
          <w:bCs/>
          <w:color w:val="000000"/>
        </w:rPr>
        <w:t>захисту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індивідуального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завдання</w:t>
      </w:r>
      <w:proofErr w:type="spellEnd"/>
    </w:p>
    <w:p w14:paraId="058D4E1D" w14:textId="77777777" w:rsidR="001F0FB9" w:rsidRDefault="001F0FB9" w:rsidP="001F0FB9">
      <w:pPr>
        <w:pStyle w:val="a5"/>
        <w:spacing w:before="0" w:beforeAutospacing="0" w:after="0" w:afterAutospacing="0"/>
        <w:jc w:val="both"/>
      </w:pP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включає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етапи</w:t>
      </w:r>
      <w:proofErr w:type="spellEnd"/>
      <w:r>
        <w:rPr>
          <w:color w:val="000000"/>
        </w:rPr>
        <w:t>:</w:t>
      </w:r>
    </w:p>
    <w:p w14:paraId="18FA5D38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 1) </w:t>
      </w:r>
      <w:proofErr w:type="spellStart"/>
      <w:r>
        <w:rPr>
          <w:color w:val="000000"/>
        </w:rPr>
        <w:t>індивідуальна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самостійна</w:t>
      </w:r>
      <w:proofErr w:type="spellEnd"/>
      <w:r>
        <w:rPr>
          <w:color w:val="000000"/>
        </w:rPr>
        <w:t xml:space="preserve"> робота студента з </w:t>
      </w:r>
      <w:proofErr w:type="spellStart"/>
      <w:r>
        <w:rPr>
          <w:color w:val="000000"/>
        </w:rPr>
        <w:t>підготовки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матеріалів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ідеї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індивідуальне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напрямок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складі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між</w:t>
      </w:r>
      <w:proofErr w:type="spellEnd"/>
      <w:r>
        <w:rPr>
          <w:color w:val="000000"/>
        </w:rPr>
        <w:t xml:space="preserve"> собою </w:t>
      </w:r>
      <w:proofErr w:type="spellStart"/>
      <w:r>
        <w:rPr>
          <w:color w:val="000000"/>
        </w:rPr>
        <w:t>розподіляють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самостійно</w:t>
      </w:r>
      <w:proofErr w:type="spellEnd"/>
      <w:r>
        <w:rPr>
          <w:color w:val="000000"/>
        </w:rPr>
        <w:t>);</w:t>
      </w:r>
    </w:p>
    <w:p w14:paraId="57D6E70A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спільна</w:t>
      </w:r>
      <w:proofErr w:type="spellEnd"/>
      <w:r>
        <w:rPr>
          <w:color w:val="000000"/>
        </w:rPr>
        <w:t xml:space="preserve"> робота в </w:t>
      </w:r>
      <w:proofErr w:type="spellStart"/>
      <w:r>
        <w:rPr>
          <w:color w:val="000000"/>
        </w:rPr>
        <w:t>малих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групах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підготовки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ідеї</w:t>
      </w:r>
      <w:proofErr w:type="spellEnd"/>
      <w:r>
        <w:rPr>
          <w:color w:val="000000"/>
        </w:rPr>
        <w:t>;</w:t>
      </w:r>
    </w:p>
    <w:p w14:paraId="6A6A3F39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оформлення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фільму-презентації</w:t>
      </w:r>
      <w:proofErr w:type="spellEnd"/>
      <w:r>
        <w:rPr>
          <w:color w:val="000000"/>
        </w:rPr>
        <w:t>.</w:t>
      </w:r>
    </w:p>
    <w:p w14:paraId="090870AF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відправка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оформленого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фільму-презентації</w:t>
      </w:r>
      <w:proofErr w:type="spellEnd"/>
      <w:r>
        <w:rPr>
          <w:color w:val="000000"/>
        </w:rPr>
        <w:t>.</w:t>
      </w:r>
    </w:p>
    <w:p w14:paraId="23D7B089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презентація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</w:t>
      </w:r>
      <w:proofErr w:type="spellEnd"/>
      <w:r>
        <w:rPr>
          <w:color w:val="000000"/>
        </w:rPr>
        <w:t>.</w:t>
      </w:r>
    </w:p>
    <w:p w14:paraId="249C2BC6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 xml:space="preserve">Суть </w:t>
      </w:r>
      <w:proofErr w:type="spellStart"/>
      <w:r>
        <w:rPr>
          <w:b/>
          <w:bCs/>
          <w:color w:val="000000"/>
        </w:rPr>
        <w:t>завдання</w:t>
      </w:r>
      <w:proofErr w:type="spellEnd"/>
      <w:r>
        <w:rPr>
          <w:b/>
          <w:bCs/>
          <w:color w:val="000000"/>
        </w:rPr>
        <w:t>:</w:t>
      </w:r>
    </w:p>
    <w:p w14:paraId="164800A8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завданні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необхідно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відобразити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загальнe</w:t>
      </w:r>
      <w:proofErr w:type="spellEnd"/>
      <w:r>
        <w:rPr>
          <w:color w:val="000000"/>
        </w:rPr>
        <w:t xml:space="preserve"> роль </w:t>
      </w:r>
      <w:proofErr w:type="spellStart"/>
      <w:r>
        <w:rPr>
          <w:color w:val="000000"/>
        </w:rPr>
        <w:t>економіки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певної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країни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історичному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сучасному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розрізі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виявити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найбільш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значущі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розвитку</w:t>
      </w:r>
      <w:proofErr w:type="spellEnd"/>
      <w:r>
        <w:rPr>
          <w:color w:val="000000"/>
        </w:rPr>
        <w:t xml:space="preserve"> (</w:t>
      </w:r>
      <w:r>
        <w:rPr>
          <w:color w:val="000000"/>
          <w:sz w:val="22"/>
          <w:szCs w:val="22"/>
        </w:rPr>
        <w:t>SWOT-</w:t>
      </w:r>
      <w:proofErr w:type="spellStart"/>
      <w:r>
        <w:rPr>
          <w:color w:val="000000"/>
          <w:sz w:val="22"/>
          <w:szCs w:val="22"/>
        </w:rPr>
        <w:t>аналіз</w:t>
      </w:r>
      <w:proofErr w:type="spellEnd"/>
      <w:r>
        <w:rPr>
          <w:color w:val="000000"/>
          <w:sz w:val="22"/>
          <w:szCs w:val="22"/>
        </w:rPr>
        <w:t>, PEST-</w:t>
      </w:r>
      <w:proofErr w:type="spellStart"/>
      <w:r>
        <w:rPr>
          <w:color w:val="000000"/>
          <w:sz w:val="22"/>
          <w:szCs w:val="22"/>
        </w:rPr>
        <w:t>аналіз</w:t>
      </w:r>
      <w:proofErr w:type="spellEnd"/>
      <w:r>
        <w:rPr>
          <w:color w:val="000000"/>
          <w:sz w:val="22"/>
          <w:szCs w:val="22"/>
        </w:rPr>
        <w:t>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здійснити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аналіз</w:t>
      </w:r>
      <w:proofErr w:type="spellEnd"/>
      <w:r>
        <w:rPr>
          <w:color w:val="000000"/>
        </w:rPr>
        <w:t xml:space="preserve"> причин (</w:t>
      </w:r>
      <w:proofErr w:type="spellStart"/>
      <w:r>
        <w:rPr>
          <w:color w:val="000000"/>
        </w:rPr>
        <w:t>використовуючи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цифрові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інтерактивні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інструменти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z w:val="22"/>
          <w:szCs w:val="22"/>
        </w:rPr>
        <w:t>Coggle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майнд-меппінг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обумовили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тенденції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економіки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зовнішньоекономічні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зв’язки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перспективи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подальшого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розвитку</w:t>
      </w:r>
      <w:proofErr w:type="spellEnd"/>
      <w:r>
        <w:rPr>
          <w:color w:val="000000"/>
        </w:rPr>
        <w:t>. </w:t>
      </w:r>
    </w:p>
    <w:p w14:paraId="634DE992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Обов’язково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завданні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даними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літературних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джерел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міжнародної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відобразити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аналітичний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матеріал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останні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більше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років</w:t>
      </w:r>
      <w:proofErr w:type="spellEnd"/>
      <w:r>
        <w:rPr>
          <w:color w:val="000000"/>
        </w:rPr>
        <w:t>. </w:t>
      </w:r>
    </w:p>
    <w:p w14:paraId="3F067D40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proofErr w:type="spellStart"/>
      <w:r>
        <w:rPr>
          <w:b/>
          <w:bCs/>
          <w:color w:val="000000"/>
        </w:rPr>
        <w:t>Вимоги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до проекту</w:t>
      </w:r>
      <w:proofErr w:type="gramEnd"/>
      <w:r>
        <w:rPr>
          <w:b/>
          <w:bCs/>
          <w:color w:val="000000"/>
        </w:rPr>
        <w:t>:</w:t>
      </w:r>
    </w:p>
    <w:p w14:paraId="76FFD9B6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ІЗ </w:t>
      </w:r>
      <w:proofErr w:type="spellStart"/>
      <w:r>
        <w:rPr>
          <w:color w:val="000000"/>
        </w:rPr>
        <w:t>передбачає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підготовку</w:t>
      </w:r>
      <w:proofErr w:type="spellEnd"/>
      <w:r>
        <w:rPr>
          <w:color w:val="000000"/>
        </w:rPr>
        <w:t xml:space="preserve"> креативного </w:t>
      </w:r>
      <w:proofErr w:type="spellStart"/>
      <w:r>
        <w:rPr>
          <w:color w:val="000000"/>
        </w:rPr>
        <w:t>фільму-презентації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використанням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різноманітних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цифрових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інтерактивних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інструментів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  <w:sz w:val="22"/>
          <w:szCs w:val="22"/>
        </w:rPr>
        <w:t>Miro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Padlet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Prezi</w:t>
      </w:r>
      <w:proofErr w:type="spellEnd"/>
      <w:r>
        <w:rPr>
          <w:color w:val="000000"/>
          <w:sz w:val="22"/>
          <w:szCs w:val="22"/>
        </w:rPr>
        <w:t>).</w:t>
      </w:r>
    </w:p>
    <w:p w14:paraId="505016AC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proofErr w:type="spellStart"/>
      <w:r>
        <w:rPr>
          <w:b/>
          <w:bCs/>
          <w:color w:val="000000"/>
        </w:rPr>
        <w:t>Оформлення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роботи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обсяг</w:t>
      </w:r>
      <w:proofErr w:type="spellEnd"/>
      <w:r>
        <w:rPr>
          <w:color w:val="000000"/>
        </w:rPr>
        <w:t xml:space="preserve"> – до 10 </w:t>
      </w:r>
      <w:proofErr w:type="spellStart"/>
      <w:r>
        <w:rPr>
          <w:color w:val="000000"/>
        </w:rPr>
        <w:t>хвилин</w:t>
      </w:r>
      <w:proofErr w:type="spellEnd"/>
      <w:r>
        <w:rPr>
          <w:color w:val="000000"/>
        </w:rPr>
        <w:t>.</w:t>
      </w:r>
    </w:p>
    <w:p w14:paraId="2B82B28E" w14:textId="77777777" w:rsidR="001F0FB9" w:rsidRDefault="001F0FB9" w:rsidP="001F0FB9">
      <w:pPr>
        <w:pStyle w:val="a5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Фільм-презентація</w:t>
      </w:r>
      <w:proofErr w:type="spellEnd"/>
      <w:r>
        <w:rPr>
          <w:color w:val="000000"/>
        </w:rPr>
        <w:t xml:space="preserve"> повинна </w:t>
      </w:r>
      <w:proofErr w:type="spellStart"/>
      <w:r>
        <w:rPr>
          <w:color w:val="000000"/>
        </w:rPr>
        <w:t>містити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логічні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блоки:  1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назву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прізвище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ініціали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авторів</w:t>
      </w:r>
      <w:proofErr w:type="spellEnd"/>
      <w:r>
        <w:rPr>
          <w:color w:val="000000"/>
        </w:rPr>
        <w:t xml:space="preserve">; 1) </w:t>
      </w:r>
      <w:proofErr w:type="spellStart"/>
      <w:r>
        <w:rPr>
          <w:color w:val="000000"/>
        </w:rPr>
        <w:t>вступна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частина</w:t>
      </w:r>
      <w:proofErr w:type="spell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основна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частина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якій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проблем,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існують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досліджуваній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сфері</w:t>
      </w:r>
      <w:proofErr w:type="spellEnd"/>
      <w:r>
        <w:rPr>
          <w:color w:val="000000"/>
        </w:rPr>
        <w:t>; 3) </w:t>
      </w:r>
      <w:proofErr w:type="spellStart"/>
      <w:r>
        <w:rPr>
          <w:color w:val="000000"/>
        </w:rPr>
        <w:t>заключна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частина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висновками</w:t>
      </w:r>
      <w:proofErr w:type="spellEnd"/>
      <w:r>
        <w:rPr>
          <w:color w:val="000000"/>
        </w:rPr>
        <w:t>. </w:t>
      </w:r>
    </w:p>
    <w:p w14:paraId="5008C4E8" w14:textId="77777777" w:rsidR="001F0FB9" w:rsidRPr="001F0FB9" w:rsidRDefault="001F0FB9" w:rsidP="001F0FB9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1F0FB9">
        <w:rPr>
          <w:color w:val="000000"/>
        </w:rPr>
        <w:lastRenderedPageBreak/>
        <w:t>Презентація</w:t>
      </w:r>
      <w:proofErr w:type="spellEnd"/>
      <w:r w:rsidRPr="001F0FB9">
        <w:rPr>
          <w:color w:val="000000"/>
        </w:rPr>
        <w:t xml:space="preserve"> </w:t>
      </w:r>
      <w:proofErr w:type="spellStart"/>
      <w:proofErr w:type="gramStart"/>
      <w:r w:rsidRPr="001F0FB9">
        <w:rPr>
          <w:color w:val="000000"/>
        </w:rPr>
        <w:t>фільмів</w:t>
      </w:r>
      <w:proofErr w:type="spellEnd"/>
      <w:r w:rsidRPr="001F0FB9">
        <w:rPr>
          <w:color w:val="000000"/>
        </w:rPr>
        <w:t>  і</w:t>
      </w:r>
      <w:proofErr w:type="gram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їх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обговорення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відбуватиметься</w:t>
      </w:r>
      <w:proofErr w:type="spellEnd"/>
      <w:r w:rsidRPr="001F0FB9">
        <w:rPr>
          <w:color w:val="000000"/>
        </w:rPr>
        <w:t xml:space="preserve"> на 15 </w:t>
      </w:r>
      <w:proofErr w:type="spellStart"/>
      <w:r w:rsidRPr="001F0FB9">
        <w:rPr>
          <w:color w:val="000000"/>
        </w:rPr>
        <w:t>тижні</w:t>
      </w:r>
      <w:proofErr w:type="spellEnd"/>
      <w:r w:rsidRPr="001F0FB9">
        <w:rPr>
          <w:color w:val="000000"/>
        </w:rPr>
        <w:t xml:space="preserve">. </w:t>
      </w:r>
      <w:proofErr w:type="spellStart"/>
      <w:r w:rsidRPr="001F0FB9">
        <w:rPr>
          <w:color w:val="000000"/>
        </w:rPr>
        <w:t>Виступ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проектної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групи</w:t>
      </w:r>
      <w:proofErr w:type="spellEnd"/>
      <w:r w:rsidRPr="001F0FB9">
        <w:rPr>
          <w:color w:val="000000"/>
        </w:rPr>
        <w:t xml:space="preserve"> до 7 </w:t>
      </w:r>
      <w:proofErr w:type="spellStart"/>
      <w:r w:rsidRPr="001F0FB9">
        <w:rPr>
          <w:color w:val="000000"/>
        </w:rPr>
        <w:t>хвилин</w:t>
      </w:r>
      <w:proofErr w:type="spellEnd"/>
      <w:r w:rsidRPr="001F0FB9">
        <w:rPr>
          <w:color w:val="000000"/>
        </w:rPr>
        <w:t>.</w:t>
      </w:r>
    </w:p>
    <w:p w14:paraId="7B76D184" w14:textId="77777777" w:rsidR="001F0FB9" w:rsidRPr="001F0FB9" w:rsidRDefault="001F0FB9" w:rsidP="001F0FB9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1F0FB9">
        <w:rPr>
          <w:color w:val="000000"/>
        </w:rPr>
        <w:t>Критерії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оцінювання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групового</w:t>
      </w:r>
      <w:proofErr w:type="spellEnd"/>
      <w:r w:rsidRPr="001F0FB9">
        <w:rPr>
          <w:color w:val="000000"/>
        </w:rPr>
        <w:t xml:space="preserve"> проекту:</w:t>
      </w:r>
    </w:p>
    <w:p w14:paraId="1850C1F9" w14:textId="77777777" w:rsidR="001F0FB9" w:rsidRPr="001F0FB9" w:rsidRDefault="001F0FB9" w:rsidP="001F0FB9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F0FB9">
        <w:rPr>
          <w:color w:val="000000"/>
        </w:rPr>
        <w:t xml:space="preserve">1. Проєктна робота </w:t>
      </w:r>
      <w:proofErr w:type="spellStart"/>
      <w:r w:rsidRPr="001F0FB9">
        <w:rPr>
          <w:color w:val="000000"/>
        </w:rPr>
        <w:t>оцінюється</w:t>
      </w:r>
      <w:proofErr w:type="spellEnd"/>
      <w:r w:rsidRPr="001F0FB9">
        <w:rPr>
          <w:color w:val="000000"/>
        </w:rPr>
        <w:t xml:space="preserve"> в 20 </w:t>
      </w:r>
      <w:proofErr w:type="spellStart"/>
      <w:r w:rsidRPr="001F0FB9">
        <w:rPr>
          <w:color w:val="000000"/>
        </w:rPr>
        <w:t>балів</w:t>
      </w:r>
      <w:proofErr w:type="spellEnd"/>
      <w:r w:rsidRPr="001F0FB9">
        <w:rPr>
          <w:color w:val="000000"/>
        </w:rPr>
        <w:t xml:space="preserve">: </w:t>
      </w:r>
      <w:proofErr w:type="spellStart"/>
      <w:r w:rsidRPr="001F0FB9">
        <w:rPr>
          <w:color w:val="000000"/>
        </w:rPr>
        <w:t>науковість</w:t>
      </w:r>
      <w:proofErr w:type="spellEnd"/>
      <w:r w:rsidRPr="001F0FB9">
        <w:rPr>
          <w:color w:val="000000"/>
        </w:rPr>
        <w:t xml:space="preserve"> - 2,5 </w:t>
      </w:r>
      <w:proofErr w:type="spellStart"/>
      <w:r w:rsidRPr="001F0FB9">
        <w:rPr>
          <w:color w:val="000000"/>
        </w:rPr>
        <w:t>бали</w:t>
      </w:r>
      <w:proofErr w:type="spellEnd"/>
      <w:r w:rsidRPr="001F0FB9">
        <w:rPr>
          <w:color w:val="000000"/>
        </w:rPr>
        <w:t xml:space="preserve">; </w:t>
      </w:r>
      <w:proofErr w:type="spellStart"/>
      <w:r w:rsidRPr="001F0FB9">
        <w:rPr>
          <w:color w:val="000000"/>
        </w:rPr>
        <w:t>актуальність</w:t>
      </w:r>
      <w:proofErr w:type="spellEnd"/>
      <w:r w:rsidRPr="001F0FB9">
        <w:rPr>
          <w:color w:val="000000"/>
        </w:rPr>
        <w:t xml:space="preserve"> - 2 </w:t>
      </w:r>
      <w:proofErr w:type="spellStart"/>
      <w:r w:rsidRPr="001F0FB9">
        <w:rPr>
          <w:color w:val="000000"/>
        </w:rPr>
        <w:t>бали</w:t>
      </w:r>
      <w:proofErr w:type="spellEnd"/>
      <w:r w:rsidRPr="001F0FB9">
        <w:rPr>
          <w:color w:val="000000"/>
        </w:rPr>
        <w:t xml:space="preserve">; </w:t>
      </w:r>
      <w:proofErr w:type="spellStart"/>
      <w:r w:rsidRPr="001F0FB9">
        <w:rPr>
          <w:color w:val="000000"/>
        </w:rPr>
        <w:t>системність</w:t>
      </w:r>
      <w:proofErr w:type="spellEnd"/>
      <w:r w:rsidRPr="001F0FB9">
        <w:rPr>
          <w:color w:val="000000"/>
        </w:rPr>
        <w:t xml:space="preserve"> і </w:t>
      </w:r>
      <w:proofErr w:type="spellStart"/>
      <w:r w:rsidRPr="001F0FB9">
        <w:rPr>
          <w:color w:val="000000"/>
        </w:rPr>
        <w:t>повнота</w:t>
      </w:r>
      <w:proofErr w:type="spellEnd"/>
      <w:r w:rsidRPr="001F0FB9">
        <w:rPr>
          <w:color w:val="000000"/>
        </w:rPr>
        <w:t xml:space="preserve"> у </w:t>
      </w:r>
      <w:proofErr w:type="spellStart"/>
      <w:r w:rsidRPr="001F0FB9">
        <w:rPr>
          <w:color w:val="000000"/>
        </w:rPr>
        <w:t>розкритті</w:t>
      </w:r>
      <w:proofErr w:type="spellEnd"/>
      <w:r w:rsidRPr="001F0FB9">
        <w:rPr>
          <w:color w:val="000000"/>
        </w:rPr>
        <w:t xml:space="preserve"> теми - 2 </w:t>
      </w:r>
      <w:proofErr w:type="spellStart"/>
      <w:r w:rsidRPr="001F0FB9">
        <w:rPr>
          <w:color w:val="000000"/>
        </w:rPr>
        <w:t>бали</w:t>
      </w:r>
      <w:proofErr w:type="spellEnd"/>
      <w:r w:rsidRPr="001F0FB9">
        <w:rPr>
          <w:color w:val="000000"/>
        </w:rPr>
        <w:t xml:space="preserve">; </w:t>
      </w:r>
      <w:proofErr w:type="spellStart"/>
      <w:r w:rsidRPr="001F0FB9">
        <w:rPr>
          <w:color w:val="000000"/>
        </w:rPr>
        <w:t>аргументованість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висновків</w:t>
      </w:r>
      <w:proofErr w:type="spellEnd"/>
      <w:r w:rsidRPr="001F0FB9">
        <w:rPr>
          <w:color w:val="000000"/>
        </w:rPr>
        <w:t xml:space="preserve"> - 1,0 бал; </w:t>
      </w:r>
      <w:proofErr w:type="spellStart"/>
      <w:r w:rsidRPr="001F0FB9">
        <w:rPr>
          <w:color w:val="000000"/>
        </w:rPr>
        <w:t>грамотність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викладу</w:t>
      </w:r>
      <w:proofErr w:type="spellEnd"/>
      <w:r w:rsidRPr="001F0FB9">
        <w:rPr>
          <w:color w:val="000000"/>
        </w:rPr>
        <w:t xml:space="preserve"> та культура </w:t>
      </w:r>
      <w:proofErr w:type="spellStart"/>
      <w:r w:rsidRPr="001F0FB9">
        <w:rPr>
          <w:color w:val="000000"/>
        </w:rPr>
        <w:t>оформлення</w:t>
      </w:r>
      <w:proofErr w:type="spellEnd"/>
      <w:r w:rsidRPr="001F0FB9">
        <w:rPr>
          <w:color w:val="000000"/>
        </w:rPr>
        <w:t xml:space="preserve"> - 0,5 </w:t>
      </w:r>
      <w:proofErr w:type="spellStart"/>
      <w:r w:rsidRPr="001F0FB9">
        <w:rPr>
          <w:color w:val="000000"/>
        </w:rPr>
        <w:t>бали</w:t>
      </w:r>
      <w:proofErr w:type="spellEnd"/>
      <w:r w:rsidRPr="001F0FB9">
        <w:rPr>
          <w:color w:val="000000"/>
        </w:rPr>
        <w:t xml:space="preserve">; </w:t>
      </w:r>
      <w:proofErr w:type="spellStart"/>
      <w:r w:rsidRPr="001F0FB9">
        <w:rPr>
          <w:color w:val="000000"/>
        </w:rPr>
        <w:t>захист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роботи</w:t>
      </w:r>
      <w:proofErr w:type="spellEnd"/>
      <w:r w:rsidRPr="001F0FB9">
        <w:rPr>
          <w:color w:val="000000"/>
        </w:rPr>
        <w:t xml:space="preserve"> - 1,0 бал; активна участь у </w:t>
      </w:r>
      <w:proofErr w:type="spellStart"/>
      <w:r w:rsidRPr="001F0FB9">
        <w:rPr>
          <w:color w:val="000000"/>
        </w:rPr>
        <w:t>веденні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дискусій</w:t>
      </w:r>
      <w:proofErr w:type="spellEnd"/>
      <w:r w:rsidRPr="001F0FB9">
        <w:rPr>
          <w:color w:val="000000"/>
        </w:rPr>
        <w:t xml:space="preserve"> - 1,0 бал.</w:t>
      </w:r>
    </w:p>
    <w:p w14:paraId="6D2E1B3C" w14:textId="77777777" w:rsidR="001F0FB9" w:rsidRPr="001F0FB9" w:rsidRDefault="001F0FB9" w:rsidP="001F0FB9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F0FB9">
        <w:rPr>
          <w:color w:val="000000"/>
        </w:rPr>
        <w:t xml:space="preserve">2. </w:t>
      </w:r>
      <w:proofErr w:type="spellStart"/>
      <w:r w:rsidRPr="001F0FB9">
        <w:rPr>
          <w:color w:val="000000"/>
        </w:rPr>
        <w:t>Фільм-презентація</w:t>
      </w:r>
      <w:proofErr w:type="spellEnd"/>
      <w:r w:rsidRPr="001F0FB9">
        <w:rPr>
          <w:color w:val="000000"/>
        </w:rPr>
        <w:t xml:space="preserve"> до проєкту </w:t>
      </w:r>
      <w:proofErr w:type="spellStart"/>
      <w:r w:rsidRPr="001F0FB9">
        <w:rPr>
          <w:color w:val="000000"/>
        </w:rPr>
        <w:t>оцінюється</w:t>
      </w:r>
      <w:proofErr w:type="spellEnd"/>
      <w:r w:rsidRPr="001F0FB9">
        <w:rPr>
          <w:color w:val="000000"/>
        </w:rPr>
        <w:t xml:space="preserve"> в 20 </w:t>
      </w:r>
      <w:proofErr w:type="spellStart"/>
      <w:r w:rsidRPr="001F0FB9">
        <w:rPr>
          <w:color w:val="000000"/>
        </w:rPr>
        <w:t>балів</w:t>
      </w:r>
      <w:proofErr w:type="spellEnd"/>
      <w:r w:rsidRPr="001F0FB9">
        <w:rPr>
          <w:color w:val="000000"/>
        </w:rPr>
        <w:t xml:space="preserve">: </w:t>
      </w:r>
      <w:proofErr w:type="spellStart"/>
      <w:r w:rsidRPr="001F0FB9">
        <w:rPr>
          <w:color w:val="000000"/>
        </w:rPr>
        <w:t>відображено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глибокий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пошук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матеріалу</w:t>
      </w:r>
      <w:proofErr w:type="spellEnd"/>
      <w:r w:rsidRPr="001F0FB9">
        <w:rPr>
          <w:color w:val="000000"/>
        </w:rPr>
        <w:t xml:space="preserve">, логічно, </w:t>
      </w:r>
      <w:proofErr w:type="spellStart"/>
      <w:r w:rsidRPr="001F0FB9">
        <w:rPr>
          <w:color w:val="000000"/>
        </w:rPr>
        <w:t>оригінально</w:t>
      </w:r>
      <w:proofErr w:type="spellEnd"/>
      <w:r w:rsidRPr="001F0FB9">
        <w:rPr>
          <w:color w:val="000000"/>
        </w:rPr>
        <w:t xml:space="preserve"> та </w:t>
      </w:r>
      <w:proofErr w:type="spellStart"/>
      <w:r w:rsidRPr="001F0FB9">
        <w:rPr>
          <w:color w:val="000000"/>
        </w:rPr>
        <w:t>послідовно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викладено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матеріал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презентації</w:t>
      </w:r>
      <w:proofErr w:type="spellEnd"/>
      <w:r w:rsidRPr="001F0FB9">
        <w:rPr>
          <w:color w:val="000000"/>
        </w:rPr>
        <w:t xml:space="preserve"> - 8-10 </w:t>
      </w:r>
      <w:proofErr w:type="spellStart"/>
      <w:r w:rsidRPr="001F0FB9">
        <w:rPr>
          <w:color w:val="000000"/>
        </w:rPr>
        <w:t>балів</w:t>
      </w:r>
      <w:proofErr w:type="spellEnd"/>
      <w:r w:rsidRPr="001F0FB9">
        <w:rPr>
          <w:color w:val="000000"/>
        </w:rPr>
        <w:t xml:space="preserve">; </w:t>
      </w:r>
      <w:proofErr w:type="spellStart"/>
      <w:r w:rsidRPr="001F0FB9">
        <w:rPr>
          <w:color w:val="000000"/>
        </w:rPr>
        <w:t>елементи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презентації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показують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оригінальність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роботи</w:t>
      </w:r>
      <w:proofErr w:type="spellEnd"/>
      <w:r w:rsidRPr="001F0FB9">
        <w:rPr>
          <w:color w:val="000000"/>
        </w:rPr>
        <w:t xml:space="preserve">, але </w:t>
      </w:r>
      <w:proofErr w:type="spellStart"/>
      <w:r w:rsidRPr="001F0FB9">
        <w:rPr>
          <w:color w:val="000000"/>
        </w:rPr>
        <w:t>недостатньо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послідовно</w:t>
      </w:r>
      <w:proofErr w:type="spellEnd"/>
      <w:r w:rsidRPr="001F0FB9">
        <w:rPr>
          <w:color w:val="000000"/>
        </w:rPr>
        <w:t xml:space="preserve"> та логічно подано </w:t>
      </w:r>
      <w:proofErr w:type="spellStart"/>
      <w:r w:rsidRPr="001F0FB9">
        <w:rPr>
          <w:color w:val="000000"/>
        </w:rPr>
        <w:t>матеріал</w:t>
      </w:r>
      <w:proofErr w:type="spellEnd"/>
      <w:r w:rsidRPr="001F0FB9">
        <w:rPr>
          <w:color w:val="000000"/>
        </w:rPr>
        <w:t xml:space="preserve"> - 5-7 </w:t>
      </w:r>
      <w:proofErr w:type="spellStart"/>
      <w:r w:rsidRPr="001F0FB9">
        <w:rPr>
          <w:color w:val="000000"/>
        </w:rPr>
        <w:t>балів</w:t>
      </w:r>
      <w:proofErr w:type="spellEnd"/>
      <w:r w:rsidRPr="001F0FB9">
        <w:rPr>
          <w:color w:val="000000"/>
        </w:rPr>
        <w:t xml:space="preserve">; </w:t>
      </w:r>
      <w:proofErr w:type="spellStart"/>
      <w:r w:rsidRPr="001F0FB9">
        <w:rPr>
          <w:color w:val="000000"/>
        </w:rPr>
        <w:t>презентація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сфокусована</w:t>
      </w:r>
      <w:proofErr w:type="spellEnd"/>
      <w:r w:rsidRPr="001F0FB9">
        <w:rPr>
          <w:color w:val="000000"/>
        </w:rPr>
        <w:t xml:space="preserve"> на </w:t>
      </w:r>
      <w:proofErr w:type="spellStart"/>
      <w:r w:rsidRPr="001F0FB9">
        <w:rPr>
          <w:color w:val="000000"/>
        </w:rPr>
        <w:t>темі</w:t>
      </w:r>
      <w:proofErr w:type="spellEnd"/>
      <w:r w:rsidRPr="001F0FB9">
        <w:rPr>
          <w:color w:val="000000"/>
        </w:rPr>
        <w:t xml:space="preserve">, але не </w:t>
      </w:r>
      <w:proofErr w:type="spellStart"/>
      <w:r w:rsidRPr="001F0FB9">
        <w:rPr>
          <w:color w:val="000000"/>
        </w:rPr>
        <w:t>розкриті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основні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аспекти</w:t>
      </w:r>
      <w:proofErr w:type="spellEnd"/>
      <w:r w:rsidRPr="001F0FB9">
        <w:rPr>
          <w:color w:val="000000"/>
        </w:rPr>
        <w:t xml:space="preserve"> теми </w:t>
      </w:r>
      <w:proofErr w:type="spellStart"/>
      <w:r w:rsidRPr="001F0FB9">
        <w:rPr>
          <w:color w:val="000000"/>
        </w:rPr>
        <w:t>презентації</w:t>
      </w:r>
      <w:proofErr w:type="spellEnd"/>
      <w:r w:rsidRPr="001F0FB9">
        <w:rPr>
          <w:color w:val="000000"/>
        </w:rPr>
        <w:t xml:space="preserve"> - 3-5 </w:t>
      </w:r>
      <w:proofErr w:type="spellStart"/>
      <w:r w:rsidRPr="001F0FB9">
        <w:rPr>
          <w:color w:val="000000"/>
        </w:rPr>
        <w:t>балів</w:t>
      </w:r>
      <w:proofErr w:type="spellEnd"/>
      <w:r w:rsidRPr="001F0FB9">
        <w:rPr>
          <w:color w:val="000000"/>
        </w:rPr>
        <w:t xml:space="preserve">; </w:t>
      </w:r>
      <w:proofErr w:type="spellStart"/>
      <w:r w:rsidRPr="001F0FB9">
        <w:rPr>
          <w:color w:val="000000"/>
        </w:rPr>
        <w:t>наявні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значні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фактичні</w:t>
      </w:r>
      <w:proofErr w:type="spellEnd"/>
      <w:r w:rsidRPr="001F0FB9">
        <w:rPr>
          <w:color w:val="000000"/>
        </w:rPr>
        <w:t xml:space="preserve"> </w:t>
      </w:r>
      <w:proofErr w:type="spellStart"/>
      <w:r w:rsidRPr="001F0FB9">
        <w:rPr>
          <w:color w:val="000000"/>
        </w:rPr>
        <w:t>помилки</w:t>
      </w:r>
      <w:proofErr w:type="spellEnd"/>
      <w:r w:rsidRPr="001F0FB9">
        <w:rPr>
          <w:color w:val="000000"/>
        </w:rPr>
        <w:t xml:space="preserve">, </w:t>
      </w:r>
      <w:proofErr w:type="spellStart"/>
      <w:r w:rsidRPr="001F0FB9">
        <w:rPr>
          <w:color w:val="000000"/>
        </w:rPr>
        <w:t>незрозумілості</w:t>
      </w:r>
      <w:proofErr w:type="spellEnd"/>
      <w:r w:rsidRPr="001F0FB9">
        <w:rPr>
          <w:color w:val="000000"/>
        </w:rPr>
        <w:t xml:space="preserve"> та </w:t>
      </w:r>
      <w:proofErr w:type="spellStart"/>
      <w:r w:rsidRPr="001F0FB9">
        <w:rPr>
          <w:color w:val="000000"/>
        </w:rPr>
        <w:t>нерозуміння</w:t>
      </w:r>
      <w:proofErr w:type="spellEnd"/>
      <w:r w:rsidRPr="001F0FB9">
        <w:rPr>
          <w:color w:val="000000"/>
        </w:rPr>
        <w:t xml:space="preserve"> теми - 0-2 </w:t>
      </w:r>
      <w:proofErr w:type="spellStart"/>
      <w:r w:rsidRPr="001F0FB9">
        <w:rPr>
          <w:color w:val="000000"/>
        </w:rPr>
        <w:t>бали</w:t>
      </w:r>
      <w:proofErr w:type="spellEnd"/>
      <w:r w:rsidRPr="001F0FB9">
        <w:rPr>
          <w:color w:val="000000"/>
        </w:rPr>
        <w:t>.</w:t>
      </w:r>
    </w:p>
    <w:p w14:paraId="1CD7CC54" w14:textId="77777777" w:rsidR="001F0FB9" w:rsidRDefault="001F0FB9" w:rsidP="001F0FB9">
      <w:pPr>
        <w:spacing w:after="240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4801"/>
        <w:gridCol w:w="1618"/>
        <w:gridCol w:w="1612"/>
      </w:tblGrid>
      <w:tr w:rsidR="001F0FB9" w14:paraId="6AEEB9C8" w14:textId="77777777" w:rsidTr="001F0FB9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C66BFD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Контрольний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захід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98899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Термін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A3E8F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 xml:space="preserve">% </w:t>
            </w:r>
            <w:proofErr w:type="spellStart"/>
            <w:r>
              <w:rPr>
                <w:b/>
                <w:bCs/>
                <w:color w:val="000000"/>
              </w:rPr>
              <w:t>від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загальної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оцінки</w:t>
            </w:r>
            <w:proofErr w:type="spellEnd"/>
          </w:p>
        </w:tc>
      </w:tr>
      <w:tr w:rsidR="001F0FB9" w14:paraId="14DC60FC" w14:textId="77777777" w:rsidTr="001F0FB9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A1295" w14:textId="77777777" w:rsidR="001F0FB9" w:rsidRDefault="001F0FB9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Поточний</w:t>
            </w:r>
            <w:proofErr w:type="spellEnd"/>
            <w:r>
              <w:rPr>
                <w:b/>
                <w:bCs/>
                <w:color w:val="000000"/>
              </w:rPr>
              <w:t xml:space="preserve"> контроль (</w:t>
            </w:r>
            <w:proofErr w:type="spellStart"/>
            <w:r>
              <w:rPr>
                <w:b/>
                <w:bCs/>
                <w:color w:val="000000"/>
              </w:rPr>
              <w:t>max</w:t>
            </w:r>
            <w:proofErr w:type="spellEnd"/>
            <w:r>
              <w:rPr>
                <w:b/>
                <w:bCs/>
                <w:color w:val="000000"/>
              </w:rPr>
              <w:t xml:space="preserve"> 60%)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7D1BF" w14:textId="77777777" w:rsidR="001F0FB9" w:rsidRDefault="001F0FB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64A48" w14:textId="77777777" w:rsidR="001F0FB9" w:rsidRDefault="001F0FB9"/>
        </w:tc>
      </w:tr>
      <w:tr w:rsidR="001F0FB9" w14:paraId="3CE82A4C" w14:textId="77777777" w:rsidTr="001F0F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15932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Змістовий</w:t>
            </w:r>
            <w:proofErr w:type="spellEnd"/>
            <w:r>
              <w:rPr>
                <w:i/>
                <w:iCs/>
                <w:color w:val="000000"/>
              </w:rPr>
              <w:t xml:space="preserve"> модуль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7AF1A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Опитування</w:t>
            </w:r>
            <w:proofErr w:type="spellEnd"/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54D6B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7B499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1F0FB9" w14:paraId="71998C64" w14:textId="77777777" w:rsidTr="001F0FB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B81D9" w14:textId="77777777" w:rsidR="001F0FB9" w:rsidRDefault="001F0FB9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12C50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Робота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кейсів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проблемні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питання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завдання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малих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DC1AC" w14:textId="77777777" w:rsidR="001F0FB9" w:rsidRDefault="001F0FB9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B9756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1F0FB9" w14:paraId="6FCB0772" w14:textId="77777777" w:rsidTr="001F0F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BC37A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Змістовий</w:t>
            </w:r>
            <w:proofErr w:type="spellEnd"/>
            <w:r>
              <w:rPr>
                <w:i/>
                <w:iCs/>
                <w:color w:val="000000"/>
              </w:rPr>
              <w:t xml:space="preserve"> модуль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6EF92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Опитування</w:t>
            </w:r>
            <w:proofErr w:type="spellEnd"/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17C1E" w14:textId="77777777" w:rsidR="001F0FB9" w:rsidRDefault="001F0FB9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38110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1F0FB9" w14:paraId="516A5757" w14:textId="77777777" w:rsidTr="001F0FB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88F1" w14:textId="77777777" w:rsidR="001F0FB9" w:rsidRDefault="001F0FB9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75EF1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Робота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кейсів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проблемні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питання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завдання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малих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211C8" w14:textId="77777777" w:rsidR="001F0FB9" w:rsidRDefault="001F0FB9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0CB0C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1F0FB9" w14:paraId="2A196FB4" w14:textId="77777777" w:rsidTr="001F0F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57620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Змістовий</w:t>
            </w:r>
            <w:proofErr w:type="spellEnd"/>
            <w:r>
              <w:rPr>
                <w:i/>
                <w:iCs/>
                <w:color w:val="000000"/>
              </w:rPr>
              <w:t xml:space="preserve"> модуль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19B71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Опитування</w:t>
            </w:r>
            <w:proofErr w:type="spellEnd"/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51498" w14:textId="77777777" w:rsidR="001F0FB9" w:rsidRDefault="001F0FB9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3DD31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1F0FB9" w14:paraId="4228C691" w14:textId="77777777" w:rsidTr="001F0FB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F0A22" w14:textId="77777777" w:rsidR="001F0FB9" w:rsidRDefault="001F0FB9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4879B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Робота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кейсів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проблемні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питання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завдання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малих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30332" w14:textId="77777777" w:rsidR="001F0FB9" w:rsidRDefault="001F0FB9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E96B6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1F0FB9" w14:paraId="519E9BA1" w14:textId="77777777" w:rsidTr="001F0FB9">
        <w:trPr>
          <w:trHeight w:val="419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68BA8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Змістовий</w:t>
            </w:r>
            <w:proofErr w:type="spellEnd"/>
            <w:r>
              <w:rPr>
                <w:i/>
                <w:iCs/>
                <w:color w:val="000000"/>
              </w:rPr>
              <w:t xml:space="preserve"> модуль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883D8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Опитування</w:t>
            </w:r>
            <w:proofErr w:type="spellEnd"/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6F12C" w14:textId="77777777" w:rsidR="001F0FB9" w:rsidRDefault="001F0FB9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F20EB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1F0FB9" w14:paraId="2D1266F2" w14:textId="77777777" w:rsidTr="001F0FB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5B89" w14:textId="77777777" w:rsidR="001F0FB9" w:rsidRDefault="001F0FB9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56DC3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Робота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кейсів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проблемні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питання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завдання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малих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0A742" w14:textId="77777777" w:rsidR="001F0FB9" w:rsidRDefault="001F0FB9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D6B83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</w:t>
            </w:r>
          </w:p>
        </w:tc>
      </w:tr>
      <w:tr w:rsidR="001F0FB9" w14:paraId="3E7DC8F4" w14:textId="77777777" w:rsidTr="001F0F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40A30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Змістовий</w:t>
            </w:r>
            <w:proofErr w:type="spellEnd"/>
            <w:r>
              <w:rPr>
                <w:i/>
                <w:iCs/>
                <w:color w:val="000000"/>
              </w:rPr>
              <w:t xml:space="preserve"> модуль 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796B9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Опитування</w:t>
            </w:r>
            <w:proofErr w:type="spellEnd"/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E1564" w14:textId="77777777" w:rsidR="001F0FB9" w:rsidRDefault="001F0FB9">
            <w:pPr>
              <w:pStyle w:val="a5"/>
              <w:spacing w:before="0" w:beforeAutospacing="0" w:after="0" w:afterAutospacing="0"/>
              <w:ind w:left="-108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78387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1F0FB9" w14:paraId="55B80006" w14:textId="77777777" w:rsidTr="001F0FB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1CAB" w14:textId="77777777" w:rsidR="001F0FB9" w:rsidRDefault="001F0FB9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FB8C4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Робота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кейсів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проблемні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питання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завдання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малих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01FBA" w14:textId="77777777" w:rsidR="001F0FB9" w:rsidRDefault="001F0FB9">
            <w:pPr>
              <w:pStyle w:val="a5"/>
              <w:spacing w:before="0" w:beforeAutospacing="0" w:after="0" w:afterAutospacing="0"/>
              <w:ind w:left="-108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E0B65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F0FB9" w14:paraId="4BCF604C" w14:textId="77777777" w:rsidTr="001F0F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5DA52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Змістовий</w:t>
            </w:r>
            <w:proofErr w:type="spellEnd"/>
            <w:r>
              <w:rPr>
                <w:i/>
                <w:iCs/>
                <w:color w:val="000000"/>
              </w:rPr>
              <w:t xml:space="preserve"> модуль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54419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Опитування</w:t>
            </w:r>
            <w:proofErr w:type="spellEnd"/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2316C" w14:textId="77777777" w:rsidR="001F0FB9" w:rsidRDefault="001F0FB9">
            <w:pPr>
              <w:pStyle w:val="a5"/>
              <w:spacing w:before="0" w:beforeAutospacing="0" w:after="0" w:afterAutospacing="0"/>
              <w:ind w:left="-108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EDADF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F0FB9" w14:paraId="69A469FC" w14:textId="77777777" w:rsidTr="001F0FB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21CB" w14:textId="77777777" w:rsidR="001F0FB9" w:rsidRDefault="001F0FB9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34EF3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Робота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кейсів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проблемні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питання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завдання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малих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890D4" w14:textId="77777777" w:rsidR="001F0FB9" w:rsidRDefault="001F0FB9">
            <w:pPr>
              <w:pStyle w:val="a5"/>
              <w:spacing w:before="0" w:beforeAutospacing="0" w:after="0" w:afterAutospacing="0"/>
              <w:ind w:left="-108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8D29B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F0FB9" w14:paraId="329C5167" w14:textId="77777777" w:rsidTr="001F0F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2D50B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Змістовий</w:t>
            </w:r>
            <w:proofErr w:type="spellEnd"/>
            <w:r>
              <w:rPr>
                <w:i/>
                <w:iCs/>
                <w:color w:val="000000"/>
              </w:rPr>
              <w:t xml:space="preserve"> модуль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3E170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Опитування</w:t>
            </w:r>
            <w:proofErr w:type="spellEnd"/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C4261" w14:textId="77777777" w:rsidR="001F0FB9" w:rsidRDefault="001F0FB9">
            <w:pPr>
              <w:pStyle w:val="a5"/>
              <w:spacing w:before="0" w:beforeAutospacing="0" w:after="0" w:afterAutospacing="0"/>
              <w:ind w:left="-108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B6207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F0FB9" w14:paraId="32F0709B" w14:textId="77777777" w:rsidTr="001F0FB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BB25D" w14:textId="77777777" w:rsidR="001F0FB9" w:rsidRDefault="001F0FB9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665E0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Робота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кейсів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проблемні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питання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завдання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малих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F1A87" w14:textId="77777777" w:rsidR="001F0FB9" w:rsidRDefault="001F0FB9">
            <w:pPr>
              <w:pStyle w:val="a5"/>
              <w:spacing w:before="0" w:beforeAutospacing="0" w:after="0" w:afterAutospacing="0"/>
              <w:ind w:left="-108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98E9A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F0FB9" w14:paraId="5C28AA1D" w14:textId="77777777" w:rsidTr="001F0F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CA8CC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Змістовий</w:t>
            </w:r>
            <w:proofErr w:type="spellEnd"/>
            <w:r>
              <w:rPr>
                <w:i/>
                <w:iCs/>
                <w:color w:val="000000"/>
              </w:rPr>
              <w:t xml:space="preserve"> модуль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486AE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Захист</w:t>
            </w:r>
            <w:proofErr w:type="spellEnd"/>
            <w:r>
              <w:rPr>
                <w:i/>
                <w:iCs/>
                <w:color w:val="000000"/>
              </w:rPr>
              <w:t xml:space="preserve"> креативного проєкту «</w:t>
            </w:r>
            <w:proofErr w:type="spellStart"/>
            <w:r>
              <w:rPr>
                <w:i/>
                <w:iCs/>
                <w:color w:val="000000"/>
              </w:rPr>
              <w:t>Економіка</w:t>
            </w:r>
            <w:proofErr w:type="spellEnd"/>
            <w:r>
              <w:rPr>
                <w:i/>
                <w:iCs/>
                <w:color w:val="000000"/>
              </w:rPr>
              <w:t xml:space="preserve"> (на </w:t>
            </w:r>
            <w:proofErr w:type="spellStart"/>
            <w:r>
              <w:rPr>
                <w:i/>
                <w:iCs/>
                <w:color w:val="000000"/>
              </w:rPr>
              <w:t>вибір</w:t>
            </w:r>
            <w:proofErr w:type="spellEnd"/>
            <w:r>
              <w:rPr>
                <w:i/>
                <w:iCs/>
                <w:color w:val="000000"/>
              </w:rPr>
              <w:t xml:space="preserve">): </w:t>
            </w:r>
            <w:proofErr w:type="spellStart"/>
            <w:r>
              <w:rPr>
                <w:i/>
                <w:iCs/>
                <w:color w:val="000000"/>
              </w:rPr>
              <w:t>історія</w:t>
            </w:r>
            <w:proofErr w:type="spellEnd"/>
            <w:r>
              <w:rPr>
                <w:i/>
                <w:iCs/>
                <w:color w:val="000000"/>
              </w:rPr>
              <w:t xml:space="preserve"> та 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сучасність</w:t>
            </w:r>
            <w:proofErr w:type="spellEnd"/>
            <w:r>
              <w:rPr>
                <w:i/>
                <w:iCs/>
                <w:color w:val="000000"/>
              </w:rPr>
              <w:t>»  у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вигляді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фільму-презентації</w:t>
            </w:r>
            <w:proofErr w:type="spellEnd"/>
            <w:r>
              <w:rPr>
                <w:i/>
                <w:iCs/>
                <w:color w:val="000000"/>
              </w:rPr>
              <w:t xml:space="preserve">  у </w:t>
            </w:r>
            <w:proofErr w:type="spellStart"/>
            <w:r>
              <w:rPr>
                <w:i/>
                <w:iCs/>
                <w:color w:val="000000"/>
              </w:rPr>
              <w:t>складі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малих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студентських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груп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FA29D" w14:textId="77777777" w:rsidR="001F0FB9" w:rsidRDefault="001F0FB9">
            <w:pPr>
              <w:pStyle w:val="a5"/>
              <w:spacing w:before="0" w:beforeAutospacing="0" w:after="0" w:afterAutospacing="0"/>
              <w:ind w:left="-108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E6656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1F0FB9" w14:paraId="11C6649E" w14:textId="77777777" w:rsidTr="001F0FB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EF35" w14:textId="77777777" w:rsidR="001F0FB9" w:rsidRDefault="001F0FB9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F8179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Робота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кейсів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проблемні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питання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завдання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малих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групах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6C1CB" w14:textId="77777777" w:rsidR="001F0FB9" w:rsidRDefault="001F0FB9">
            <w:pPr>
              <w:pStyle w:val="a5"/>
              <w:spacing w:before="0" w:beforeAutospacing="0" w:after="0" w:afterAutospacing="0"/>
              <w:ind w:left="-108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5637C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</w:t>
            </w:r>
          </w:p>
        </w:tc>
      </w:tr>
      <w:tr w:rsidR="001F0FB9" w14:paraId="7B7D9BC0" w14:textId="77777777" w:rsidTr="001F0FB9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EA957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b/>
                <w:bCs/>
                <w:color w:val="000000"/>
              </w:rPr>
              <w:t>Підсумковий</w:t>
            </w:r>
            <w:proofErr w:type="spellEnd"/>
            <w:r>
              <w:rPr>
                <w:b/>
                <w:bCs/>
                <w:color w:val="000000"/>
              </w:rPr>
              <w:t xml:space="preserve"> контроль (</w:t>
            </w:r>
            <w:proofErr w:type="spellStart"/>
            <w:r>
              <w:rPr>
                <w:b/>
                <w:bCs/>
                <w:color w:val="000000"/>
              </w:rPr>
              <w:t>max</w:t>
            </w:r>
            <w:proofErr w:type="spellEnd"/>
            <w:r>
              <w:rPr>
                <w:b/>
                <w:bCs/>
                <w:color w:val="000000"/>
              </w:rPr>
              <w:t xml:space="preserve"> 40%)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31AF6" w14:textId="77777777" w:rsidR="001F0FB9" w:rsidRDefault="001F0FB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E3D98" w14:textId="77777777" w:rsidR="001F0FB9" w:rsidRDefault="001F0FB9"/>
        </w:tc>
      </w:tr>
      <w:tr w:rsidR="001F0FB9" w14:paraId="3F6A640E" w14:textId="77777777" w:rsidTr="001F0FB9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D030C" w14:textId="77777777" w:rsidR="001F0FB9" w:rsidRDefault="001F0FB9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i/>
                <w:iCs/>
                <w:color w:val="000000"/>
              </w:rPr>
              <w:t>Захист</w:t>
            </w:r>
            <w:proofErr w:type="spellEnd"/>
            <w:r>
              <w:rPr>
                <w:i/>
                <w:iCs/>
                <w:color w:val="000000"/>
              </w:rPr>
              <w:t xml:space="preserve"> креативного проєкту «</w:t>
            </w:r>
            <w:proofErr w:type="spellStart"/>
            <w:r>
              <w:rPr>
                <w:i/>
                <w:iCs/>
                <w:color w:val="000000"/>
              </w:rPr>
              <w:t>Економіка</w:t>
            </w:r>
            <w:proofErr w:type="spellEnd"/>
            <w:r>
              <w:rPr>
                <w:i/>
                <w:iCs/>
                <w:color w:val="000000"/>
              </w:rPr>
              <w:t xml:space="preserve"> (на </w:t>
            </w:r>
            <w:proofErr w:type="spellStart"/>
            <w:r>
              <w:rPr>
                <w:i/>
                <w:iCs/>
                <w:color w:val="000000"/>
              </w:rPr>
              <w:t>вибір</w:t>
            </w:r>
            <w:proofErr w:type="spellEnd"/>
            <w:r>
              <w:rPr>
                <w:i/>
                <w:iCs/>
                <w:color w:val="000000"/>
              </w:rPr>
              <w:t xml:space="preserve">): </w:t>
            </w:r>
            <w:proofErr w:type="spellStart"/>
            <w:r>
              <w:rPr>
                <w:i/>
                <w:iCs/>
                <w:color w:val="000000"/>
              </w:rPr>
              <w:t>історія</w:t>
            </w:r>
            <w:proofErr w:type="spellEnd"/>
            <w:r>
              <w:rPr>
                <w:i/>
                <w:iCs/>
                <w:color w:val="000000"/>
              </w:rPr>
              <w:t xml:space="preserve"> та 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сучасність</w:t>
            </w:r>
            <w:proofErr w:type="spellEnd"/>
            <w:r>
              <w:rPr>
                <w:i/>
                <w:iCs/>
                <w:color w:val="000000"/>
              </w:rPr>
              <w:t>»  у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вигляді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фільму-презентації</w:t>
            </w:r>
            <w:proofErr w:type="spellEnd"/>
            <w:r>
              <w:rPr>
                <w:i/>
                <w:iCs/>
                <w:color w:val="000000"/>
              </w:rPr>
              <w:t xml:space="preserve">  у </w:t>
            </w:r>
            <w:proofErr w:type="spellStart"/>
            <w:r>
              <w:rPr>
                <w:i/>
                <w:iCs/>
                <w:color w:val="000000"/>
              </w:rPr>
              <w:t>складі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малих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студентських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груп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AA538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i/>
                <w:iCs/>
                <w:color w:val="000000"/>
              </w:rPr>
              <w:t>Тиждень</w:t>
            </w:r>
            <w:proofErr w:type="spellEnd"/>
            <w:r>
              <w:rPr>
                <w:i/>
                <w:iCs/>
                <w:color w:val="000000"/>
              </w:rPr>
              <w:t xml:space="preserve">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14895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1F0FB9" w14:paraId="07DC4F6A" w14:textId="77777777" w:rsidTr="001F0FB9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D4473" w14:textId="77777777" w:rsidR="001F0FB9" w:rsidRDefault="001F0FB9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Залік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формі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письмової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відповіді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на два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теоретичних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питання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розв’язання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практичного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завдання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англійською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мовою).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7E80A" w14:textId="77777777" w:rsidR="001F0FB9" w:rsidRDefault="001F0FB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D8FA4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1F0FB9" w14:paraId="204B1A5E" w14:textId="77777777" w:rsidTr="001F0FB9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F37E7" w14:textId="77777777" w:rsidR="001F0FB9" w:rsidRDefault="001F0FB9">
            <w:pPr>
              <w:pStyle w:val="a5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lastRenderedPageBreak/>
              <w:t>Разом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05AB4" w14:textId="77777777" w:rsidR="001F0FB9" w:rsidRDefault="001F0FB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497AA" w14:textId="77777777" w:rsidR="001F0FB9" w:rsidRDefault="001F0FB9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100%</w:t>
            </w:r>
          </w:p>
        </w:tc>
      </w:tr>
    </w:tbl>
    <w:p w14:paraId="7C3F582B" w14:textId="77777777" w:rsidR="001F0FB9" w:rsidRDefault="001F0FB9" w:rsidP="001F0FB9"/>
    <w:p w14:paraId="25266987" w14:textId="77777777" w:rsidR="001F0FB9" w:rsidRDefault="001F0FB9" w:rsidP="001F0FB9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Шкала </w:t>
      </w:r>
      <w:proofErr w:type="spellStart"/>
      <w:r>
        <w:rPr>
          <w:b/>
          <w:bCs/>
          <w:color w:val="000000"/>
        </w:rPr>
        <w:t>оцінювання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національна</w:t>
      </w:r>
      <w:proofErr w:type="spellEnd"/>
      <w:r>
        <w:rPr>
          <w:b/>
          <w:bCs/>
          <w:color w:val="000000"/>
        </w:rPr>
        <w:t xml:space="preserve"> та ECTS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3897"/>
        <w:gridCol w:w="1943"/>
        <w:gridCol w:w="2294"/>
      </w:tblGrid>
      <w:tr w:rsidR="001F0FB9" w14:paraId="5D14AD16" w14:textId="77777777" w:rsidTr="001F0FB9">
        <w:trPr>
          <w:trHeight w:val="20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B15EA" w14:textId="77777777" w:rsidR="001F0FB9" w:rsidRDefault="001F0FB9">
            <w:pPr>
              <w:pStyle w:val="2"/>
              <w:numPr>
                <w:ilvl w:val="0"/>
                <w:numId w:val="3"/>
              </w:numPr>
              <w:spacing w:before="0" w:after="0"/>
              <w:ind w:left="360"/>
              <w:jc w:val="center"/>
              <w:textAlignment w:val="baseline"/>
              <w:rPr>
                <w:color w:val="000000"/>
              </w:rPr>
            </w:pPr>
            <w:r>
              <w:rPr>
                <w:b w:val="0"/>
                <w:bCs w:val="0"/>
                <w:smallCaps/>
                <w:color w:val="000000"/>
                <w:sz w:val="24"/>
                <w:szCs w:val="24"/>
              </w:rPr>
              <w:t>З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а шкалою</w:t>
            </w:r>
          </w:p>
          <w:p w14:paraId="3774A2DA" w14:textId="77777777" w:rsidR="001F0FB9" w:rsidRDefault="001F0FB9">
            <w:pPr>
              <w:pStyle w:val="6"/>
              <w:numPr>
                <w:ilvl w:val="1"/>
                <w:numId w:val="3"/>
              </w:numPr>
              <w:spacing w:before="0" w:after="0"/>
              <w:ind w:left="360"/>
              <w:jc w:val="center"/>
              <w:textAlignment w:val="baseline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84DCE" w14:textId="77777777" w:rsidR="001F0FB9" w:rsidRDefault="001F0FB9">
            <w:pPr>
              <w:pStyle w:val="5"/>
              <w:numPr>
                <w:ilvl w:val="0"/>
                <w:numId w:val="4"/>
              </w:numPr>
              <w:spacing w:before="0" w:after="0"/>
              <w:ind w:right="-108"/>
              <w:jc w:val="center"/>
              <w:textAlignment w:val="baseline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За шкалою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університету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D8BB0" w14:textId="77777777" w:rsidR="001F0FB9" w:rsidRDefault="001F0FB9">
            <w:pPr>
              <w:pStyle w:val="3"/>
              <w:numPr>
                <w:ilvl w:val="0"/>
                <w:numId w:val="5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За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національною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шкалою</w:t>
            </w:r>
          </w:p>
        </w:tc>
      </w:tr>
      <w:tr w:rsidR="001F0FB9" w14:paraId="2F74CDB9" w14:textId="77777777" w:rsidTr="001F0FB9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11023" w14:textId="77777777" w:rsidR="001F0FB9" w:rsidRDefault="001F0FB9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5052D" w14:textId="77777777" w:rsidR="001F0FB9" w:rsidRDefault="001F0F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46FED" w14:textId="77777777" w:rsidR="001F0FB9" w:rsidRDefault="001F0FB9">
            <w:pPr>
              <w:pStyle w:val="3"/>
              <w:numPr>
                <w:ilvl w:val="0"/>
                <w:numId w:val="6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6DC79" w14:textId="77777777" w:rsidR="001F0FB9" w:rsidRDefault="001F0FB9">
            <w:pPr>
              <w:pStyle w:val="3"/>
              <w:numPr>
                <w:ilvl w:val="0"/>
                <w:numId w:val="7"/>
              </w:numPr>
              <w:spacing w:before="0" w:after="0"/>
              <w:jc w:val="center"/>
              <w:textAlignment w:val="baseline"/>
              <w:rPr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Залік</w:t>
            </w:r>
            <w:proofErr w:type="spellEnd"/>
          </w:p>
        </w:tc>
      </w:tr>
      <w:tr w:rsidR="001F0FB9" w14:paraId="1475696D" w14:textId="77777777" w:rsidTr="001F0FB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4FBCA" w14:textId="77777777" w:rsidR="001F0FB9" w:rsidRDefault="001F0FB9">
            <w:pPr>
              <w:pStyle w:val="a5"/>
              <w:spacing w:before="0" w:beforeAutospacing="0" w:after="0" w:afterAutospacing="0"/>
              <w:ind w:right="-68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3C3618" w14:textId="77777777" w:rsidR="001F0FB9" w:rsidRDefault="001F0FB9">
            <w:pPr>
              <w:pStyle w:val="a5"/>
              <w:spacing w:before="0" w:beforeAutospacing="0" w:after="0" w:afterAutospacing="0"/>
              <w:ind w:right="223"/>
              <w:jc w:val="center"/>
            </w:pPr>
            <w:r>
              <w:rPr>
                <w:color w:val="000000"/>
              </w:rPr>
              <w:t>90 – 100 (</w:t>
            </w:r>
            <w:proofErr w:type="spellStart"/>
            <w:r>
              <w:rPr>
                <w:color w:val="000000"/>
              </w:rPr>
              <w:t>відмінно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41C06" w14:textId="77777777" w:rsidR="001F0FB9" w:rsidRDefault="001F0FB9">
            <w:pPr>
              <w:pStyle w:val="4"/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 (відмінно)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3DBD5" w14:textId="77777777" w:rsidR="001F0FB9" w:rsidRDefault="001F0FB9">
            <w:pPr>
              <w:pStyle w:val="4"/>
              <w:numPr>
                <w:ilvl w:val="0"/>
                <w:numId w:val="9"/>
              </w:numPr>
              <w:textAlignment w:val="baseline"/>
              <w:rPr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Зараховано</w:t>
            </w:r>
          </w:p>
        </w:tc>
      </w:tr>
      <w:tr w:rsidR="001F0FB9" w14:paraId="76F0035E" w14:textId="77777777" w:rsidTr="001F0FB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A356A" w14:textId="77777777" w:rsidR="001F0FB9" w:rsidRDefault="001F0FB9">
            <w:pPr>
              <w:pStyle w:val="a5"/>
              <w:spacing w:before="0" w:beforeAutospacing="0" w:after="0" w:afterAutospacing="0"/>
              <w:ind w:right="-68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C013E6" w14:textId="77777777" w:rsidR="001F0FB9" w:rsidRDefault="001F0FB9">
            <w:pPr>
              <w:pStyle w:val="a5"/>
              <w:spacing w:before="0" w:beforeAutospacing="0" w:after="0" w:afterAutospacing="0"/>
              <w:ind w:right="223"/>
              <w:jc w:val="center"/>
            </w:pPr>
            <w:r>
              <w:rPr>
                <w:color w:val="000000"/>
              </w:rPr>
              <w:t>85 – 89 (</w:t>
            </w:r>
            <w:proofErr w:type="spellStart"/>
            <w:r>
              <w:rPr>
                <w:color w:val="000000"/>
              </w:rPr>
              <w:t>дуже</w:t>
            </w:r>
            <w:proofErr w:type="spellEnd"/>
            <w:r>
              <w:rPr>
                <w:color w:val="000000"/>
              </w:rPr>
              <w:t xml:space="preserve"> добре)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84A14" w14:textId="77777777" w:rsidR="001F0FB9" w:rsidRDefault="001F0FB9">
            <w:pPr>
              <w:pStyle w:val="a5"/>
              <w:spacing w:before="0" w:beforeAutospacing="0" w:after="0" w:afterAutospacing="0"/>
              <w:ind w:right="-54"/>
              <w:jc w:val="center"/>
            </w:pPr>
            <w:r>
              <w:rPr>
                <w:color w:val="000000"/>
              </w:rPr>
              <w:t>4 (добре)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ADD8" w14:textId="77777777" w:rsidR="001F0FB9" w:rsidRDefault="001F0FB9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FB9" w14:paraId="6CFDCC6E" w14:textId="77777777" w:rsidTr="001F0FB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E2D6C" w14:textId="77777777" w:rsidR="001F0FB9" w:rsidRDefault="001F0FB9">
            <w:pPr>
              <w:pStyle w:val="a5"/>
              <w:spacing w:before="0" w:beforeAutospacing="0" w:after="0" w:afterAutospacing="0"/>
              <w:ind w:right="-68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1873D" w14:textId="77777777" w:rsidR="001F0FB9" w:rsidRDefault="001F0FB9">
            <w:pPr>
              <w:pStyle w:val="a5"/>
              <w:spacing w:before="0" w:beforeAutospacing="0" w:after="0" w:afterAutospacing="0"/>
              <w:ind w:right="223"/>
              <w:jc w:val="center"/>
            </w:pPr>
            <w:r>
              <w:rPr>
                <w:color w:val="000000"/>
              </w:rPr>
              <w:t>75 – 84 (добре)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E0481" w14:textId="77777777" w:rsidR="001F0FB9" w:rsidRDefault="001F0FB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9E6F" w14:textId="77777777" w:rsidR="001F0FB9" w:rsidRDefault="001F0FB9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FB9" w14:paraId="153722D7" w14:textId="77777777" w:rsidTr="001F0FB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89C6F" w14:textId="77777777" w:rsidR="001F0FB9" w:rsidRDefault="001F0FB9">
            <w:pPr>
              <w:pStyle w:val="a5"/>
              <w:spacing w:before="0" w:beforeAutospacing="0" w:after="0" w:afterAutospacing="0"/>
              <w:ind w:right="-68"/>
              <w:jc w:val="center"/>
            </w:pPr>
            <w:r>
              <w:rPr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62D8E" w14:textId="77777777" w:rsidR="001F0FB9" w:rsidRDefault="001F0FB9">
            <w:pPr>
              <w:pStyle w:val="a5"/>
              <w:spacing w:before="0" w:beforeAutospacing="0" w:after="0" w:afterAutospacing="0"/>
              <w:ind w:right="223"/>
              <w:jc w:val="center"/>
            </w:pPr>
            <w:r>
              <w:rPr>
                <w:color w:val="000000"/>
              </w:rPr>
              <w:t>70 – 74 (</w:t>
            </w:r>
            <w:proofErr w:type="spellStart"/>
            <w:r>
              <w:rPr>
                <w:color w:val="000000"/>
              </w:rPr>
              <w:t>задовільно</w:t>
            </w:r>
            <w:proofErr w:type="spellEnd"/>
            <w:r>
              <w:rPr>
                <w:color w:val="000000"/>
              </w:rPr>
              <w:t>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FE9B9E" w14:textId="77777777" w:rsidR="001F0FB9" w:rsidRDefault="001F0FB9">
            <w:pPr>
              <w:pStyle w:val="a5"/>
              <w:spacing w:before="0" w:beforeAutospacing="0" w:after="0" w:afterAutospacing="0"/>
              <w:ind w:right="-54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задовільно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E022" w14:textId="77777777" w:rsidR="001F0FB9" w:rsidRDefault="001F0FB9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FB9" w14:paraId="220E4564" w14:textId="77777777" w:rsidTr="001F0FB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404534" w14:textId="77777777" w:rsidR="001F0FB9" w:rsidRDefault="001F0FB9">
            <w:pPr>
              <w:pStyle w:val="a5"/>
              <w:spacing w:before="0" w:beforeAutospacing="0" w:after="0" w:afterAutospacing="0"/>
              <w:ind w:right="-68"/>
              <w:jc w:val="center"/>
            </w:pPr>
            <w:r>
              <w:rPr>
                <w:color w:val="000000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ABD772" w14:textId="77777777" w:rsidR="001F0FB9" w:rsidRDefault="001F0FB9">
            <w:pPr>
              <w:pStyle w:val="a5"/>
              <w:spacing w:before="0" w:beforeAutospacing="0" w:after="0" w:afterAutospacing="0"/>
              <w:ind w:right="223"/>
              <w:jc w:val="center"/>
            </w:pPr>
            <w:r>
              <w:rPr>
                <w:color w:val="000000"/>
              </w:rPr>
              <w:t>60 – 69 (</w:t>
            </w:r>
            <w:proofErr w:type="spellStart"/>
            <w:r>
              <w:rPr>
                <w:color w:val="000000"/>
              </w:rPr>
              <w:t>достатньо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1E7B" w14:textId="77777777" w:rsidR="001F0FB9" w:rsidRDefault="001F0FB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4E5E" w14:textId="77777777" w:rsidR="001F0FB9" w:rsidRDefault="001F0FB9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1F0FB9" w14:paraId="6BBC74F9" w14:textId="77777777" w:rsidTr="001F0FB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8CD9F" w14:textId="77777777" w:rsidR="001F0FB9" w:rsidRDefault="001F0FB9">
            <w:pPr>
              <w:pStyle w:val="a5"/>
              <w:spacing w:before="0" w:beforeAutospacing="0" w:after="0" w:afterAutospacing="0"/>
              <w:ind w:right="-68"/>
              <w:jc w:val="center"/>
            </w:pPr>
            <w:r>
              <w:rPr>
                <w:color w:val="000000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44FA64" w14:textId="77777777" w:rsidR="001F0FB9" w:rsidRDefault="001F0FB9">
            <w:pPr>
              <w:pStyle w:val="a5"/>
              <w:spacing w:before="0" w:beforeAutospacing="0" w:after="0" w:afterAutospacing="0"/>
              <w:ind w:right="223"/>
              <w:jc w:val="center"/>
            </w:pPr>
            <w:r>
              <w:rPr>
                <w:color w:val="000000"/>
              </w:rPr>
              <w:t>35 – 59 (</w:t>
            </w:r>
            <w:proofErr w:type="spellStart"/>
            <w:r>
              <w:rPr>
                <w:color w:val="000000"/>
              </w:rPr>
              <w:t>незадовільно</w:t>
            </w:r>
            <w:proofErr w:type="spellEnd"/>
            <w:r>
              <w:rPr>
                <w:color w:val="000000"/>
              </w:rPr>
              <w:t xml:space="preserve"> – з </w:t>
            </w:r>
            <w:proofErr w:type="spellStart"/>
            <w:r>
              <w:rPr>
                <w:color w:val="000000"/>
              </w:rPr>
              <w:t>можливістю</w:t>
            </w:r>
            <w:proofErr w:type="spellEnd"/>
            <w:r>
              <w:rPr>
                <w:color w:val="000000"/>
              </w:rPr>
              <w:t xml:space="preserve"> повторного </w:t>
            </w:r>
            <w:proofErr w:type="spellStart"/>
            <w:r>
              <w:rPr>
                <w:color w:val="000000"/>
              </w:rPr>
              <w:t>складання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46BFEC" w14:textId="77777777" w:rsidR="001F0FB9" w:rsidRDefault="001F0FB9">
            <w:pPr>
              <w:pStyle w:val="a5"/>
              <w:spacing w:before="0" w:beforeAutospacing="0" w:after="0" w:afterAutospacing="0"/>
              <w:ind w:right="-54"/>
              <w:jc w:val="center"/>
            </w:pPr>
            <w:r>
              <w:rPr>
                <w:color w:val="000000"/>
              </w:rPr>
              <w:t>2 (</w:t>
            </w:r>
            <w:proofErr w:type="spellStart"/>
            <w:r>
              <w:rPr>
                <w:color w:val="000000"/>
              </w:rPr>
              <w:t>незадовільно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3D824B" w14:textId="77777777" w:rsidR="001F0FB9" w:rsidRDefault="001F0FB9">
            <w:pPr>
              <w:pStyle w:val="a5"/>
              <w:spacing w:before="0" w:beforeAutospacing="0" w:after="0" w:afterAutospacing="0"/>
              <w:ind w:right="-54"/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зараховано</w:t>
            </w:r>
            <w:proofErr w:type="spellEnd"/>
          </w:p>
        </w:tc>
      </w:tr>
      <w:tr w:rsidR="001F0FB9" w14:paraId="21185D93" w14:textId="77777777" w:rsidTr="001F0FB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06CDE" w14:textId="77777777" w:rsidR="001F0FB9" w:rsidRDefault="001F0FB9">
            <w:pPr>
              <w:pStyle w:val="a5"/>
              <w:spacing w:before="0" w:beforeAutospacing="0" w:after="0" w:afterAutospacing="0"/>
              <w:ind w:right="-68"/>
              <w:jc w:val="center"/>
            </w:pPr>
            <w:r>
              <w:rPr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BD5698" w14:textId="77777777" w:rsidR="001F0FB9" w:rsidRDefault="001F0FB9">
            <w:pPr>
              <w:pStyle w:val="a5"/>
              <w:spacing w:before="0" w:beforeAutospacing="0" w:after="0" w:afterAutospacing="0"/>
              <w:ind w:right="223"/>
              <w:jc w:val="center"/>
            </w:pPr>
            <w:r>
              <w:rPr>
                <w:color w:val="000000"/>
              </w:rPr>
              <w:t>1 – 34 (</w:t>
            </w:r>
            <w:proofErr w:type="spellStart"/>
            <w:r>
              <w:rPr>
                <w:color w:val="000000"/>
              </w:rPr>
              <w:t>незадовільно</w:t>
            </w:r>
            <w:proofErr w:type="spellEnd"/>
            <w:r>
              <w:rPr>
                <w:color w:val="000000"/>
              </w:rPr>
              <w:t xml:space="preserve"> – з </w:t>
            </w:r>
            <w:proofErr w:type="spellStart"/>
            <w:r>
              <w:rPr>
                <w:color w:val="000000"/>
              </w:rPr>
              <w:t>обов’язковим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повторним</w:t>
            </w:r>
            <w:proofErr w:type="spellEnd"/>
            <w:r>
              <w:rPr>
                <w:color w:val="000000"/>
              </w:rPr>
              <w:t xml:space="preserve"> курсом)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FC5CE" w14:textId="77777777" w:rsidR="001F0FB9" w:rsidRDefault="001F0FB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45FB3" w14:textId="77777777" w:rsidR="001F0FB9" w:rsidRDefault="001F0FB9">
            <w:pPr>
              <w:rPr>
                <w:sz w:val="24"/>
              </w:rPr>
            </w:pPr>
          </w:p>
        </w:tc>
      </w:tr>
    </w:tbl>
    <w:p w14:paraId="1325F3BE" w14:textId="77777777" w:rsidR="001F0FB9" w:rsidRPr="00197E9B" w:rsidRDefault="001F0FB9" w:rsidP="009B2138">
      <w:pPr>
        <w:ind w:left="142" w:firstLine="38"/>
        <w:jc w:val="center"/>
        <w:rPr>
          <w:b/>
          <w:szCs w:val="28"/>
          <w:lang w:val="uk-UA"/>
        </w:rPr>
      </w:pPr>
    </w:p>
    <w:sectPr w:rsidR="001F0FB9" w:rsidRPr="00197E9B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60BA"/>
    <w:multiLevelType w:val="multilevel"/>
    <w:tmpl w:val="07DC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2606C"/>
    <w:multiLevelType w:val="multilevel"/>
    <w:tmpl w:val="C1963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F35B0"/>
    <w:multiLevelType w:val="multilevel"/>
    <w:tmpl w:val="C74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C00BC"/>
    <w:multiLevelType w:val="multilevel"/>
    <w:tmpl w:val="98FA3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6C2A"/>
    <w:multiLevelType w:val="multilevel"/>
    <w:tmpl w:val="AE0C7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5534A"/>
    <w:multiLevelType w:val="multilevel"/>
    <w:tmpl w:val="0ABC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3365B"/>
    <w:multiLevelType w:val="multilevel"/>
    <w:tmpl w:val="1E8E7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32887"/>
    <w:multiLevelType w:val="multilevel"/>
    <w:tmpl w:val="18C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E24FB"/>
    <w:multiLevelType w:val="multilevel"/>
    <w:tmpl w:val="D65C0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457813">
    <w:abstractNumId w:val="2"/>
  </w:num>
  <w:num w:numId="2" w16cid:durableId="119761314">
    <w:abstractNumId w:val="7"/>
  </w:num>
  <w:num w:numId="3" w16cid:durableId="890917511">
    <w:abstractNumId w:val="5"/>
  </w:num>
  <w:num w:numId="4" w16cid:durableId="723021072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846895643">
    <w:abstractNumId w:val="1"/>
    <w:lvlOverride w:ilvl="0">
      <w:lvl w:ilvl="0">
        <w:numFmt w:val="decimal"/>
        <w:lvlText w:val="%1."/>
        <w:lvlJc w:val="left"/>
      </w:lvl>
    </w:lvlOverride>
  </w:num>
  <w:num w:numId="6" w16cid:durableId="2142534458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966422611">
    <w:abstractNumId w:val="4"/>
    <w:lvlOverride w:ilvl="0">
      <w:lvl w:ilvl="0">
        <w:numFmt w:val="decimal"/>
        <w:lvlText w:val="%1."/>
        <w:lvlJc w:val="left"/>
      </w:lvl>
    </w:lvlOverride>
  </w:num>
  <w:num w:numId="8" w16cid:durableId="54160922">
    <w:abstractNumId w:val="0"/>
  </w:num>
  <w:num w:numId="9" w16cid:durableId="1300116314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138"/>
    <w:rsid w:val="000D1A63"/>
    <w:rsid w:val="000D7536"/>
    <w:rsid w:val="001F0FB9"/>
    <w:rsid w:val="002D7928"/>
    <w:rsid w:val="003A6D78"/>
    <w:rsid w:val="007E08AE"/>
    <w:rsid w:val="008041DB"/>
    <w:rsid w:val="009B2138"/>
    <w:rsid w:val="00A14C71"/>
    <w:rsid w:val="00E5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9D5A"/>
  <w15:docId w15:val="{58326C1A-EDAD-497A-9841-EB1E583B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1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213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B2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B2138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9B21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B21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8"/>
    <w:pPr>
      <w:widowControl w:val="0"/>
      <w:tabs>
        <w:tab w:val="left" w:pos="6740"/>
      </w:tabs>
      <w:spacing w:line="360" w:lineRule="auto"/>
      <w:ind w:left="720" w:firstLine="540"/>
      <w:contextualSpacing/>
      <w:jc w:val="both"/>
    </w:pPr>
    <w:rPr>
      <w:color w:val="000000"/>
      <w:szCs w:val="28"/>
      <w:shd w:val="clear" w:color="auto" w:fill="EFEFEF"/>
      <w:lang w:val="uk-UA"/>
    </w:rPr>
  </w:style>
  <w:style w:type="character" w:styleId="a4">
    <w:name w:val="Emphasis"/>
    <w:basedOn w:val="a0"/>
    <w:uiPriority w:val="20"/>
    <w:qFormat/>
    <w:rsid w:val="002D7928"/>
    <w:rPr>
      <w:i/>
      <w:iCs/>
    </w:rPr>
  </w:style>
  <w:style w:type="character" w:customStyle="1" w:styleId="20">
    <w:name w:val="Заголовок 2 Знак"/>
    <w:basedOn w:val="a0"/>
    <w:link w:val="2"/>
    <w:rsid w:val="009B21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2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B213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B21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B2138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1F0FB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Company>Microsoft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Venherska Natalia</cp:lastModifiedBy>
  <cp:revision>3</cp:revision>
  <dcterms:created xsi:type="dcterms:W3CDTF">2016-01-14T10:27:00Z</dcterms:created>
  <dcterms:modified xsi:type="dcterms:W3CDTF">2023-02-15T07:14:00Z</dcterms:modified>
</cp:coreProperties>
</file>