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F73" w:rsidRDefault="00473F73" w:rsidP="00473F73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473F73" w:rsidRDefault="00473F73" w:rsidP="00473F73">
      <w:pPr>
        <w:jc w:val="both"/>
        <w:rPr>
          <w:b/>
          <w:sz w:val="28"/>
          <w:szCs w:val="28"/>
        </w:rPr>
      </w:pPr>
    </w:p>
    <w:p w:rsidR="007E506E" w:rsidRPr="00E05096" w:rsidRDefault="007E506E" w:rsidP="007E506E">
      <w:pPr>
        <w:pStyle w:val="ae"/>
        <w:spacing w:line="235" w:lineRule="auto"/>
        <w:jc w:val="both"/>
        <w:rPr>
          <w:b/>
          <w:sz w:val="28"/>
          <w:szCs w:val="28"/>
        </w:rPr>
      </w:pPr>
      <w:r w:rsidRPr="00E05096">
        <w:rPr>
          <w:b/>
          <w:sz w:val="28"/>
          <w:szCs w:val="28"/>
        </w:rPr>
        <w:t>Основна:</w:t>
      </w:r>
    </w:p>
    <w:p w:rsidR="007E506E" w:rsidRDefault="007E506E" w:rsidP="007E506E">
      <w:pPr>
        <w:pStyle w:val="ae"/>
        <w:numPr>
          <w:ilvl w:val="0"/>
          <w:numId w:val="26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6F6DD0">
        <w:rPr>
          <w:sz w:val="28"/>
          <w:szCs w:val="28"/>
        </w:rPr>
        <w:t>Проценко В. М., Бєлоконь Ю. О. Технологія виготовлення гнутих профілів</w:t>
      </w:r>
      <w:r>
        <w:rPr>
          <w:sz w:val="28"/>
          <w:szCs w:val="28"/>
        </w:rPr>
        <w:t xml:space="preserve"> </w:t>
      </w:r>
      <w:r w:rsidRPr="006F6DD0">
        <w:rPr>
          <w:sz w:val="28"/>
          <w:szCs w:val="28"/>
        </w:rPr>
        <w:t xml:space="preserve">: </w:t>
      </w:r>
      <w:bookmarkStart w:id="0" w:name="_Hlk144910504"/>
      <w:r w:rsidRPr="006F6DD0">
        <w:rPr>
          <w:sz w:val="28"/>
          <w:szCs w:val="28"/>
        </w:rPr>
        <w:t xml:space="preserve">навчально-методичний посібник для здобувачів ступеня вищої освіти магістр спеціальності 136 "Металургія" освітньо-професійної програми "Обробка металів тиском" </w:t>
      </w:r>
      <w:r w:rsidRPr="00F6132C">
        <w:rPr>
          <w:sz w:val="28"/>
          <w:szCs w:val="28"/>
        </w:rPr>
        <w:t>Запоріжжя : З</w:t>
      </w:r>
      <w:r w:rsidRPr="006F6DD0">
        <w:rPr>
          <w:sz w:val="28"/>
          <w:szCs w:val="28"/>
        </w:rPr>
        <w:t>НУ</w:t>
      </w:r>
      <w:r w:rsidRPr="00F6132C">
        <w:rPr>
          <w:sz w:val="28"/>
          <w:szCs w:val="28"/>
        </w:rPr>
        <w:t>, 20</w:t>
      </w:r>
      <w:r w:rsidRPr="006F6DD0">
        <w:rPr>
          <w:sz w:val="28"/>
          <w:szCs w:val="28"/>
        </w:rPr>
        <w:t>23</w:t>
      </w:r>
      <w:r w:rsidRPr="00F6132C">
        <w:rPr>
          <w:sz w:val="28"/>
          <w:szCs w:val="28"/>
        </w:rPr>
        <w:t>. 1</w:t>
      </w:r>
      <w:r w:rsidRPr="008B3089">
        <w:rPr>
          <w:sz w:val="28"/>
          <w:szCs w:val="28"/>
        </w:rPr>
        <w:t>04</w:t>
      </w:r>
      <w:r w:rsidRPr="00F6132C">
        <w:rPr>
          <w:sz w:val="28"/>
          <w:szCs w:val="28"/>
        </w:rPr>
        <w:t xml:space="preserve"> с.</w:t>
      </w:r>
    </w:p>
    <w:p w:rsidR="007E506E" w:rsidRDefault="007E506E" w:rsidP="007E506E">
      <w:pPr>
        <w:pStyle w:val="ae"/>
        <w:numPr>
          <w:ilvl w:val="0"/>
          <w:numId w:val="26"/>
        </w:numPr>
        <w:spacing w:line="235" w:lineRule="auto"/>
        <w:ind w:left="0" w:firstLine="0"/>
        <w:jc w:val="both"/>
        <w:rPr>
          <w:rStyle w:val="12"/>
          <w:rFonts w:eastAsiaTheme="minorEastAsia"/>
          <w:sz w:val="28"/>
          <w:szCs w:val="28"/>
          <w:lang w:val="en-US"/>
        </w:rPr>
      </w:pPr>
      <w:proofErr w:type="spellStart"/>
      <w:r w:rsidRPr="00C918D6">
        <w:rPr>
          <w:rStyle w:val="12"/>
          <w:rFonts w:eastAsiaTheme="minorEastAsia"/>
          <w:sz w:val="28"/>
          <w:szCs w:val="28"/>
          <w:lang w:val="en-US"/>
        </w:rPr>
        <w:t>Yavtushenko</w:t>
      </w:r>
      <w:proofErr w:type="spellEnd"/>
      <w:r w:rsidRPr="00C918D6">
        <w:rPr>
          <w:rStyle w:val="12"/>
          <w:rFonts w:eastAsiaTheme="minorEastAsia"/>
          <w:sz w:val="28"/>
          <w:szCs w:val="28"/>
          <w:lang w:val="en-US"/>
        </w:rPr>
        <w:t xml:space="preserve"> A. V., Protsenko V. M., </w:t>
      </w:r>
      <w:proofErr w:type="spellStart"/>
      <w:r w:rsidRPr="00C918D6">
        <w:rPr>
          <w:rStyle w:val="12"/>
          <w:rFonts w:eastAsiaTheme="minorEastAsia"/>
          <w:sz w:val="28"/>
          <w:szCs w:val="28"/>
          <w:lang w:val="en-US"/>
        </w:rPr>
        <w:t>Belokon</w:t>
      </w:r>
      <w:proofErr w:type="spellEnd"/>
      <w:r w:rsidRPr="00C918D6">
        <w:rPr>
          <w:rStyle w:val="12"/>
          <w:rFonts w:eastAsiaTheme="minorEastAsia"/>
          <w:sz w:val="28"/>
          <w:szCs w:val="28"/>
          <w:lang w:val="en-US"/>
        </w:rPr>
        <w:t xml:space="preserve"> Yu. A., Bondarenko Y. V. Productivity Optimization of Cold Rolling Mills. Steel in Translation, 2020, Vol. 50, No. 5, pp. 335–339.</w:t>
      </w:r>
    </w:p>
    <w:p w:rsidR="007E506E" w:rsidRDefault="007E506E" w:rsidP="007E506E">
      <w:pPr>
        <w:pStyle w:val="ae"/>
        <w:numPr>
          <w:ilvl w:val="0"/>
          <w:numId w:val="26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6971F2">
        <w:rPr>
          <w:sz w:val="28"/>
          <w:szCs w:val="28"/>
        </w:rPr>
        <w:t>Проценко В. М., Бондаренко Ю. В., Явтушенко А. В. Технологія нагріву та нагрівальне обладнання в обробці металів тиском : навчально-методичний посібник для здобувачів ступеня вищої освіти бакалавра спеціальності 136 "Металургія" освітньо-професійної програми "Металургія". Запоріжжя</w:t>
      </w:r>
      <w:r w:rsidRPr="006971F2">
        <w:rPr>
          <w:sz w:val="28"/>
          <w:szCs w:val="28"/>
          <w:lang w:val="ru-RU"/>
        </w:rPr>
        <w:t xml:space="preserve"> : ЗНУ, 2021. 126 с.</w:t>
      </w:r>
    </w:p>
    <w:p w:rsidR="007E506E" w:rsidRPr="00806CFF" w:rsidRDefault="007E506E" w:rsidP="007E506E">
      <w:pPr>
        <w:pStyle w:val="ae"/>
        <w:numPr>
          <w:ilvl w:val="0"/>
          <w:numId w:val="26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806CFF">
        <w:rPr>
          <w:sz w:val="28"/>
          <w:szCs w:val="28"/>
        </w:rPr>
        <w:t xml:space="preserve">Проценко В. М. Обтискне та сортове виробництво : методичні вказівки до лабораторних робіт </w:t>
      </w:r>
      <w:r w:rsidRPr="0000631C">
        <w:rPr>
          <w:sz w:val="28"/>
          <w:szCs w:val="28"/>
        </w:rPr>
        <w:t>для здобувачів ступеня вищої освіти бакалавра спеціальності 136 "Металургія" освітньо-професійної програми "Металургія". Запоріжжя : ЗНУ, 2020. 51 с.</w:t>
      </w:r>
    </w:p>
    <w:p w:rsidR="007E506E" w:rsidRDefault="007E506E" w:rsidP="007E506E">
      <w:pPr>
        <w:pStyle w:val="ae"/>
        <w:numPr>
          <w:ilvl w:val="0"/>
          <w:numId w:val="26"/>
        </w:numPr>
        <w:suppressAutoHyphens w:val="0"/>
        <w:spacing w:line="235" w:lineRule="auto"/>
        <w:ind w:left="0" w:firstLine="0"/>
        <w:jc w:val="both"/>
        <w:rPr>
          <w:sz w:val="28"/>
          <w:szCs w:val="28"/>
        </w:rPr>
      </w:pPr>
      <w:r w:rsidRPr="007108A6">
        <w:rPr>
          <w:sz w:val="28"/>
          <w:szCs w:val="28"/>
        </w:rPr>
        <w:t xml:space="preserve">Проценко В. М. Технологія виготовлення гнутих профілів : методичні вказівки до практичних занять для здобувачів ступеня вищої освіти магістра спеціальності 136 "Металургія" освітньо-професійної програми "Обробка металів тиском". Запоріжжя : ЗНУ, 2021. 45 с. </w:t>
      </w:r>
    </w:p>
    <w:p w:rsidR="007E506E" w:rsidRPr="007E506E" w:rsidRDefault="007E506E" w:rsidP="007E506E">
      <w:pPr>
        <w:suppressAutoHyphens w:val="0"/>
        <w:spacing w:line="235" w:lineRule="auto"/>
        <w:jc w:val="both"/>
        <w:rPr>
          <w:sz w:val="28"/>
          <w:szCs w:val="28"/>
        </w:rPr>
      </w:pPr>
    </w:p>
    <w:bookmarkEnd w:id="0"/>
    <w:p w:rsidR="007E506E" w:rsidRPr="00BF2E85" w:rsidRDefault="007E506E" w:rsidP="007E506E">
      <w:pPr>
        <w:ind w:firstLine="708"/>
        <w:jc w:val="both"/>
        <w:rPr>
          <w:b/>
          <w:sz w:val="28"/>
          <w:szCs w:val="28"/>
        </w:rPr>
      </w:pPr>
      <w:r w:rsidRPr="00BF2E85">
        <w:rPr>
          <w:b/>
          <w:sz w:val="28"/>
          <w:szCs w:val="28"/>
        </w:rPr>
        <w:t>Додатков</w:t>
      </w:r>
      <w:r>
        <w:rPr>
          <w:b/>
          <w:sz w:val="28"/>
          <w:szCs w:val="28"/>
        </w:rPr>
        <w:t>а</w:t>
      </w:r>
      <w:r w:rsidRPr="00BF2E85">
        <w:rPr>
          <w:b/>
          <w:sz w:val="28"/>
          <w:szCs w:val="28"/>
        </w:rPr>
        <w:t xml:space="preserve"> літератур</w:t>
      </w:r>
      <w:r>
        <w:rPr>
          <w:b/>
          <w:sz w:val="28"/>
          <w:szCs w:val="28"/>
        </w:rPr>
        <w:t>а</w:t>
      </w:r>
      <w:r w:rsidRPr="00BF2E85">
        <w:rPr>
          <w:b/>
          <w:sz w:val="28"/>
          <w:szCs w:val="28"/>
        </w:rPr>
        <w:t>:</w:t>
      </w:r>
    </w:p>
    <w:p w:rsidR="007E506E" w:rsidRPr="003940BC" w:rsidRDefault="007E506E" w:rsidP="007E506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3940BC">
        <w:rPr>
          <w:sz w:val="28"/>
          <w:szCs w:val="28"/>
        </w:rPr>
        <w:t xml:space="preserve">Чубенко В. А., </w:t>
      </w:r>
      <w:proofErr w:type="spellStart"/>
      <w:r w:rsidRPr="003940BC">
        <w:rPr>
          <w:sz w:val="28"/>
          <w:szCs w:val="28"/>
        </w:rPr>
        <w:t>Хіноцька</w:t>
      </w:r>
      <w:proofErr w:type="spellEnd"/>
      <w:r w:rsidRPr="003940BC">
        <w:rPr>
          <w:sz w:val="28"/>
          <w:szCs w:val="28"/>
        </w:rPr>
        <w:t xml:space="preserve"> А. А. Технологія прокатного виробництва</w:t>
      </w:r>
      <w:r>
        <w:rPr>
          <w:sz w:val="28"/>
          <w:szCs w:val="28"/>
        </w:rPr>
        <w:t xml:space="preserve"> </w:t>
      </w:r>
      <w:r w:rsidRPr="003940B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</w:t>
      </w:r>
      <w:r w:rsidRPr="003940BC">
        <w:rPr>
          <w:sz w:val="28"/>
          <w:szCs w:val="28"/>
        </w:rPr>
        <w:t>авч</w:t>
      </w:r>
      <w:proofErr w:type="spellEnd"/>
      <w:r>
        <w:rPr>
          <w:sz w:val="28"/>
          <w:szCs w:val="28"/>
        </w:rPr>
        <w:t>.</w:t>
      </w:r>
      <w:r w:rsidRPr="003940BC">
        <w:rPr>
          <w:sz w:val="28"/>
          <w:szCs w:val="28"/>
        </w:rPr>
        <w:t xml:space="preserve"> посібник. Кривий Ріг</w:t>
      </w:r>
      <w:r>
        <w:rPr>
          <w:sz w:val="28"/>
          <w:szCs w:val="28"/>
        </w:rPr>
        <w:t xml:space="preserve"> </w:t>
      </w:r>
      <w:r w:rsidRPr="003940BC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3940BC">
        <w:rPr>
          <w:sz w:val="28"/>
          <w:szCs w:val="28"/>
        </w:rPr>
        <w:t>идавничій центр КНУ, 2017. 169 с.</w:t>
      </w:r>
    </w:p>
    <w:p w:rsidR="007E506E" w:rsidRDefault="007E506E" w:rsidP="007E506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918D6">
        <w:rPr>
          <w:sz w:val="28"/>
          <w:szCs w:val="28"/>
        </w:rPr>
        <w:t xml:space="preserve">Ніколаєв В. О. Теорія обробки металів тиском : </w:t>
      </w:r>
      <w:proofErr w:type="spellStart"/>
      <w:r w:rsidRPr="00C918D6"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>.</w:t>
      </w:r>
      <w:r w:rsidRPr="00C918D6">
        <w:rPr>
          <w:sz w:val="28"/>
          <w:szCs w:val="28"/>
        </w:rPr>
        <w:t xml:space="preserve"> посібник. Запоріжжя : ЗДІА, 2015. 112 с.</w:t>
      </w:r>
    </w:p>
    <w:p w:rsidR="007E506E" w:rsidRPr="00C918D6" w:rsidRDefault="007E506E" w:rsidP="007E506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  <w:lang w:val="en-US"/>
        </w:rPr>
      </w:pPr>
      <w:r w:rsidRPr="00C918D6">
        <w:rPr>
          <w:sz w:val="28"/>
          <w:szCs w:val="28"/>
          <w:lang w:val="en-US"/>
        </w:rPr>
        <w:t xml:space="preserve">The increase in efficiency of strips production process in foundry and rolling mill stand / Nikolay Berezhnoy, Viktoriya </w:t>
      </w:r>
      <w:proofErr w:type="spellStart"/>
      <w:r w:rsidRPr="00C918D6">
        <w:rPr>
          <w:sz w:val="28"/>
          <w:szCs w:val="28"/>
          <w:lang w:val="en-US"/>
        </w:rPr>
        <w:t>Chubenko</w:t>
      </w:r>
      <w:proofErr w:type="spellEnd"/>
      <w:r w:rsidRPr="00C918D6">
        <w:rPr>
          <w:sz w:val="28"/>
          <w:szCs w:val="28"/>
          <w:lang w:val="en-US"/>
        </w:rPr>
        <w:t xml:space="preserve">, </w:t>
      </w:r>
      <w:proofErr w:type="spellStart"/>
      <w:r w:rsidRPr="00C918D6">
        <w:rPr>
          <w:sz w:val="28"/>
          <w:szCs w:val="28"/>
          <w:lang w:val="en-US"/>
        </w:rPr>
        <w:t>Alla</w:t>
      </w:r>
      <w:proofErr w:type="spellEnd"/>
      <w:r w:rsidRPr="00C918D6">
        <w:rPr>
          <w:sz w:val="28"/>
          <w:szCs w:val="28"/>
          <w:lang w:val="en-US"/>
        </w:rPr>
        <w:t xml:space="preserve"> </w:t>
      </w:r>
      <w:proofErr w:type="spellStart"/>
      <w:r w:rsidRPr="00C918D6">
        <w:rPr>
          <w:sz w:val="28"/>
          <w:szCs w:val="28"/>
          <w:lang w:val="en-US"/>
        </w:rPr>
        <w:t>Khinotskaya</w:t>
      </w:r>
      <w:proofErr w:type="spellEnd"/>
      <w:r w:rsidRPr="00C918D6">
        <w:rPr>
          <w:sz w:val="28"/>
          <w:szCs w:val="28"/>
          <w:lang w:val="en-US"/>
        </w:rPr>
        <w:t xml:space="preserve">, Valeriy </w:t>
      </w:r>
      <w:proofErr w:type="spellStart"/>
      <w:r w:rsidRPr="00C918D6">
        <w:rPr>
          <w:sz w:val="28"/>
          <w:szCs w:val="28"/>
          <w:lang w:val="en-US"/>
        </w:rPr>
        <w:t>Chubenko</w:t>
      </w:r>
      <w:proofErr w:type="spellEnd"/>
      <w:r w:rsidRPr="00C918D6">
        <w:rPr>
          <w:sz w:val="28"/>
          <w:szCs w:val="28"/>
          <w:lang w:val="en-US"/>
        </w:rPr>
        <w:t xml:space="preserve"> //Metallurgical and Mining Industry. 2015, № 12. Р. 296 – 300.</w:t>
      </w:r>
    </w:p>
    <w:p w:rsidR="007E506E" w:rsidRPr="00C85E0F" w:rsidRDefault="007E506E" w:rsidP="007E506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85E0F">
        <w:rPr>
          <w:sz w:val="28"/>
          <w:szCs w:val="28"/>
        </w:rPr>
        <w:t>Середа Б. П., Проценко В. М. Виготовлення спеціальних видів прокату : навчально-методичний посібник для здобувачів ЗДІА спеціальності 7.090404 "Обробка металів тиском". Запоріжжя : ЗДІА, 2012. 88 с.</w:t>
      </w:r>
    </w:p>
    <w:p w:rsidR="007E506E" w:rsidRPr="00C85E0F" w:rsidRDefault="007E506E" w:rsidP="007E506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85E0F">
        <w:rPr>
          <w:sz w:val="28"/>
          <w:szCs w:val="28"/>
        </w:rPr>
        <w:t>Середа Б. П., Проценко В. М., Кругляк І. В. Спеціальні види обробки металів тиском : методичні вказівки до лабораторних робіт для здобувачів ЗДІА спеціальності 7.090404 "Обробка металів тиском". Запоріжжя : ЗДІА, 2011. 45 с.</w:t>
      </w:r>
    </w:p>
    <w:p w:rsidR="007E506E" w:rsidRPr="00C85E0F" w:rsidRDefault="007E506E" w:rsidP="007E506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85E0F">
        <w:rPr>
          <w:sz w:val="28"/>
          <w:szCs w:val="28"/>
        </w:rPr>
        <w:t>Ніколаєв В. О. Теорія і технологія точної прокатки штаб : навчальний посібник для здобувачів ЗДІА металургійних спеціальностей денної та заочної форм навчання. Запоріжжя : ЗДІА, 2017. 100 с.</w:t>
      </w:r>
    </w:p>
    <w:p w:rsidR="007E506E" w:rsidRPr="00C85E0F" w:rsidRDefault="007E506E" w:rsidP="007E506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85E0F">
        <w:rPr>
          <w:sz w:val="28"/>
          <w:szCs w:val="28"/>
        </w:rPr>
        <w:t>Ніколаєв В. О. Калібрування прокатних валків : навчальний посібник. Запоріжжя : ЗДІА, 2015. 158 с.</w:t>
      </w:r>
    </w:p>
    <w:p w:rsidR="007E506E" w:rsidRPr="00C85E0F" w:rsidRDefault="007E506E" w:rsidP="007E506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proofErr w:type="spellStart"/>
      <w:r w:rsidRPr="00C85E0F">
        <w:rPr>
          <w:sz w:val="28"/>
          <w:szCs w:val="28"/>
        </w:rPr>
        <w:lastRenderedPageBreak/>
        <w:t>George</w:t>
      </w:r>
      <w:proofErr w:type="spellEnd"/>
      <w:r w:rsidRPr="00C85E0F">
        <w:rPr>
          <w:sz w:val="28"/>
          <w:szCs w:val="28"/>
        </w:rPr>
        <w:t xml:space="preserve"> T. </w:t>
      </w:r>
      <w:proofErr w:type="spellStart"/>
      <w:r w:rsidRPr="00C85E0F">
        <w:rPr>
          <w:sz w:val="28"/>
          <w:szCs w:val="28"/>
        </w:rPr>
        <w:t>Halmos</w:t>
      </w:r>
      <w:proofErr w:type="spellEnd"/>
      <w:r w:rsidRPr="00C85E0F">
        <w:rPr>
          <w:sz w:val="28"/>
          <w:szCs w:val="28"/>
        </w:rPr>
        <w:t xml:space="preserve">. </w:t>
      </w:r>
      <w:proofErr w:type="spellStart"/>
      <w:r w:rsidRPr="00C85E0F">
        <w:rPr>
          <w:sz w:val="28"/>
          <w:szCs w:val="28"/>
        </w:rPr>
        <w:t>Roll</w:t>
      </w:r>
      <w:proofErr w:type="spellEnd"/>
      <w:r w:rsidRPr="00C85E0F">
        <w:rPr>
          <w:sz w:val="28"/>
          <w:szCs w:val="28"/>
        </w:rPr>
        <w:t xml:space="preserve"> </w:t>
      </w:r>
      <w:proofErr w:type="spellStart"/>
      <w:r w:rsidRPr="00C85E0F">
        <w:rPr>
          <w:sz w:val="28"/>
          <w:szCs w:val="28"/>
        </w:rPr>
        <w:t>Forming</w:t>
      </w:r>
      <w:proofErr w:type="spellEnd"/>
      <w:r w:rsidRPr="00C85E0F">
        <w:rPr>
          <w:sz w:val="28"/>
          <w:szCs w:val="28"/>
        </w:rPr>
        <w:t xml:space="preserve"> </w:t>
      </w:r>
      <w:proofErr w:type="spellStart"/>
      <w:r w:rsidRPr="00C85E0F">
        <w:rPr>
          <w:sz w:val="28"/>
          <w:szCs w:val="28"/>
        </w:rPr>
        <w:t>Handbook</w:t>
      </w:r>
      <w:proofErr w:type="spellEnd"/>
      <w:r w:rsidRPr="00C85E0F">
        <w:rPr>
          <w:sz w:val="28"/>
          <w:szCs w:val="28"/>
        </w:rPr>
        <w:t xml:space="preserve">. </w:t>
      </w:r>
      <w:proofErr w:type="spellStart"/>
      <w:r w:rsidRPr="00C85E0F">
        <w:rPr>
          <w:sz w:val="28"/>
          <w:szCs w:val="28"/>
        </w:rPr>
        <w:t>Taylor</w:t>
      </w:r>
      <w:proofErr w:type="spellEnd"/>
      <w:r w:rsidRPr="00C85E0F">
        <w:rPr>
          <w:sz w:val="28"/>
          <w:szCs w:val="28"/>
        </w:rPr>
        <w:t xml:space="preserve"> &amp; </w:t>
      </w:r>
      <w:proofErr w:type="spellStart"/>
      <w:r w:rsidRPr="00C85E0F">
        <w:rPr>
          <w:sz w:val="28"/>
          <w:szCs w:val="28"/>
        </w:rPr>
        <w:t>Francis</w:t>
      </w:r>
      <w:proofErr w:type="spellEnd"/>
      <w:r w:rsidRPr="00C85E0F">
        <w:rPr>
          <w:sz w:val="28"/>
          <w:szCs w:val="28"/>
        </w:rPr>
        <w:t xml:space="preserve"> </w:t>
      </w:r>
      <w:proofErr w:type="spellStart"/>
      <w:r w:rsidRPr="00C85E0F">
        <w:rPr>
          <w:sz w:val="28"/>
          <w:szCs w:val="28"/>
        </w:rPr>
        <w:t>Group</w:t>
      </w:r>
      <w:proofErr w:type="spellEnd"/>
      <w:r w:rsidRPr="00C85E0F">
        <w:rPr>
          <w:sz w:val="28"/>
          <w:szCs w:val="28"/>
        </w:rPr>
        <w:t xml:space="preserve">. 2006. </w:t>
      </w:r>
      <w:proofErr w:type="spellStart"/>
      <w:r w:rsidRPr="00C85E0F">
        <w:rPr>
          <w:sz w:val="28"/>
          <w:szCs w:val="28"/>
        </w:rPr>
        <w:t>Canada</w:t>
      </w:r>
      <w:proofErr w:type="spellEnd"/>
      <w:r w:rsidRPr="00C85E0F">
        <w:rPr>
          <w:sz w:val="28"/>
          <w:szCs w:val="28"/>
        </w:rPr>
        <w:t>.</w:t>
      </w:r>
    </w:p>
    <w:p w:rsidR="007E506E" w:rsidRPr="00C85E0F" w:rsidRDefault="007E506E" w:rsidP="007E506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proofErr w:type="spellStart"/>
      <w:r w:rsidRPr="00C85E0F">
        <w:rPr>
          <w:sz w:val="28"/>
          <w:szCs w:val="28"/>
        </w:rPr>
        <w:t>Wei-Wen</w:t>
      </w:r>
      <w:proofErr w:type="spellEnd"/>
      <w:r w:rsidRPr="00C85E0F">
        <w:rPr>
          <w:sz w:val="28"/>
          <w:szCs w:val="28"/>
        </w:rPr>
        <w:t xml:space="preserve"> </w:t>
      </w:r>
      <w:proofErr w:type="spellStart"/>
      <w:r w:rsidRPr="00C85E0F">
        <w:rPr>
          <w:sz w:val="28"/>
          <w:szCs w:val="28"/>
        </w:rPr>
        <w:t>Yu</w:t>
      </w:r>
      <w:proofErr w:type="spellEnd"/>
      <w:r w:rsidRPr="00C85E0F">
        <w:rPr>
          <w:sz w:val="28"/>
          <w:szCs w:val="28"/>
        </w:rPr>
        <w:t xml:space="preserve">. </w:t>
      </w:r>
      <w:proofErr w:type="spellStart"/>
      <w:r w:rsidRPr="00C85E0F">
        <w:rPr>
          <w:sz w:val="28"/>
          <w:szCs w:val="28"/>
        </w:rPr>
        <w:t>Cold-Formed</w:t>
      </w:r>
      <w:proofErr w:type="spellEnd"/>
      <w:r w:rsidRPr="00C85E0F">
        <w:rPr>
          <w:sz w:val="28"/>
          <w:szCs w:val="28"/>
        </w:rPr>
        <w:t xml:space="preserve"> </w:t>
      </w:r>
      <w:proofErr w:type="spellStart"/>
      <w:r w:rsidRPr="00C85E0F">
        <w:rPr>
          <w:sz w:val="28"/>
          <w:szCs w:val="28"/>
        </w:rPr>
        <w:t>Steel</w:t>
      </w:r>
      <w:proofErr w:type="spellEnd"/>
      <w:r w:rsidRPr="00C85E0F">
        <w:rPr>
          <w:sz w:val="28"/>
          <w:szCs w:val="28"/>
        </w:rPr>
        <w:t xml:space="preserve"> </w:t>
      </w:r>
      <w:proofErr w:type="spellStart"/>
      <w:r w:rsidRPr="00C85E0F">
        <w:rPr>
          <w:sz w:val="28"/>
          <w:szCs w:val="28"/>
        </w:rPr>
        <w:t>Design</w:t>
      </w:r>
      <w:proofErr w:type="spellEnd"/>
      <w:r w:rsidRPr="00C85E0F">
        <w:rPr>
          <w:sz w:val="28"/>
          <w:szCs w:val="28"/>
        </w:rPr>
        <w:t xml:space="preserve">- </w:t>
      </w:r>
      <w:proofErr w:type="spellStart"/>
      <w:r w:rsidRPr="00C85E0F">
        <w:rPr>
          <w:sz w:val="28"/>
          <w:szCs w:val="28"/>
        </w:rPr>
        <w:t>Third</w:t>
      </w:r>
      <w:proofErr w:type="spellEnd"/>
      <w:r w:rsidRPr="00C85E0F">
        <w:rPr>
          <w:sz w:val="28"/>
          <w:szCs w:val="28"/>
        </w:rPr>
        <w:t xml:space="preserve"> </w:t>
      </w:r>
      <w:proofErr w:type="spellStart"/>
      <w:r w:rsidRPr="00C85E0F">
        <w:rPr>
          <w:sz w:val="28"/>
          <w:szCs w:val="28"/>
        </w:rPr>
        <w:t>Edition</w:t>
      </w:r>
      <w:proofErr w:type="spellEnd"/>
      <w:r w:rsidRPr="00C85E0F">
        <w:rPr>
          <w:sz w:val="28"/>
          <w:szCs w:val="28"/>
        </w:rPr>
        <w:t xml:space="preserve">- </w:t>
      </w:r>
      <w:proofErr w:type="spellStart"/>
      <w:r w:rsidRPr="00C85E0F">
        <w:rPr>
          <w:sz w:val="28"/>
          <w:szCs w:val="28"/>
        </w:rPr>
        <w:t>John</w:t>
      </w:r>
      <w:proofErr w:type="spellEnd"/>
      <w:r w:rsidRPr="00C85E0F">
        <w:rPr>
          <w:sz w:val="28"/>
          <w:szCs w:val="28"/>
        </w:rPr>
        <w:t xml:space="preserve"> </w:t>
      </w:r>
      <w:proofErr w:type="spellStart"/>
      <w:r w:rsidRPr="00C85E0F">
        <w:rPr>
          <w:sz w:val="28"/>
          <w:szCs w:val="28"/>
        </w:rPr>
        <w:t>Wiley</w:t>
      </w:r>
      <w:proofErr w:type="spellEnd"/>
      <w:r w:rsidRPr="00C85E0F">
        <w:rPr>
          <w:sz w:val="28"/>
          <w:szCs w:val="28"/>
        </w:rPr>
        <w:t xml:space="preserve"> </w:t>
      </w:r>
      <w:proofErr w:type="spellStart"/>
      <w:r w:rsidRPr="00C85E0F">
        <w:rPr>
          <w:sz w:val="28"/>
          <w:szCs w:val="28"/>
        </w:rPr>
        <w:t>end</w:t>
      </w:r>
      <w:proofErr w:type="spellEnd"/>
      <w:r w:rsidRPr="00C85E0F">
        <w:rPr>
          <w:sz w:val="28"/>
          <w:szCs w:val="28"/>
        </w:rPr>
        <w:t xml:space="preserve"> </w:t>
      </w:r>
      <w:proofErr w:type="spellStart"/>
      <w:r w:rsidRPr="00C85E0F">
        <w:rPr>
          <w:sz w:val="28"/>
          <w:szCs w:val="28"/>
        </w:rPr>
        <w:t>Sons</w:t>
      </w:r>
      <w:proofErr w:type="spellEnd"/>
      <w:r w:rsidRPr="00C85E0F">
        <w:rPr>
          <w:sz w:val="28"/>
          <w:szCs w:val="28"/>
        </w:rPr>
        <w:t xml:space="preserve">, </w:t>
      </w:r>
      <w:proofErr w:type="spellStart"/>
      <w:r w:rsidRPr="00C85E0F">
        <w:rPr>
          <w:sz w:val="28"/>
          <w:szCs w:val="28"/>
        </w:rPr>
        <w:t>Inc</w:t>
      </w:r>
      <w:proofErr w:type="spellEnd"/>
      <w:r w:rsidRPr="00C85E0F">
        <w:rPr>
          <w:sz w:val="28"/>
          <w:szCs w:val="28"/>
        </w:rPr>
        <w:t xml:space="preserve">. 2000. </w:t>
      </w:r>
      <w:proofErr w:type="spellStart"/>
      <w:r w:rsidRPr="00C85E0F">
        <w:rPr>
          <w:sz w:val="28"/>
          <w:szCs w:val="28"/>
        </w:rPr>
        <w:t>Canada</w:t>
      </w:r>
      <w:proofErr w:type="spellEnd"/>
      <w:r w:rsidRPr="00C85E0F">
        <w:rPr>
          <w:sz w:val="28"/>
          <w:szCs w:val="28"/>
        </w:rPr>
        <w:t>.</w:t>
      </w:r>
    </w:p>
    <w:p w:rsidR="007E506E" w:rsidRPr="00C85E0F" w:rsidRDefault="007E506E" w:rsidP="007E506E">
      <w:pPr>
        <w:pStyle w:val="ae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85E0F">
        <w:rPr>
          <w:sz w:val="28"/>
          <w:szCs w:val="28"/>
        </w:rPr>
        <w:t xml:space="preserve">Проценко В. М. Калібровка, обтискне та сортове виробництво : методичні вказівки до практичних занять, курсового проекту (роботи) і самостійної роботи </w:t>
      </w:r>
      <w:bookmarkStart w:id="1" w:name="_Hlk145660035"/>
      <w:r w:rsidRPr="00C85E0F">
        <w:rPr>
          <w:sz w:val="28"/>
          <w:szCs w:val="28"/>
        </w:rPr>
        <w:t>здобувачів</w:t>
      </w:r>
      <w:bookmarkEnd w:id="1"/>
      <w:r w:rsidRPr="00C85E0F">
        <w:rPr>
          <w:sz w:val="28"/>
          <w:szCs w:val="28"/>
        </w:rPr>
        <w:t>. Запоріжжя : ЗДІА, 2018. 57 с.</w:t>
      </w:r>
    </w:p>
    <w:p w:rsidR="007E506E" w:rsidRPr="00C85E0F" w:rsidRDefault="007E506E" w:rsidP="007E506E">
      <w:pPr>
        <w:pStyle w:val="ae"/>
        <w:ind w:left="0"/>
        <w:jc w:val="both"/>
        <w:rPr>
          <w:sz w:val="28"/>
          <w:szCs w:val="28"/>
        </w:rPr>
      </w:pPr>
    </w:p>
    <w:p w:rsidR="007E506E" w:rsidRPr="005E1450" w:rsidRDefault="007E506E" w:rsidP="007E506E">
      <w:pPr>
        <w:shd w:val="clear" w:color="auto" w:fill="FFFFFF"/>
        <w:spacing w:before="14"/>
        <w:ind w:firstLine="709"/>
        <w:rPr>
          <w:b/>
          <w:sz w:val="28"/>
          <w:szCs w:val="28"/>
          <w:lang w:val="ru-RU"/>
        </w:rPr>
      </w:pPr>
      <w:r w:rsidRPr="005E1450">
        <w:rPr>
          <w:b/>
          <w:sz w:val="28"/>
          <w:szCs w:val="28"/>
        </w:rPr>
        <w:t>Інформаційні ресурси:</w:t>
      </w:r>
    </w:p>
    <w:p w:rsidR="007E506E" w:rsidRPr="005E1450" w:rsidRDefault="007E506E" w:rsidP="007E506E">
      <w:pPr>
        <w:pStyle w:val="ae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E1450">
        <w:rPr>
          <w:sz w:val="28"/>
          <w:szCs w:val="28"/>
        </w:rPr>
        <w:t>Таратута К.В., Проценко В.М., Востоцький С.М.</w:t>
      </w:r>
      <w:r w:rsidRPr="005E1450">
        <w:t xml:space="preserve"> </w:t>
      </w:r>
      <w:r w:rsidRPr="005E1450">
        <w:rPr>
          <w:sz w:val="28"/>
          <w:szCs w:val="28"/>
        </w:rPr>
        <w:t>Комп’ютерне моделювання процесу волочіння сплавів на основі титану. IV Міжнародна науково-практична конференція Інформаційні моделюючі технології, системи та комплекси (ІМТСК-2023)</w:t>
      </w:r>
      <w:r w:rsidRPr="005E1450">
        <w:rPr>
          <w:sz w:val="28"/>
          <w:szCs w:val="28"/>
          <w:lang w:val="ru-RU"/>
        </w:rPr>
        <w:t>.</w:t>
      </w:r>
      <w:r w:rsidRPr="005E1450">
        <w:rPr>
          <w:sz w:val="28"/>
          <w:szCs w:val="28"/>
        </w:rPr>
        <w:t xml:space="preserve"> 25-26 травня 2023 року</w:t>
      </w:r>
      <w:r w:rsidRPr="005E1450">
        <w:rPr>
          <w:sz w:val="28"/>
          <w:szCs w:val="28"/>
          <w:lang w:val="ru-RU"/>
        </w:rPr>
        <w:t xml:space="preserve">. </w:t>
      </w:r>
      <w:r w:rsidRPr="005E1450">
        <w:rPr>
          <w:sz w:val="28"/>
          <w:szCs w:val="28"/>
        </w:rPr>
        <w:t xml:space="preserve">Черкаси. С 40 – 42.  </w:t>
      </w:r>
      <w:hyperlink r:id="rId8" w:history="1">
        <w:r w:rsidRPr="005E1450">
          <w:rPr>
            <w:rStyle w:val="aa"/>
            <w:bCs/>
            <w:sz w:val="28"/>
            <w:szCs w:val="28"/>
          </w:rPr>
          <w:t>https://fotius.cdu.edu.ua/wp-content/uploads/2023/06/Book_IMTCK_2023.pdf</w:t>
        </w:r>
      </w:hyperlink>
      <w:r w:rsidRPr="005E1450">
        <w:rPr>
          <w:bCs/>
          <w:sz w:val="28"/>
          <w:szCs w:val="28"/>
          <w:lang w:val="ru-RU"/>
        </w:rPr>
        <w:t xml:space="preserve">. </w:t>
      </w:r>
      <w:r w:rsidRPr="005E1450">
        <w:rPr>
          <w:sz w:val="28"/>
          <w:szCs w:val="28"/>
        </w:rPr>
        <w:t>(</w:t>
      </w:r>
      <w:r w:rsidRPr="00F16284">
        <w:rPr>
          <w:sz w:val="28"/>
          <w:szCs w:val="28"/>
        </w:rPr>
        <w:t>Дата</w:t>
      </w:r>
      <w:r w:rsidRPr="005E1450">
        <w:rPr>
          <w:sz w:val="28"/>
          <w:szCs w:val="28"/>
        </w:rPr>
        <w:t xml:space="preserve"> звернення: </w:t>
      </w:r>
      <w:r w:rsidRPr="005E1450">
        <w:rPr>
          <w:sz w:val="28"/>
          <w:szCs w:val="28"/>
          <w:lang w:val="ru-RU"/>
        </w:rPr>
        <w:t>1</w:t>
      </w:r>
      <w:r w:rsidRPr="005E1450">
        <w:rPr>
          <w:sz w:val="28"/>
          <w:szCs w:val="28"/>
        </w:rPr>
        <w:t>5.0</w:t>
      </w:r>
      <w:r w:rsidRPr="005E1450">
        <w:rPr>
          <w:sz w:val="28"/>
          <w:szCs w:val="28"/>
          <w:lang w:val="ru-RU"/>
        </w:rPr>
        <w:t>9</w:t>
      </w:r>
      <w:r w:rsidRPr="005E1450">
        <w:rPr>
          <w:sz w:val="28"/>
          <w:szCs w:val="28"/>
        </w:rPr>
        <w:t>.2023).</w:t>
      </w:r>
    </w:p>
    <w:p w:rsidR="007E506E" w:rsidRPr="005E1450" w:rsidRDefault="007E506E" w:rsidP="007E506E">
      <w:pPr>
        <w:pStyle w:val="ae"/>
        <w:numPr>
          <w:ilvl w:val="0"/>
          <w:numId w:val="34"/>
        </w:numPr>
        <w:suppressAutoHyphens w:val="0"/>
        <w:ind w:left="0" w:firstLine="0"/>
        <w:jc w:val="both"/>
        <w:rPr>
          <w:bCs/>
          <w:sz w:val="28"/>
          <w:szCs w:val="28"/>
          <w:lang w:val="en-GB"/>
        </w:rPr>
      </w:pPr>
      <w:r w:rsidRPr="005E1450">
        <w:rPr>
          <w:bCs/>
          <w:sz w:val="28"/>
          <w:szCs w:val="28"/>
          <w:lang w:val="en-GB"/>
        </w:rPr>
        <w:t>Victor PROTSENKO, Yulia BONDARENKO, Dmytro KRUGLYAK, Aleksei KIRICHENKO, Oksana VODENNIKOVA. PRODUCTION OF TITANIUM-BASED ALLOYS BY METALLOTHERMIC REDUCTION OF OXIDE TITANIUM-CONTAINING RAW MATERIALS. Conference Proceedings</w:t>
      </w:r>
      <w:r>
        <w:rPr>
          <w:bCs/>
          <w:sz w:val="28"/>
          <w:szCs w:val="28"/>
        </w:rPr>
        <w:t xml:space="preserve"> </w:t>
      </w:r>
      <w:r w:rsidRPr="005E1450">
        <w:rPr>
          <w:bCs/>
          <w:sz w:val="28"/>
          <w:szCs w:val="28"/>
          <w:lang w:val="en-GB"/>
        </w:rPr>
        <w:t xml:space="preserve">- METAL 2021 30th International Conference on Metallurgy and Materials. May 26 - 28, 2021 / Brno, Czech Republic, EU </w:t>
      </w:r>
      <w:hyperlink r:id="rId9" w:history="1">
        <w:r w:rsidRPr="005E1450">
          <w:rPr>
            <w:rStyle w:val="aa"/>
            <w:bCs/>
            <w:sz w:val="28"/>
            <w:szCs w:val="28"/>
            <w:lang w:val="en-GB"/>
          </w:rPr>
          <w:t>https://www.confer.cz/metal/2021/4261-production-of-titanium-based-alloys-by-metallothermic-reduction-of-oxide-titanium-containing-raw-materials</w:t>
        </w:r>
      </w:hyperlink>
      <w:r w:rsidRPr="005E1450">
        <w:rPr>
          <w:bCs/>
          <w:sz w:val="28"/>
          <w:szCs w:val="28"/>
          <w:lang w:val="en-GB"/>
        </w:rPr>
        <w:t xml:space="preserve">. </w:t>
      </w:r>
      <w:r w:rsidRPr="005E1450">
        <w:rPr>
          <w:sz w:val="28"/>
          <w:szCs w:val="28"/>
        </w:rPr>
        <w:t>(</w:t>
      </w:r>
      <w:r w:rsidRPr="00F16284">
        <w:rPr>
          <w:sz w:val="28"/>
          <w:szCs w:val="28"/>
        </w:rPr>
        <w:t>Дата</w:t>
      </w:r>
      <w:r w:rsidRPr="005E1450">
        <w:rPr>
          <w:sz w:val="28"/>
          <w:szCs w:val="28"/>
        </w:rPr>
        <w:t xml:space="preserve"> звернення: </w:t>
      </w:r>
      <w:r w:rsidRPr="005E1450">
        <w:rPr>
          <w:sz w:val="28"/>
          <w:szCs w:val="28"/>
          <w:lang w:val="en-GB"/>
        </w:rPr>
        <w:t>1</w:t>
      </w:r>
      <w:r w:rsidRPr="005E1450">
        <w:rPr>
          <w:sz w:val="28"/>
          <w:szCs w:val="28"/>
        </w:rPr>
        <w:t>5.0</w:t>
      </w:r>
      <w:r w:rsidRPr="005E1450">
        <w:rPr>
          <w:sz w:val="28"/>
          <w:szCs w:val="28"/>
          <w:lang w:val="en-GB"/>
        </w:rPr>
        <w:t>9</w:t>
      </w:r>
      <w:r w:rsidRPr="005E1450">
        <w:rPr>
          <w:sz w:val="28"/>
          <w:szCs w:val="28"/>
        </w:rPr>
        <w:t>.2023).</w:t>
      </w:r>
    </w:p>
    <w:p w:rsidR="00473F73" w:rsidRPr="00473F73" w:rsidRDefault="00473F73">
      <w:pPr>
        <w:suppressAutoHyphens w:val="0"/>
        <w:rPr>
          <w:bCs/>
          <w:sz w:val="28"/>
          <w:szCs w:val="28"/>
        </w:rPr>
      </w:pPr>
    </w:p>
    <w:sectPr w:rsidR="00473F73" w:rsidRPr="00473F73" w:rsidSect="00FA3A93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4980" w:rsidRPr="00004F6A" w:rsidRDefault="00374980">
      <w:r w:rsidRPr="00004F6A">
        <w:separator/>
      </w:r>
    </w:p>
  </w:endnote>
  <w:endnote w:type="continuationSeparator" w:id="0">
    <w:p w:rsidR="00374980" w:rsidRPr="00004F6A" w:rsidRDefault="00374980">
      <w:r w:rsidRPr="00004F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4980" w:rsidRPr="00004F6A" w:rsidRDefault="00374980">
      <w:r w:rsidRPr="00004F6A">
        <w:separator/>
      </w:r>
    </w:p>
  </w:footnote>
  <w:footnote w:type="continuationSeparator" w:id="0">
    <w:p w:rsidR="00374980" w:rsidRPr="00004F6A" w:rsidRDefault="00374980">
      <w:r w:rsidRPr="00004F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0B56" w:rsidRPr="00004F6A" w:rsidRDefault="00D30B56" w:rsidP="00F56F8C">
    <w:pPr>
      <w:pStyle w:val="a5"/>
      <w:framePr w:wrap="around" w:vAnchor="text" w:hAnchor="margin" w:xAlign="right" w:y="1"/>
      <w:rPr>
        <w:rStyle w:val="a7"/>
      </w:rPr>
    </w:pPr>
    <w:r w:rsidRPr="00004F6A">
      <w:rPr>
        <w:rStyle w:val="a7"/>
      </w:rPr>
      <w:fldChar w:fldCharType="begin"/>
    </w:r>
    <w:r w:rsidRPr="00004F6A">
      <w:rPr>
        <w:rStyle w:val="a7"/>
      </w:rPr>
      <w:instrText xml:space="preserve">PAGE  </w:instrText>
    </w:r>
    <w:r w:rsidRPr="00004F6A">
      <w:rPr>
        <w:rStyle w:val="a7"/>
      </w:rPr>
      <w:fldChar w:fldCharType="end"/>
    </w:r>
  </w:p>
  <w:p w:rsidR="00D30B56" w:rsidRPr="00004F6A" w:rsidRDefault="00D30B56" w:rsidP="00F56F8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00111"/>
      <w:docPartObj>
        <w:docPartGallery w:val="Page Numbers (Top of Page)"/>
        <w:docPartUnique/>
      </w:docPartObj>
    </w:sdtPr>
    <w:sdtEndPr/>
    <w:sdtContent>
      <w:p w:rsidR="00D30B56" w:rsidRPr="00004F6A" w:rsidRDefault="00D30B56">
        <w:pPr>
          <w:pStyle w:val="a5"/>
          <w:jc w:val="right"/>
        </w:pPr>
        <w:r w:rsidRPr="00004F6A">
          <w:fldChar w:fldCharType="begin"/>
        </w:r>
        <w:r w:rsidRPr="00004F6A">
          <w:instrText>PAGE   \* MERGEFORMAT</w:instrText>
        </w:r>
        <w:r w:rsidRPr="00004F6A">
          <w:fldChar w:fldCharType="separate"/>
        </w:r>
        <w:r w:rsidR="002E5798" w:rsidRPr="00004F6A">
          <w:t>1</w:t>
        </w:r>
        <w:r w:rsidR="002E5798" w:rsidRPr="00004F6A">
          <w:t>2</w:t>
        </w:r>
        <w:r w:rsidRPr="00004F6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EC7BFB"/>
    <w:multiLevelType w:val="hybridMultilevel"/>
    <w:tmpl w:val="896C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04B"/>
    <w:multiLevelType w:val="hybridMultilevel"/>
    <w:tmpl w:val="7172A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3DD1"/>
    <w:multiLevelType w:val="hybridMultilevel"/>
    <w:tmpl w:val="B5EE0C9A"/>
    <w:lvl w:ilvl="0" w:tplc="8BCEC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395687"/>
    <w:multiLevelType w:val="hybridMultilevel"/>
    <w:tmpl w:val="4BF433A2"/>
    <w:lvl w:ilvl="0" w:tplc="21ECDF62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C50B1C"/>
    <w:multiLevelType w:val="hybridMultilevel"/>
    <w:tmpl w:val="CEAAF4FC"/>
    <w:lvl w:ilvl="0" w:tplc="294833C8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D46C97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1220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2013C"/>
    <w:multiLevelType w:val="hybridMultilevel"/>
    <w:tmpl w:val="9122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13A9"/>
    <w:multiLevelType w:val="hybridMultilevel"/>
    <w:tmpl w:val="0B42220A"/>
    <w:lvl w:ilvl="0" w:tplc="644631A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23931"/>
    <w:multiLevelType w:val="hybridMultilevel"/>
    <w:tmpl w:val="C79C26F8"/>
    <w:lvl w:ilvl="0" w:tplc="72549B7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2D0207F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8435C"/>
    <w:multiLevelType w:val="hybridMultilevel"/>
    <w:tmpl w:val="02745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65470"/>
    <w:multiLevelType w:val="hybridMultilevel"/>
    <w:tmpl w:val="9EE8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65932"/>
    <w:multiLevelType w:val="hybridMultilevel"/>
    <w:tmpl w:val="C5444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C4CBB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4761C"/>
    <w:multiLevelType w:val="hybridMultilevel"/>
    <w:tmpl w:val="1FC2AC32"/>
    <w:lvl w:ilvl="0" w:tplc="DD1406A4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C7694A"/>
    <w:multiLevelType w:val="hybridMultilevel"/>
    <w:tmpl w:val="7C78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1F6D"/>
    <w:multiLevelType w:val="hybridMultilevel"/>
    <w:tmpl w:val="3E744C1E"/>
    <w:lvl w:ilvl="0" w:tplc="0BD8A0B2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349" w:hanging="360"/>
      </w:pPr>
    </w:lvl>
    <w:lvl w:ilvl="2" w:tplc="1000001B" w:tentative="1">
      <w:start w:val="1"/>
      <w:numFmt w:val="lowerRoman"/>
      <w:lvlText w:val="%3."/>
      <w:lvlJc w:val="right"/>
      <w:pPr>
        <w:ind w:left="4069" w:hanging="180"/>
      </w:pPr>
    </w:lvl>
    <w:lvl w:ilvl="3" w:tplc="1000000F" w:tentative="1">
      <w:start w:val="1"/>
      <w:numFmt w:val="decimal"/>
      <w:lvlText w:val="%4."/>
      <w:lvlJc w:val="left"/>
      <w:pPr>
        <w:ind w:left="4789" w:hanging="360"/>
      </w:pPr>
    </w:lvl>
    <w:lvl w:ilvl="4" w:tplc="10000019" w:tentative="1">
      <w:start w:val="1"/>
      <w:numFmt w:val="lowerLetter"/>
      <w:lvlText w:val="%5."/>
      <w:lvlJc w:val="left"/>
      <w:pPr>
        <w:ind w:left="5509" w:hanging="360"/>
      </w:pPr>
    </w:lvl>
    <w:lvl w:ilvl="5" w:tplc="1000001B" w:tentative="1">
      <w:start w:val="1"/>
      <w:numFmt w:val="lowerRoman"/>
      <w:lvlText w:val="%6."/>
      <w:lvlJc w:val="right"/>
      <w:pPr>
        <w:ind w:left="6229" w:hanging="180"/>
      </w:pPr>
    </w:lvl>
    <w:lvl w:ilvl="6" w:tplc="1000000F" w:tentative="1">
      <w:start w:val="1"/>
      <w:numFmt w:val="decimal"/>
      <w:lvlText w:val="%7."/>
      <w:lvlJc w:val="left"/>
      <w:pPr>
        <w:ind w:left="6949" w:hanging="360"/>
      </w:pPr>
    </w:lvl>
    <w:lvl w:ilvl="7" w:tplc="10000019" w:tentative="1">
      <w:start w:val="1"/>
      <w:numFmt w:val="lowerLetter"/>
      <w:lvlText w:val="%8."/>
      <w:lvlJc w:val="left"/>
      <w:pPr>
        <w:ind w:left="7669" w:hanging="360"/>
      </w:pPr>
    </w:lvl>
    <w:lvl w:ilvl="8" w:tplc="1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D93170C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57CA8"/>
    <w:multiLevelType w:val="hybridMultilevel"/>
    <w:tmpl w:val="EAC8B4E2"/>
    <w:lvl w:ilvl="0" w:tplc="6C7C560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1043BA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B6479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1A4CB2"/>
    <w:multiLevelType w:val="hybridMultilevel"/>
    <w:tmpl w:val="25767104"/>
    <w:lvl w:ilvl="0" w:tplc="A39C3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777C1B8F"/>
    <w:multiLevelType w:val="hybridMultilevel"/>
    <w:tmpl w:val="FF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0800378">
    <w:abstractNumId w:val="0"/>
  </w:num>
  <w:num w:numId="2" w16cid:durableId="452477614">
    <w:abstractNumId w:val="12"/>
  </w:num>
  <w:num w:numId="3" w16cid:durableId="1335066185">
    <w:abstractNumId w:val="31"/>
  </w:num>
  <w:num w:numId="4" w16cid:durableId="1648703919">
    <w:abstractNumId w:val="28"/>
  </w:num>
  <w:num w:numId="5" w16cid:durableId="1397439408">
    <w:abstractNumId w:val="33"/>
  </w:num>
  <w:num w:numId="6" w16cid:durableId="856235914">
    <w:abstractNumId w:val="6"/>
  </w:num>
  <w:num w:numId="7" w16cid:durableId="878517611">
    <w:abstractNumId w:val="21"/>
  </w:num>
  <w:num w:numId="8" w16cid:durableId="1398237257">
    <w:abstractNumId w:val="18"/>
  </w:num>
  <w:num w:numId="9" w16cid:durableId="795374648">
    <w:abstractNumId w:val="11"/>
  </w:num>
  <w:num w:numId="10" w16cid:durableId="2056466453">
    <w:abstractNumId w:val="3"/>
  </w:num>
  <w:num w:numId="11" w16cid:durableId="2124495216">
    <w:abstractNumId w:val="30"/>
  </w:num>
  <w:num w:numId="12" w16cid:durableId="373820815">
    <w:abstractNumId w:val="17"/>
  </w:num>
  <w:num w:numId="13" w16cid:durableId="377318672">
    <w:abstractNumId w:val="22"/>
  </w:num>
  <w:num w:numId="14" w16cid:durableId="1447650401">
    <w:abstractNumId w:val="4"/>
  </w:num>
  <w:num w:numId="15" w16cid:durableId="1969506142">
    <w:abstractNumId w:val="5"/>
  </w:num>
  <w:num w:numId="16" w16cid:durableId="1874610689">
    <w:abstractNumId w:val="29"/>
  </w:num>
  <w:num w:numId="17" w16cid:durableId="1240752163">
    <w:abstractNumId w:val="10"/>
  </w:num>
  <w:num w:numId="18" w16cid:durableId="32773928">
    <w:abstractNumId w:val="1"/>
  </w:num>
  <w:num w:numId="19" w16cid:durableId="2020036002">
    <w:abstractNumId w:val="16"/>
  </w:num>
  <w:num w:numId="20" w16cid:durableId="813445873">
    <w:abstractNumId w:val="32"/>
  </w:num>
  <w:num w:numId="21" w16cid:durableId="2043550948">
    <w:abstractNumId w:val="25"/>
  </w:num>
  <w:num w:numId="22" w16cid:durableId="262880566">
    <w:abstractNumId w:val="20"/>
  </w:num>
  <w:num w:numId="23" w16cid:durableId="135147934">
    <w:abstractNumId w:val="9"/>
  </w:num>
  <w:num w:numId="24" w16cid:durableId="619842976">
    <w:abstractNumId w:val="24"/>
  </w:num>
  <w:num w:numId="25" w16cid:durableId="1800951476">
    <w:abstractNumId w:val="14"/>
  </w:num>
  <w:num w:numId="26" w16cid:durableId="2047874536">
    <w:abstractNumId w:val="2"/>
  </w:num>
  <w:num w:numId="27" w16cid:durableId="1353530367">
    <w:abstractNumId w:val="7"/>
  </w:num>
  <w:num w:numId="28" w16cid:durableId="1916470861">
    <w:abstractNumId w:val="27"/>
  </w:num>
  <w:num w:numId="29" w16cid:durableId="1008023475">
    <w:abstractNumId w:val="19"/>
  </w:num>
  <w:num w:numId="30" w16cid:durableId="119275662">
    <w:abstractNumId w:val="8"/>
  </w:num>
  <w:num w:numId="31" w16cid:durableId="1435008177">
    <w:abstractNumId w:val="26"/>
  </w:num>
  <w:num w:numId="32" w16cid:durableId="496188214">
    <w:abstractNumId w:val="13"/>
  </w:num>
  <w:num w:numId="33" w16cid:durableId="784731446">
    <w:abstractNumId w:val="23"/>
  </w:num>
  <w:num w:numId="34" w16cid:durableId="15307524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82"/>
    <w:rsid w:val="00004F6A"/>
    <w:rsid w:val="00023A7D"/>
    <w:rsid w:val="00025CF9"/>
    <w:rsid w:val="000268BF"/>
    <w:rsid w:val="00043D30"/>
    <w:rsid w:val="00051C8D"/>
    <w:rsid w:val="00054699"/>
    <w:rsid w:val="00060410"/>
    <w:rsid w:val="00061DA0"/>
    <w:rsid w:val="000658FE"/>
    <w:rsid w:val="00065F4C"/>
    <w:rsid w:val="00066225"/>
    <w:rsid w:val="000708D4"/>
    <w:rsid w:val="00070EA5"/>
    <w:rsid w:val="00076D4E"/>
    <w:rsid w:val="00076E79"/>
    <w:rsid w:val="00077794"/>
    <w:rsid w:val="00081E84"/>
    <w:rsid w:val="00082F24"/>
    <w:rsid w:val="0008779C"/>
    <w:rsid w:val="00093EDA"/>
    <w:rsid w:val="00095EC8"/>
    <w:rsid w:val="000A444C"/>
    <w:rsid w:val="000A7232"/>
    <w:rsid w:val="000B0FD4"/>
    <w:rsid w:val="000B3FE0"/>
    <w:rsid w:val="000B458B"/>
    <w:rsid w:val="000B51B9"/>
    <w:rsid w:val="000C06E7"/>
    <w:rsid w:val="000C243D"/>
    <w:rsid w:val="000C30C5"/>
    <w:rsid w:val="000C5190"/>
    <w:rsid w:val="000C7275"/>
    <w:rsid w:val="000D0321"/>
    <w:rsid w:val="000D0B4C"/>
    <w:rsid w:val="000D1741"/>
    <w:rsid w:val="000D313F"/>
    <w:rsid w:val="000D74EC"/>
    <w:rsid w:val="000E431E"/>
    <w:rsid w:val="000E493A"/>
    <w:rsid w:val="000E6B8D"/>
    <w:rsid w:val="000E6D5A"/>
    <w:rsid w:val="000F0FC7"/>
    <w:rsid w:val="000F1811"/>
    <w:rsid w:val="000F3E28"/>
    <w:rsid w:val="000F478B"/>
    <w:rsid w:val="000F6986"/>
    <w:rsid w:val="000F73C0"/>
    <w:rsid w:val="000F7EDC"/>
    <w:rsid w:val="0010070F"/>
    <w:rsid w:val="0010235F"/>
    <w:rsid w:val="001122B4"/>
    <w:rsid w:val="00115361"/>
    <w:rsid w:val="00116ED5"/>
    <w:rsid w:val="00121794"/>
    <w:rsid w:val="00122789"/>
    <w:rsid w:val="001279C3"/>
    <w:rsid w:val="001336B5"/>
    <w:rsid w:val="001352D3"/>
    <w:rsid w:val="001422EC"/>
    <w:rsid w:val="001444ED"/>
    <w:rsid w:val="00150939"/>
    <w:rsid w:val="00151D12"/>
    <w:rsid w:val="00154967"/>
    <w:rsid w:val="001571FD"/>
    <w:rsid w:val="00160028"/>
    <w:rsid w:val="00161862"/>
    <w:rsid w:val="0016337C"/>
    <w:rsid w:val="00167F4A"/>
    <w:rsid w:val="00167FCB"/>
    <w:rsid w:val="00172181"/>
    <w:rsid w:val="00180181"/>
    <w:rsid w:val="00180411"/>
    <w:rsid w:val="00187E8F"/>
    <w:rsid w:val="00195E4E"/>
    <w:rsid w:val="001A4092"/>
    <w:rsid w:val="001A47E4"/>
    <w:rsid w:val="001A6183"/>
    <w:rsid w:val="001B12ED"/>
    <w:rsid w:val="001B6A96"/>
    <w:rsid w:val="001C0460"/>
    <w:rsid w:val="001C098D"/>
    <w:rsid w:val="001C1E7B"/>
    <w:rsid w:val="001C27A9"/>
    <w:rsid w:val="001C61FB"/>
    <w:rsid w:val="001D3665"/>
    <w:rsid w:val="001D72C3"/>
    <w:rsid w:val="001E30CA"/>
    <w:rsid w:val="001E64CF"/>
    <w:rsid w:val="001F07A8"/>
    <w:rsid w:val="001F0B18"/>
    <w:rsid w:val="001F2AEB"/>
    <w:rsid w:val="001F3ADB"/>
    <w:rsid w:val="001F3BFE"/>
    <w:rsid w:val="001F4EC5"/>
    <w:rsid w:val="001F5FE6"/>
    <w:rsid w:val="002000AE"/>
    <w:rsid w:val="0020266F"/>
    <w:rsid w:val="00203856"/>
    <w:rsid w:val="00207832"/>
    <w:rsid w:val="00207DB5"/>
    <w:rsid w:val="0021259D"/>
    <w:rsid w:val="002138D4"/>
    <w:rsid w:val="0021521C"/>
    <w:rsid w:val="00217990"/>
    <w:rsid w:val="00226230"/>
    <w:rsid w:val="0023040C"/>
    <w:rsid w:val="002352A1"/>
    <w:rsid w:val="0023537A"/>
    <w:rsid w:val="0024036A"/>
    <w:rsid w:val="002419F7"/>
    <w:rsid w:val="00250E85"/>
    <w:rsid w:val="002514B3"/>
    <w:rsid w:val="00252554"/>
    <w:rsid w:val="0025559F"/>
    <w:rsid w:val="002557EF"/>
    <w:rsid w:val="00255ADC"/>
    <w:rsid w:val="002574EE"/>
    <w:rsid w:val="00260897"/>
    <w:rsid w:val="00266C3C"/>
    <w:rsid w:val="002715CE"/>
    <w:rsid w:val="0027173B"/>
    <w:rsid w:val="00272F7D"/>
    <w:rsid w:val="00276C50"/>
    <w:rsid w:val="00276CA6"/>
    <w:rsid w:val="0028521A"/>
    <w:rsid w:val="002869BA"/>
    <w:rsid w:val="00293EB3"/>
    <w:rsid w:val="002960C4"/>
    <w:rsid w:val="00296C64"/>
    <w:rsid w:val="002A49FC"/>
    <w:rsid w:val="002A715F"/>
    <w:rsid w:val="002A7D3A"/>
    <w:rsid w:val="002B1BD3"/>
    <w:rsid w:val="002C19DB"/>
    <w:rsid w:val="002D3BAF"/>
    <w:rsid w:val="002D5C01"/>
    <w:rsid w:val="002E1FB1"/>
    <w:rsid w:val="002E260E"/>
    <w:rsid w:val="002E2AFF"/>
    <w:rsid w:val="002E322F"/>
    <w:rsid w:val="002E5388"/>
    <w:rsid w:val="002E5798"/>
    <w:rsid w:val="002E6AE5"/>
    <w:rsid w:val="002E7D15"/>
    <w:rsid w:val="002F098A"/>
    <w:rsid w:val="002F2CEC"/>
    <w:rsid w:val="002F334E"/>
    <w:rsid w:val="002F46C9"/>
    <w:rsid w:val="002F5D35"/>
    <w:rsid w:val="00303990"/>
    <w:rsid w:val="00304604"/>
    <w:rsid w:val="003108C2"/>
    <w:rsid w:val="003134B7"/>
    <w:rsid w:val="00314FA7"/>
    <w:rsid w:val="003211EE"/>
    <w:rsid w:val="0032295C"/>
    <w:rsid w:val="003240FB"/>
    <w:rsid w:val="003256D5"/>
    <w:rsid w:val="003258C2"/>
    <w:rsid w:val="00327F26"/>
    <w:rsid w:val="00331647"/>
    <w:rsid w:val="003338AB"/>
    <w:rsid w:val="003339EC"/>
    <w:rsid w:val="003347E2"/>
    <w:rsid w:val="00340C61"/>
    <w:rsid w:val="00343EF1"/>
    <w:rsid w:val="00345D02"/>
    <w:rsid w:val="0034700A"/>
    <w:rsid w:val="00351846"/>
    <w:rsid w:val="00353FAC"/>
    <w:rsid w:val="0035450D"/>
    <w:rsid w:val="003545AB"/>
    <w:rsid w:val="00360E3B"/>
    <w:rsid w:val="0036125E"/>
    <w:rsid w:val="00362F00"/>
    <w:rsid w:val="00362FDE"/>
    <w:rsid w:val="0036536A"/>
    <w:rsid w:val="0036541C"/>
    <w:rsid w:val="00365FFE"/>
    <w:rsid w:val="00366018"/>
    <w:rsid w:val="003662B7"/>
    <w:rsid w:val="00367059"/>
    <w:rsid w:val="003719F6"/>
    <w:rsid w:val="00371C5E"/>
    <w:rsid w:val="00374980"/>
    <w:rsid w:val="003843F4"/>
    <w:rsid w:val="0039579A"/>
    <w:rsid w:val="00396B88"/>
    <w:rsid w:val="00396C5B"/>
    <w:rsid w:val="003A07F2"/>
    <w:rsid w:val="003A36DE"/>
    <w:rsid w:val="003A64ED"/>
    <w:rsid w:val="003B105D"/>
    <w:rsid w:val="003B1438"/>
    <w:rsid w:val="003B2AF9"/>
    <w:rsid w:val="003C72B9"/>
    <w:rsid w:val="003D148E"/>
    <w:rsid w:val="003D28A7"/>
    <w:rsid w:val="003D2E69"/>
    <w:rsid w:val="003D2EAE"/>
    <w:rsid w:val="003D5BD5"/>
    <w:rsid w:val="003D6835"/>
    <w:rsid w:val="003D77A1"/>
    <w:rsid w:val="003E20A2"/>
    <w:rsid w:val="003E3FCE"/>
    <w:rsid w:val="003F6201"/>
    <w:rsid w:val="00401A6D"/>
    <w:rsid w:val="0040381D"/>
    <w:rsid w:val="00407CB2"/>
    <w:rsid w:val="00416004"/>
    <w:rsid w:val="00417742"/>
    <w:rsid w:val="004177A8"/>
    <w:rsid w:val="00417DDF"/>
    <w:rsid w:val="004205AC"/>
    <w:rsid w:val="00431E94"/>
    <w:rsid w:val="0044224F"/>
    <w:rsid w:val="00445B1A"/>
    <w:rsid w:val="0044623D"/>
    <w:rsid w:val="00447D38"/>
    <w:rsid w:val="00451174"/>
    <w:rsid w:val="004547A6"/>
    <w:rsid w:val="00456D13"/>
    <w:rsid w:val="00460732"/>
    <w:rsid w:val="00461EAB"/>
    <w:rsid w:val="00461F97"/>
    <w:rsid w:val="00464621"/>
    <w:rsid w:val="004651A1"/>
    <w:rsid w:val="004665FF"/>
    <w:rsid w:val="0046725F"/>
    <w:rsid w:val="00472634"/>
    <w:rsid w:val="00473F73"/>
    <w:rsid w:val="00474A33"/>
    <w:rsid w:val="00477B7D"/>
    <w:rsid w:val="0048124D"/>
    <w:rsid w:val="004819EB"/>
    <w:rsid w:val="00484079"/>
    <w:rsid w:val="004855B0"/>
    <w:rsid w:val="00485EEC"/>
    <w:rsid w:val="004867B1"/>
    <w:rsid w:val="0049274F"/>
    <w:rsid w:val="00493F0C"/>
    <w:rsid w:val="004A0367"/>
    <w:rsid w:val="004A4634"/>
    <w:rsid w:val="004A65C3"/>
    <w:rsid w:val="004A75AD"/>
    <w:rsid w:val="004B686B"/>
    <w:rsid w:val="004C0701"/>
    <w:rsid w:val="004C6A33"/>
    <w:rsid w:val="004D0860"/>
    <w:rsid w:val="004D0DC3"/>
    <w:rsid w:val="004D1101"/>
    <w:rsid w:val="004D1156"/>
    <w:rsid w:val="004D3F0E"/>
    <w:rsid w:val="004D7444"/>
    <w:rsid w:val="004E1CA7"/>
    <w:rsid w:val="004E2650"/>
    <w:rsid w:val="004E6958"/>
    <w:rsid w:val="004E7460"/>
    <w:rsid w:val="004E7469"/>
    <w:rsid w:val="004F79A2"/>
    <w:rsid w:val="005023E5"/>
    <w:rsid w:val="0051356D"/>
    <w:rsid w:val="00513C7F"/>
    <w:rsid w:val="00515279"/>
    <w:rsid w:val="00515411"/>
    <w:rsid w:val="0052087F"/>
    <w:rsid w:val="00520C7C"/>
    <w:rsid w:val="00523C02"/>
    <w:rsid w:val="00525ECE"/>
    <w:rsid w:val="005323C7"/>
    <w:rsid w:val="00537675"/>
    <w:rsid w:val="00542C47"/>
    <w:rsid w:val="00543A95"/>
    <w:rsid w:val="00544505"/>
    <w:rsid w:val="00544E83"/>
    <w:rsid w:val="005506FD"/>
    <w:rsid w:val="00552A42"/>
    <w:rsid w:val="00553BBC"/>
    <w:rsid w:val="005545B8"/>
    <w:rsid w:val="00556077"/>
    <w:rsid w:val="00561C38"/>
    <w:rsid w:val="00564B9F"/>
    <w:rsid w:val="00566192"/>
    <w:rsid w:val="00566BB6"/>
    <w:rsid w:val="00567DA6"/>
    <w:rsid w:val="00570AD2"/>
    <w:rsid w:val="00571DCF"/>
    <w:rsid w:val="00572DC4"/>
    <w:rsid w:val="005738EA"/>
    <w:rsid w:val="00575591"/>
    <w:rsid w:val="00575C9A"/>
    <w:rsid w:val="00576CF6"/>
    <w:rsid w:val="00580C21"/>
    <w:rsid w:val="00583FFD"/>
    <w:rsid w:val="0058438C"/>
    <w:rsid w:val="00584B07"/>
    <w:rsid w:val="005853AB"/>
    <w:rsid w:val="00587A4D"/>
    <w:rsid w:val="00596C11"/>
    <w:rsid w:val="005A498C"/>
    <w:rsid w:val="005A57EC"/>
    <w:rsid w:val="005B02EE"/>
    <w:rsid w:val="005B1232"/>
    <w:rsid w:val="005B3DE8"/>
    <w:rsid w:val="005B40D4"/>
    <w:rsid w:val="005B5F03"/>
    <w:rsid w:val="005C2BFB"/>
    <w:rsid w:val="005C3BA9"/>
    <w:rsid w:val="005C3F7A"/>
    <w:rsid w:val="005D3278"/>
    <w:rsid w:val="005E02E7"/>
    <w:rsid w:val="005E53B3"/>
    <w:rsid w:val="005E6963"/>
    <w:rsid w:val="005F08F6"/>
    <w:rsid w:val="005F14EA"/>
    <w:rsid w:val="005F2219"/>
    <w:rsid w:val="00602416"/>
    <w:rsid w:val="00606AC9"/>
    <w:rsid w:val="00607BDC"/>
    <w:rsid w:val="0061443C"/>
    <w:rsid w:val="00614C15"/>
    <w:rsid w:val="00615723"/>
    <w:rsid w:val="006208DC"/>
    <w:rsid w:val="00623E4D"/>
    <w:rsid w:val="00626272"/>
    <w:rsid w:val="006310A7"/>
    <w:rsid w:val="006324B1"/>
    <w:rsid w:val="006338D2"/>
    <w:rsid w:val="00637A29"/>
    <w:rsid w:val="00640CB4"/>
    <w:rsid w:val="006423F0"/>
    <w:rsid w:val="00646AE2"/>
    <w:rsid w:val="006471A7"/>
    <w:rsid w:val="00654ACF"/>
    <w:rsid w:val="00654CB5"/>
    <w:rsid w:val="0065608D"/>
    <w:rsid w:val="00660F0D"/>
    <w:rsid w:val="006619DD"/>
    <w:rsid w:val="006634C9"/>
    <w:rsid w:val="006639B2"/>
    <w:rsid w:val="0066452D"/>
    <w:rsid w:val="00670A5B"/>
    <w:rsid w:val="00673E04"/>
    <w:rsid w:val="0067449B"/>
    <w:rsid w:val="006745C3"/>
    <w:rsid w:val="00676BE4"/>
    <w:rsid w:val="006807E8"/>
    <w:rsid w:val="0068386F"/>
    <w:rsid w:val="00684979"/>
    <w:rsid w:val="0068497D"/>
    <w:rsid w:val="006850AA"/>
    <w:rsid w:val="006859D5"/>
    <w:rsid w:val="00693A20"/>
    <w:rsid w:val="006971F2"/>
    <w:rsid w:val="006B075C"/>
    <w:rsid w:val="006B09E8"/>
    <w:rsid w:val="006B0D65"/>
    <w:rsid w:val="006B2469"/>
    <w:rsid w:val="006C2E9A"/>
    <w:rsid w:val="006C313A"/>
    <w:rsid w:val="006C6816"/>
    <w:rsid w:val="006D2574"/>
    <w:rsid w:val="006D5B24"/>
    <w:rsid w:val="006E3102"/>
    <w:rsid w:val="006E4E43"/>
    <w:rsid w:val="006E6C72"/>
    <w:rsid w:val="006F3B7D"/>
    <w:rsid w:val="006F61D9"/>
    <w:rsid w:val="006F6DD0"/>
    <w:rsid w:val="00702512"/>
    <w:rsid w:val="007059D9"/>
    <w:rsid w:val="00706605"/>
    <w:rsid w:val="007070B3"/>
    <w:rsid w:val="00710774"/>
    <w:rsid w:val="00711D5C"/>
    <w:rsid w:val="00713371"/>
    <w:rsid w:val="007139CD"/>
    <w:rsid w:val="00720E1D"/>
    <w:rsid w:val="00721FD5"/>
    <w:rsid w:val="007229CB"/>
    <w:rsid w:val="007240CC"/>
    <w:rsid w:val="00724882"/>
    <w:rsid w:val="0072575D"/>
    <w:rsid w:val="0072677F"/>
    <w:rsid w:val="0073183A"/>
    <w:rsid w:val="00731FE9"/>
    <w:rsid w:val="00736DA7"/>
    <w:rsid w:val="00743584"/>
    <w:rsid w:val="00743A66"/>
    <w:rsid w:val="0074458D"/>
    <w:rsid w:val="00752550"/>
    <w:rsid w:val="0075481D"/>
    <w:rsid w:val="00757CCA"/>
    <w:rsid w:val="00757D98"/>
    <w:rsid w:val="007654DB"/>
    <w:rsid w:val="00773C16"/>
    <w:rsid w:val="00773C2F"/>
    <w:rsid w:val="007908F1"/>
    <w:rsid w:val="00791898"/>
    <w:rsid w:val="00793541"/>
    <w:rsid w:val="00797A52"/>
    <w:rsid w:val="007A6718"/>
    <w:rsid w:val="007A6C02"/>
    <w:rsid w:val="007B53CA"/>
    <w:rsid w:val="007C0A7A"/>
    <w:rsid w:val="007C5A02"/>
    <w:rsid w:val="007C744E"/>
    <w:rsid w:val="007D0B6D"/>
    <w:rsid w:val="007D3753"/>
    <w:rsid w:val="007E506E"/>
    <w:rsid w:val="007E6623"/>
    <w:rsid w:val="007E7ECF"/>
    <w:rsid w:val="007F266E"/>
    <w:rsid w:val="007F2B4F"/>
    <w:rsid w:val="007F5C5C"/>
    <w:rsid w:val="007F6FF5"/>
    <w:rsid w:val="007F700B"/>
    <w:rsid w:val="007F7445"/>
    <w:rsid w:val="00801A73"/>
    <w:rsid w:val="008049F5"/>
    <w:rsid w:val="00804DB6"/>
    <w:rsid w:val="00805F9C"/>
    <w:rsid w:val="00806CFF"/>
    <w:rsid w:val="008154CD"/>
    <w:rsid w:val="00815BAF"/>
    <w:rsid w:val="0081640B"/>
    <w:rsid w:val="00820169"/>
    <w:rsid w:val="00820B54"/>
    <w:rsid w:val="008343E6"/>
    <w:rsid w:val="00834890"/>
    <w:rsid w:val="008355A5"/>
    <w:rsid w:val="00837215"/>
    <w:rsid w:val="00842D9F"/>
    <w:rsid w:val="0084463C"/>
    <w:rsid w:val="00846D50"/>
    <w:rsid w:val="00850653"/>
    <w:rsid w:val="00850BCF"/>
    <w:rsid w:val="008512E8"/>
    <w:rsid w:val="00853700"/>
    <w:rsid w:val="00853FD0"/>
    <w:rsid w:val="0085596E"/>
    <w:rsid w:val="008560CA"/>
    <w:rsid w:val="0086180E"/>
    <w:rsid w:val="00863643"/>
    <w:rsid w:val="00871F98"/>
    <w:rsid w:val="00872432"/>
    <w:rsid w:val="008800A0"/>
    <w:rsid w:val="00881E48"/>
    <w:rsid w:val="00882236"/>
    <w:rsid w:val="00884624"/>
    <w:rsid w:val="00890768"/>
    <w:rsid w:val="008914A2"/>
    <w:rsid w:val="00894555"/>
    <w:rsid w:val="00896176"/>
    <w:rsid w:val="008A2275"/>
    <w:rsid w:val="008A26BE"/>
    <w:rsid w:val="008A76F7"/>
    <w:rsid w:val="008B0735"/>
    <w:rsid w:val="008B20E5"/>
    <w:rsid w:val="008B3089"/>
    <w:rsid w:val="008B7DC9"/>
    <w:rsid w:val="008C284B"/>
    <w:rsid w:val="008C2865"/>
    <w:rsid w:val="008C335F"/>
    <w:rsid w:val="008C52D3"/>
    <w:rsid w:val="008C5923"/>
    <w:rsid w:val="008C6D20"/>
    <w:rsid w:val="008C75DC"/>
    <w:rsid w:val="008C7982"/>
    <w:rsid w:val="008D77A7"/>
    <w:rsid w:val="008E5D21"/>
    <w:rsid w:val="008E6302"/>
    <w:rsid w:val="008E7D26"/>
    <w:rsid w:val="008F17DA"/>
    <w:rsid w:val="008F3F5E"/>
    <w:rsid w:val="008F7583"/>
    <w:rsid w:val="00900FC4"/>
    <w:rsid w:val="00907025"/>
    <w:rsid w:val="00917636"/>
    <w:rsid w:val="00921315"/>
    <w:rsid w:val="009220C4"/>
    <w:rsid w:val="009249AB"/>
    <w:rsid w:val="009370DF"/>
    <w:rsid w:val="009420DE"/>
    <w:rsid w:val="00943EA3"/>
    <w:rsid w:val="00944F72"/>
    <w:rsid w:val="00947C09"/>
    <w:rsid w:val="00947CBD"/>
    <w:rsid w:val="009509E2"/>
    <w:rsid w:val="0095161B"/>
    <w:rsid w:val="00952203"/>
    <w:rsid w:val="00955227"/>
    <w:rsid w:val="00966760"/>
    <w:rsid w:val="00972B23"/>
    <w:rsid w:val="00975F8D"/>
    <w:rsid w:val="00990E8E"/>
    <w:rsid w:val="009912D2"/>
    <w:rsid w:val="00994C45"/>
    <w:rsid w:val="0099667B"/>
    <w:rsid w:val="00997560"/>
    <w:rsid w:val="009A1BE3"/>
    <w:rsid w:val="009A29C1"/>
    <w:rsid w:val="009A2BFA"/>
    <w:rsid w:val="009A2F18"/>
    <w:rsid w:val="009A665E"/>
    <w:rsid w:val="009A7A75"/>
    <w:rsid w:val="009A7DC4"/>
    <w:rsid w:val="009B1C8A"/>
    <w:rsid w:val="009B5629"/>
    <w:rsid w:val="009B632F"/>
    <w:rsid w:val="009B693B"/>
    <w:rsid w:val="009C0E63"/>
    <w:rsid w:val="009C1172"/>
    <w:rsid w:val="009D5E64"/>
    <w:rsid w:val="009E00B4"/>
    <w:rsid w:val="009E4E11"/>
    <w:rsid w:val="009E4EA9"/>
    <w:rsid w:val="009E7C8E"/>
    <w:rsid w:val="009F1316"/>
    <w:rsid w:val="009F19F4"/>
    <w:rsid w:val="009F785C"/>
    <w:rsid w:val="00A015DC"/>
    <w:rsid w:val="00A01FD0"/>
    <w:rsid w:val="00A021C9"/>
    <w:rsid w:val="00A02CB4"/>
    <w:rsid w:val="00A053B3"/>
    <w:rsid w:val="00A06B1C"/>
    <w:rsid w:val="00A075DA"/>
    <w:rsid w:val="00A0768E"/>
    <w:rsid w:val="00A134D0"/>
    <w:rsid w:val="00A14452"/>
    <w:rsid w:val="00A21184"/>
    <w:rsid w:val="00A24963"/>
    <w:rsid w:val="00A24F3D"/>
    <w:rsid w:val="00A32DE7"/>
    <w:rsid w:val="00A32FBC"/>
    <w:rsid w:val="00A402D9"/>
    <w:rsid w:val="00A424A8"/>
    <w:rsid w:val="00A46791"/>
    <w:rsid w:val="00A51F1E"/>
    <w:rsid w:val="00A56621"/>
    <w:rsid w:val="00A5733A"/>
    <w:rsid w:val="00A573DC"/>
    <w:rsid w:val="00A6514A"/>
    <w:rsid w:val="00A672B0"/>
    <w:rsid w:val="00A76072"/>
    <w:rsid w:val="00A767AD"/>
    <w:rsid w:val="00A77366"/>
    <w:rsid w:val="00A80357"/>
    <w:rsid w:val="00A807C4"/>
    <w:rsid w:val="00A8522E"/>
    <w:rsid w:val="00A86935"/>
    <w:rsid w:val="00A94734"/>
    <w:rsid w:val="00A955E6"/>
    <w:rsid w:val="00AA19E3"/>
    <w:rsid w:val="00AA51F1"/>
    <w:rsid w:val="00AA5739"/>
    <w:rsid w:val="00AA6BAA"/>
    <w:rsid w:val="00AB1622"/>
    <w:rsid w:val="00AB2155"/>
    <w:rsid w:val="00AC0E6F"/>
    <w:rsid w:val="00AD27CC"/>
    <w:rsid w:val="00AD2A9C"/>
    <w:rsid w:val="00AD2E23"/>
    <w:rsid w:val="00AD7D2D"/>
    <w:rsid w:val="00AE022E"/>
    <w:rsid w:val="00AE19B3"/>
    <w:rsid w:val="00AE3A31"/>
    <w:rsid w:val="00AF0561"/>
    <w:rsid w:val="00AF275E"/>
    <w:rsid w:val="00AF4367"/>
    <w:rsid w:val="00AF6E22"/>
    <w:rsid w:val="00B00501"/>
    <w:rsid w:val="00B01217"/>
    <w:rsid w:val="00B014EA"/>
    <w:rsid w:val="00B07199"/>
    <w:rsid w:val="00B07648"/>
    <w:rsid w:val="00B1226C"/>
    <w:rsid w:val="00B1493A"/>
    <w:rsid w:val="00B15126"/>
    <w:rsid w:val="00B167E1"/>
    <w:rsid w:val="00B17BD9"/>
    <w:rsid w:val="00B20E9B"/>
    <w:rsid w:val="00B23B46"/>
    <w:rsid w:val="00B2438B"/>
    <w:rsid w:val="00B41737"/>
    <w:rsid w:val="00B50A7B"/>
    <w:rsid w:val="00B5388F"/>
    <w:rsid w:val="00B5393C"/>
    <w:rsid w:val="00B53D73"/>
    <w:rsid w:val="00B55079"/>
    <w:rsid w:val="00B560C0"/>
    <w:rsid w:val="00B57D2B"/>
    <w:rsid w:val="00B60675"/>
    <w:rsid w:val="00B70BB4"/>
    <w:rsid w:val="00B745C5"/>
    <w:rsid w:val="00B80657"/>
    <w:rsid w:val="00B829CB"/>
    <w:rsid w:val="00B85A0C"/>
    <w:rsid w:val="00B85D7F"/>
    <w:rsid w:val="00B90C23"/>
    <w:rsid w:val="00B92332"/>
    <w:rsid w:val="00B930CD"/>
    <w:rsid w:val="00B97C04"/>
    <w:rsid w:val="00BA1694"/>
    <w:rsid w:val="00BA380B"/>
    <w:rsid w:val="00BA4482"/>
    <w:rsid w:val="00BA5970"/>
    <w:rsid w:val="00BA5A9A"/>
    <w:rsid w:val="00BB0D42"/>
    <w:rsid w:val="00BB3756"/>
    <w:rsid w:val="00BB3C45"/>
    <w:rsid w:val="00BC023D"/>
    <w:rsid w:val="00BC0470"/>
    <w:rsid w:val="00BC28E3"/>
    <w:rsid w:val="00BD00B3"/>
    <w:rsid w:val="00BD61A7"/>
    <w:rsid w:val="00BD6EE5"/>
    <w:rsid w:val="00BE2F89"/>
    <w:rsid w:val="00BE405C"/>
    <w:rsid w:val="00BE477B"/>
    <w:rsid w:val="00BE4C2D"/>
    <w:rsid w:val="00BE6B80"/>
    <w:rsid w:val="00BE7BBB"/>
    <w:rsid w:val="00BF0385"/>
    <w:rsid w:val="00BF0472"/>
    <w:rsid w:val="00BF2E85"/>
    <w:rsid w:val="00BF2F40"/>
    <w:rsid w:val="00C03FBF"/>
    <w:rsid w:val="00C145F0"/>
    <w:rsid w:val="00C20560"/>
    <w:rsid w:val="00C2088D"/>
    <w:rsid w:val="00C233E0"/>
    <w:rsid w:val="00C24E1A"/>
    <w:rsid w:val="00C25A5A"/>
    <w:rsid w:val="00C31816"/>
    <w:rsid w:val="00C3292F"/>
    <w:rsid w:val="00C34110"/>
    <w:rsid w:val="00C34939"/>
    <w:rsid w:val="00C5101F"/>
    <w:rsid w:val="00C52F0F"/>
    <w:rsid w:val="00C53A71"/>
    <w:rsid w:val="00C62A0C"/>
    <w:rsid w:val="00C649B8"/>
    <w:rsid w:val="00C64A14"/>
    <w:rsid w:val="00C6534F"/>
    <w:rsid w:val="00C75BC4"/>
    <w:rsid w:val="00C77799"/>
    <w:rsid w:val="00C779D5"/>
    <w:rsid w:val="00C825B7"/>
    <w:rsid w:val="00C91BA0"/>
    <w:rsid w:val="00C939BD"/>
    <w:rsid w:val="00C96FFD"/>
    <w:rsid w:val="00C97136"/>
    <w:rsid w:val="00CA22A8"/>
    <w:rsid w:val="00CA303A"/>
    <w:rsid w:val="00CB144C"/>
    <w:rsid w:val="00CB31FC"/>
    <w:rsid w:val="00CB363E"/>
    <w:rsid w:val="00CB66D4"/>
    <w:rsid w:val="00CC4318"/>
    <w:rsid w:val="00CC5BBB"/>
    <w:rsid w:val="00CC6C17"/>
    <w:rsid w:val="00CC6C61"/>
    <w:rsid w:val="00CC77E8"/>
    <w:rsid w:val="00CD1689"/>
    <w:rsid w:val="00CD1DD6"/>
    <w:rsid w:val="00CD5270"/>
    <w:rsid w:val="00CE236B"/>
    <w:rsid w:val="00CE2C4F"/>
    <w:rsid w:val="00CF0AB9"/>
    <w:rsid w:val="00CF3955"/>
    <w:rsid w:val="00CF4C27"/>
    <w:rsid w:val="00D00AD4"/>
    <w:rsid w:val="00D0267E"/>
    <w:rsid w:val="00D026EC"/>
    <w:rsid w:val="00D07667"/>
    <w:rsid w:val="00D10FCB"/>
    <w:rsid w:val="00D137A1"/>
    <w:rsid w:val="00D16499"/>
    <w:rsid w:val="00D26639"/>
    <w:rsid w:val="00D30B56"/>
    <w:rsid w:val="00D3152E"/>
    <w:rsid w:val="00D3306E"/>
    <w:rsid w:val="00D42979"/>
    <w:rsid w:val="00D466AA"/>
    <w:rsid w:val="00D515CF"/>
    <w:rsid w:val="00D53A06"/>
    <w:rsid w:val="00D53B8B"/>
    <w:rsid w:val="00D60CBD"/>
    <w:rsid w:val="00D63AC3"/>
    <w:rsid w:val="00D63DC6"/>
    <w:rsid w:val="00D63FA0"/>
    <w:rsid w:val="00D65D42"/>
    <w:rsid w:val="00D71EAC"/>
    <w:rsid w:val="00D7475C"/>
    <w:rsid w:val="00D80473"/>
    <w:rsid w:val="00D833B5"/>
    <w:rsid w:val="00D90580"/>
    <w:rsid w:val="00D91355"/>
    <w:rsid w:val="00D91CB9"/>
    <w:rsid w:val="00D94EED"/>
    <w:rsid w:val="00DA2D05"/>
    <w:rsid w:val="00DB35EE"/>
    <w:rsid w:val="00DB6754"/>
    <w:rsid w:val="00DD36BA"/>
    <w:rsid w:val="00DD61C6"/>
    <w:rsid w:val="00DD6EBA"/>
    <w:rsid w:val="00DD7485"/>
    <w:rsid w:val="00DD7FA0"/>
    <w:rsid w:val="00DE512A"/>
    <w:rsid w:val="00DF0163"/>
    <w:rsid w:val="00DF21B5"/>
    <w:rsid w:val="00DF6FE9"/>
    <w:rsid w:val="00DF7C86"/>
    <w:rsid w:val="00E02C7D"/>
    <w:rsid w:val="00E032A6"/>
    <w:rsid w:val="00E03604"/>
    <w:rsid w:val="00E122D7"/>
    <w:rsid w:val="00E238A0"/>
    <w:rsid w:val="00E3246D"/>
    <w:rsid w:val="00E3783B"/>
    <w:rsid w:val="00E42F9B"/>
    <w:rsid w:val="00E45836"/>
    <w:rsid w:val="00E4721D"/>
    <w:rsid w:val="00E47FFE"/>
    <w:rsid w:val="00E547A0"/>
    <w:rsid w:val="00E60902"/>
    <w:rsid w:val="00E611AC"/>
    <w:rsid w:val="00E62306"/>
    <w:rsid w:val="00E66362"/>
    <w:rsid w:val="00E70F56"/>
    <w:rsid w:val="00E806D0"/>
    <w:rsid w:val="00E818AA"/>
    <w:rsid w:val="00E820DC"/>
    <w:rsid w:val="00E83746"/>
    <w:rsid w:val="00E91C0F"/>
    <w:rsid w:val="00E94041"/>
    <w:rsid w:val="00E94E26"/>
    <w:rsid w:val="00E96468"/>
    <w:rsid w:val="00EA0225"/>
    <w:rsid w:val="00EA31D2"/>
    <w:rsid w:val="00EA4F3C"/>
    <w:rsid w:val="00EA6520"/>
    <w:rsid w:val="00EB348D"/>
    <w:rsid w:val="00EB3F93"/>
    <w:rsid w:val="00EB7270"/>
    <w:rsid w:val="00EB7CEE"/>
    <w:rsid w:val="00EC3546"/>
    <w:rsid w:val="00EC39A7"/>
    <w:rsid w:val="00EC4DAF"/>
    <w:rsid w:val="00EC57CF"/>
    <w:rsid w:val="00EC590C"/>
    <w:rsid w:val="00EC7525"/>
    <w:rsid w:val="00ED0140"/>
    <w:rsid w:val="00ED29F5"/>
    <w:rsid w:val="00EE0FC0"/>
    <w:rsid w:val="00EE3D72"/>
    <w:rsid w:val="00EE45C2"/>
    <w:rsid w:val="00EE5810"/>
    <w:rsid w:val="00EE6234"/>
    <w:rsid w:val="00EE756E"/>
    <w:rsid w:val="00EF028E"/>
    <w:rsid w:val="00EF7BA3"/>
    <w:rsid w:val="00F0250C"/>
    <w:rsid w:val="00F03740"/>
    <w:rsid w:val="00F102DE"/>
    <w:rsid w:val="00F10D60"/>
    <w:rsid w:val="00F1504D"/>
    <w:rsid w:val="00F24AE9"/>
    <w:rsid w:val="00F33C90"/>
    <w:rsid w:val="00F41B96"/>
    <w:rsid w:val="00F43F9E"/>
    <w:rsid w:val="00F44F30"/>
    <w:rsid w:val="00F533E9"/>
    <w:rsid w:val="00F540FD"/>
    <w:rsid w:val="00F56F8C"/>
    <w:rsid w:val="00F60C7E"/>
    <w:rsid w:val="00F6132C"/>
    <w:rsid w:val="00F61565"/>
    <w:rsid w:val="00F63ECF"/>
    <w:rsid w:val="00F64168"/>
    <w:rsid w:val="00F70A8A"/>
    <w:rsid w:val="00F72331"/>
    <w:rsid w:val="00F73BC0"/>
    <w:rsid w:val="00F92C99"/>
    <w:rsid w:val="00F9477C"/>
    <w:rsid w:val="00FA0421"/>
    <w:rsid w:val="00FA2217"/>
    <w:rsid w:val="00FA3676"/>
    <w:rsid w:val="00FA3A93"/>
    <w:rsid w:val="00FA3DDC"/>
    <w:rsid w:val="00FA5216"/>
    <w:rsid w:val="00FB0B3B"/>
    <w:rsid w:val="00FB222D"/>
    <w:rsid w:val="00FB5CC9"/>
    <w:rsid w:val="00FC09A7"/>
    <w:rsid w:val="00FC176C"/>
    <w:rsid w:val="00FC300C"/>
    <w:rsid w:val="00FC43EF"/>
    <w:rsid w:val="00FC5FD6"/>
    <w:rsid w:val="00FD405D"/>
    <w:rsid w:val="00FD478E"/>
    <w:rsid w:val="00FD6E2A"/>
    <w:rsid w:val="00FE2652"/>
    <w:rsid w:val="00FE4F5A"/>
    <w:rsid w:val="00FE5C25"/>
    <w:rsid w:val="00FF0ED4"/>
    <w:rsid w:val="00FF3C36"/>
    <w:rsid w:val="00FF46BE"/>
    <w:rsid w:val="00FF6528"/>
    <w:rsid w:val="00FF774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3E029"/>
  <w15:chartTrackingRefBased/>
  <w15:docId w15:val="{1B840C1F-BB87-4331-BCA9-595F146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A0C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link w:val="a6"/>
    <w:uiPriority w:val="99"/>
    <w:rsid w:val="00F56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EF028E"/>
    <w:rPr>
      <w:rFonts w:ascii="Arial" w:hAnsi="Arial" w:cs="Arial"/>
      <w:b/>
      <w:bCs/>
      <w:caps/>
      <w:lang w:val="uk-UA" w:eastAsia="ar-SA" w:bidi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9">
    <w:name w:val="Table Grid"/>
    <w:basedOn w:val="a1"/>
    <w:uiPriority w:val="59"/>
    <w:rsid w:val="002A49F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AE19B3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39"/>
    <w:rsid w:val="004D3F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FA3A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3A93"/>
    <w:rPr>
      <w:sz w:val="24"/>
      <w:szCs w:val="24"/>
      <w:lang w:val="uk-UA"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FA3A93"/>
    <w:rPr>
      <w:sz w:val="24"/>
      <w:szCs w:val="24"/>
      <w:lang w:val="uk-UA" w:eastAsia="ar-SA"/>
    </w:rPr>
  </w:style>
  <w:style w:type="character" w:styleId="ad">
    <w:name w:val="Placeholder Text"/>
    <w:basedOn w:val="a0"/>
    <w:uiPriority w:val="99"/>
    <w:semiHidden/>
    <w:rsid w:val="00365FFE"/>
    <w:rPr>
      <w:color w:val="808080"/>
    </w:rPr>
  </w:style>
  <w:style w:type="paragraph" w:styleId="ae">
    <w:name w:val="List Paragraph"/>
    <w:basedOn w:val="a"/>
    <w:uiPriority w:val="34"/>
    <w:qFormat/>
    <w:rsid w:val="00CF0AB9"/>
    <w:pPr>
      <w:ind w:left="720"/>
      <w:contextualSpacing/>
    </w:pPr>
  </w:style>
  <w:style w:type="paragraph" w:styleId="af">
    <w:name w:val="Balloon Text"/>
    <w:basedOn w:val="a"/>
    <w:link w:val="af0"/>
    <w:rsid w:val="003662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662B7"/>
    <w:rPr>
      <w:rFonts w:ascii="Segoe UI" w:hAnsi="Segoe UI" w:cs="Segoe UI"/>
      <w:sz w:val="18"/>
      <w:szCs w:val="18"/>
      <w:lang w:val="uk-UA" w:eastAsia="ar-SA"/>
    </w:rPr>
  </w:style>
  <w:style w:type="character" w:customStyle="1" w:styleId="12">
    <w:name w:val="Основной текст1"/>
    <w:basedOn w:val="a0"/>
    <w:rsid w:val="00806C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ius.cdu.edu.ua/wp-content/uploads/2023/06/Book_IMTCK_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fer.cz/metal/2021/4261-production-of-titanium-based-alloys-by-metallothermic-reduction-of-oxide-titanium-containing-raw-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D0CF0-6D1F-4582-945C-12ABAEDF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Grizli777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UNI</dc:creator>
  <cp:keywords/>
  <cp:lastModifiedBy>Olena Protsenko</cp:lastModifiedBy>
  <cp:revision>4</cp:revision>
  <cp:lastPrinted>2021-01-20T07:36:00Z</cp:lastPrinted>
  <dcterms:created xsi:type="dcterms:W3CDTF">2023-09-06T15:38:00Z</dcterms:created>
  <dcterms:modified xsi:type="dcterms:W3CDTF">2023-09-20T09:40:00Z</dcterms:modified>
</cp:coreProperties>
</file>