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63" w:rsidRDefault="00D11263" w:rsidP="00D112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263" w:rsidRPr="00F13730" w:rsidRDefault="00D11263" w:rsidP="00D1126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 </w:t>
      </w:r>
      <w:r w:rsidRPr="00F1373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D11263" w:rsidRPr="001A3E87" w:rsidRDefault="00D11263" w:rsidP="001A3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730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КОНЦЕПЦІЇ ПУБЛІЧНОГО УПРАВЛІННЯ ТА АДМІНІСТРУВАННЯ ЯК НАПРЯМ РОЗВИТКУ ТЕОРІЇ СКЛАДНИХ СИСТЕМ</w:t>
      </w:r>
    </w:p>
    <w:p w:rsidR="00D11263" w:rsidRPr="001A3E87" w:rsidRDefault="001A3E87" w:rsidP="001A3E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3E87">
        <w:rPr>
          <w:rFonts w:ascii="Times New Roman" w:hAnsi="Times New Roman" w:cs="Times New Roman"/>
          <w:sz w:val="28"/>
          <w:szCs w:val="28"/>
          <w:lang w:val="uk-UA"/>
        </w:rPr>
        <w:t>Органівзації</w:t>
      </w:r>
      <w:proofErr w:type="spellEnd"/>
      <w:r w:rsidRPr="001A3E87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D11263" w:rsidRPr="001A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263" w:rsidRPr="001A3E87">
        <w:rPr>
          <w:rFonts w:ascii="Times New Roman" w:hAnsi="Times New Roman" w:cs="Times New Roman"/>
          <w:sz w:val="28"/>
          <w:szCs w:val="28"/>
        </w:rPr>
        <w:t>складн</w:t>
      </w:r>
      <w:proofErr w:type="spellEnd"/>
      <w:r w:rsidRPr="001A3E8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11263" w:rsidRPr="001A3E87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1A3E8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1263" w:rsidRPr="001A3E8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11263" w:rsidRPr="001A3E87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D11263" w:rsidRPr="001A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263" w:rsidRPr="001A3E87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="00D11263" w:rsidRPr="001A3E87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="00D11263" w:rsidRPr="001A3E8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</w:p>
    <w:p w:rsidR="00D11263" w:rsidRPr="001A3E87" w:rsidRDefault="001A3E87" w:rsidP="001A3E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E8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11263" w:rsidRPr="001A3E87">
        <w:rPr>
          <w:rFonts w:ascii="Times New Roman" w:hAnsi="Times New Roman" w:cs="Times New Roman"/>
          <w:sz w:val="28"/>
          <w:szCs w:val="28"/>
          <w:lang w:val="uk-UA"/>
        </w:rPr>
        <w:t>еорії складності та інновацій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методологія </w:t>
      </w:r>
      <w:r w:rsidR="00D11263" w:rsidRPr="001A3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AGILE</w:t>
      </w:r>
      <w:r w:rsidRPr="001A3E8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bookmarkStart w:id="0" w:name="_GoBack"/>
      <w:bookmarkEnd w:id="0"/>
    </w:p>
    <w:p w:rsidR="00D11263" w:rsidRPr="001A3E87" w:rsidRDefault="001A3E87" w:rsidP="001A3E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E8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11263" w:rsidRPr="001A3E87">
        <w:rPr>
          <w:rFonts w:ascii="Times New Roman" w:hAnsi="Times New Roman" w:cs="Times New Roman"/>
          <w:sz w:val="28"/>
          <w:szCs w:val="28"/>
          <w:lang w:val="uk-UA"/>
        </w:rPr>
        <w:t>ротиді</w:t>
      </w:r>
      <w:r w:rsidRPr="001A3E8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11263" w:rsidRPr="001A3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263" w:rsidRPr="001A3E87">
        <w:rPr>
          <w:rFonts w:ascii="Times New Roman" w:hAnsi="Times New Roman" w:cs="Times New Roman"/>
          <w:sz w:val="28"/>
          <w:szCs w:val="28"/>
          <w:lang w:val="uk-UA"/>
        </w:rPr>
        <w:t>кібезлочинності</w:t>
      </w:r>
      <w:proofErr w:type="spellEnd"/>
      <w:r w:rsidR="00D11263" w:rsidRPr="001A3E87">
        <w:rPr>
          <w:rFonts w:ascii="Times New Roman" w:hAnsi="Times New Roman" w:cs="Times New Roman"/>
          <w:sz w:val="28"/>
          <w:szCs w:val="28"/>
          <w:lang w:val="uk-UA"/>
        </w:rPr>
        <w:t xml:space="preserve"> в умовах цифрового суспільства </w:t>
      </w:r>
    </w:p>
    <w:p w:rsidR="00D11263" w:rsidRPr="001A3E87" w:rsidRDefault="00D11263" w:rsidP="001A3E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3E87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1A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E8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1A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E87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1A3E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3E8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A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E87">
        <w:rPr>
          <w:rFonts w:ascii="Times New Roman" w:hAnsi="Times New Roman" w:cs="Times New Roman"/>
          <w:sz w:val="28"/>
          <w:szCs w:val="28"/>
        </w:rPr>
        <w:t>стохастичної</w:t>
      </w:r>
      <w:proofErr w:type="spellEnd"/>
      <w:r w:rsidRPr="001A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E87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1A3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263" w:rsidRPr="001A3E87" w:rsidRDefault="00D11263" w:rsidP="001A3E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E87">
        <w:rPr>
          <w:rFonts w:ascii="Times New Roman" w:hAnsi="Times New Roman" w:cs="Times New Roman"/>
          <w:sz w:val="28"/>
          <w:szCs w:val="28"/>
          <w:lang w:val="uk-UA"/>
        </w:rPr>
        <w:t xml:space="preserve">Експертиза суспільства сталого розвитку як наука передбачення </w:t>
      </w:r>
    </w:p>
    <w:p w:rsidR="00D11263" w:rsidRPr="001A3E87" w:rsidRDefault="001A3E87" w:rsidP="001A3E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E87">
        <w:rPr>
          <w:rFonts w:ascii="Times New Roman" w:hAnsi="Times New Roman" w:cs="Times New Roman"/>
          <w:sz w:val="28"/>
          <w:szCs w:val="28"/>
          <w:lang w:val="uk-UA"/>
        </w:rPr>
        <w:t>Па</w:t>
      </w:r>
      <w:r w:rsidR="00D11263" w:rsidRPr="001A3E87">
        <w:rPr>
          <w:rFonts w:ascii="Times New Roman" w:hAnsi="Times New Roman" w:cs="Times New Roman"/>
          <w:sz w:val="28"/>
          <w:szCs w:val="28"/>
          <w:lang w:val="uk-UA"/>
        </w:rPr>
        <w:t xml:space="preserve">радигма інноваційно-цифрового потенціалу публічного управління та адміністрування </w:t>
      </w:r>
    </w:p>
    <w:p w:rsidR="00C43938" w:rsidRPr="001A3E87" w:rsidRDefault="00C43938" w:rsidP="001A3E87">
      <w:pPr>
        <w:spacing w:after="0"/>
        <w:ind w:firstLine="709"/>
        <w:jc w:val="both"/>
        <w:rPr>
          <w:lang w:val="uk-UA"/>
        </w:rPr>
      </w:pPr>
    </w:p>
    <w:p w:rsidR="001A3E87" w:rsidRPr="001A3E87" w:rsidRDefault="001A3E87">
      <w:pPr>
        <w:spacing w:after="0"/>
        <w:ind w:firstLine="709"/>
        <w:jc w:val="both"/>
        <w:rPr>
          <w:lang w:val="uk-UA"/>
        </w:rPr>
      </w:pPr>
    </w:p>
    <w:sectPr w:rsidR="001A3E87" w:rsidRPr="001A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05551"/>
    <w:multiLevelType w:val="hybridMultilevel"/>
    <w:tmpl w:val="A1CC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49"/>
    <w:rsid w:val="001A3E87"/>
    <w:rsid w:val="00203649"/>
    <w:rsid w:val="00224E95"/>
    <w:rsid w:val="00490362"/>
    <w:rsid w:val="005804BC"/>
    <w:rsid w:val="00597D4F"/>
    <w:rsid w:val="00944D3D"/>
    <w:rsid w:val="00A641E7"/>
    <w:rsid w:val="00C05B1B"/>
    <w:rsid w:val="00C43938"/>
    <w:rsid w:val="00D1126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2023-09-21T18:06:00Z</dcterms:created>
  <dcterms:modified xsi:type="dcterms:W3CDTF">2023-09-21T18:09:00Z</dcterms:modified>
</cp:coreProperties>
</file>