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D31D6" w14:textId="77777777" w:rsidR="00F0374B" w:rsidRPr="00A60FBE" w:rsidRDefault="00A60FBE">
      <w:pPr>
        <w:spacing w:after="30" w:line="259" w:lineRule="auto"/>
        <w:ind w:left="65" w:firstLine="0"/>
        <w:jc w:val="center"/>
        <w:rPr>
          <w:lang w:val="uk-UA"/>
        </w:rPr>
      </w:pPr>
      <w:r w:rsidRPr="00A60FBE">
        <w:rPr>
          <w:b/>
          <w:sz w:val="28"/>
          <w:lang w:val="uk-UA"/>
        </w:rPr>
        <w:t xml:space="preserve"> </w:t>
      </w:r>
    </w:p>
    <w:p w14:paraId="678DD474" w14:textId="0857E02B" w:rsidR="00F0374B" w:rsidRPr="00A60FBE" w:rsidRDefault="00C0500A">
      <w:pPr>
        <w:spacing w:after="0" w:line="259" w:lineRule="auto"/>
        <w:ind w:left="0" w:right="5" w:firstLine="0"/>
        <w:jc w:val="center"/>
        <w:rPr>
          <w:lang w:val="uk-UA"/>
        </w:rPr>
      </w:pPr>
      <w:r>
        <w:rPr>
          <w:b/>
          <w:sz w:val="28"/>
          <w:lang w:val="uk-UA"/>
        </w:rPr>
        <w:t>МЕНЕДЖМЕНТ І МАРКЕТИНГ В ЕКОЛОГІЧНОМУ ТА СПОРТИВНОМУ ТУРИЗМІ</w:t>
      </w:r>
    </w:p>
    <w:p w14:paraId="471C4DB1" w14:textId="77777777" w:rsidR="00F0374B" w:rsidRPr="00A60FBE" w:rsidRDefault="00A60FBE">
      <w:pPr>
        <w:spacing w:after="22" w:line="259" w:lineRule="auto"/>
        <w:ind w:left="55" w:firstLine="0"/>
        <w:jc w:val="center"/>
        <w:rPr>
          <w:lang w:val="uk-UA"/>
        </w:rPr>
      </w:pPr>
      <w:r w:rsidRPr="00A60FBE">
        <w:rPr>
          <w:b/>
          <w:lang w:val="uk-UA"/>
        </w:rPr>
        <w:t xml:space="preserve"> </w:t>
      </w:r>
    </w:p>
    <w:p w14:paraId="23DD5A31" w14:textId="378E6A2E" w:rsidR="00F0374B" w:rsidRPr="00A60FBE" w:rsidRDefault="00A60FBE">
      <w:pPr>
        <w:ind w:left="-5"/>
        <w:rPr>
          <w:lang w:val="uk-UA"/>
        </w:rPr>
      </w:pPr>
      <w:r w:rsidRPr="00A60FBE">
        <w:rPr>
          <w:b/>
          <w:lang w:val="uk-UA"/>
        </w:rPr>
        <w:t>Викладач:</w:t>
      </w:r>
      <w:r w:rsidR="002339AE">
        <w:rPr>
          <w:lang w:val="uk-UA"/>
        </w:rPr>
        <w:t xml:space="preserve"> доцент Орло</w:t>
      </w:r>
      <w:r w:rsidR="002339AE">
        <w:rPr>
          <w:lang w:val="en-US"/>
        </w:rPr>
        <w:t>в</w:t>
      </w:r>
      <w:bookmarkStart w:id="0" w:name="_GoBack"/>
      <w:bookmarkEnd w:id="0"/>
      <w:r w:rsidR="00C0500A">
        <w:rPr>
          <w:lang w:val="uk-UA"/>
        </w:rPr>
        <w:t xml:space="preserve"> Анатолій Анатолійович</w:t>
      </w:r>
    </w:p>
    <w:p w14:paraId="7DD9C9F0" w14:textId="6BA15328" w:rsidR="00F0374B" w:rsidRPr="00A60FBE" w:rsidRDefault="00A60FBE">
      <w:pPr>
        <w:ind w:left="-5"/>
        <w:rPr>
          <w:lang w:val="uk-UA"/>
        </w:rPr>
      </w:pPr>
      <w:r w:rsidRPr="00A60FBE">
        <w:rPr>
          <w:b/>
          <w:lang w:val="uk-UA"/>
        </w:rPr>
        <w:t xml:space="preserve">Кафедра: </w:t>
      </w:r>
      <w:r w:rsidR="00C0500A">
        <w:rPr>
          <w:lang w:val="uk-UA"/>
        </w:rPr>
        <w:t>теорії і методики фізичної культури і спорту, 4 корпус, ауд.303</w:t>
      </w:r>
      <w:r w:rsidRPr="00A60FBE">
        <w:rPr>
          <w:lang w:val="uk-UA"/>
        </w:rPr>
        <w:t xml:space="preserve"> </w:t>
      </w:r>
    </w:p>
    <w:p w14:paraId="2724E89C" w14:textId="7F60A977" w:rsidR="00F0374B" w:rsidRPr="00C0500A" w:rsidRDefault="00A60FBE">
      <w:pPr>
        <w:spacing w:after="0" w:line="259" w:lineRule="auto"/>
        <w:ind w:left="-5"/>
        <w:jc w:val="left"/>
        <w:rPr>
          <w:color w:val="343840"/>
          <w:szCs w:val="24"/>
          <w:shd w:val="clear" w:color="auto" w:fill="FFFFFF"/>
          <w:lang w:val="en-US"/>
        </w:rPr>
      </w:pPr>
      <w:r w:rsidRPr="00C0500A">
        <w:rPr>
          <w:b/>
          <w:szCs w:val="24"/>
          <w:lang w:val="uk-UA"/>
        </w:rPr>
        <w:t xml:space="preserve">E-mail: </w:t>
      </w:r>
      <w:hyperlink r:id="rId7" w:history="1">
        <w:r w:rsidR="00C0500A" w:rsidRPr="00C0500A">
          <w:rPr>
            <w:rStyle w:val="a3"/>
            <w:szCs w:val="24"/>
            <w:shd w:val="clear" w:color="auto" w:fill="FFFFFF"/>
            <w:lang w:val="en-US"/>
          </w:rPr>
          <w:t>orlov</w:t>
        </w:r>
        <w:r w:rsidR="00C0500A" w:rsidRPr="00203398">
          <w:rPr>
            <w:rStyle w:val="a3"/>
            <w:szCs w:val="24"/>
            <w:shd w:val="clear" w:color="auto" w:fill="FFFFFF"/>
            <w:lang w:val="uk-UA"/>
          </w:rPr>
          <w:t>105@</w:t>
        </w:r>
        <w:r w:rsidR="00C0500A" w:rsidRPr="00C0500A">
          <w:rPr>
            <w:rStyle w:val="a3"/>
            <w:szCs w:val="24"/>
            <w:shd w:val="clear" w:color="auto" w:fill="FFFFFF"/>
            <w:lang w:val="en-US"/>
          </w:rPr>
          <w:t>ukr</w:t>
        </w:r>
        <w:r w:rsidR="00C0500A" w:rsidRPr="00203398">
          <w:rPr>
            <w:rStyle w:val="a3"/>
            <w:szCs w:val="24"/>
            <w:shd w:val="clear" w:color="auto" w:fill="FFFFFF"/>
            <w:lang w:val="uk-UA"/>
          </w:rPr>
          <w:t>.</w:t>
        </w:r>
        <w:r w:rsidR="00C0500A" w:rsidRPr="00C0500A">
          <w:rPr>
            <w:rStyle w:val="a3"/>
            <w:szCs w:val="24"/>
            <w:shd w:val="clear" w:color="auto" w:fill="FFFFFF"/>
            <w:lang w:val="en-US"/>
          </w:rPr>
          <w:t>net</w:t>
        </w:r>
      </w:hyperlink>
    </w:p>
    <w:p w14:paraId="130C68E6" w14:textId="647AD37C" w:rsidR="00C0500A" w:rsidRPr="00C0500A" w:rsidRDefault="00C0500A">
      <w:pPr>
        <w:spacing w:after="0" w:line="259" w:lineRule="auto"/>
        <w:ind w:left="-5"/>
        <w:jc w:val="left"/>
        <w:rPr>
          <w:szCs w:val="24"/>
          <w:lang w:val="en-US"/>
        </w:rPr>
      </w:pPr>
      <w:r w:rsidRPr="00C0500A">
        <w:rPr>
          <w:b/>
          <w:szCs w:val="24"/>
          <w:lang w:val="uk-UA"/>
        </w:rPr>
        <w:t>Телефон:</w:t>
      </w:r>
      <w:r w:rsidRPr="00C0500A">
        <w:rPr>
          <w:szCs w:val="24"/>
          <w:lang w:val="uk-UA"/>
        </w:rPr>
        <w:t xml:space="preserve"> </w:t>
      </w:r>
      <w:r w:rsidRPr="00C0500A">
        <w:rPr>
          <w:bCs/>
          <w:color w:val="333333"/>
          <w:szCs w:val="24"/>
          <w:shd w:val="clear" w:color="auto" w:fill="FFFFFF"/>
          <w:lang w:val="en-US"/>
        </w:rPr>
        <w:t>067-618-10-80</w:t>
      </w:r>
    </w:p>
    <w:p w14:paraId="6A36381F" w14:textId="7050A0AF" w:rsidR="00F0374B" w:rsidRPr="00C0500A" w:rsidRDefault="00A60FBE">
      <w:pPr>
        <w:spacing w:after="5"/>
        <w:ind w:left="-5"/>
        <w:rPr>
          <w:lang w:val="uk-UA"/>
        </w:rPr>
      </w:pPr>
      <w:r w:rsidRPr="00A60FBE">
        <w:rPr>
          <w:b/>
          <w:lang w:val="uk-UA"/>
        </w:rPr>
        <w:t xml:space="preserve">Інші засоби зв’язку: </w:t>
      </w:r>
      <w:r w:rsidRPr="00A60FBE">
        <w:rPr>
          <w:i/>
          <w:lang w:val="uk-UA"/>
        </w:rPr>
        <w:t>Moodle</w:t>
      </w:r>
      <w:r w:rsidR="00C0500A">
        <w:rPr>
          <w:i/>
          <w:lang w:val="uk-UA"/>
        </w:rPr>
        <w:t xml:space="preserve">, </w:t>
      </w:r>
      <w:r w:rsidR="00C0500A">
        <w:rPr>
          <w:i/>
          <w:lang w:val="en-US"/>
        </w:rPr>
        <w:t>Telegram</w:t>
      </w:r>
    </w:p>
    <w:p w14:paraId="3D13FDEA" w14:textId="77777777" w:rsidR="00F0374B" w:rsidRPr="00A60FBE" w:rsidRDefault="00A60FBE">
      <w:pPr>
        <w:spacing w:after="0" w:line="259" w:lineRule="auto"/>
        <w:ind w:left="0" w:firstLine="0"/>
        <w:jc w:val="left"/>
        <w:rPr>
          <w:lang w:val="uk-UA"/>
        </w:rPr>
      </w:pPr>
      <w:r w:rsidRPr="00A60FBE">
        <w:rPr>
          <w:lang w:val="uk-UA"/>
        </w:rPr>
        <w:t xml:space="preserve"> </w:t>
      </w:r>
    </w:p>
    <w:tbl>
      <w:tblPr>
        <w:tblStyle w:val="TableGrid"/>
        <w:tblW w:w="9782" w:type="dxa"/>
        <w:tblInd w:w="-113" w:type="dxa"/>
        <w:tblCellMar>
          <w:top w:w="14" w:type="dxa"/>
          <w:left w:w="108" w:type="dxa"/>
          <w:right w:w="70" w:type="dxa"/>
        </w:tblCellMar>
        <w:tblLook w:val="04A0" w:firstRow="1" w:lastRow="0" w:firstColumn="1" w:lastColumn="0" w:noHBand="0" w:noVBand="1"/>
      </w:tblPr>
      <w:tblGrid>
        <w:gridCol w:w="2267"/>
        <w:gridCol w:w="570"/>
        <w:gridCol w:w="1274"/>
        <w:gridCol w:w="1278"/>
        <w:gridCol w:w="1529"/>
        <w:gridCol w:w="1321"/>
        <w:gridCol w:w="1543"/>
      </w:tblGrid>
      <w:tr w:rsidR="00F0374B" w:rsidRPr="00A60FBE" w14:paraId="42C62A10" w14:textId="77777777">
        <w:trPr>
          <w:trHeight w:val="602"/>
        </w:trPr>
        <w:tc>
          <w:tcPr>
            <w:tcW w:w="2838" w:type="dxa"/>
            <w:gridSpan w:val="2"/>
            <w:tcBorders>
              <w:top w:val="single" w:sz="4" w:space="0" w:color="000000"/>
              <w:left w:val="single" w:sz="4" w:space="0" w:color="000000"/>
              <w:bottom w:val="single" w:sz="4" w:space="0" w:color="000000"/>
              <w:right w:val="single" w:sz="4" w:space="0" w:color="000000"/>
            </w:tcBorders>
          </w:tcPr>
          <w:p w14:paraId="4300CF20" w14:textId="77777777" w:rsidR="00F0374B" w:rsidRPr="00A60FBE" w:rsidRDefault="00A60FBE">
            <w:pPr>
              <w:spacing w:after="0" w:line="259" w:lineRule="auto"/>
              <w:ind w:left="0" w:firstLine="0"/>
              <w:jc w:val="left"/>
              <w:rPr>
                <w:lang w:val="uk-UA"/>
              </w:rPr>
            </w:pPr>
            <w:r w:rsidRPr="00A60FBE">
              <w:rPr>
                <w:b/>
                <w:lang w:val="uk-UA"/>
              </w:rPr>
              <w:t xml:space="preserve">Освітня програма, рівень вищої освіти </w:t>
            </w:r>
          </w:p>
        </w:tc>
        <w:tc>
          <w:tcPr>
            <w:tcW w:w="6944" w:type="dxa"/>
            <w:gridSpan w:val="5"/>
            <w:tcBorders>
              <w:top w:val="single" w:sz="4" w:space="0" w:color="000000"/>
              <w:left w:val="single" w:sz="4" w:space="0" w:color="000000"/>
              <w:bottom w:val="single" w:sz="4" w:space="0" w:color="000000"/>
              <w:right w:val="single" w:sz="4" w:space="0" w:color="000000"/>
            </w:tcBorders>
          </w:tcPr>
          <w:p w14:paraId="1116E5A8" w14:textId="244B492E" w:rsidR="00F0374B" w:rsidRPr="00A60FBE" w:rsidRDefault="00C0500A">
            <w:pPr>
              <w:spacing w:after="44" w:line="259" w:lineRule="auto"/>
              <w:ind w:left="0" w:firstLine="0"/>
              <w:jc w:val="left"/>
              <w:rPr>
                <w:lang w:val="uk-UA"/>
              </w:rPr>
            </w:pPr>
            <w:r>
              <w:rPr>
                <w:lang w:val="uk-UA"/>
              </w:rPr>
              <w:t>Фізичне виховання</w:t>
            </w:r>
            <w:r w:rsidR="00A60FBE" w:rsidRPr="00A60FBE">
              <w:rPr>
                <w:lang w:val="uk-UA"/>
              </w:rPr>
              <w:t xml:space="preserve"> </w:t>
            </w:r>
          </w:p>
          <w:p w14:paraId="36750824" w14:textId="77777777" w:rsidR="00F0374B" w:rsidRPr="00A60FBE" w:rsidRDefault="00A60FBE">
            <w:pPr>
              <w:spacing w:after="0" w:line="259" w:lineRule="auto"/>
              <w:ind w:left="0" w:firstLine="0"/>
              <w:jc w:val="left"/>
              <w:rPr>
                <w:lang w:val="uk-UA"/>
              </w:rPr>
            </w:pPr>
            <w:r w:rsidRPr="00A60FBE">
              <w:rPr>
                <w:lang w:val="uk-UA"/>
              </w:rPr>
              <w:t xml:space="preserve">Другий (магістерський) </w:t>
            </w:r>
          </w:p>
        </w:tc>
      </w:tr>
      <w:tr w:rsidR="00F0374B" w:rsidRPr="00A60FBE" w14:paraId="14A9BEB6" w14:textId="77777777">
        <w:trPr>
          <w:trHeight w:val="305"/>
        </w:trPr>
        <w:tc>
          <w:tcPr>
            <w:tcW w:w="2838" w:type="dxa"/>
            <w:gridSpan w:val="2"/>
            <w:tcBorders>
              <w:top w:val="single" w:sz="4" w:space="0" w:color="000000"/>
              <w:left w:val="single" w:sz="4" w:space="0" w:color="000000"/>
              <w:bottom w:val="single" w:sz="4" w:space="0" w:color="000000"/>
              <w:right w:val="single" w:sz="4" w:space="0" w:color="000000"/>
            </w:tcBorders>
          </w:tcPr>
          <w:p w14:paraId="4748919C" w14:textId="77777777" w:rsidR="00F0374B" w:rsidRPr="00A60FBE" w:rsidRDefault="00A60FBE">
            <w:pPr>
              <w:spacing w:after="0" w:line="259" w:lineRule="auto"/>
              <w:ind w:left="0" w:firstLine="0"/>
              <w:jc w:val="left"/>
              <w:rPr>
                <w:lang w:val="uk-UA"/>
              </w:rPr>
            </w:pPr>
            <w:r w:rsidRPr="00A60FBE">
              <w:rPr>
                <w:b/>
                <w:lang w:val="uk-UA"/>
              </w:rPr>
              <w:t xml:space="preserve">Статус дисципліни </w:t>
            </w:r>
          </w:p>
        </w:tc>
        <w:tc>
          <w:tcPr>
            <w:tcW w:w="6944" w:type="dxa"/>
            <w:gridSpan w:val="5"/>
            <w:tcBorders>
              <w:top w:val="single" w:sz="4" w:space="0" w:color="000000"/>
              <w:left w:val="single" w:sz="4" w:space="0" w:color="000000"/>
              <w:bottom w:val="single" w:sz="4" w:space="0" w:color="000000"/>
              <w:right w:val="single" w:sz="4" w:space="0" w:color="000000"/>
            </w:tcBorders>
          </w:tcPr>
          <w:p w14:paraId="4606F9CB" w14:textId="59C5DCDA" w:rsidR="00F0374B" w:rsidRPr="00A60FBE" w:rsidRDefault="00C0500A">
            <w:pPr>
              <w:spacing w:after="0" w:line="259" w:lineRule="auto"/>
              <w:ind w:left="0" w:firstLine="0"/>
              <w:jc w:val="left"/>
              <w:rPr>
                <w:lang w:val="uk-UA"/>
              </w:rPr>
            </w:pPr>
            <w:r>
              <w:rPr>
                <w:lang w:val="uk-UA"/>
              </w:rPr>
              <w:t>Вибіркова</w:t>
            </w:r>
          </w:p>
        </w:tc>
      </w:tr>
      <w:tr w:rsidR="00F0374B" w:rsidRPr="00A60FBE" w14:paraId="66530BA4" w14:textId="77777777">
        <w:trPr>
          <w:trHeight w:val="564"/>
        </w:trPr>
        <w:tc>
          <w:tcPr>
            <w:tcW w:w="2268" w:type="dxa"/>
            <w:tcBorders>
              <w:top w:val="single" w:sz="4" w:space="0" w:color="000000"/>
              <w:left w:val="single" w:sz="4" w:space="0" w:color="000000"/>
              <w:bottom w:val="single" w:sz="4" w:space="0" w:color="000000"/>
              <w:right w:val="single" w:sz="4" w:space="0" w:color="000000"/>
            </w:tcBorders>
          </w:tcPr>
          <w:p w14:paraId="4F05F70D" w14:textId="77777777" w:rsidR="00F0374B" w:rsidRPr="00A60FBE" w:rsidRDefault="00A60FBE">
            <w:pPr>
              <w:spacing w:after="0" w:line="259" w:lineRule="auto"/>
              <w:ind w:left="0" w:firstLine="0"/>
              <w:jc w:val="left"/>
              <w:rPr>
                <w:lang w:val="uk-UA"/>
              </w:rPr>
            </w:pPr>
            <w:r w:rsidRPr="00A60FBE">
              <w:rPr>
                <w:b/>
                <w:lang w:val="uk-UA"/>
              </w:rPr>
              <w:t xml:space="preserve">Кредити ECTS </w:t>
            </w:r>
          </w:p>
        </w:tc>
        <w:tc>
          <w:tcPr>
            <w:tcW w:w="569" w:type="dxa"/>
            <w:tcBorders>
              <w:top w:val="single" w:sz="4" w:space="0" w:color="000000"/>
              <w:left w:val="single" w:sz="4" w:space="0" w:color="000000"/>
              <w:bottom w:val="single" w:sz="4" w:space="0" w:color="000000"/>
              <w:right w:val="single" w:sz="4" w:space="0" w:color="000000"/>
            </w:tcBorders>
          </w:tcPr>
          <w:p w14:paraId="32E38AA3" w14:textId="77777777" w:rsidR="00F0374B" w:rsidRPr="00A60FBE" w:rsidRDefault="00A60FBE">
            <w:pPr>
              <w:spacing w:after="0" w:line="259" w:lineRule="auto"/>
              <w:ind w:left="0" w:firstLine="0"/>
              <w:jc w:val="left"/>
              <w:rPr>
                <w:lang w:val="uk-UA"/>
              </w:rPr>
            </w:pPr>
            <w:r w:rsidRPr="00A60FBE">
              <w:rPr>
                <w:lang w:val="uk-UA"/>
              </w:rPr>
              <w:t xml:space="preserve">3 </w:t>
            </w:r>
          </w:p>
        </w:tc>
        <w:tc>
          <w:tcPr>
            <w:tcW w:w="1274" w:type="dxa"/>
            <w:tcBorders>
              <w:top w:val="single" w:sz="4" w:space="0" w:color="000000"/>
              <w:left w:val="single" w:sz="4" w:space="0" w:color="000000"/>
              <w:bottom w:val="single" w:sz="4" w:space="0" w:color="000000"/>
              <w:right w:val="single" w:sz="4" w:space="0" w:color="000000"/>
            </w:tcBorders>
          </w:tcPr>
          <w:p w14:paraId="5E4A4BAE" w14:textId="77777777" w:rsidR="00F0374B" w:rsidRPr="00A60FBE" w:rsidRDefault="00A60FBE">
            <w:pPr>
              <w:spacing w:after="0" w:line="259" w:lineRule="auto"/>
              <w:ind w:left="0" w:firstLine="0"/>
              <w:rPr>
                <w:lang w:val="uk-UA"/>
              </w:rPr>
            </w:pPr>
            <w:r w:rsidRPr="00A60FBE">
              <w:rPr>
                <w:b/>
                <w:lang w:val="uk-UA"/>
              </w:rPr>
              <w:t xml:space="preserve">Навч. рік </w:t>
            </w:r>
          </w:p>
        </w:tc>
        <w:tc>
          <w:tcPr>
            <w:tcW w:w="1277" w:type="dxa"/>
            <w:tcBorders>
              <w:top w:val="single" w:sz="4" w:space="0" w:color="000000"/>
              <w:left w:val="single" w:sz="4" w:space="0" w:color="000000"/>
              <w:bottom w:val="single" w:sz="4" w:space="0" w:color="000000"/>
              <w:right w:val="single" w:sz="4" w:space="0" w:color="000000"/>
            </w:tcBorders>
          </w:tcPr>
          <w:p w14:paraId="63464274" w14:textId="77777777" w:rsidR="00F0374B" w:rsidRPr="00A60FBE" w:rsidRDefault="00A60FBE">
            <w:pPr>
              <w:spacing w:after="0" w:line="259" w:lineRule="auto"/>
              <w:ind w:left="0" w:firstLine="0"/>
              <w:rPr>
                <w:lang w:val="uk-UA"/>
              </w:rPr>
            </w:pPr>
            <w:r w:rsidRPr="00A60FBE">
              <w:rPr>
                <w:lang w:val="uk-UA"/>
              </w:rPr>
              <w:t xml:space="preserve">2023-2024 </w:t>
            </w:r>
          </w:p>
        </w:tc>
        <w:tc>
          <w:tcPr>
            <w:tcW w:w="1529" w:type="dxa"/>
            <w:tcBorders>
              <w:top w:val="single" w:sz="4" w:space="0" w:color="000000"/>
              <w:left w:val="single" w:sz="4" w:space="0" w:color="000000"/>
              <w:bottom w:val="single" w:sz="4" w:space="0" w:color="000000"/>
              <w:right w:val="single" w:sz="4" w:space="0" w:color="000000"/>
            </w:tcBorders>
          </w:tcPr>
          <w:p w14:paraId="197039BB" w14:textId="4F4DECAD" w:rsidR="00F0374B" w:rsidRPr="00A60FBE" w:rsidRDefault="00A60FBE">
            <w:pPr>
              <w:spacing w:after="0" w:line="259" w:lineRule="auto"/>
              <w:ind w:left="0" w:firstLine="0"/>
              <w:jc w:val="left"/>
              <w:rPr>
                <w:lang w:val="uk-UA"/>
              </w:rPr>
            </w:pPr>
            <w:r w:rsidRPr="00A60FBE">
              <w:rPr>
                <w:b/>
                <w:lang w:val="uk-UA"/>
              </w:rPr>
              <w:t xml:space="preserve">Рік навчання </w:t>
            </w:r>
            <w:r w:rsidR="00C0500A">
              <w:rPr>
                <w:lang w:val="uk-UA"/>
              </w:rPr>
              <w:t>2</w:t>
            </w:r>
          </w:p>
        </w:tc>
        <w:tc>
          <w:tcPr>
            <w:tcW w:w="1321" w:type="dxa"/>
            <w:tcBorders>
              <w:top w:val="single" w:sz="4" w:space="0" w:color="000000"/>
              <w:left w:val="single" w:sz="4" w:space="0" w:color="000000"/>
              <w:bottom w:val="single" w:sz="4" w:space="0" w:color="000000"/>
              <w:right w:val="single" w:sz="4" w:space="0" w:color="000000"/>
            </w:tcBorders>
          </w:tcPr>
          <w:p w14:paraId="01636965" w14:textId="77777777" w:rsidR="00F0374B" w:rsidRPr="00A60FBE" w:rsidRDefault="00A60FBE">
            <w:pPr>
              <w:spacing w:after="0" w:line="259" w:lineRule="auto"/>
              <w:ind w:left="0" w:firstLine="0"/>
              <w:jc w:val="left"/>
              <w:rPr>
                <w:lang w:val="uk-UA"/>
              </w:rPr>
            </w:pPr>
            <w:r w:rsidRPr="00A60FBE">
              <w:rPr>
                <w:b/>
                <w:lang w:val="uk-UA"/>
              </w:rPr>
              <w:t>Тижні</w:t>
            </w:r>
            <w:r w:rsidRPr="00A60FBE">
              <w:rPr>
                <w:lang w:val="uk-UA"/>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5DCEEC7B" w14:textId="695A0F3B" w:rsidR="00F0374B" w:rsidRPr="00A60FBE" w:rsidRDefault="00E72032">
            <w:pPr>
              <w:spacing w:after="0" w:line="259" w:lineRule="auto"/>
              <w:ind w:left="0" w:firstLine="0"/>
              <w:jc w:val="left"/>
              <w:rPr>
                <w:lang w:val="uk-UA"/>
              </w:rPr>
            </w:pPr>
            <w:r>
              <w:rPr>
                <w:lang w:val="uk-UA"/>
              </w:rPr>
              <w:t>10</w:t>
            </w:r>
          </w:p>
        </w:tc>
      </w:tr>
      <w:tr w:rsidR="00F0374B" w:rsidRPr="00A60FBE" w14:paraId="07822C9A" w14:textId="77777777">
        <w:trPr>
          <w:trHeight w:val="838"/>
        </w:trPr>
        <w:tc>
          <w:tcPr>
            <w:tcW w:w="2268" w:type="dxa"/>
            <w:tcBorders>
              <w:top w:val="single" w:sz="4" w:space="0" w:color="000000"/>
              <w:left w:val="single" w:sz="4" w:space="0" w:color="000000"/>
              <w:bottom w:val="single" w:sz="4" w:space="0" w:color="000000"/>
              <w:right w:val="single" w:sz="4" w:space="0" w:color="000000"/>
            </w:tcBorders>
          </w:tcPr>
          <w:p w14:paraId="1AF27988" w14:textId="77777777" w:rsidR="00F0374B" w:rsidRPr="00A60FBE" w:rsidRDefault="00A60FBE">
            <w:pPr>
              <w:spacing w:after="0" w:line="259" w:lineRule="auto"/>
              <w:ind w:left="0" w:firstLine="0"/>
              <w:jc w:val="left"/>
              <w:rPr>
                <w:lang w:val="uk-UA"/>
              </w:rPr>
            </w:pPr>
            <w:r w:rsidRPr="00A60FBE">
              <w:rPr>
                <w:b/>
                <w:lang w:val="uk-UA"/>
              </w:rPr>
              <w:t xml:space="preserve">Кількість годин </w:t>
            </w:r>
          </w:p>
        </w:tc>
        <w:tc>
          <w:tcPr>
            <w:tcW w:w="569" w:type="dxa"/>
            <w:tcBorders>
              <w:top w:val="single" w:sz="4" w:space="0" w:color="000000"/>
              <w:left w:val="single" w:sz="4" w:space="0" w:color="000000"/>
              <w:bottom w:val="single" w:sz="4" w:space="0" w:color="000000"/>
              <w:right w:val="single" w:sz="4" w:space="0" w:color="000000"/>
            </w:tcBorders>
          </w:tcPr>
          <w:p w14:paraId="632D1FE9" w14:textId="77777777" w:rsidR="00F0374B" w:rsidRPr="00A60FBE" w:rsidRDefault="00A60FBE">
            <w:pPr>
              <w:spacing w:after="0" w:line="259" w:lineRule="auto"/>
              <w:ind w:left="0" w:firstLine="0"/>
              <w:jc w:val="left"/>
              <w:rPr>
                <w:lang w:val="uk-UA"/>
              </w:rPr>
            </w:pPr>
            <w:r w:rsidRPr="00A60FBE">
              <w:rPr>
                <w:lang w:val="uk-UA"/>
              </w:rPr>
              <w:t xml:space="preserve">90 </w:t>
            </w:r>
          </w:p>
        </w:tc>
        <w:tc>
          <w:tcPr>
            <w:tcW w:w="2552" w:type="dxa"/>
            <w:gridSpan w:val="2"/>
            <w:tcBorders>
              <w:top w:val="single" w:sz="4" w:space="0" w:color="000000"/>
              <w:left w:val="single" w:sz="4" w:space="0" w:color="000000"/>
              <w:bottom w:val="single" w:sz="4" w:space="0" w:color="000000"/>
              <w:right w:val="single" w:sz="4" w:space="0" w:color="000000"/>
            </w:tcBorders>
          </w:tcPr>
          <w:p w14:paraId="552E0EC0" w14:textId="77777777" w:rsidR="00F0374B" w:rsidRPr="00A60FBE" w:rsidRDefault="00A60FBE">
            <w:pPr>
              <w:spacing w:after="0" w:line="259" w:lineRule="auto"/>
              <w:ind w:left="0" w:firstLine="0"/>
              <w:jc w:val="left"/>
              <w:rPr>
                <w:lang w:val="uk-UA"/>
              </w:rPr>
            </w:pPr>
            <w:r w:rsidRPr="00A60FBE">
              <w:rPr>
                <w:b/>
                <w:lang w:val="uk-UA"/>
              </w:rPr>
              <w:t>Кількість змістових модулів</w:t>
            </w:r>
            <w:r w:rsidRPr="00A60FBE">
              <w:rPr>
                <w:b/>
                <w:vertAlign w:val="superscript"/>
                <w:lang w:val="uk-UA"/>
              </w:rPr>
              <w:t>1</w:t>
            </w:r>
            <w:r w:rsidRPr="00A60FBE">
              <w:rPr>
                <w:b/>
                <w:lang w:val="uk-UA"/>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62F8C52C" w14:textId="77777777" w:rsidR="00F0374B" w:rsidRPr="00A60FBE" w:rsidRDefault="00A60FBE">
            <w:pPr>
              <w:spacing w:after="0" w:line="259" w:lineRule="auto"/>
              <w:ind w:left="0" w:firstLine="0"/>
              <w:jc w:val="left"/>
              <w:rPr>
                <w:lang w:val="uk-UA"/>
              </w:rPr>
            </w:pPr>
            <w:r w:rsidRPr="00A60FBE">
              <w:rPr>
                <w:b/>
                <w:lang w:val="uk-UA"/>
              </w:rPr>
              <w:t xml:space="preserve">4 </w:t>
            </w:r>
          </w:p>
        </w:tc>
        <w:tc>
          <w:tcPr>
            <w:tcW w:w="2864" w:type="dxa"/>
            <w:gridSpan w:val="2"/>
            <w:tcBorders>
              <w:top w:val="single" w:sz="4" w:space="0" w:color="000000"/>
              <w:left w:val="single" w:sz="4" w:space="0" w:color="000000"/>
              <w:bottom w:val="single" w:sz="4" w:space="0" w:color="000000"/>
              <w:right w:val="single" w:sz="4" w:space="0" w:color="000000"/>
            </w:tcBorders>
          </w:tcPr>
          <w:p w14:paraId="7CB118A0" w14:textId="3A81CB21" w:rsidR="00F0374B" w:rsidRPr="00A60FBE" w:rsidRDefault="00A60FBE">
            <w:pPr>
              <w:spacing w:after="19" w:line="259" w:lineRule="auto"/>
              <w:ind w:left="0" w:firstLine="0"/>
              <w:jc w:val="left"/>
              <w:rPr>
                <w:lang w:val="uk-UA"/>
              </w:rPr>
            </w:pPr>
            <w:r w:rsidRPr="00A60FBE">
              <w:rPr>
                <w:b/>
                <w:lang w:val="uk-UA"/>
              </w:rPr>
              <w:t xml:space="preserve">Лекційні заняття – </w:t>
            </w:r>
            <w:r w:rsidR="00C0500A">
              <w:rPr>
                <w:lang w:val="uk-UA"/>
              </w:rPr>
              <w:t>10</w:t>
            </w:r>
            <w:r w:rsidRPr="00A60FBE">
              <w:rPr>
                <w:i/>
                <w:lang w:val="uk-UA"/>
              </w:rPr>
              <w:t xml:space="preserve"> </w:t>
            </w:r>
          </w:p>
          <w:p w14:paraId="310AA4B1" w14:textId="2F2B15AE" w:rsidR="00F0374B" w:rsidRPr="00A60FBE" w:rsidRDefault="00A60FBE">
            <w:pPr>
              <w:spacing w:after="19" w:line="259" w:lineRule="auto"/>
              <w:ind w:left="0" w:firstLine="0"/>
              <w:jc w:val="left"/>
              <w:rPr>
                <w:lang w:val="uk-UA"/>
              </w:rPr>
            </w:pPr>
            <w:r w:rsidRPr="00A60FBE">
              <w:rPr>
                <w:b/>
                <w:lang w:val="uk-UA"/>
              </w:rPr>
              <w:t xml:space="preserve">Практичні заняття – </w:t>
            </w:r>
            <w:r w:rsidR="00C0500A">
              <w:rPr>
                <w:lang w:val="uk-UA"/>
              </w:rPr>
              <w:t>20</w:t>
            </w:r>
            <w:r w:rsidRPr="00A60FBE">
              <w:rPr>
                <w:b/>
                <w:lang w:val="uk-UA"/>
              </w:rPr>
              <w:t xml:space="preserve"> </w:t>
            </w:r>
          </w:p>
          <w:p w14:paraId="005CE9CE" w14:textId="2CBC7AF3" w:rsidR="00F0374B" w:rsidRPr="00A60FBE" w:rsidRDefault="00A60FBE">
            <w:pPr>
              <w:spacing w:after="0" w:line="259" w:lineRule="auto"/>
              <w:ind w:left="0" w:firstLine="0"/>
              <w:jc w:val="left"/>
              <w:rPr>
                <w:lang w:val="uk-UA"/>
              </w:rPr>
            </w:pPr>
            <w:r w:rsidRPr="00A60FBE">
              <w:rPr>
                <w:b/>
                <w:lang w:val="uk-UA"/>
              </w:rPr>
              <w:t>Самостійна робота –</w:t>
            </w:r>
            <w:r w:rsidR="00C0500A">
              <w:rPr>
                <w:lang w:val="uk-UA"/>
              </w:rPr>
              <w:t xml:space="preserve"> 60</w:t>
            </w:r>
            <w:r w:rsidRPr="00A60FBE">
              <w:rPr>
                <w:lang w:val="uk-UA"/>
              </w:rPr>
              <w:t xml:space="preserve"> </w:t>
            </w:r>
          </w:p>
        </w:tc>
      </w:tr>
      <w:tr w:rsidR="00F0374B" w:rsidRPr="00A60FBE" w14:paraId="2B135300" w14:textId="77777777">
        <w:trPr>
          <w:trHeight w:val="286"/>
        </w:trPr>
        <w:tc>
          <w:tcPr>
            <w:tcW w:w="2268" w:type="dxa"/>
            <w:tcBorders>
              <w:top w:val="single" w:sz="4" w:space="0" w:color="000000"/>
              <w:left w:val="single" w:sz="4" w:space="0" w:color="000000"/>
              <w:bottom w:val="single" w:sz="4" w:space="0" w:color="000000"/>
              <w:right w:val="single" w:sz="4" w:space="0" w:color="000000"/>
            </w:tcBorders>
          </w:tcPr>
          <w:p w14:paraId="27F5BC3B" w14:textId="77777777" w:rsidR="00F0374B" w:rsidRPr="00A60FBE" w:rsidRDefault="00A60FBE">
            <w:pPr>
              <w:spacing w:after="0" w:line="259" w:lineRule="auto"/>
              <w:ind w:left="0" w:firstLine="0"/>
              <w:jc w:val="left"/>
              <w:rPr>
                <w:lang w:val="uk-UA"/>
              </w:rPr>
            </w:pPr>
            <w:r w:rsidRPr="00A60FBE">
              <w:rPr>
                <w:b/>
                <w:lang w:val="uk-UA"/>
              </w:rPr>
              <w:t xml:space="preserve">Вид контролю </w:t>
            </w:r>
          </w:p>
        </w:tc>
        <w:tc>
          <w:tcPr>
            <w:tcW w:w="4650" w:type="dxa"/>
            <w:gridSpan w:val="4"/>
            <w:tcBorders>
              <w:top w:val="single" w:sz="4" w:space="0" w:color="000000"/>
              <w:left w:val="single" w:sz="4" w:space="0" w:color="000000"/>
              <w:bottom w:val="single" w:sz="4" w:space="0" w:color="000000"/>
              <w:right w:val="single" w:sz="4" w:space="0" w:color="000000"/>
            </w:tcBorders>
          </w:tcPr>
          <w:p w14:paraId="1942F2B3" w14:textId="77777777" w:rsidR="00F0374B" w:rsidRPr="00A60FBE" w:rsidRDefault="00A60FBE">
            <w:pPr>
              <w:spacing w:after="0" w:line="259" w:lineRule="auto"/>
              <w:ind w:left="0" w:firstLine="0"/>
              <w:jc w:val="left"/>
              <w:rPr>
                <w:lang w:val="uk-UA"/>
              </w:rPr>
            </w:pPr>
            <w:r w:rsidRPr="00A60FBE">
              <w:rPr>
                <w:i/>
                <w:lang w:val="uk-UA"/>
              </w:rPr>
              <w:t xml:space="preserve">Залік </w:t>
            </w:r>
          </w:p>
        </w:tc>
        <w:tc>
          <w:tcPr>
            <w:tcW w:w="2864" w:type="dxa"/>
            <w:gridSpan w:val="2"/>
            <w:tcBorders>
              <w:top w:val="single" w:sz="4" w:space="0" w:color="000000"/>
              <w:left w:val="single" w:sz="4" w:space="0" w:color="000000"/>
              <w:bottom w:val="single" w:sz="4" w:space="0" w:color="000000"/>
              <w:right w:val="single" w:sz="4" w:space="0" w:color="000000"/>
            </w:tcBorders>
          </w:tcPr>
          <w:p w14:paraId="38658E5D" w14:textId="77777777" w:rsidR="00F0374B" w:rsidRPr="00A60FBE" w:rsidRDefault="00A60FBE">
            <w:pPr>
              <w:spacing w:after="0" w:line="259" w:lineRule="auto"/>
              <w:ind w:left="0" w:firstLine="0"/>
              <w:jc w:val="left"/>
              <w:rPr>
                <w:lang w:val="uk-UA"/>
              </w:rPr>
            </w:pPr>
            <w:r w:rsidRPr="00A60FBE">
              <w:rPr>
                <w:b/>
                <w:lang w:val="uk-UA"/>
              </w:rPr>
              <w:t xml:space="preserve"> </w:t>
            </w:r>
          </w:p>
        </w:tc>
      </w:tr>
      <w:tr w:rsidR="00F0374B" w:rsidRPr="002339AE" w14:paraId="6C8B8480" w14:textId="77777777">
        <w:trPr>
          <w:trHeight w:val="286"/>
        </w:trPr>
        <w:tc>
          <w:tcPr>
            <w:tcW w:w="4112" w:type="dxa"/>
            <w:gridSpan w:val="3"/>
            <w:tcBorders>
              <w:top w:val="single" w:sz="4" w:space="0" w:color="000000"/>
              <w:left w:val="single" w:sz="4" w:space="0" w:color="000000"/>
              <w:bottom w:val="single" w:sz="4" w:space="0" w:color="000000"/>
              <w:right w:val="single" w:sz="4" w:space="0" w:color="000000"/>
            </w:tcBorders>
          </w:tcPr>
          <w:p w14:paraId="1F63F4A1" w14:textId="77777777" w:rsidR="00F0374B" w:rsidRPr="00A60FBE" w:rsidRDefault="00A60FBE">
            <w:pPr>
              <w:spacing w:after="0" w:line="259" w:lineRule="auto"/>
              <w:ind w:left="0" w:firstLine="0"/>
              <w:jc w:val="left"/>
              <w:rPr>
                <w:lang w:val="uk-UA"/>
              </w:rPr>
            </w:pPr>
            <w:r w:rsidRPr="00A60FBE">
              <w:rPr>
                <w:b/>
                <w:lang w:val="uk-UA"/>
              </w:rPr>
              <w:t xml:space="preserve">Посилання на курс в Moodle </w:t>
            </w:r>
          </w:p>
        </w:tc>
        <w:tc>
          <w:tcPr>
            <w:tcW w:w="5670" w:type="dxa"/>
            <w:gridSpan w:val="4"/>
            <w:tcBorders>
              <w:top w:val="single" w:sz="4" w:space="0" w:color="000000"/>
              <w:left w:val="single" w:sz="4" w:space="0" w:color="000000"/>
              <w:bottom w:val="single" w:sz="4" w:space="0" w:color="000000"/>
              <w:right w:val="single" w:sz="4" w:space="0" w:color="000000"/>
            </w:tcBorders>
          </w:tcPr>
          <w:p w14:paraId="58AC7EDB" w14:textId="31D6C879" w:rsidR="00F0374B" w:rsidRPr="00C0500A" w:rsidRDefault="00E20FDA">
            <w:pPr>
              <w:spacing w:after="0" w:line="259" w:lineRule="auto"/>
              <w:ind w:left="0" w:firstLine="0"/>
              <w:jc w:val="left"/>
              <w:rPr>
                <w:lang w:val="uk-UA"/>
              </w:rPr>
            </w:pPr>
            <w:hyperlink r:id="rId8" w:history="1">
              <w:r w:rsidR="00EF732E" w:rsidRPr="00203398">
                <w:rPr>
                  <w:rStyle w:val="a3"/>
                </w:rPr>
                <w:t>https</w:t>
              </w:r>
              <w:r w:rsidR="00EF732E" w:rsidRPr="00203398">
                <w:rPr>
                  <w:rStyle w:val="a3"/>
                  <w:lang w:val="uk-UA"/>
                </w:rPr>
                <w:t>://</w:t>
              </w:r>
              <w:r w:rsidR="00EF732E" w:rsidRPr="00203398">
                <w:rPr>
                  <w:rStyle w:val="a3"/>
                </w:rPr>
                <w:t>moodle</w:t>
              </w:r>
              <w:r w:rsidR="00EF732E" w:rsidRPr="00203398">
                <w:rPr>
                  <w:rStyle w:val="a3"/>
                  <w:lang w:val="uk-UA"/>
                </w:rPr>
                <w:t>.</w:t>
              </w:r>
              <w:r w:rsidR="00EF732E" w:rsidRPr="00203398">
                <w:rPr>
                  <w:rStyle w:val="a3"/>
                </w:rPr>
                <w:t>znu</w:t>
              </w:r>
              <w:r w:rsidR="00EF732E" w:rsidRPr="00203398">
                <w:rPr>
                  <w:rStyle w:val="a3"/>
                  <w:lang w:val="uk-UA"/>
                </w:rPr>
                <w:t>.</w:t>
              </w:r>
              <w:r w:rsidR="00EF732E" w:rsidRPr="00203398">
                <w:rPr>
                  <w:rStyle w:val="a3"/>
                </w:rPr>
                <w:t>edu</w:t>
              </w:r>
              <w:r w:rsidR="00EF732E" w:rsidRPr="00203398">
                <w:rPr>
                  <w:rStyle w:val="a3"/>
                  <w:lang w:val="uk-UA"/>
                </w:rPr>
                <w:t>.</w:t>
              </w:r>
              <w:r w:rsidR="00EF732E" w:rsidRPr="00203398">
                <w:rPr>
                  <w:rStyle w:val="a3"/>
                </w:rPr>
                <w:t>ua</w:t>
              </w:r>
              <w:r w:rsidR="00EF732E" w:rsidRPr="00203398">
                <w:rPr>
                  <w:rStyle w:val="a3"/>
                  <w:lang w:val="uk-UA"/>
                </w:rPr>
                <w:t>/</w:t>
              </w:r>
              <w:r w:rsidR="00EF732E" w:rsidRPr="00203398">
                <w:rPr>
                  <w:rStyle w:val="a3"/>
                </w:rPr>
                <w:t>course</w:t>
              </w:r>
              <w:r w:rsidR="00EF732E" w:rsidRPr="00203398">
                <w:rPr>
                  <w:rStyle w:val="a3"/>
                  <w:lang w:val="uk-UA"/>
                </w:rPr>
                <w:t>/</w:t>
              </w:r>
              <w:r w:rsidR="00EF732E" w:rsidRPr="00203398">
                <w:rPr>
                  <w:rStyle w:val="a3"/>
                </w:rPr>
                <w:t>view</w:t>
              </w:r>
              <w:r w:rsidR="00EF732E" w:rsidRPr="00203398">
                <w:rPr>
                  <w:rStyle w:val="a3"/>
                  <w:lang w:val="uk-UA"/>
                </w:rPr>
                <w:t>.</w:t>
              </w:r>
              <w:r w:rsidR="00EF732E" w:rsidRPr="00203398">
                <w:rPr>
                  <w:rStyle w:val="a3"/>
                </w:rPr>
                <w:t>php</w:t>
              </w:r>
              <w:r w:rsidR="00EF732E" w:rsidRPr="00203398">
                <w:rPr>
                  <w:rStyle w:val="a3"/>
                  <w:lang w:val="uk-UA"/>
                </w:rPr>
                <w:t>?</w:t>
              </w:r>
              <w:r w:rsidR="00EF732E" w:rsidRPr="00203398">
                <w:rPr>
                  <w:rStyle w:val="a3"/>
                </w:rPr>
                <w:t>id</w:t>
              </w:r>
              <w:r w:rsidR="00EF732E" w:rsidRPr="00203398">
                <w:rPr>
                  <w:rStyle w:val="a3"/>
                  <w:lang w:val="uk-UA"/>
                </w:rPr>
                <w:t>=7050</w:t>
              </w:r>
            </w:hyperlink>
            <w:r w:rsidR="00EF732E">
              <w:rPr>
                <w:lang w:val="uk-UA"/>
              </w:rPr>
              <w:t xml:space="preserve"> </w:t>
            </w:r>
          </w:p>
        </w:tc>
      </w:tr>
      <w:tr w:rsidR="00F0374B" w:rsidRPr="00A60FBE" w14:paraId="5108DDF5" w14:textId="77777777" w:rsidTr="00A60FBE">
        <w:trPr>
          <w:trHeight w:val="227"/>
        </w:trPr>
        <w:tc>
          <w:tcPr>
            <w:tcW w:w="4112" w:type="dxa"/>
            <w:gridSpan w:val="3"/>
            <w:tcBorders>
              <w:top w:val="single" w:sz="4" w:space="0" w:color="000000"/>
              <w:left w:val="single" w:sz="4" w:space="0" w:color="000000"/>
              <w:bottom w:val="single" w:sz="4" w:space="0" w:color="000000"/>
              <w:right w:val="single" w:sz="4" w:space="0" w:color="000000"/>
            </w:tcBorders>
          </w:tcPr>
          <w:p w14:paraId="73465E27" w14:textId="11275B43" w:rsidR="00F0374B" w:rsidRPr="00A60FBE" w:rsidRDefault="00A60FBE" w:rsidP="00EF732E">
            <w:pPr>
              <w:spacing w:after="0" w:line="259" w:lineRule="auto"/>
              <w:ind w:left="0" w:firstLine="0"/>
              <w:jc w:val="left"/>
              <w:rPr>
                <w:lang w:val="uk-UA"/>
              </w:rPr>
            </w:pPr>
            <w:r w:rsidRPr="00A60FBE">
              <w:rPr>
                <w:b/>
                <w:lang w:val="uk-UA"/>
              </w:rPr>
              <w:t>Консультації:</w:t>
            </w:r>
            <w:r w:rsidRPr="00A60FBE">
              <w:rPr>
                <w:b/>
                <w:i/>
                <w:lang w:val="uk-UA"/>
              </w:rPr>
              <w:t xml:space="preserve"> </w:t>
            </w:r>
            <w:r w:rsidRPr="00A60FBE">
              <w:rPr>
                <w:b/>
                <w:lang w:val="uk-UA"/>
              </w:rPr>
              <w:t xml:space="preserve"> </w:t>
            </w:r>
          </w:p>
        </w:tc>
        <w:tc>
          <w:tcPr>
            <w:tcW w:w="5670" w:type="dxa"/>
            <w:gridSpan w:val="4"/>
            <w:tcBorders>
              <w:top w:val="single" w:sz="4" w:space="0" w:color="000000"/>
              <w:left w:val="single" w:sz="4" w:space="0" w:color="000000"/>
              <w:bottom w:val="single" w:sz="4" w:space="0" w:color="000000"/>
              <w:right w:val="single" w:sz="4" w:space="0" w:color="000000"/>
            </w:tcBorders>
          </w:tcPr>
          <w:p w14:paraId="6D96E62A" w14:textId="3C5976D4" w:rsidR="00F0374B" w:rsidRPr="00A60FBE" w:rsidRDefault="00EF732E" w:rsidP="00A60FBE">
            <w:pPr>
              <w:spacing w:after="0" w:line="259" w:lineRule="auto"/>
              <w:ind w:left="0" w:firstLine="0"/>
              <w:jc w:val="left"/>
              <w:rPr>
                <w:lang w:val="uk-UA"/>
              </w:rPr>
            </w:pPr>
            <w:r>
              <w:rPr>
                <w:lang w:val="uk-UA"/>
              </w:rPr>
              <w:t>ПН: 10.00-11.00 (ауд. № 303</w:t>
            </w:r>
            <w:r w:rsidR="00A60FBE" w:rsidRPr="00A60FBE">
              <w:rPr>
                <w:lang w:val="uk-UA"/>
              </w:rPr>
              <w:t xml:space="preserve">, корп. 4) </w:t>
            </w:r>
          </w:p>
        </w:tc>
      </w:tr>
    </w:tbl>
    <w:p w14:paraId="5C37CDDA" w14:textId="77777777" w:rsidR="00F0374B" w:rsidRPr="00A60FBE" w:rsidRDefault="00A60FBE">
      <w:pPr>
        <w:spacing w:after="0" w:line="259" w:lineRule="auto"/>
        <w:ind w:left="0" w:firstLine="0"/>
        <w:jc w:val="left"/>
        <w:rPr>
          <w:lang w:val="uk-UA"/>
        </w:rPr>
      </w:pPr>
      <w:r w:rsidRPr="00A60FBE">
        <w:rPr>
          <w:b/>
          <w:sz w:val="28"/>
          <w:lang w:val="uk-UA"/>
        </w:rPr>
        <w:t xml:space="preserve"> </w:t>
      </w:r>
    </w:p>
    <w:p w14:paraId="63E119D5" w14:textId="77777777" w:rsidR="00F0374B" w:rsidRPr="00A60FBE" w:rsidRDefault="00A60FBE">
      <w:pPr>
        <w:pStyle w:val="1"/>
        <w:ind w:left="-5" w:right="0"/>
        <w:rPr>
          <w:lang w:val="uk-UA"/>
        </w:rPr>
      </w:pPr>
      <w:r w:rsidRPr="00A60FBE">
        <w:rPr>
          <w:lang w:val="uk-UA"/>
        </w:rPr>
        <w:t xml:space="preserve">ОПИС КУРСУ </w:t>
      </w:r>
      <w:r w:rsidRPr="00A60FBE">
        <w:rPr>
          <w:b w:val="0"/>
          <w:sz w:val="24"/>
          <w:lang w:val="uk-UA"/>
        </w:rPr>
        <w:t xml:space="preserve"> </w:t>
      </w:r>
    </w:p>
    <w:p w14:paraId="0E3AA028" w14:textId="77777777" w:rsidR="00EF732E" w:rsidRPr="00CF6708" w:rsidRDefault="00EF732E" w:rsidP="00EF732E">
      <w:pPr>
        <w:spacing w:after="0" w:line="240" w:lineRule="auto"/>
        <w:ind w:left="-15" w:right="51" w:firstLine="708"/>
        <w:rPr>
          <w:szCs w:val="24"/>
          <w:lang w:val="uk-UA"/>
        </w:rPr>
      </w:pPr>
      <w:r w:rsidRPr="00CF6708">
        <w:rPr>
          <w:b/>
          <w:color w:val="00000A"/>
          <w:szCs w:val="24"/>
          <w:lang w:val="uk-UA"/>
        </w:rPr>
        <w:t>Метою</w:t>
      </w:r>
      <w:r w:rsidRPr="00CF6708">
        <w:rPr>
          <w:color w:val="00000A"/>
          <w:szCs w:val="24"/>
          <w:lang w:val="uk-UA"/>
        </w:rPr>
        <w:t xml:space="preserve"> викладання навчальної дисципліни «Менеджмент і маркетинг в екологічному та спортивному туризмі» є забезпечення глибокої теоретичної і практичної підготовки студентів, формуючи у них систему професійних знань та умінь з питань менеджменту та маркетингу і його власного економічного механізму. Надання студентам знань і вмінь, що допоможуть випускникам у їх професійному становленні.  </w:t>
      </w:r>
    </w:p>
    <w:p w14:paraId="7A1ED36D" w14:textId="77777777" w:rsidR="00EF732E" w:rsidRPr="00CF6708" w:rsidRDefault="00EF732E" w:rsidP="00EF732E">
      <w:pPr>
        <w:spacing w:after="0" w:line="240" w:lineRule="auto"/>
        <w:ind w:left="-15" w:right="51" w:firstLine="540"/>
        <w:rPr>
          <w:szCs w:val="24"/>
          <w:lang w:val="uk-UA"/>
        </w:rPr>
      </w:pPr>
      <w:r w:rsidRPr="00CF6708">
        <w:rPr>
          <w:color w:val="00000A"/>
          <w:szCs w:val="24"/>
          <w:lang w:val="uk-UA"/>
        </w:rPr>
        <w:t xml:space="preserve">Основними </w:t>
      </w:r>
      <w:r w:rsidRPr="00CF6708">
        <w:rPr>
          <w:b/>
          <w:color w:val="00000A"/>
          <w:szCs w:val="24"/>
          <w:lang w:val="uk-UA"/>
        </w:rPr>
        <w:t>завданнями</w:t>
      </w:r>
      <w:r w:rsidRPr="00CF6708">
        <w:rPr>
          <w:color w:val="00000A"/>
          <w:szCs w:val="24"/>
          <w:lang w:val="uk-UA"/>
        </w:rPr>
        <w:t xml:space="preserve"> вивчення дисципліни «Менеджмент і маркетинг в екологічному та спортивному туризмі» є:  </w:t>
      </w:r>
    </w:p>
    <w:p w14:paraId="0BA205F2" w14:textId="77777777" w:rsidR="00EF732E" w:rsidRPr="00CF6708" w:rsidRDefault="00EF732E" w:rsidP="00EF732E">
      <w:pPr>
        <w:numPr>
          <w:ilvl w:val="0"/>
          <w:numId w:val="2"/>
        </w:numPr>
        <w:spacing w:after="0" w:line="240" w:lineRule="auto"/>
        <w:ind w:right="51" w:firstLine="737"/>
        <w:rPr>
          <w:szCs w:val="24"/>
          <w:lang w:val="uk-UA"/>
        </w:rPr>
      </w:pPr>
      <w:r w:rsidRPr="00CF6708">
        <w:rPr>
          <w:color w:val="00000A"/>
          <w:szCs w:val="24"/>
          <w:lang w:val="uk-UA"/>
        </w:rPr>
        <w:t xml:space="preserve">Ознайомити з механізмом теорії управління. </w:t>
      </w:r>
    </w:p>
    <w:p w14:paraId="61CAC671" w14:textId="77777777" w:rsidR="00EF732E" w:rsidRPr="00CF6708" w:rsidRDefault="00EF732E" w:rsidP="00EF732E">
      <w:pPr>
        <w:numPr>
          <w:ilvl w:val="0"/>
          <w:numId w:val="2"/>
        </w:numPr>
        <w:spacing w:after="0" w:line="240" w:lineRule="auto"/>
        <w:ind w:right="51" w:firstLine="737"/>
        <w:rPr>
          <w:szCs w:val="24"/>
          <w:lang w:val="uk-UA"/>
        </w:rPr>
      </w:pPr>
      <w:r w:rsidRPr="00CF6708">
        <w:rPr>
          <w:color w:val="00000A"/>
          <w:szCs w:val="24"/>
          <w:lang w:val="uk-UA"/>
        </w:rPr>
        <w:t xml:space="preserve">Формувати готовність майбутніх фахівців фізичного виховання та спорту до управлінської діяльності. </w:t>
      </w:r>
    </w:p>
    <w:p w14:paraId="3B2BB95D" w14:textId="77777777" w:rsidR="00EF732E" w:rsidRPr="00CF6708" w:rsidRDefault="00EF732E" w:rsidP="00EF732E">
      <w:pPr>
        <w:numPr>
          <w:ilvl w:val="0"/>
          <w:numId w:val="2"/>
        </w:numPr>
        <w:spacing w:after="0" w:line="240" w:lineRule="auto"/>
        <w:ind w:right="51" w:firstLine="737"/>
        <w:rPr>
          <w:szCs w:val="24"/>
          <w:lang w:val="uk-UA"/>
        </w:rPr>
      </w:pPr>
      <w:r w:rsidRPr="00CF6708">
        <w:rPr>
          <w:color w:val="00000A"/>
          <w:szCs w:val="24"/>
          <w:lang w:val="uk-UA"/>
        </w:rPr>
        <w:t xml:space="preserve">Надати знання з менеджменту та маркетингу у спортивному та екологічному туризмі. </w:t>
      </w:r>
    </w:p>
    <w:p w14:paraId="1772F63C" w14:textId="77777777" w:rsidR="00EF732E" w:rsidRPr="00CF6708" w:rsidRDefault="00EF732E" w:rsidP="00EF732E">
      <w:pPr>
        <w:numPr>
          <w:ilvl w:val="0"/>
          <w:numId w:val="2"/>
        </w:numPr>
        <w:spacing w:after="0" w:line="240" w:lineRule="auto"/>
        <w:ind w:right="51" w:firstLine="737"/>
        <w:rPr>
          <w:szCs w:val="24"/>
          <w:lang w:val="uk-UA"/>
        </w:rPr>
      </w:pPr>
      <w:r w:rsidRPr="00CF6708">
        <w:rPr>
          <w:color w:val="00000A"/>
          <w:szCs w:val="24"/>
          <w:lang w:val="uk-UA"/>
        </w:rPr>
        <w:t xml:space="preserve">Формувати уміння та навички управління. </w:t>
      </w:r>
    </w:p>
    <w:p w14:paraId="305D2048" w14:textId="77777777" w:rsidR="00EF732E" w:rsidRPr="00CF6708" w:rsidRDefault="00EF732E" w:rsidP="00EF732E">
      <w:pPr>
        <w:numPr>
          <w:ilvl w:val="0"/>
          <w:numId w:val="2"/>
        </w:numPr>
        <w:spacing w:after="0" w:line="240" w:lineRule="auto"/>
        <w:ind w:right="51" w:firstLine="737"/>
        <w:rPr>
          <w:szCs w:val="24"/>
          <w:lang w:val="uk-UA"/>
        </w:rPr>
      </w:pPr>
      <w:r w:rsidRPr="00CF6708">
        <w:rPr>
          <w:color w:val="00000A"/>
          <w:szCs w:val="24"/>
          <w:lang w:val="uk-UA"/>
        </w:rPr>
        <w:t xml:space="preserve">Освоїти знання про структуру та форми сучасних систем туристського менеджменту і маркетингу. </w:t>
      </w:r>
    </w:p>
    <w:p w14:paraId="7FAC44BE" w14:textId="77777777" w:rsidR="00EF732E" w:rsidRPr="00CF6708" w:rsidRDefault="00EF732E" w:rsidP="00EF732E">
      <w:pPr>
        <w:numPr>
          <w:ilvl w:val="0"/>
          <w:numId w:val="2"/>
        </w:numPr>
        <w:spacing w:after="0" w:line="240" w:lineRule="auto"/>
        <w:ind w:right="51" w:firstLine="737"/>
        <w:rPr>
          <w:szCs w:val="24"/>
          <w:lang w:val="uk-UA"/>
        </w:rPr>
      </w:pPr>
      <w:r w:rsidRPr="00CF6708">
        <w:rPr>
          <w:color w:val="00000A"/>
          <w:szCs w:val="24"/>
          <w:lang w:val="uk-UA"/>
        </w:rPr>
        <w:t xml:space="preserve">Надати уявлення  про визначальні риси систем управління, що базуються на ринкових відносинах </w:t>
      </w:r>
    </w:p>
    <w:p w14:paraId="0ED61E05" w14:textId="77777777" w:rsidR="00EF732E" w:rsidRPr="00CF6708" w:rsidRDefault="00EF732E" w:rsidP="00EF732E">
      <w:pPr>
        <w:numPr>
          <w:ilvl w:val="0"/>
          <w:numId w:val="2"/>
        </w:numPr>
        <w:spacing w:after="0" w:line="240" w:lineRule="auto"/>
        <w:ind w:right="51" w:firstLine="737"/>
        <w:rPr>
          <w:szCs w:val="24"/>
          <w:lang w:val="uk-UA"/>
        </w:rPr>
      </w:pPr>
      <w:r w:rsidRPr="00CF6708">
        <w:rPr>
          <w:szCs w:val="24"/>
          <w:lang w:val="uk-UA"/>
        </w:rPr>
        <w:t>Навчити застосовувати набуті знання у професійній діяльності.</w:t>
      </w:r>
      <w:r w:rsidRPr="00CF6708">
        <w:rPr>
          <w:color w:val="00000A"/>
          <w:szCs w:val="24"/>
          <w:lang w:val="uk-UA"/>
        </w:rPr>
        <w:t xml:space="preserve"> </w:t>
      </w:r>
    </w:p>
    <w:p w14:paraId="474A55FF" w14:textId="77777777" w:rsidR="00EF732E" w:rsidRPr="00F530D5" w:rsidRDefault="00EF732E" w:rsidP="00EF732E">
      <w:pPr>
        <w:numPr>
          <w:ilvl w:val="0"/>
          <w:numId w:val="2"/>
        </w:numPr>
        <w:spacing w:after="0" w:line="240" w:lineRule="auto"/>
        <w:ind w:right="51" w:firstLine="737"/>
        <w:rPr>
          <w:szCs w:val="24"/>
          <w:lang w:val="uk-UA"/>
        </w:rPr>
      </w:pPr>
      <w:r w:rsidRPr="00CF6708">
        <w:rPr>
          <w:color w:val="00000A"/>
          <w:szCs w:val="24"/>
          <w:lang w:val="uk-UA"/>
        </w:rPr>
        <w:t xml:space="preserve">Навчити основ самостійної діяльності. </w:t>
      </w:r>
    </w:p>
    <w:p w14:paraId="250C7501" w14:textId="77777777" w:rsidR="00F0374B" w:rsidRPr="00A60FBE" w:rsidRDefault="00A60FBE">
      <w:pPr>
        <w:spacing w:after="0" w:line="259" w:lineRule="auto"/>
        <w:ind w:left="0" w:firstLine="0"/>
        <w:jc w:val="left"/>
        <w:rPr>
          <w:lang w:val="uk-UA"/>
        </w:rPr>
      </w:pPr>
      <w:r w:rsidRPr="00A60FBE">
        <w:rPr>
          <w:b/>
          <w:sz w:val="28"/>
          <w:lang w:val="uk-UA"/>
        </w:rPr>
        <w:t xml:space="preserve"> </w:t>
      </w:r>
    </w:p>
    <w:p w14:paraId="69F170F1" w14:textId="77777777" w:rsidR="00F0374B" w:rsidRPr="00A60FBE" w:rsidRDefault="00A60FBE">
      <w:pPr>
        <w:pStyle w:val="1"/>
        <w:ind w:left="-5" w:right="0"/>
        <w:rPr>
          <w:lang w:val="uk-UA"/>
        </w:rPr>
      </w:pPr>
      <w:r w:rsidRPr="00A60FBE">
        <w:rPr>
          <w:lang w:val="uk-UA"/>
        </w:rPr>
        <w:t>ОЧІКУВАНІ РЕЗУЛЬТАТИ НАВЧАННЯ</w:t>
      </w:r>
      <w:r w:rsidRPr="00A60FBE">
        <w:rPr>
          <w:b w:val="0"/>
          <w:sz w:val="24"/>
          <w:lang w:val="uk-UA"/>
        </w:rPr>
        <w:t xml:space="preserve"> </w:t>
      </w:r>
    </w:p>
    <w:p w14:paraId="6E86B5A0" w14:textId="77777777" w:rsidR="00F0374B" w:rsidRPr="00A60FBE" w:rsidRDefault="00A60FBE">
      <w:pPr>
        <w:spacing w:after="0" w:line="259" w:lineRule="auto"/>
        <w:ind w:left="-5"/>
        <w:jc w:val="left"/>
        <w:rPr>
          <w:lang w:val="uk-UA"/>
        </w:rPr>
      </w:pPr>
      <w:r w:rsidRPr="00A60FBE">
        <w:rPr>
          <w:b/>
          <w:lang w:val="uk-UA"/>
        </w:rPr>
        <w:t xml:space="preserve">У разі успішного завершення курсу студент </w:t>
      </w:r>
      <w:r w:rsidRPr="00A60FBE">
        <w:rPr>
          <w:b/>
          <w:u w:val="single" w:color="000000"/>
          <w:lang w:val="uk-UA"/>
        </w:rPr>
        <w:t>зможе</w:t>
      </w:r>
      <w:r w:rsidRPr="00A60FBE">
        <w:rPr>
          <w:b/>
          <w:lang w:val="uk-UA"/>
        </w:rPr>
        <w:t xml:space="preserve">: </w:t>
      </w:r>
    </w:p>
    <w:p w14:paraId="40F2A06E" w14:textId="77777777" w:rsidR="00F0374B" w:rsidRPr="00A60FBE" w:rsidRDefault="00A60FBE">
      <w:pPr>
        <w:spacing w:after="0" w:line="259" w:lineRule="auto"/>
        <w:ind w:left="0" w:firstLine="0"/>
        <w:jc w:val="left"/>
        <w:rPr>
          <w:lang w:val="uk-UA"/>
        </w:rPr>
      </w:pPr>
      <w:r w:rsidRPr="00A60FBE">
        <w:rPr>
          <w:rFonts w:ascii="Calibri" w:eastAsia="Calibri" w:hAnsi="Calibri" w:cs="Calibri"/>
          <w:noProof/>
          <w:sz w:val="22"/>
        </w:rPr>
        <mc:AlternateContent>
          <mc:Choice Requires="wpg">
            <w:drawing>
              <wp:inline distT="0" distB="0" distL="0" distR="0" wp14:anchorId="17E45281" wp14:editId="2D3DEA64">
                <wp:extent cx="1829435" cy="7620"/>
                <wp:effectExtent l="0" t="0" r="0" b="0"/>
                <wp:docPr id="22594" name="Group 22594"/>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27408" name="Shape 2740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2594" style="width:144.05pt;height:0.600037pt;mso-position-horizontal-relative:char;mso-position-vertical-relative:line" coordsize="18294,76">
                <v:shape id="Shape 27409" style="position:absolute;width:18294;height:91;left:0;top:0;" coordsize="1829435,9144" path="m0,0l1829435,0l1829435,9144l0,9144l0,0">
                  <v:stroke weight="0pt" endcap="flat" joinstyle="miter" miterlimit="10" on="false" color="#000000" opacity="0"/>
                  <v:fill on="true" color="#000000"/>
                </v:shape>
              </v:group>
            </w:pict>
          </mc:Fallback>
        </mc:AlternateContent>
      </w:r>
      <w:r w:rsidRPr="00A60FBE">
        <w:rPr>
          <w:lang w:val="uk-UA"/>
        </w:rPr>
        <w:t xml:space="preserve"> </w:t>
      </w:r>
    </w:p>
    <w:p w14:paraId="3701659E" w14:textId="77777777" w:rsidR="00F0374B" w:rsidRPr="00A60FBE" w:rsidRDefault="00A60FBE">
      <w:pPr>
        <w:pStyle w:val="2"/>
        <w:ind w:left="0" w:firstLine="0"/>
        <w:rPr>
          <w:lang w:val="uk-UA"/>
        </w:rPr>
      </w:pPr>
      <w:r w:rsidRPr="00A60FBE">
        <w:rPr>
          <w:sz w:val="22"/>
          <w:vertAlign w:val="superscript"/>
          <w:lang w:val="uk-UA"/>
        </w:rPr>
        <w:lastRenderedPageBreak/>
        <w:t>1</w:t>
      </w:r>
      <w:r w:rsidRPr="00A60FBE">
        <w:rPr>
          <w:sz w:val="22"/>
          <w:lang w:val="uk-UA"/>
        </w:rPr>
        <w:t xml:space="preserve"> 1 змістовий модуль = 15 годин (0,5 кредита EСTS)</w:t>
      </w:r>
      <w:r w:rsidRPr="00A60FBE">
        <w:rPr>
          <w:b w:val="0"/>
          <w:sz w:val="20"/>
          <w:lang w:val="uk-UA"/>
        </w:rPr>
        <w:t xml:space="preserve"> </w:t>
      </w:r>
    </w:p>
    <w:p w14:paraId="4BA42714" w14:textId="77777777" w:rsidR="00F0374B" w:rsidRPr="00A60FBE" w:rsidRDefault="00A60FBE" w:rsidP="00EF732E">
      <w:pPr>
        <w:spacing w:after="0" w:line="240" w:lineRule="auto"/>
        <w:ind w:left="-15" w:firstLine="720"/>
        <w:rPr>
          <w:lang w:val="uk-UA"/>
        </w:rPr>
      </w:pPr>
      <w:r w:rsidRPr="00A60FBE">
        <w:rPr>
          <w:lang w:val="uk-UA"/>
        </w:rPr>
        <w:t xml:space="preserve">Згідно з вимогами освітньо-професійної програми підготовки в процесі динамічного поєднання знань, вмінь та навичок, студенти повинні досягти таких </w:t>
      </w:r>
      <w:r w:rsidRPr="00A60FBE">
        <w:rPr>
          <w:b/>
          <w:lang w:val="uk-UA"/>
        </w:rPr>
        <w:t>професійних компетентностей</w:t>
      </w:r>
      <w:r w:rsidRPr="00A60FBE">
        <w:rPr>
          <w:lang w:val="uk-UA"/>
        </w:rPr>
        <w:t xml:space="preserve">: </w:t>
      </w:r>
    </w:p>
    <w:p w14:paraId="1EDA7E12" w14:textId="77777777" w:rsidR="00EF732E" w:rsidRPr="001C059E" w:rsidRDefault="00EF732E" w:rsidP="00EF732E">
      <w:pPr>
        <w:pStyle w:val="Default"/>
        <w:ind w:firstLine="705"/>
        <w:jc w:val="both"/>
        <w:rPr>
          <w:lang w:val="uk-UA"/>
        </w:rPr>
      </w:pPr>
      <w:r w:rsidRPr="001C059E">
        <w:rPr>
          <w:lang w:val="uk-UA"/>
        </w:rPr>
        <w:t xml:space="preserve">Здатність розв’язувати задачі дослідницького та/або інноваційного характеру у сфері фізичної культури і спорту </w:t>
      </w:r>
    </w:p>
    <w:p w14:paraId="3F23280C" w14:textId="77777777" w:rsidR="00EF732E" w:rsidRPr="001C059E" w:rsidRDefault="00EF732E" w:rsidP="00EF732E">
      <w:pPr>
        <w:pStyle w:val="Default"/>
        <w:ind w:firstLine="705"/>
        <w:jc w:val="both"/>
        <w:rPr>
          <w:lang w:val="uk-UA"/>
        </w:rPr>
      </w:pPr>
      <w:r w:rsidRPr="001C059E">
        <w:rPr>
          <w:lang w:val="uk-UA"/>
        </w:rPr>
        <w:t xml:space="preserve">ЗК2. Здатність до пошуку, оброблення та аналізу інформації з різних джерел </w:t>
      </w:r>
    </w:p>
    <w:p w14:paraId="42C4197B" w14:textId="77777777" w:rsidR="00EF732E" w:rsidRPr="001C059E" w:rsidRDefault="00EF732E" w:rsidP="00EF732E">
      <w:pPr>
        <w:pStyle w:val="Default"/>
        <w:ind w:firstLine="705"/>
        <w:jc w:val="both"/>
        <w:rPr>
          <w:lang w:val="uk-UA"/>
        </w:rPr>
      </w:pPr>
      <w:r w:rsidRPr="001C059E">
        <w:rPr>
          <w:lang w:val="uk-UA"/>
        </w:rPr>
        <w:t xml:space="preserve">ЗК4. Здатність виявляти, ставити та вирішувати проблеми. </w:t>
      </w:r>
    </w:p>
    <w:p w14:paraId="78125FFE" w14:textId="77777777" w:rsidR="00EF732E" w:rsidRPr="001C059E" w:rsidRDefault="00EF732E" w:rsidP="00EF732E">
      <w:pPr>
        <w:pStyle w:val="Default"/>
        <w:ind w:firstLine="705"/>
        <w:jc w:val="both"/>
        <w:rPr>
          <w:lang w:val="uk-UA"/>
        </w:rPr>
      </w:pPr>
      <w:r w:rsidRPr="001C059E">
        <w:rPr>
          <w:lang w:val="uk-UA"/>
        </w:rPr>
        <w:t xml:space="preserve">ЗК5. Здатність генерувати нові ідеї (креативність). </w:t>
      </w:r>
    </w:p>
    <w:p w14:paraId="73F98B15" w14:textId="77777777" w:rsidR="00EF732E" w:rsidRPr="001C059E" w:rsidRDefault="00EF732E" w:rsidP="00EF732E">
      <w:pPr>
        <w:pStyle w:val="Default"/>
        <w:ind w:firstLine="705"/>
        <w:jc w:val="both"/>
        <w:rPr>
          <w:lang w:val="uk-UA"/>
        </w:rPr>
      </w:pPr>
      <w:r w:rsidRPr="001C059E">
        <w:rPr>
          <w:lang w:val="uk-UA"/>
        </w:rPr>
        <w:t xml:space="preserve">ЗК7. Здатність мотивувати людей та рухатися до спільної мети. </w:t>
      </w:r>
    </w:p>
    <w:p w14:paraId="47598F8D" w14:textId="77777777" w:rsidR="00EF732E" w:rsidRPr="001C059E" w:rsidRDefault="00EF732E" w:rsidP="00EF732E">
      <w:pPr>
        <w:pStyle w:val="Default"/>
        <w:ind w:firstLine="705"/>
        <w:jc w:val="both"/>
        <w:rPr>
          <w:lang w:val="uk-UA"/>
        </w:rPr>
      </w:pPr>
      <w:r w:rsidRPr="001C059E">
        <w:rPr>
          <w:lang w:val="uk-UA"/>
        </w:rPr>
        <w:t xml:space="preserve">СК2. Здатність розробляти та реалізовувати інноваційні проєкти у сфері фізичної культури і спорту </w:t>
      </w:r>
    </w:p>
    <w:p w14:paraId="2592124F" w14:textId="51E4F5DA" w:rsidR="009A4644" w:rsidRPr="009A4644" w:rsidRDefault="00EF732E" w:rsidP="00EF732E">
      <w:pPr>
        <w:spacing w:after="0" w:line="240" w:lineRule="auto"/>
        <w:ind w:left="-15" w:firstLine="720"/>
        <w:rPr>
          <w:lang w:val="uk-UA"/>
        </w:rPr>
      </w:pPr>
      <w:r w:rsidRPr="001C059E">
        <w:rPr>
          <w:lang w:val="uk-UA"/>
        </w:rPr>
        <w:t>СК4. Здатність управляти робочими або навчальними процесами у сфері фізичної культури та спорту, які є складними, непередбачуваними та потребують нових стратегічних підходів.</w:t>
      </w:r>
      <w:r w:rsidR="009A4644">
        <w:rPr>
          <w:rFonts w:eastAsia="Calibri"/>
          <w:szCs w:val="24"/>
          <w:lang w:val="uk-UA"/>
        </w:rPr>
        <w:t>.</w:t>
      </w:r>
    </w:p>
    <w:p w14:paraId="70AFD7C5" w14:textId="77777777" w:rsidR="00F0374B" w:rsidRPr="00A60FBE" w:rsidRDefault="00A60FBE" w:rsidP="00EF732E">
      <w:pPr>
        <w:spacing w:after="0" w:line="240" w:lineRule="auto"/>
        <w:ind w:left="-15" w:firstLine="720"/>
        <w:rPr>
          <w:lang w:val="uk-UA"/>
        </w:rPr>
      </w:pPr>
      <w:r w:rsidRPr="00A60FBE">
        <w:rPr>
          <w:lang w:val="uk-UA"/>
        </w:rPr>
        <w:t xml:space="preserve">Згідно з вимогами освітньо-професійної програми підготовки в процесі динамічного поєднання знань, вмінь та навичок, студенти повинні досягти таких </w:t>
      </w:r>
      <w:r w:rsidRPr="00A60FBE">
        <w:rPr>
          <w:b/>
          <w:lang w:val="uk-UA"/>
        </w:rPr>
        <w:t xml:space="preserve">програмних результатів навчання: </w:t>
      </w:r>
    </w:p>
    <w:p w14:paraId="7F4E5520" w14:textId="77777777" w:rsidR="00EF732E" w:rsidRPr="001C059E" w:rsidRDefault="00EF732E" w:rsidP="00EF732E">
      <w:pPr>
        <w:pStyle w:val="Default"/>
        <w:ind w:firstLine="705"/>
        <w:jc w:val="both"/>
        <w:rPr>
          <w:lang w:val="uk-UA"/>
        </w:rPr>
      </w:pPr>
      <w:r w:rsidRPr="001C059E">
        <w:rPr>
          <w:lang w:val="uk-UA"/>
        </w:rPr>
        <w:t>РН2. Приймати ефективні рішення щодо вирішення проблем у сфері фізичної культури та спорту, генерувати та порівнювати альтернативи, оцінювати ризики та ресурсні потреби.</w:t>
      </w:r>
    </w:p>
    <w:p w14:paraId="7B24B5BE" w14:textId="77777777" w:rsidR="00EF732E" w:rsidRPr="001C059E" w:rsidRDefault="00EF732E" w:rsidP="00EF732E">
      <w:pPr>
        <w:pStyle w:val="Default"/>
        <w:ind w:firstLine="705"/>
        <w:jc w:val="both"/>
        <w:rPr>
          <w:lang w:val="uk-UA"/>
        </w:rPr>
      </w:pPr>
      <w:r w:rsidRPr="001C059E">
        <w:rPr>
          <w:lang w:val="uk-UA"/>
        </w:rPr>
        <w:t xml:space="preserve">РН7. Застосовувати сучасні цифрові технології та спеціалізоване програмне забезпечення, методи статистичного аналізу даних для розв’язання складних задач фізичної культури та спорту. </w:t>
      </w:r>
    </w:p>
    <w:p w14:paraId="0F440575" w14:textId="4A5D2372" w:rsidR="009A4644" w:rsidRPr="009A4644" w:rsidRDefault="00EF732E" w:rsidP="00EF732E">
      <w:pPr>
        <w:ind w:left="-15" w:firstLine="720"/>
        <w:rPr>
          <w:lang w:val="uk-UA"/>
        </w:rPr>
      </w:pPr>
      <w:r w:rsidRPr="001C059E">
        <w:rPr>
          <w:lang w:val="uk-UA"/>
        </w:rPr>
        <w:t>РН8. Організовувати ефективну роботу колективу, спрямовану на досягнення визначених цілей з урахуванням економічних, правових та етичних аспектів</w:t>
      </w:r>
      <w:r w:rsidR="009A4644">
        <w:rPr>
          <w:rFonts w:eastAsia="Calibri" w:cs="Arial"/>
          <w:szCs w:val="24"/>
          <w:lang w:val="uk-UA"/>
        </w:rPr>
        <w:t>.</w:t>
      </w:r>
    </w:p>
    <w:p w14:paraId="310AB4CF" w14:textId="77777777" w:rsidR="00F0374B" w:rsidRPr="00A60FBE" w:rsidRDefault="00A60FBE">
      <w:pPr>
        <w:spacing w:after="28" w:line="259" w:lineRule="auto"/>
        <w:ind w:left="0" w:firstLine="0"/>
        <w:jc w:val="left"/>
        <w:rPr>
          <w:lang w:val="uk-UA"/>
        </w:rPr>
      </w:pPr>
      <w:r w:rsidRPr="00A60FBE">
        <w:rPr>
          <w:b/>
          <w:sz w:val="28"/>
          <w:lang w:val="uk-UA"/>
        </w:rPr>
        <w:t xml:space="preserve"> </w:t>
      </w:r>
    </w:p>
    <w:p w14:paraId="02C731F5" w14:textId="77777777" w:rsidR="00F0374B" w:rsidRPr="00A60FBE" w:rsidRDefault="00A60FBE">
      <w:pPr>
        <w:pStyle w:val="1"/>
        <w:ind w:left="-5" w:right="0"/>
        <w:rPr>
          <w:lang w:val="uk-UA"/>
        </w:rPr>
      </w:pPr>
      <w:r w:rsidRPr="00A60FBE">
        <w:rPr>
          <w:lang w:val="uk-UA"/>
        </w:rPr>
        <w:t xml:space="preserve">ОСНОВНІ НАВЧАЛЬНІ РЕСУРСИ </w:t>
      </w:r>
    </w:p>
    <w:p w14:paraId="2ED445CB" w14:textId="52C69DE0" w:rsidR="00F0374B" w:rsidRPr="00A60FBE" w:rsidRDefault="00A60FBE" w:rsidP="00EF732E">
      <w:pPr>
        <w:spacing w:after="0" w:line="259" w:lineRule="auto"/>
        <w:ind w:left="0" w:firstLine="0"/>
        <w:rPr>
          <w:lang w:val="uk-UA"/>
        </w:rPr>
      </w:pPr>
      <w:r w:rsidRPr="00A60FBE">
        <w:rPr>
          <w:i/>
          <w:lang w:val="uk-UA"/>
        </w:rPr>
        <w:t>Базовий навчальний посібник, ано</w:t>
      </w:r>
      <w:r w:rsidR="00EF732E">
        <w:rPr>
          <w:i/>
          <w:lang w:val="uk-UA"/>
        </w:rPr>
        <w:t>тація курсу, робоча програма</w:t>
      </w:r>
      <w:r w:rsidRPr="00A60FBE">
        <w:rPr>
          <w:i/>
          <w:lang w:val="uk-UA"/>
        </w:rPr>
        <w:t>, презентації лекцій та семінарських занять, тестові завдання розміщені на платформі Moodle:</w:t>
      </w:r>
      <w:r w:rsidRPr="00A60FBE">
        <w:rPr>
          <w:lang w:val="uk-UA"/>
        </w:rPr>
        <w:t xml:space="preserve"> </w:t>
      </w:r>
      <w:hyperlink r:id="rId9" w:history="1">
        <w:r w:rsidR="00EF732E" w:rsidRPr="00203398">
          <w:rPr>
            <w:rStyle w:val="a3"/>
          </w:rPr>
          <w:t>https</w:t>
        </w:r>
        <w:r w:rsidR="00EF732E" w:rsidRPr="00203398">
          <w:rPr>
            <w:rStyle w:val="a3"/>
            <w:lang w:val="uk-UA"/>
          </w:rPr>
          <w:t>://</w:t>
        </w:r>
        <w:r w:rsidR="00EF732E" w:rsidRPr="00203398">
          <w:rPr>
            <w:rStyle w:val="a3"/>
          </w:rPr>
          <w:t>moodle</w:t>
        </w:r>
        <w:r w:rsidR="00EF732E" w:rsidRPr="00203398">
          <w:rPr>
            <w:rStyle w:val="a3"/>
            <w:lang w:val="uk-UA"/>
          </w:rPr>
          <w:t>.</w:t>
        </w:r>
        <w:r w:rsidR="00EF732E" w:rsidRPr="00203398">
          <w:rPr>
            <w:rStyle w:val="a3"/>
          </w:rPr>
          <w:t>znu</w:t>
        </w:r>
        <w:r w:rsidR="00EF732E" w:rsidRPr="00203398">
          <w:rPr>
            <w:rStyle w:val="a3"/>
            <w:lang w:val="uk-UA"/>
          </w:rPr>
          <w:t>.</w:t>
        </w:r>
        <w:r w:rsidR="00EF732E" w:rsidRPr="00203398">
          <w:rPr>
            <w:rStyle w:val="a3"/>
          </w:rPr>
          <w:t>edu</w:t>
        </w:r>
        <w:r w:rsidR="00EF732E" w:rsidRPr="00203398">
          <w:rPr>
            <w:rStyle w:val="a3"/>
            <w:lang w:val="uk-UA"/>
          </w:rPr>
          <w:t>.</w:t>
        </w:r>
        <w:r w:rsidR="00EF732E" w:rsidRPr="00203398">
          <w:rPr>
            <w:rStyle w:val="a3"/>
          </w:rPr>
          <w:t>ua</w:t>
        </w:r>
        <w:r w:rsidR="00EF732E" w:rsidRPr="00203398">
          <w:rPr>
            <w:rStyle w:val="a3"/>
            <w:lang w:val="uk-UA"/>
          </w:rPr>
          <w:t>/</w:t>
        </w:r>
        <w:r w:rsidR="00EF732E" w:rsidRPr="00203398">
          <w:rPr>
            <w:rStyle w:val="a3"/>
          </w:rPr>
          <w:t>course</w:t>
        </w:r>
        <w:r w:rsidR="00EF732E" w:rsidRPr="00203398">
          <w:rPr>
            <w:rStyle w:val="a3"/>
            <w:lang w:val="uk-UA"/>
          </w:rPr>
          <w:t>/</w:t>
        </w:r>
        <w:r w:rsidR="00EF732E" w:rsidRPr="00203398">
          <w:rPr>
            <w:rStyle w:val="a3"/>
          </w:rPr>
          <w:t>view</w:t>
        </w:r>
        <w:r w:rsidR="00EF732E" w:rsidRPr="00203398">
          <w:rPr>
            <w:rStyle w:val="a3"/>
            <w:lang w:val="uk-UA"/>
          </w:rPr>
          <w:t>.</w:t>
        </w:r>
        <w:r w:rsidR="00EF732E" w:rsidRPr="00203398">
          <w:rPr>
            <w:rStyle w:val="a3"/>
          </w:rPr>
          <w:t>php</w:t>
        </w:r>
        <w:r w:rsidR="00EF732E" w:rsidRPr="00203398">
          <w:rPr>
            <w:rStyle w:val="a3"/>
            <w:lang w:val="uk-UA"/>
          </w:rPr>
          <w:t>?</w:t>
        </w:r>
        <w:r w:rsidR="00EF732E" w:rsidRPr="00203398">
          <w:rPr>
            <w:rStyle w:val="a3"/>
          </w:rPr>
          <w:t>id</w:t>
        </w:r>
        <w:r w:rsidR="00EF732E" w:rsidRPr="00203398">
          <w:rPr>
            <w:rStyle w:val="a3"/>
            <w:lang w:val="uk-UA"/>
          </w:rPr>
          <w:t>=7050</w:t>
        </w:r>
      </w:hyperlink>
      <w:r w:rsidR="00EF732E">
        <w:rPr>
          <w:lang w:val="uk-UA"/>
        </w:rPr>
        <w:t xml:space="preserve"> </w:t>
      </w:r>
    </w:p>
    <w:p w14:paraId="208642A9" w14:textId="77777777" w:rsidR="00F0374B" w:rsidRPr="00A60FBE" w:rsidRDefault="00A60FBE">
      <w:pPr>
        <w:spacing w:after="73" w:line="259" w:lineRule="auto"/>
        <w:ind w:left="0" w:firstLine="0"/>
        <w:jc w:val="left"/>
        <w:rPr>
          <w:lang w:val="uk-UA"/>
        </w:rPr>
      </w:pPr>
      <w:r w:rsidRPr="00A60FBE">
        <w:rPr>
          <w:lang w:val="uk-UA"/>
        </w:rPr>
        <w:t xml:space="preserve"> </w:t>
      </w:r>
    </w:p>
    <w:p w14:paraId="59B80391" w14:textId="77777777" w:rsidR="00F0374B" w:rsidRPr="00A60FBE" w:rsidRDefault="00A60FBE">
      <w:pPr>
        <w:pStyle w:val="1"/>
        <w:ind w:left="-5" w:right="0"/>
        <w:rPr>
          <w:lang w:val="uk-UA"/>
        </w:rPr>
      </w:pPr>
      <w:r w:rsidRPr="00A60FBE">
        <w:rPr>
          <w:lang w:val="uk-UA"/>
        </w:rPr>
        <w:t xml:space="preserve">КОНТРОЛЬНІ ЗАХОДИ </w:t>
      </w:r>
    </w:p>
    <w:p w14:paraId="036DB808" w14:textId="77777777" w:rsidR="00F0374B" w:rsidRPr="00A60FBE" w:rsidRDefault="00A60FBE">
      <w:pPr>
        <w:spacing w:after="0" w:line="259" w:lineRule="auto"/>
        <w:ind w:left="-5"/>
        <w:jc w:val="left"/>
        <w:rPr>
          <w:lang w:val="uk-UA"/>
        </w:rPr>
      </w:pPr>
      <w:r w:rsidRPr="00A60FBE">
        <w:rPr>
          <w:b/>
          <w:i/>
          <w:u w:val="single" w:color="000000"/>
          <w:lang w:val="uk-UA"/>
        </w:rPr>
        <w:t>Поточні контрольні заходи:</w:t>
      </w:r>
      <w:r w:rsidRPr="00A60FBE">
        <w:rPr>
          <w:b/>
          <w:i/>
          <w:lang w:val="uk-UA"/>
        </w:rPr>
        <w:t xml:space="preserve"> </w:t>
      </w:r>
    </w:p>
    <w:p w14:paraId="2339C308" w14:textId="77777777" w:rsidR="00F0374B" w:rsidRPr="00A60FBE" w:rsidRDefault="00A60FBE">
      <w:pPr>
        <w:ind w:left="-15" w:firstLine="720"/>
        <w:rPr>
          <w:lang w:val="uk-UA"/>
        </w:rPr>
      </w:pPr>
      <w:r w:rsidRPr="00A60FBE">
        <w:rPr>
          <w:lang w:val="uk-UA"/>
        </w:rPr>
        <w:t xml:space="preserve">Поточний контроль знань студентів з навчальної дисципліни проводиться в письмовій та усній формах.  </w:t>
      </w:r>
    </w:p>
    <w:p w14:paraId="79FBBF41" w14:textId="77777777" w:rsidR="00F0374B" w:rsidRPr="00A60FBE" w:rsidRDefault="00A60FBE">
      <w:pPr>
        <w:spacing w:after="0" w:line="259" w:lineRule="auto"/>
        <w:ind w:left="59" w:firstLine="0"/>
        <w:jc w:val="center"/>
        <w:rPr>
          <w:lang w:val="uk-UA"/>
        </w:rPr>
      </w:pPr>
      <w:r w:rsidRPr="00A60FBE">
        <w:rPr>
          <w:lang w:val="uk-UA"/>
        </w:rPr>
        <w:t xml:space="preserve">У процесі </w:t>
      </w:r>
      <w:r w:rsidRPr="00A60FBE">
        <w:rPr>
          <w:b/>
          <w:lang w:val="uk-UA"/>
        </w:rPr>
        <w:t>поточного контролю</w:t>
      </w:r>
      <w:r w:rsidRPr="00A60FBE">
        <w:rPr>
          <w:lang w:val="uk-UA"/>
        </w:rPr>
        <w:t xml:space="preserve"> викладачем використовуються такі </w:t>
      </w:r>
      <w:r w:rsidRPr="00A60FBE">
        <w:rPr>
          <w:b/>
          <w:lang w:val="uk-UA"/>
        </w:rPr>
        <w:t>критерії оцінки</w:t>
      </w:r>
      <w:r w:rsidRPr="00A60FBE">
        <w:rPr>
          <w:lang w:val="uk-UA"/>
        </w:rPr>
        <w:t xml:space="preserve">: </w:t>
      </w:r>
    </w:p>
    <w:tbl>
      <w:tblPr>
        <w:tblStyle w:val="TableGrid"/>
        <w:tblW w:w="10426" w:type="dxa"/>
        <w:tblInd w:w="-108" w:type="dxa"/>
        <w:tblCellMar>
          <w:top w:w="14" w:type="dxa"/>
          <w:left w:w="108" w:type="dxa"/>
          <w:right w:w="69" w:type="dxa"/>
        </w:tblCellMar>
        <w:tblLook w:val="04A0" w:firstRow="1" w:lastRow="0" w:firstColumn="1" w:lastColumn="0" w:noHBand="0" w:noVBand="1"/>
      </w:tblPr>
      <w:tblGrid>
        <w:gridCol w:w="3889"/>
        <w:gridCol w:w="5281"/>
        <w:gridCol w:w="1256"/>
      </w:tblGrid>
      <w:tr w:rsidR="00F0374B" w:rsidRPr="00A60FBE" w14:paraId="2147CBF9" w14:textId="77777777">
        <w:trPr>
          <w:trHeight w:val="838"/>
        </w:trPr>
        <w:tc>
          <w:tcPr>
            <w:tcW w:w="3889" w:type="dxa"/>
            <w:tcBorders>
              <w:top w:val="single" w:sz="4" w:space="0" w:color="000000"/>
              <w:left w:val="single" w:sz="4" w:space="0" w:color="000000"/>
              <w:bottom w:val="single" w:sz="4" w:space="0" w:color="000000"/>
              <w:right w:val="single" w:sz="4" w:space="0" w:color="000000"/>
            </w:tcBorders>
            <w:vAlign w:val="center"/>
          </w:tcPr>
          <w:p w14:paraId="49E5070A" w14:textId="77777777" w:rsidR="00F0374B" w:rsidRPr="00A60FBE" w:rsidRDefault="00A60FBE">
            <w:pPr>
              <w:spacing w:after="0" w:line="259" w:lineRule="auto"/>
              <w:ind w:left="0" w:right="42" w:firstLine="0"/>
              <w:jc w:val="center"/>
              <w:rPr>
                <w:lang w:val="uk-UA"/>
              </w:rPr>
            </w:pPr>
            <w:r w:rsidRPr="00A60FBE">
              <w:rPr>
                <w:lang w:val="uk-UA"/>
              </w:rPr>
              <w:t xml:space="preserve">Види контрольного заходу </w:t>
            </w:r>
          </w:p>
        </w:tc>
        <w:tc>
          <w:tcPr>
            <w:tcW w:w="5281" w:type="dxa"/>
            <w:tcBorders>
              <w:top w:val="single" w:sz="4" w:space="0" w:color="000000"/>
              <w:left w:val="single" w:sz="4" w:space="0" w:color="000000"/>
              <w:bottom w:val="single" w:sz="4" w:space="0" w:color="000000"/>
              <w:right w:val="single" w:sz="4" w:space="0" w:color="000000"/>
            </w:tcBorders>
            <w:vAlign w:val="center"/>
          </w:tcPr>
          <w:p w14:paraId="724BF028" w14:textId="77777777" w:rsidR="00F0374B" w:rsidRPr="00A60FBE" w:rsidRDefault="00A60FBE">
            <w:pPr>
              <w:spacing w:after="0" w:line="259" w:lineRule="auto"/>
              <w:ind w:left="0" w:right="36" w:firstLine="0"/>
              <w:jc w:val="center"/>
              <w:rPr>
                <w:lang w:val="uk-UA"/>
              </w:rPr>
            </w:pPr>
            <w:r w:rsidRPr="00A60FBE">
              <w:rPr>
                <w:lang w:val="uk-UA"/>
              </w:rPr>
              <w:t xml:space="preserve">Результат </w:t>
            </w:r>
          </w:p>
        </w:tc>
        <w:tc>
          <w:tcPr>
            <w:tcW w:w="1256" w:type="dxa"/>
            <w:tcBorders>
              <w:top w:val="single" w:sz="4" w:space="0" w:color="000000"/>
              <w:left w:val="single" w:sz="4" w:space="0" w:color="000000"/>
              <w:bottom w:val="single" w:sz="4" w:space="0" w:color="000000"/>
              <w:right w:val="single" w:sz="4" w:space="0" w:color="000000"/>
            </w:tcBorders>
          </w:tcPr>
          <w:p w14:paraId="66493374" w14:textId="77777777" w:rsidR="00F0374B" w:rsidRPr="00A60FBE" w:rsidRDefault="00A60FBE">
            <w:pPr>
              <w:spacing w:after="0" w:line="259" w:lineRule="auto"/>
              <w:ind w:left="0" w:firstLine="0"/>
              <w:jc w:val="center"/>
              <w:rPr>
                <w:lang w:val="uk-UA"/>
              </w:rPr>
            </w:pPr>
            <w:r w:rsidRPr="00A60FBE">
              <w:rPr>
                <w:lang w:val="uk-UA"/>
              </w:rPr>
              <w:t xml:space="preserve">Кількість балів за 1 захід </w:t>
            </w:r>
          </w:p>
        </w:tc>
      </w:tr>
      <w:tr w:rsidR="00F0374B" w:rsidRPr="00A60FBE" w14:paraId="2BA26EE6" w14:textId="77777777">
        <w:trPr>
          <w:trHeight w:val="1114"/>
        </w:trPr>
        <w:tc>
          <w:tcPr>
            <w:tcW w:w="3889" w:type="dxa"/>
            <w:vMerge w:val="restart"/>
            <w:tcBorders>
              <w:top w:val="single" w:sz="4" w:space="0" w:color="000000"/>
              <w:left w:val="single" w:sz="4" w:space="0" w:color="000000"/>
              <w:bottom w:val="single" w:sz="4" w:space="0" w:color="000000"/>
              <w:right w:val="single" w:sz="4" w:space="0" w:color="000000"/>
            </w:tcBorders>
          </w:tcPr>
          <w:p w14:paraId="5A68D956" w14:textId="77777777" w:rsidR="00F0374B" w:rsidRPr="00A60FBE" w:rsidRDefault="00A60FBE">
            <w:pPr>
              <w:spacing w:after="0" w:line="259" w:lineRule="auto"/>
              <w:ind w:left="0" w:right="149" w:firstLine="0"/>
              <w:jc w:val="left"/>
              <w:rPr>
                <w:lang w:val="uk-UA"/>
              </w:rPr>
            </w:pPr>
            <w:r w:rsidRPr="00A60FBE">
              <w:rPr>
                <w:lang w:val="uk-UA"/>
              </w:rPr>
              <w:t xml:space="preserve">Підготовка завдання самостійної роботи з поглибленого вивчення окремих тем дисципліни.  Терміни виконання - у межах підготовки до практичних занять </w:t>
            </w:r>
          </w:p>
        </w:tc>
        <w:tc>
          <w:tcPr>
            <w:tcW w:w="5281" w:type="dxa"/>
            <w:tcBorders>
              <w:top w:val="single" w:sz="4" w:space="0" w:color="000000"/>
              <w:left w:val="single" w:sz="4" w:space="0" w:color="000000"/>
              <w:bottom w:val="single" w:sz="4" w:space="0" w:color="000000"/>
              <w:right w:val="single" w:sz="4" w:space="0" w:color="000000"/>
            </w:tcBorders>
          </w:tcPr>
          <w:p w14:paraId="036695D5" w14:textId="77777777" w:rsidR="00F0374B" w:rsidRPr="00A60FBE" w:rsidRDefault="00A60FBE">
            <w:pPr>
              <w:spacing w:after="0" w:line="259" w:lineRule="auto"/>
              <w:ind w:left="0" w:right="2" w:firstLine="0"/>
              <w:jc w:val="left"/>
              <w:rPr>
                <w:lang w:val="uk-UA"/>
              </w:rPr>
            </w:pPr>
            <w:r w:rsidRPr="00A60FBE">
              <w:rPr>
                <w:lang w:val="uk-UA"/>
              </w:rPr>
              <w:t xml:space="preserve">Виконання 15 тестових запитань (одна правильна відповідь з чотирьох запропонованих) або надання розгорнутої відповіді на 2 теоретичні питання в рамках теми </w:t>
            </w:r>
          </w:p>
        </w:tc>
        <w:tc>
          <w:tcPr>
            <w:tcW w:w="1256" w:type="dxa"/>
            <w:tcBorders>
              <w:top w:val="single" w:sz="4" w:space="0" w:color="000000"/>
              <w:left w:val="single" w:sz="4" w:space="0" w:color="000000"/>
              <w:bottom w:val="single" w:sz="4" w:space="0" w:color="000000"/>
              <w:right w:val="single" w:sz="4" w:space="0" w:color="000000"/>
            </w:tcBorders>
            <w:vAlign w:val="center"/>
          </w:tcPr>
          <w:p w14:paraId="118EBAD6" w14:textId="77777777" w:rsidR="00F0374B" w:rsidRPr="00A60FBE" w:rsidRDefault="00A60FBE">
            <w:pPr>
              <w:spacing w:after="0" w:line="259" w:lineRule="auto"/>
              <w:ind w:left="0" w:right="40" w:firstLine="0"/>
              <w:jc w:val="center"/>
              <w:rPr>
                <w:lang w:val="uk-UA"/>
              </w:rPr>
            </w:pPr>
            <w:r w:rsidRPr="00A60FBE">
              <w:rPr>
                <w:lang w:val="uk-UA"/>
              </w:rPr>
              <w:t xml:space="preserve">0 - 2 </w:t>
            </w:r>
          </w:p>
        </w:tc>
      </w:tr>
      <w:tr w:rsidR="00F0374B" w:rsidRPr="00A60FBE" w14:paraId="027EE406" w14:textId="77777777">
        <w:trPr>
          <w:trHeight w:val="562"/>
        </w:trPr>
        <w:tc>
          <w:tcPr>
            <w:tcW w:w="0" w:type="auto"/>
            <w:vMerge/>
            <w:tcBorders>
              <w:top w:val="nil"/>
              <w:left w:val="single" w:sz="4" w:space="0" w:color="000000"/>
              <w:bottom w:val="single" w:sz="4" w:space="0" w:color="000000"/>
              <w:right w:val="single" w:sz="4" w:space="0" w:color="000000"/>
            </w:tcBorders>
          </w:tcPr>
          <w:p w14:paraId="11852827" w14:textId="77777777" w:rsidR="00F0374B" w:rsidRPr="00A60FBE" w:rsidRDefault="00F0374B">
            <w:pPr>
              <w:spacing w:after="160" w:line="259" w:lineRule="auto"/>
              <w:ind w:left="0" w:firstLine="0"/>
              <w:jc w:val="left"/>
              <w:rPr>
                <w:lang w:val="uk-UA"/>
              </w:rPr>
            </w:pPr>
          </w:p>
        </w:tc>
        <w:tc>
          <w:tcPr>
            <w:tcW w:w="5281" w:type="dxa"/>
            <w:tcBorders>
              <w:top w:val="single" w:sz="4" w:space="0" w:color="000000"/>
              <w:left w:val="single" w:sz="4" w:space="0" w:color="000000"/>
              <w:bottom w:val="single" w:sz="4" w:space="0" w:color="000000"/>
              <w:right w:val="single" w:sz="4" w:space="0" w:color="000000"/>
            </w:tcBorders>
          </w:tcPr>
          <w:p w14:paraId="3C62154B" w14:textId="77777777" w:rsidR="00F0374B" w:rsidRPr="00A60FBE" w:rsidRDefault="00A60FBE">
            <w:pPr>
              <w:spacing w:after="0" w:line="259" w:lineRule="auto"/>
              <w:ind w:left="0" w:firstLine="0"/>
              <w:jc w:val="left"/>
              <w:rPr>
                <w:lang w:val="uk-UA"/>
              </w:rPr>
            </w:pPr>
            <w:r w:rsidRPr="00A60FBE">
              <w:rPr>
                <w:lang w:val="uk-UA"/>
              </w:rPr>
              <w:t xml:space="preserve">Виконання практичного завдання шляхом формування обґрунтованого висновку. </w:t>
            </w:r>
          </w:p>
        </w:tc>
        <w:tc>
          <w:tcPr>
            <w:tcW w:w="1256" w:type="dxa"/>
            <w:tcBorders>
              <w:top w:val="single" w:sz="4" w:space="0" w:color="000000"/>
              <w:left w:val="single" w:sz="4" w:space="0" w:color="000000"/>
              <w:bottom w:val="single" w:sz="4" w:space="0" w:color="000000"/>
              <w:right w:val="single" w:sz="4" w:space="0" w:color="000000"/>
            </w:tcBorders>
            <w:vAlign w:val="center"/>
          </w:tcPr>
          <w:p w14:paraId="19D7AFC5" w14:textId="77777777" w:rsidR="00F0374B" w:rsidRPr="00A60FBE" w:rsidRDefault="00A60FBE">
            <w:pPr>
              <w:spacing w:after="0" w:line="259" w:lineRule="auto"/>
              <w:ind w:left="0" w:right="40" w:firstLine="0"/>
              <w:jc w:val="center"/>
              <w:rPr>
                <w:lang w:val="uk-UA"/>
              </w:rPr>
            </w:pPr>
            <w:r w:rsidRPr="00A60FBE">
              <w:rPr>
                <w:lang w:val="uk-UA"/>
              </w:rPr>
              <w:t xml:space="preserve">0 - 2 </w:t>
            </w:r>
          </w:p>
        </w:tc>
      </w:tr>
      <w:tr w:rsidR="00F0374B" w:rsidRPr="00A60FBE" w14:paraId="428527B4" w14:textId="77777777">
        <w:trPr>
          <w:trHeight w:val="288"/>
        </w:trPr>
        <w:tc>
          <w:tcPr>
            <w:tcW w:w="9170" w:type="dxa"/>
            <w:gridSpan w:val="2"/>
            <w:tcBorders>
              <w:top w:val="single" w:sz="4" w:space="0" w:color="000000"/>
              <w:left w:val="single" w:sz="4" w:space="0" w:color="000000"/>
              <w:bottom w:val="single" w:sz="4" w:space="0" w:color="000000"/>
              <w:right w:val="single" w:sz="4" w:space="0" w:color="000000"/>
            </w:tcBorders>
          </w:tcPr>
          <w:p w14:paraId="58FE6A48" w14:textId="77777777" w:rsidR="00F0374B" w:rsidRPr="00A60FBE" w:rsidRDefault="00A60FBE">
            <w:pPr>
              <w:spacing w:after="0" w:line="259" w:lineRule="auto"/>
              <w:ind w:left="0" w:firstLine="0"/>
              <w:jc w:val="left"/>
              <w:rPr>
                <w:lang w:val="uk-UA"/>
              </w:rPr>
            </w:pPr>
            <w:r w:rsidRPr="00A60FBE">
              <w:rPr>
                <w:b/>
                <w:lang w:val="uk-UA"/>
              </w:rPr>
              <w:t xml:space="preserve">Усього </w:t>
            </w:r>
          </w:p>
        </w:tc>
        <w:tc>
          <w:tcPr>
            <w:tcW w:w="1256" w:type="dxa"/>
            <w:tcBorders>
              <w:top w:val="single" w:sz="4" w:space="0" w:color="000000"/>
              <w:left w:val="single" w:sz="4" w:space="0" w:color="000000"/>
              <w:bottom w:val="single" w:sz="4" w:space="0" w:color="000000"/>
              <w:right w:val="single" w:sz="4" w:space="0" w:color="000000"/>
            </w:tcBorders>
          </w:tcPr>
          <w:p w14:paraId="33403D87" w14:textId="77777777" w:rsidR="00F0374B" w:rsidRPr="00A60FBE" w:rsidRDefault="00A60FBE">
            <w:pPr>
              <w:spacing w:after="0" w:line="259" w:lineRule="auto"/>
              <w:ind w:left="0" w:right="40" w:firstLine="0"/>
              <w:jc w:val="center"/>
              <w:rPr>
                <w:lang w:val="uk-UA"/>
              </w:rPr>
            </w:pPr>
            <w:r w:rsidRPr="00A60FBE">
              <w:rPr>
                <w:b/>
                <w:lang w:val="uk-UA"/>
              </w:rPr>
              <w:t xml:space="preserve">0 - 4 </w:t>
            </w:r>
          </w:p>
        </w:tc>
      </w:tr>
      <w:tr w:rsidR="00F0374B" w:rsidRPr="00A60FBE" w14:paraId="3E48BCFC" w14:textId="77777777">
        <w:trPr>
          <w:trHeight w:val="286"/>
        </w:trPr>
        <w:tc>
          <w:tcPr>
            <w:tcW w:w="3889" w:type="dxa"/>
            <w:vMerge w:val="restart"/>
            <w:tcBorders>
              <w:top w:val="single" w:sz="4" w:space="0" w:color="000000"/>
              <w:left w:val="single" w:sz="4" w:space="0" w:color="000000"/>
              <w:bottom w:val="single" w:sz="4" w:space="0" w:color="000000"/>
              <w:right w:val="single" w:sz="4" w:space="0" w:color="000000"/>
            </w:tcBorders>
          </w:tcPr>
          <w:p w14:paraId="0950FF0F" w14:textId="77777777" w:rsidR="00F0374B" w:rsidRPr="00A60FBE" w:rsidRDefault="00A60FBE">
            <w:pPr>
              <w:spacing w:after="0" w:line="259" w:lineRule="auto"/>
              <w:ind w:left="0" w:right="29" w:firstLine="0"/>
              <w:jc w:val="left"/>
              <w:rPr>
                <w:lang w:val="uk-UA"/>
              </w:rPr>
            </w:pPr>
            <w:r w:rsidRPr="00A60FBE">
              <w:rPr>
                <w:lang w:val="uk-UA"/>
              </w:rPr>
              <w:t xml:space="preserve">Підготовка завдання самостійної творчої роботи. Публічна </w:t>
            </w:r>
            <w:r w:rsidRPr="00A60FBE">
              <w:rPr>
                <w:lang w:val="uk-UA"/>
              </w:rPr>
              <w:lastRenderedPageBreak/>
              <w:t xml:space="preserve">презентація доповіді й дискусійне обговорення самостійного творчого завдання на практичному занятті.  </w:t>
            </w:r>
          </w:p>
        </w:tc>
        <w:tc>
          <w:tcPr>
            <w:tcW w:w="5281" w:type="dxa"/>
            <w:tcBorders>
              <w:top w:val="single" w:sz="4" w:space="0" w:color="000000"/>
              <w:left w:val="single" w:sz="4" w:space="0" w:color="000000"/>
              <w:bottom w:val="single" w:sz="4" w:space="0" w:color="000000"/>
              <w:right w:val="single" w:sz="4" w:space="0" w:color="000000"/>
            </w:tcBorders>
          </w:tcPr>
          <w:p w14:paraId="03558DB0" w14:textId="77777777" w:rsidR="00F0374B" w:rsidRPr="00A60FBE" w:rsidRDefault="00A60FBE">
            <w:pPr>
              <w:spacing w:after="0" w:line="259" w:lineRule="auto"/>
              <w:ind w:left="0" w:firstLine="0"/>
              <w:jc w:val="left"/>
              <w:rPr>
                <w:lang w:val="uk-UA"/>
              </w:rPr>
            </w:pPr>
            <w:r w:rsidRPr="00A60FBE">
              <w:rPr>
                <w:lang w:val="uk-UA"/>
              </w:rPr>
              <w:lastRenderedPageBreak/>
              <w:t xml:space="preserve">конспект доповіді (тези) </w:t>
            </w:r>
          </w:p>
        </w:tc>
        <w:tc>
          <w:tcPr>
            <w:tcW w:w="1256" w:type="dxa"/>
            <w:tcBorders>
              <w:top w:val="single" w:sz="4" w:space="0" w:color="000000"/>
              <w:left w:val="single" w:sz="4" w:space="0" w:color="000000"/>
              <w:bottom w:val="single" w:sz="4" w:space="0" w:color="000000"/>
              <w:right w:val="single" w:sz="4" w:space="0" w:color="000000"/>
            </w:tcBorders>
          </w:tcPr>
          <w:p w14:paraId="04294500" w14:textId="77777777" w:rsidR="00F0374B" w:rsidRPr="00A60FBE" w:rsidRDefault="00A60FBE">
            <w:pPr>
              <w:spacing w:after="0" w:line="259" w:lineRule="auto"/>
              <w:ind w:left="0" w:right="40" w:firstLine="0"/>
              <w:jc w:val="center"/>
              <w:rPr>
                <w:lang w:val="uk-UA"/>
              </w:rPr>
            </w:pPr>
            <w:r w:rsidRPr="00A60FBE">
              <w:rPr>
                <w:lang w:val="uk-UA"/>
              </w:rPr>
              <w:t xml:space="preserve">0 - 1 </w:t>
            </w:r>
          </w:p>
        </w:tc>
      </w:tr>
      <w:tr w:rsidR="00F0374B" w:rsidRPr="00A60FBE" w14:paraId="6635AB66" w14:textId="77777777">
        <w:trPr>
          <w:trHeight w:val="286"/>
        </w:trPr>
        <w:tc>
          <w:tcPr>
            <w:tcW w:w="0" w:type="auto"/>
            <w:vMerge/>
            <w:tcBorders>
              <w:top w:val="nil"/>
              <w:left w:val="single" w:sz="4" w:space="0" w:color="000000"/>
              <w:bottom w:val="nil"/>
              <w:right w:val="single" w:sz="4" w:space="0" w:color="000000"/>
            </w:tcBorders>
          </w:tcPr>
          <w:p w14:paraId="0786DAEE" w14:textId="77777777" w:rsidR="00F0374B" w:rsidRPr="00A60FBE" w:rsidRDefault="00F0374B">
            <w:pPr>
              <w:spacing w:after="160" w:line="259" w:lineRule="auto"/>
              <w:ind w:left="0" w:firstLine="0"/>
              <w:jc w:val="left"/>
              <w:rPr>
                <w:lang w:val="uk-UA"/>
              </w:rPr>
            </w:pPr>
          </w:p>
        </w:tc>
        <w:tc>
          <w:tcPr>
            <w:tcW w:w="5281" w:type="dxa"/>
            <w:tcBorders>
              <w:top w:val="single" w:sz="4" w:space="0" w:color="000000"/>
              <w:left w:val="single" w:sz="4" w:space="0" w:color="000000"/>
              <w:bottom w:val="single" w:sz="4" w:space="0" w:color="000000"/>
              <w:right w:val="single" w:sz="4" w:space="0" w:color="000000"/>
            </w:tcBorders>
          </w:tcPr>
          <w:p w14:paraId="5B898598" w14:textId="77777777" w:rsidR="00F0374B" w:rsidRPr="00A60FBE" w:rsidRDefault="00A60FBE">
            <w:pPr>
              <w:spacing w:after="0" w:line="259" w:lineRule="auto"/>
              <w:ind w:left="0" w:firstLine="0"/>
              <w:jc w:val="left"/>
              <w:rPr>
                <w:lang w:val="uk-UA"/>
              </w:rPr>
            </w:pPr>
            <w:r w:rsidRPr="00A60FBE">
              <w:rPr>
                <w:lang w:val="uk-UA"/>
              </w:rPr>
              <w:t xml:space="preserve">публічна презентація </w:t>
            </w:r>
          </w:p>
        </w:tc>
        <w:tc>
          <w:tcPr>
            <w:tcW w:w="1256" w:type="dxa"/>
            <w:tcBorders>
              <w:top w:val="single" w:sz="4" w:space="0" w:color="000000"/>
              <w:left w:val="single" w:sz="4" w:space="0" w:color="000000"/>
              <w:bottom w:val="single" w:sz="4" w:space="0" w:color="000000"/>
              <w:right w:val="single" w:sz="4" w:space="0" w:color="000000"/>
            </w:tcBorders>
          </w:tcPr>
          <w:p w14:paraId="45D70DB5" w14:textId="77777777" w:rsidR="00F0374B" w:rsidRPr="00A60FBE" w:rsidRDefault="00A60FBE">
            <w:pPr>
              <w:spacing w:after="0" w:line="259" w:lineRule="auto"/>
              <w:ind w:left="0" w:right="40" w:firstLine="0"/>
              <w:jc w:val="center"/>
              <w:rPr>
                <w:lang w:val="uk-UA"/>
              </w:rPr>
            </w:pPr>
            <w:r w:rsidRPr="00A60FBE">
              <w:rPr>
                <w:lang w:val="uk-UA"/>
              </w:rPr>
              <w:t xml:space="preserve">0 - 1 </w:t>
            </w:r>
          </w:p>
        </w:tc>
      </w:tr>
      <w:tr w:rsidR="00F0374B" w:rsidRPr="00A60FBE" w14:paraId="0FB5815F" w14:textId="77777777">
        <w:trPr>
          <w:trHeight w:val="286"/>
        </w:trPr>
        <w:tc>
          <w:tcPr>
            <w:tcW w:w="0" w:type="auto"/>
            <w:vMerge/>
            <w:tcBorders>
              <w:top w:val="nil"/>
              <w:left w:val="single" w:sz="4" w:space="0" w:color="000000"/>
              <w:bottom w:val="nil"/>
              <w:right w:val="single" w:sz="4" w:space="0" w:color="000000"/>
            </w:tcBorders>
          </w:tcPr>
          <w:p w14:paraId="33FD4F4F" w14:textId="77777777" w:rsidR="00F0374B" w:rsidRPr="00A60FBE" w:rsidRDefault="00F0374B">
            <w:pPr>
              <w:spacing w:after="160" w:line="259" w:lineRule="auto"/>
              <w:ind w:left="0" w:firstLine="0"/>
              <w:jc w:val="left"/>
              <w:rPr>
                <w:lang w:val="uk-UA"/>
              </w:rPr>
            </w:pPr>
          </w:p>
        </w:tc>
        <w:tc>
          <w:tcPr>
            <w:tcW w:w="5281" w:type="dxa"/>
            <w:tcBorders>
              <w:top w:val="single" w:sz="4" w:space="0" w:color="000000"/>
              <w:left w:val="single" w:sz="4" w:space="0" w:color="000000"/>
              <w:bottom w:val="single" w:sz="4" w:space="0" w:color="000000"/>
              <w:right w:val="single" w:sz="4" w:space="0" w:color="000000"/>
            </w:tcBorders>
          </w:tcPr>
          <w:p w14:paraId="17D848B7" w14:textId="77777777" w:rsidR="00F0374B" w:rsidRPr="00A60FBE" w:rsidRDefault="00A60FBE">
            <w:pPr>
              <w:spacing w:after="0" w:line="259" w:lineRule="auto"/>
              <w:ind w:left="0" w:firstLine="0"/>
              <w:jc w:val="left"/>
              <w:rPr>
                <w:lang w:val="uk-UA"/>
              </w:rPr>
            </w:pPr>
            <w:r w:rsidRPr="00A60FBE">
              <w:rPr>
                <w:lang w:val="uk-UA"/>
              </w:rPr>
              <w:t xml:space="preserve">наочний графічний супровід презентації </w:t>
            </w:r>
          </w:p>
        </w:tc>
        <w:tc>
          <w:tcPr>
            <w:tcW w:w="1256" w:type="dxa"/>
            <w:tcBorders>
              <w:top w:val="single" w:sz="4" w:space="0" w:color="000000"/>
              <w:left w:val="single" w:sz="4" w:space="0" w:color="000000"/>
              <w:bottom w:val="single" w:sz="4" w:space="0" w:color="000000"/>
              <w:right w:val="single" w:sz="4" w:space="0" w:color="000000"/>
            </w:tcBorders>
          </w:tcPr>
          <w:p w14:paraId="5F6A651A" w14:textId="77777777" w:rsidR="00F0374B" w:rsidRPr="00A60FBE" w:rsidRDefault="00A60FBE">
            <w:pPr>
              <w:spacing w:after="0" w:line="259" w:lineRule="auto"/>
              <w:ind w:left="0" w:right="40" w:firstLine="0"/>
              <w:jc w:val="center"/>
              <w:rPr>
                <w:lang w:val="uk-UA"/>
              </w:rPr>
            </w:pPr>
            <w:r w:rsidRPr="00A60FBE">
              <w:rPr>
                <w:lang w:val="uk-UA"/>
              </w:rPr>
              <w:t xml:space="preserve">0 - 1 </w:t>
            </w:r>
          </w:p>
        </w:tc>
      </w:tr>
      <w:tr w:rsidR="00F0374B" w:rsidRPr="00A60FBE" w14:paraId="6082296D" w14:textId="77777777">
        <w:trPr>
          <w:trHeight w:val="838"/>
        </w:trPr>
        <w:tc>
          <w:tcPr>
            <w:tcW w:w="0" w:type="auto"/>
            <w:vMerge/>
            <w:tcBorders>
              <w:top w:val="nil"/>
              <w:left w:val="single" w:sz="4" w:space="0" w:color="000000"/>
              <w:bottom w:val="single" w:sz="4" w:space="0" w:color="000000"/>
              <w:right w:val="single" w:sz="4" w:space="0" w:color="000000"/>
            </w:tcBorders>
          </w:tcPr>
          <w:p w14:paraId="4130D4B5" w14:textId="77777777" w:rsidR="00F0374B" w:rsidRPr="00A60FBE" w:rsidRDefault="00F0374B">
            <w:pPr>
              <w:spacing w:after="160" w:line="259" w:lineRule="auto"/>
              <w:ind w:left="0" w:firstLine="0"/>
              <w:jc w:val="left"/>
              <w:rPr>
                <w:lang w:val="uk-UA"/>
              </w:rPr>
            </w:pPr>
          </w:p>
        </w:tc>
        <w:tc>
          <w:tcPr>
            <w:tcW w:w="5281" w:type="dxa"/>
            <w:tcBorders>
              <w:top w:val="single" w:sz="4" w:space="0" w:color="000000"/>
              <w:left w:val="single" w:sz="4" w:space="0" w:color="000000"/>
              <w:bottom w:val="single" w:sz="4" w:space="0" w:color="000000"/>
              <w:right w:val="single" w:sz="4" w:space="0" w:color="000000"/>
            </w:tcBorders>
          </w:tcPr>
          <w:p w14:paraId="095CEA44" w14:textId="77777777" w:rsidR="00F0374B" w:rsidRPr="00A60FBE" w:rsidRDefault="00A60FBE">
            <w:pPr>
              <w:spacing w:after="0" w:line="259" w:lineRule="auto"/>
              <w:ind w:left="0" w:right="13" w:firstLine="0"/>
              <w:jc w:val="left"/>
              <w:rPr>
                <w:lang w:val="uk-UA"/>
              </w:rPr>
            </w:pPr>
            <w:r w:rsidRPr="00A60FBE">
              <w:rPr>
                <w:lang w:val="uk-UA"/>
              </w:rPr>
              <w:t xml:space="preserve">жваве дискусійне обговорення творчого завдання з висловлюванням власного бачення рішення поставлених проблем  </w:t>
            </w:r>
          </w:p>
        </w:tc>
        <w:tc>
          <w:tcPr>
            <w:tcW w:w="1256" w:type="dxa"/>
            <w:tcBorders>
              <w:top w:val="single" w:sz="4" w:space="0" w:color="000000"/>
              <w:left w:val="single" w:sz="4" w:space="0" w:color="000000"/>
              <w:bottom w:val="single" w:sz="4" w:space="0" w:color="000000"/>
              <w:right w:val="single" w:sz="4" w:space="0" w:color="000000"/>
            </w:tcBorders>
            <w:vAlign w:val="center"/>
          </w:tcPr>
          <w:p w14:paraId="4C93E342" w14:textId="77777777" w:rsidR="00F0374B" w:rsidRPr="00A60FBE" w:rsidRDefault="00A60FBE">
            <w:pPr>
              <w:spacing w:after="0" w:line="259" w:lineRule="auto"/>
              <w:ind w:left="0" w:right="40" w:firstLine="0"/>
              <w:jc w:val="center"/>
              <w:rPr>
                <w:lang w:val="uk-UA"/>
              </w:rPr>
            </w:pPr>
            <w:r w:rsidRPr="00A60FBE">
              <w:rPr>
                <w:lang w:val="uk-UA"/>
              </w:rPr>
              <w:t xml:space="preserve">0 - 1 </w:t>
            </w:r>
          </w:p>
        </w:tc>
      </w:tr>
      <w:tr w:rsidR="00F0374B" w:rsidRPr="00A60FBE" w14:paraId="7904841B" w14:textId="77777777">
        <w:trPr>
          <w:trHeight w:val="562"/>
        </w:trPr>
        <w:tc>
          <w:tcPr>
            <w:tcW w:w="3889" w:type="dxa"/>
            <w:tcBorders>
              <w:top w:val="single" w:sz="4" w:space="0" w:color="000000"/>
              <w:left w:val="single" w:sz="4" w:space="0" w:color="000000"/>
              <w:bottom w:val="single" w:sz="4" w:space="0" w:color="000000"/>
              <w:right w:val="single" w:sz="4" w:space="0" w:color="000000"/>
            </w:tcBorders>
          </w:tcPr>
          <w:p w14:paraId="7C7C1B40" w14:textId="77777777" w:rsidR="00F0374B" w:rsidRPr="00A60FBE" w:rsidRDefault="00A60FBE">
            <w:pPr>
              <w:spacing w:after="0" w:line="259" w:lineRule="auto"/>
              <w:ind w:left="0" w:firstLine="0"/>
              <w:jc w:val="left"/>
              <w:rPr>
                <w:lang w:val="uk-UA"/>
              </w:rPr>
            </w:pPr>
            <w:r w:rsidRPr="00A60FBE">
              <w:rPr>
                <w:lang w:val="uk-UA"/>
              </w:rPr>
              <w:t xml:space="preserve">Терміни виконання - у межах підготовки до практичних занять </w:t>
            </w:r>
          </w:p>
        </w:tc>
        <w:tc>
          <w:tcPr>
            <w:tcW w:w="5281" w:type="dxa"/>
            <w:tcBorders>
              <w:top w:val="single" w:sz="4" w:space="0" w:color="000000"/>
              <w:left w:val="single" w:sz="4" w:space="0" w:color="000000"/>
              <w:bottom w:val="single" w:sz="4" w:space="0" w:color="000000"/>
              <w:right w:val="single" w:sz="4" w:space="0" w:color="000000"/>
            </w:tcBorders>
          </w:tcPr>
          <w:p w14:paraId="402E7297" w14:textId="77777777" w:rsidR="00F0374B" w:rsidRPr="00A60FBE" w:rsidRDefault="00F0374B">
            <w:pPr>
              <w:spacing w:after="160" w:line="259" w:lineRule="auto"/>
              <w:ind w:left="0" w:firstLine="0"/>
              <w:jc w:val="left"/>
              <w:rPr>
                <w:lang w:val="uk-UA"/>
              </w:rPr>
            </w:pPr>
          </w:p>
        </w:tc>
        <w:tc>
          <w:tcPr>
            <w:tcW w:w="1256" w:type="dxa"/>
            <w:tcBorders>
              <w:top w:val="single" w:sz="4" w:space="0" w:color="000000"/>
              <w:left w:val="single" w:sz="4" w:space="0" w:color="000000"/>
              <w:bottom w:val="single" w:sz="4" w:space="0" w:color="000000"/>
              <w:right w:val="single" w:sz="4" w:space="0" w:color="000000"/>
            </w:tcBorders>
          </w:tcPr>
          <w:p w14:paraId="50EEECF0" w14:textId="77777777" w:rsidR="00F0374B" w:rsidRPr="00A60FBE" w:rsidRDefault="00F0374B">
            <w:pPr>
              <w:spacing w:after="160" w:line="259" w:lineRule="auto"/>
              <w:ind w:left="0" w:firstLine="0"/>
              <w:jc w:val="left"/>
              <w:rPr>
                <w:lang w:val="uk-UA"/>
              </w:rPr>
            </w:pPr>
          </w:p>
        </w:tc>
      </w:tr>
      <w:tr w:rsidR="00F0374B" w:rsidRPr="00A60FBE" w14:paraId="67AB8F64" w14:textId="77777777">
        <w:trPr>
          <w:trHeight w:val="286"/>
        </w:trPr>
        <w:tc>
          <w:tcPr>
            <w:tcW w:w="3889" w:type="dxa"/>
            <w:tcBorders>
              <w:top w:val="single" w:sz="4" w:space="0" w:color="000000"/>
              <w:left w:val="single" w:sz="4" w:space="0" w:color="000000"/>
              <w:bottom w:val="single" w:sz="4" w:space="0" w:color="000000"/>
              <w:right w:val="nil"/>
            </w:tcBorders>
          </w:tcPr>
          <w:p w14:paraId="3D4D069B" w14:textId="37BA1FF5" w:rsidR="00F0374B" w:rsidRPr="00A60FBE" w:rsidRDefault="00A60FBE">
            <w:pPr>
              <w:spacing w:after="0" w:line="259" w:lineRule="auto"/>
              <w:ind w:left="0" w:firstLine="0"/>
              <w:jc w:val="left"/>
              <w:rPr>
                <w:lang w:val="uk-UA"/>
              </w:rPr>
            </w:pPr>
            <w:r w:rsidRPr="00A60FBE">
              <w:rPr>
                <w:b/>
                <w:lang w:val="uk-UA"/>
              </w:rPr>
              <w:t>Ус</w:t>
            </w:r>
            <w:r w:rsidR="00552149">
              <w:rPr>
                <w:b/>
                <w:lang w:val="uk-UA"/>
              </w:rPr>
              <w:t>ього</w:t>
            </w:r>
          </w:p>
        </w:tc>
        <w:tc>
          <w:tcPr>
            <w:tcW w:w="5281" w:type="dxa"/>
            <w:tcBorders>
              <w:top w:val="single" w:sz="4" w:space="0" w:color="000000"/>
              <w:left w:val="nil"/>
              <w:bottom w:val="single" w:sz="4" w:space="0" w:color="000000"/>
              <w:right w:val="single" w:sz="4" w:space="0" w:color="000000"/>
            </w:tcBorders>
          </w:tcPr>
          <w:p w14:paraId="4F033975" w14:textId="77777777" w:rsidR="00F0374B" w:rsidRPr="00A60FBE" w:rsidRDefault="00F0374B">
            <w:pPr>
              <w:spacing w:after="160" w:line="259" w:lineRule="auto"/>
              <w:ind w:left="0" w:firstLine="0"/>
              <w:jc w:val="left"/>
              <w:rPr>
                <w:lang w:val="uk-UA"/>
              </w:rPr>
            </w:pPr>
          </w:p>
        </w:tc>
        <w:tc>
          <w:tcPr>
            <w:tcW w:w="1256" w:type="dxa"/>
            <w:tcBorders>
              <w:top w:val="single" w:sz="4" w:space="0" w:color="000000"/>
              <w:left w:val="single" w:sz="4" w:space="0" w:color="000000"/>
              <w:bottom w:val="single" w:sz="4" w:space="0" w:color="000000"/>
              <w:right w:val="single" w:sz="4" w:space="0" w:color="000000"/>
            </w:tcBorders>
          </w:tcPr>
          <w:p w14:paraId="49C00C7A" w14:textId="77777777" w:rsidR="00F0374B" w:rsidRPr="00A60FBE" w:rsidRDefault="00A60FBE">
            <w:pPr>
              <w:spacing w:after="0" w:line="259" w:lineRule="auto"/>
              <w:ind w:left="7" w:firstLine="0"/>
              <w:jc w:val="center"/>
              <w:rPr>
                <w:lang w:val="uk-UA"/>
              </w:rPr>
            </w:pPr>
            <w:r w:rsidRPr="00A60FBE">
              <w:rPr>
                <w:b/>
                <w:lang w:val="uk-UA"/>
              </w:rPr>
              <w:t xml:space="preserve">0 - 4 </w:t>
            </w:r>
          </w:p>
        </w:tc>
      </w:tr>
    </w:tbl>
    <w:p w14:paraId="3BA8DED2" w14:textId="77777777" w:rsidR="00F0374B" w:rsidRPr="00A60FBE" w:rsidRDefault="00A60FBE">
      <w:pPr>
        <w:ind w:left="730"/>
        <w:rPr>
          <w:lang w:val="uk-UA"/>
        </w:rPr>
      </w:pPr>
      <w:r w:rsidRPr="00A60FBE">
        <w:rPr>
          <w:lang w:val="uk-UA"/>
        </w:rPr>
        <w:t xml:space="preserve">Максимально за усі види контрольних заходів студент може отримати 60 балів. </w:t>
      </w:r>
    </w:p>
    <w:p w14:paraId="587902EB" w14:textId="77777777" w:rsidR="00F0374B" w:rsidRPr="00A60FBE" w:rsidRDefault="00A60FBE">
      <w:pPr>
        <w:spacing w:after="0" w:line="259" w:lineRule="auto"/>
        <w:ind w:left="-5"/>
        <w:jc w:val="left"/>
        <w:rPr>
          <w:lang w:val="uk-UA"/>
        </w:rPr>
      </w:pPr>
      <w:r w:rsidRPr="00A60FBE">
        <w:rPr>
          <w:b/>
          <w:i/>
          <w:u w:val="single" w:color="000000"/>
          <w:lang w:val="uk-UA"/>
        </w:rPr>
        <w:t>Підсумкові контрольні заходи:</w:t>
      </w:r>
      <w:r w:rsidRPr="00A60FBE">
        <w:rPr>
          <w:b/>
          <w:i/>
          <w:lang w:val="uk-UA"/>
        </w:rPr>
        <w:t xml:space="preserve"> </w:t>
      </w:r>
    </w:p>
    <w:p w14:paraId="3571C90A" w14:textId="77777777" w:rsidR="00F0374B" w:rsidRPr="00A60FBE" w:rsidRDefault="00A60FBE">
      <w:pPr>
        <w:ind w:left="730"/>
        <w:rPr>
          <w:lang w:val="uk-UA"/>
        </w:rPr>
      </w:pPr>
      <w:r w:rsidRPr="00A60FBE">
        <w:rPr>
          <w:b/>
          <w:lang w:val="uk-UA"/>
        </w:rPr>
        <w:t>Підсумковий контроль</w:t>
      </w:r>
      <w:r w:rsidRPr="00A60FBE">
        <w:rPr>
          <w:lang w:val="uk-UA"/>
        </w:rPr>
        <w:t xml:space="preserve"> – </w:t>
      </w:r>
      <w:r w:rsidR="00CE0C14">
        <w:rPr>
          <w:lang w:val="uk-UA"/>
        </w:rPr>
        <w:t>залік</w:t>
      </w:r>
      <w:r w:rsidRPr="00A60FBE">
        <w:rPr>
          <w:lang w:val="uk-UA"/>
        </w:rPr>
        <w:t xml:space="preserve">, передбачає: </w:t>
      </w:r>
    </w:p>
    <w:p w14:paraId="693A4C0A" w14:textId="77777777" w:rsidR="00F0374B" w:rsidRPr="00A60FBE" w:rsidRDefault="00A60FBE">
      <w:pPr>
        <w:numPr>
          <w:ilvl w:val="0"/>
          <w:numId w:val="1"/>
        </w:numPr>
        <w:ind w:firstLine="720"/>
        <w:rPr>
          <w:lang w:val="uk-UA"/>
        </w:rPr>
      </w:pPr>
      <w:r w:rsidRPr="00A60FBE">
        <w:rPr>
          <w:lang w:val="uk-UA"/>
        </w:rPr>
        <w:t xml:space="preserve">захист індивідуального завданням;. </w:t>
      </w:r>
    </w:p>
    <w:p w14:paraId="7C83F971" w14:textId="77777777" w:rsidR="00F0374B" w:rsidRPr="00A60FBE" w:rsidRDefault="00A60FBE">
      <w:pPr>
        <w:numPr>
          <w:ilvl w:val="0"/>
          <w:numId w:val="1"/>
        </w:numPr>
        <w:ind w:firstLine="720"/>
        <w:rPr>
          <w:lang w:val="uk-UA"/>
        </w:rPr>
      </w:pPr>
      <w:r w:rsidRPr="00A60FBE">
        <w:rPr>
          <w:lang w:val="uk-UA"/>
        </w:rPr>
        <w:t xml:space="preserve">виконання письмової комплексної контрольної роботи, яка містить 15 тестів (слід обрати одну правильну відповідь з чотирьох запропонованих) та усної відповіді на два практичні завдання. </w:t>
      </w:r>
    </w:p>
    <w:tbl>
      <w:tblPr>
        <w:tblStyle w:val="TableGrid"/>
        <w:tblW w:w="10426" w:type="dxa"/>
        <w:tblInd w:w="-108" w:type="dxa"/>
        <w:tblCellMar>
          <w:top w:w="14" w:type="dxa"/>
          <w:left w:w="108" w:type="dxa"/>
          <w:right w:w="72" w:type="dxa"/>
        </w:tblCellMar>
        <w:tblLook w:val="04A0" w:firstRow="1" w:lastRow="0" w:firstColumn="1" w:lastColumn="0" w:noHBand="0" w:noVBand="1"/>
      </w:tblPr>
      <w:tblGrid>
        <w:gridCol w:w="3301"/>
        <w:gridCol w:w="5610"/>
        <w:gridCol w:w="1515"/>
      </w:tblGrid>
      <w:tr w:rsidR="00F0374B" w:rsidRPr="00A60FBE" w14:paraId="710945CC" w14:textId="77777777">
        <w:trPr>
          <w:trHeight w:val="838"/>
        </w:trPr>
        <w:tc>
          <w:tcPr>
            <w:tcW w:w="3301" w:type="dxa"/>
            <w:tcBorders>
              <w:top w:val="single" w:sz="4" w:space="0" w:color="000000"/>
              <w:left w:val="single" w:sz="4" w:space="0" w:color="000000"/>
              <w:bottom w:val="single" w:sz="4" w:space="0" w:color="000000"/>
              <w:right w:val="single" w:sz="4" w:space="0" w:color="000000"/>
            </w:tcBorders>
            <w:vAlign w:val="center"/>
          </w:tcPr>
          <w:p w14:paraId="6E054DC6" w14:textId="77777777" w:rsidR="00F0374B" w:rsidRPr="00A60FBE" w:rsidRDefault="00A60FBE">
            <w:pPr>
              <w:spacing w:after="0" w:line="259" w:lineRule="auto"/>
              <w:ind w:left="0" w:right="38" w:firstLine="0"/>
              <w:jc w:val="center"/>
              <w:rPr>
                <w:lang w:val="uk-UA"/>
              </w:rPr>
            </w:pPr>
            <w:r w:rsidRPr="00A60FBE">
              <w:rPr>
                <w:lang w:val="uk-UA"/>
              </w:rPr>
              <w:t xml:space="preserve">Види контрольного заходу </w:t>
            </w:r>
          </w:p>
        </w:tc>
        <w:tc>
          <w:tcPr>
            <w:tcW w:w="5610" w:type="dxa"/>
            <w:tcBorders>
              <w:top w:val="single" w:sz="4" w:space="0" w:color="000000"/>
              <w:left w:val="single" w:sz="4" w:space="0" w:color="000000"/>
              <w:bottom w:val="single" w:sz="4" w:space="0" w:color="000000"/>
              <w:right w:val="single" w:sz="4" w:space="0" w:color="000000"/>
            </w:tcBorders>
            <w:vAlign w:val="center"/>
          </w:tcPr>
          <w:p w14:paraId="5C858A28" w14:textId="77777777" w:rsidR="00F0374B" w:rsidRPr="00A60FBE" w:rsidRDefault="00A60FBE">
            <w:pPr>
              <w:spacing w:after="0" w:line="259" w:lineRule="auto"/>
              <w:ind w:left="0" w:right="35" w:firstLine="0"/>
              <w:jc w:val="center"/>
              <w:rPr>
                <w:lang w:val="uk-UA"/>
              </w:rPr>
            </w:pPr>
            <w:r w:rsidRPr="00A60FBE">
              <w:rPr>
                <w:lang w:val="uk-UA"/>
              </w:rPr>
              <w:t xml:space="preserve">Результат </w:t>
            </w:r>
          </w:p>
        </w:tc>
        <w:tc>
          <w:tcPr>
            <w:tcW w:w="1515" w:type="dxa"/>
            <w:tcBorders>
              <w:top w:val="single" w:sz="4" w:space="0" w:color="000000"/>
              <w:left w:val="single" w:sz="4" w:space="0" w:color="000000"/>
              <w:bottom w:val="single" w:sz="4" w:space="0" w:color="000000"/>
              <w:right w:val="single" w:sz="4" w:space="0" w:color="000000"/>
            </w:tcBorders>
          </w:tcPr>
          <w:p w14:paraId="0A1209A9" w14:textId="77777777" w:rsidR="00F0374B" w:rsidRPr="00A60FBE" w:rsidRDefault="00A60FBE">
            <w:pPr>
              <w:spacing w:after="0" w:line="259" w:lineRule="auto"/>
              <w:ind w:left="0" w:firstLine="0"/>
              <w:jc w:val="center"/>
              <w:rPr>
                <w:lang w:val="uk-UA"/>
              </w:rPr>
            </w:pPr>
            <w:r w:rsidRPr="00A60FBE">
              <w:rPr>
                <w:lang w:val="uk-UA"/>
              </w:rPr>
              <w:t xml:space="preserve">Кількість балів за 1 захід </w:t>
            </w:r>
          </w:p>
        </w:tc>
      </w:tr>
      <w:tr w:rsidR="00F0374B" w:rsidRPr="00A60FBE" w14:paraId="4F343DC2" w14:textId="77777777">
        <w:trPr>
          <w:trHeight w:val="564"/>
        </w:trPr>
        <w:tc>
          <w:tcPr>
            <w:tcW w:w="3301" w:type="dxa"/>
            <w:vMerge w:val="restart"/>
            <w:tcBorders>
              <w:top w:val="single" w:sz="4" w:space="0" w:color="000000"/>
              <w:left w:val="single" w:sz="4" w:space="0" w:color="000000"/>
              <w:bottom w:val="single" w:sz="4" w:space="0" w:color="000000"/>
              <w:right w:val="single" w:sz="4" w:space="0" w:color="000000"/>
            </w:tcBorders>
            <w:vAlign w:val="center"/>
          </w:tcPr>
          <w:p w14:paraId="0BC7A62A" w14:textId="77777777" w:rsidR="00F0374B" w:rsidRPr="00A60FBE" w:rsidRDefault="00A60FBE">
            <w:pPr>
              <w:spacing w:after="0" w:line="259" w:lineRule="auto"/>
              <w:ind w:left="0" w:right="39" w:firstLine="0"/>
              <w:jc w:val="center"/>
              <w:rPr>
                <w:lang w:val="uk-UA"/>
              </w:rPr>
            </w:pPr>
            <w:r w:rsidRPr="00A60FBE">
              <w:rPr>
                <w:b/>
                <w:lang w:val="uk-UA"/>
              </w:rPr>
              <w:t>Індивідуальне завдання</w:t>
            </w:r>
            <w:r w:rsidRPr="00A60FBE">
              <w:rPr>
                <w:lang w:val="uk-UA"/>
              </w:rPr>
              <w:t xml:space="preserve"> </w:t>
            </w:r>
          </w:p>
        </w:tc>
        <w:tc>
          <w:tcPr>
            <w:tcW w:w="5610" w:type="dxa"/>
            <w:tcBorders>
              <w:top w:val="single" w:sz="4" w:space="0" w:color="000000"/>
              <w:left w:val="single" w:sz="4" w:space="0" w:color="000000"/>
              <w:bottom w:val="single" w:sz="4" w:space="0" w:color="000000"/>
              <w:right w:val="single" w:sz="4" w:space="0" w:color="000000"/>
            </w:tcBorders>
          </w:tcPr>
          <w:p w14:paraId="053E40E6" w14:textId="77777777" w:rsidR="00F0374B" w:rsidRPr="00A60FBE" w:rsidRDefault="00A60FBE">
            <w:pPr>
              <w:spacing w:after="0" w:line="259" w:lineRule="auto"/>
              <w:ind w:left="0" w:firstLine="0"/>
              <w:jc w:val="left"/>
              <w:rPr>
                <w:lang w:val="uk-UA"/>
              </w:rPr>
            </w:pPr>
            <w:r w:rsidRPr="00A60FBE">
              <w:rPr>
                <w:lang w:val="uk-UA"/>
              </w:rPr>
              <w:t xml:space="preserve">Виконане індивідуальне завдання на одну із запропонованих тем, допущене до захисту </w:t>
            </w:r>
          </w:p>
        </w:tc>
        <w:tc>
          <w:tcPr>
            <w:tcW w:w="1515" w:type="dxa"/>
            <w:tcBorders>
              <w:top w:val="single" w:sz="4" w:space="0" w:color="000000"/>
              <w:left w:val="single" w:sz="4" w:space="0" w:color="000000"/>
              <w:bottom w:val="single" w:sz="4" w:space="0" w:color="000000"/>
              <w:right w:val="single" w:sz="4" w:space="0" w:color="000000"/>
            </w:tcBorders>
            <w:vAlign w:val="center"/>
          </w:tcPr>
          <w:p w14:paraId="404C6E67" w14:textId="77777777" w:rsidR="00F0374B" w:rsidRPr="00A60FBE" w:rsidRDefault="00A60FBE">
            <w:pPr>
              <w:spacing w:after="0" w:line="259" w:lineRule="auto"/>
              <w:ind w:left="0" w:right="34" w:firstLine="0"/>
              <w:jc w:val="center"/>
              <w:rPr>
                <w:lang w:val="uk-UA"/>
              </w:rPr>
            </w:pPr>
            <w:r w:rsidRPr="00A60FBE">
              <w:rPr>
                <w:lang w:val="uk-UA"/>
              </w:rPr>
              <w:t xml:space="preserve">5 </w:t>
            </w:r>
          </w:p>
        </w:tc>
      </w:tr>
      <w:tr w:rsidR="00F0374B" w:rsidRPr="00A60FBE" w14:paraId="041EAE34" w14:textId="77777777">
        <w:trPr>
          <w:trHeight w:val="286"/>
        </w:trPr>
        <w:tc>
          <w:tcPr>
            <w:tcW w:w="0" w:type="auto"/>
            <w:vMerge/>
            <w:tcBorders>
              <w:top w:val="nil"/>
              <w:left w:val="single" w:sz="4" w:space="0" w:color="000000"/>
              <w:bottom w:val="nil"/>
              <w:right w:val="single" w:sz="4" w:space="0" w:color="000000"/>
            </w:tcBorders>
          </w:tcPr>
          <w:p w14:paraId="22321B3D" w14:textId="77777777" w:rsidR="00F0374B" w:rsidRPr="00A60FBE" w:rsidRDefault="00F0374B">
            <w:pPr>
              <w:spacing w:after="160" w:line="259" w:lineRule="auto"/>
              <w:ind w:left="0" w:firstLine="0"/>
              <w:jc w:val="left"/>
              <w:rPr>
                <w:lang w:val="uk-UA"/>
              </w:rPr>
            </w:pPr>
          </w:p>
        </w:tc>
        <w:tc>
          <w:tcPr>
            <w:tcW w:w="5610" w:type="dxa"/>
            <w:tcBorders>
              <w:top w:val="single" w:sz="4" w:space="0" w:color="000000"/>
              <w:left w:val="single" w:sz="4" w:space="0" w:color="000000"/>
              <w:bottom w:val="single" w:sz="4" w:space="0" w:color="000000"/>
              <w:right w:val="single" w:sz="4" w:space="0" w:color="000000"/>
            </w:tcBorders>
          </w:tcPr>
          <w:p w14:paraId="774BABE1" w14:textId="77777777" w:rsidR="00F0374B" w:rsidRPr="00A60FBE" w:rsidRDefault="00A60FBE">
            <w:pPr>
              <w:spacing w:after="0" w:line="259" w:lineRule="auto"/>
              <w:ind w:left="0" w:firstLine="0"/>
              <w:jc w:val="left"/>
              <w:rPr>
                <w:lang w:val="uk-UA"/>
              </w:rPr>
            </w:pPr>
            <w:r w:rsidRPr="00A60FBE">
              <w:rPr>
                <w:lang w:val="uk-UA"/>
              </w:rPr>
              <w:t xml:space="preserve">Презентаційний (графічний, наочний) матеріал </w:t>
            </w:r>
          </w:p>
        </w:tc>
        <w:tc>
          <w:tcPr>
            <w:tcW w:w="1515" w:type="dxa"/>
            <w:tcBorders>
              <w:top w:val="single" w:sz="4" w:space="0" w:color="000000"/>
              <w:left w:val="single" w:sz="4" w:space="0" w:color="000000"/>
              <w:bottom w:val="single" w:sz="4" w:space="0" w:color="000000"/>
              <w:right w:val="single" w:sz="4" w:space="0" w:color="000000"/>
            </w:tcBorders>
          </w:tcPr>
          <w:p w14:paraId="2D0DC3D6" w14:textId="77777777" w:rsidR="00F0374B" w:rsidRPr="00A60FBE" w:rsidRDefault="00A60FBE">
            <w:pPr>
              <w:spacing w:after="0" w:line="259" w:lineRule="auto"/>
              <w:ind w:left="0" w:right="34" w:firstLine="0"/>
              <w:jc w:val="center"/>
              <w:rPr>
                <w:lang w:val="uk-UA"/>
              </w:rPr>
            </w:pPr>
            <w:r w:rsidRPr="00A60FBE">
              <w:rPr>
                <w:lang w:val="uk-UA"/>
              </w:rPr>
              <w:t xml:space="preserve">10 </w:t>
            </w:r>
          </w:p>
        </w:tc>
      </w:tr>
      <w:tr w:rsidR="00F0374B" w:rsidRPr="00A60FBE" w14:paraId="67F648F9" w14:textId="77777777">
        <w:trPr>
          <w:trHeight w:val="1114"/>
        </w:trPr>
        <w:tc>
          <w:tcPr>
            <w:tcW w:w="0" w:type="auto"/>
            <w:vMerge/>
            <w:tcBorders>
              <w:top w:val="nil"/>
              <w:left w:val="single" w:sz="4" w:space="0" w:color="000000"/>
              <w:bottom w:val="single" w:sz="4" w:space="0" w:color="000000"/>
              <w:right w:val="single" w:sz="4" w:space="0" w:color="000000"/>
            </w:tcBorders>
          </w:tcPr>
          <w:p w14:paraId="280DC2FB" w14:textId="77777777" w:rsidR="00F0374B" w:rsidRPr="00A60FBE" w:rsidRDefault="00F0374B">
            <w:pPr>
              <w:spacing w:after="160" w:line="259" w:lineRule="auto"/>
              <w:ind w:left="0" w:firstLine="0"/>
              <w:jc w:val="left"/>
              <w:rPr>
                <w:lang w:val="uk-UA"/>
              </w:rPr>
            </w:pPr>
          </w:p>
        </w:tc>
        <w:tc>
          <w:tcPr>
            <w:tcW w:w="5610" w:type="dxa"/>
            <w:tcBorders>
              <w:top w:val="single" w:sz="4" w:space="0" w:color="000000"/>
              <w:left w:val="single" w:sz="4" w:space="0" w:color="000000"/>
              <w:bottom w:val="single" w:sz="4" w:space="0" w:color="000000"/>
              <w:right w:val="single" w:sz="4" w:space="0" w:color="000000"/>
            </w:tcBorders>
          </w:tcPr>
          <w:p w14:paraId="32FDD29A" w14:textId="77777777" w:rsidR="00F0374B" w:rsidRPr="00A60FBE" w:rsidRDefault="00A60FBE">
            <w:pPr>
              <w:spacing w:after="0" w:line="259" w:lineRule="auto"/>
              <w:ind w:left="0" w:firstLine="0"/>
              <w:jc w:val="left"/>
              <w:rPr>
                <w:lang w:val="uk-UA"/>
              </w:rPr>
            </w:pPr>
            <w:r w:rsidRPr="00A60FBE">
              <w:rPr>
                <w:lang w:val="uk-UA"/>
              </w:rPr>
              <w:t xml:space="preserve">Знання дослідженого матеріалу. Здатність самостійно формулювати та обґрунтовувати отримані результати з визначення перспективних напрямів розвитку тематики. </w:t>
            </w:r>
          </w:p>
        </w:tc>
        <w:tc>
          <w:tcPr>
            <w:tcW w:w="1515" w:type="dxa"/>
            <w:tcBorders>
              <w:top w:val="single" w:sz="4" w:space="0" w:color="000000"/>
              <w:left w:val="single" w:sz="4" w:space="0" w:color="000000"/>
              <w:bottom w:val="single" w:sz="4" w:space="0" w:color="000000"/>
              <w:right w:val="single" w:sz="4" w:space="0" w:color="000000"/>
            </w:tcBorders>
            <w:vAlign w:val="center"/>
          </w:tcPr>
          <w:p w14:paraId="4E85395B" w14:textId="77777777" w:rsidR="00F0374B" w:rsidRPr="00A60FBE" w:rsidRDefault="00A60FBE">
            <w:pPr>
              <w:spacing w:after="0" w:line="259" w:lineRule="auto"/>
              <w:ind w:left="0" w:right="34" w:firstLine="0"/>
              <w:jc w:val="center"/>
              <w:rPr>
                <w:lang w:val="uk-UA"/>
              </w:rPr>
            </w:pPr>
            <w:r w:rsidRPr="00A60FBE">
              <w:rPr>
                <w:lang w:val="uk-UA"/>
              </w:rPr>
              <w:t xml:space="preserve">5 </w:t>
            </w:r>
          </w:p>
        </w:tc>
      </w:tr>
      <w:tr w:rsidR="00F0374B" w:rsidRPr="00A60FBE" w14:paraId="47AC92FE" w14:textId="77777777">
        <w:trPr>
          <w:trHeight w:val="286"/>
        </w:trPr>
        <w:tc>
          <w:tcPr>
            <w:tcW w:w="3301" w:type="dxa"/>
            <w:tcBorders>
              <w:top w:val="single" w:sz="4" w:space="0" w:color="000000"/>
              <w:left w:val="single" w:sz="4" w:space="0" w:color="000000"/>
              <w:bottom w:val="single" w:sz="4" w:space="0" w:color="000000"/>
              <w:right w:val="nil"/>
            </w:tcBorders>
          </w:tcPr>
          <w:p w14:paraId="6E5A6E64" w14:textId="77777777" w:rsidR="00F0374B" w:rsidRPr="00A60FBE" w:rsidRDefault="00A60FBE">
            <w:pPr>
              <w:spacing w:after="0" w:line="259" w:lineRule="auto"/>
              <w:ind w:left="0" w:firstLine="0"/>
              <w:jc w:val="left"/>
              <w:rPr>
                <w:lang w:val="uk-UA"/>
              </w:rPr>
            </w:pPr>
            <w:r w:rsidRPr="00A60FBE">
              <w:rPr>
                <w:b/>
                <w:lang w:val="uk-UA"/>
              </w:rPr>
              <w:t xml:space="preserve">Усього </w:t>
            </w:r>
          </w:p>
        </w:tc>
        <w:tc>
          <w:tcPr>
            <w:tcW w:w="5610" w:type="dxa"/>
            <w:tcBorders>
              <w:top w:val="single" w:sz="4" w:space="0" w:color="000000"/>
              <w:left w:val="nil"/>
              <w:bottom w:val="single" w:sz="4" w:space="0" w:color="000000"/>
              <w:right w:val="single" w:sz="4" w:space="0" w:color="000000"/>
            </w:tcBorders>
          </w:tcPr>
          <w:p w14:paraId="1E49EEC9" w14:textId="77777777" w:rsidR="00F0374B" w:rsidRPr="00A60FBE" w:rsidRDefault="00F0374B">
            <w:pPr>
              <w:spacing w:after="160" w:line="259" w:lineRule="auto"/>
              <w:ind w:left="0" w:firstLine="0"/>
              <w:jc w:val="left"/>
              <w:rPr>
                <w:lang w:val="uk-UA"/>
              </w:rPr>
            </w:pPr>
          </w:p>
        </w:tc>
        <w:tc>
          <w:tcPr>
            <w:tcW w:w="1515" w:type="dxa"/>
            <w:tcBorders>
              <w:top w:val="single" w:sz="4" w:space="0" w:color="000000"/>
              <w:left w:val="single" w:sz="4" w:space="0" w:color="000000"/>
              <w:bottom w:val="single" w:sz="4" w:space="0" w:color="000000"/>
              <w:right w:val="single" w:sz="4" w:space="0" w:color="000000"/>
            </w:tcBorders>
          </w:tcPr>
          <w:p w14:paraId="155A639F" w14:textId="77777777" w:rsidR="00F0374B" w:rsidRPr="00A60FBE" w:rsidRDefault="00A60FBE">
            <w:pPr>
              <w:spacing w:after="0" w:line="259" w:lineRule="auto"/>
              <w:ind w:left="0" w:right="34" w:firstLine="0"/>
              <w:jc w:val="center"/>
              <w:rPr>
                <w:lang w:val="uk-UA"/>
              </w:rPr>
            </w:pPr>
            <w:r w:rsidRPr="00A60FBE">
              <w:rPr>
                <w:b/>
                <w:lang w:val="uk-UA"/>
              </w:rPr>
              <w:t xml:space="preserve">20 </w:t>
            </w:r>
          </w:p>
        </w:tc>
      </w:tr>
      <w:tr w:rsidR="00F0374B" w:rsidRPr="00A60FBE" w14:paraId="551AF2B6" w14:textId="77777777">
        <w:trPr>
          <w:trHeight w:val="809"/>
        </w:trPr>
        <w:tc>
          <w:tcPr>
            <w:tcW w:w="3301" w:type="dxa"/>
            <w:vMerge w:val="restart"/>
            <w:tcBorders>
              <w:top w:val="single" w:sz="4" w:space="0" w:color="000000"/>
              <w:left w:val="single" w:sz="4" w:space="0" w:color="000000"/>
              <w:bottom w:val="single" w:sz="4" w:space="0" w:color="000000"/>
              <w:right w:val="single" w:sz="4" w:space="0" w:color="000000"/>
            </w:tcBorders>
          </w:tcPr>
          <w:p w14:paraId="428FF802" w14:textId="77777777" w:rsidR="00F0374B" w:rsidRPr="00A60FBE" w:rsidRDefault="00A60FBE">
            <w:pPr>
              <w:spacing w:after="0" w:line="259" w:lineRule="auto"/>
              <w:ind w:left="0" w:firstLine="0"/>
              <w:jc w:val="left"/>
              <w:rPr>
                <w:lang w:val="uk-UA"/>
              </w:rPr>
            </w:pPr>
            <w:r w:rsidRPr="00A60FBE">
              <w:rPr>
                <w:b/>
                <w:lang w:val="uk-UA"/>
              </w:rPr>
              <w:t>Контрольне тестування</w:t>
            </w:r>
            <w:r w:rsidRPr="00A60FBE">
              <w:rPr>
                <w:lang w:val="uk-UA"/>
              </w:rPr>
              <w:t xml:space="preserve"> за вивченим матеріалом проводиться письмово у вигляді комплексної контрольної роботи, яка включає 15 тестів (слід обрати одну правильна відповідь з чотирьох запропонованих) та виконати два практичні завдання різного рівня складності </w:t>
            </w:r>
          </w:p>
        </w:tc>
        <w:tc>
          <w:tcPr>
            <w:tcW w:w="5610" w:type="dxa"/>
            <w:tcBorders>
              <w:top w:val="single" w:sz="4" w:space="0" w:color="000000"/>
              <w:left w:val="single" w:sz="4" w:space="0" w:color="000000"/>
              <w:bottom w:val="single" w:sz="4" w:space="0" w:color="000000"/>
              <w:right w:val="single" w:sz="4" w:space="0" w:color="000000"/>
            </w:tcBorders>
          </w:tcPr>
          <w:p w14:paraId="282A477C" w14:textId="77777777" w:rsidR="00F0374B" w:rsidRPr="00A60FBE" w:rsidRDefault="00A60FBE">
            <w:pPr>
              <w:spacing w:after="0" w:line="259" w:lineRule="auto"/>
              <w:ind w:left="0" w:firstLine="0"/>
              <w:jc w:val="left"/>
              <w:rPr>
                <w:lang w:val="uk-UA"/>
              </w:rPr>
            </w:pPr>
            <w:r w:rsidRPr="00A60FBE">
              <w:rPr>
                <w:lang w:val="uk-UA"/>
              </w:rPr>
              <w:t xml:space="preserve">Рішення тестових завдань: 15 тестів (одна правильна відповідь з чотирьох запропонованих) </w:t>
            </w:r>
          </w:p>
        </w:tc>
        <w:tc>
          <w:tcPr>
            <w:tcW w:w="1515" w:type="dxa"/>
            <w:tcBorders>
              <w:top w:val="single" w:sz="4" w:space="0" w:color="000000"/>
              <w:left w:val="single" w:sz="4" w:space="0" w:color="000000"/>
              <w:bottom w:val="single" w:sz="4" w:space="0" w:color="000000"/>
              <w:right w:val="single" w:sz="4" w:space="0" w:color="000000"/>
            </w:tcBorders>
            <w:vAlign w:val="center"/>
          </w:tcPr>
          <w:p w14:paraId="790522F4" w14:textId="77777777" w:rsidR="00F0374B" w:rsidRPr="00A60FBE" w:rsidRDefault="00A60FBE">
            <w:pPr>
              <w:spacing w:after="0" w:line="259" w:lineRule="auto"/>
              <w:ind w:left="0" w:right="34" w:firstLine="0"/>
              <w:jc w:val="center"/>
              <w:rPr>
                <w:lang w:val="uk-UA"/>
              </w:rPr>
            </w:pPr>
            <w:r w:rsidRPr="00A60FBE">
              <w:rPr>
                <w:lang w:val="uk-UA"/>
              </w:rPr>
              <w:t xml:space="preserve">5 </w:t>
            </w:r>
          </w:p>
        </w:tc>
      </w:tr>
      <w:tr w:rsidR="00F0374B" w:rsidRPr="00A60FBE" w14:paraId="2EC346CA" w14:textId="77777777">
        <w:trPr>
          <w:trHeight w:val="840"/>
        </w:trPr>
        <w:tc>
          <w:tcPr>
            <w:tcW w:w="0" w:type="auto"/>
            <w:vMerge/>
            <w:tcBorders>
              <w:top w:val="nil"/>
              <w:left w:val="single" w:sz="4" w:space="0" w:color="000000"/>
              <w:bottom w:val="nil"/>
              <w:right w:val="single" w:sz="4" w:space="0" w:color="000000"/>
            </w:tcBorders>
          </w:tcPr>
          <w:p w14:paraId="05DE0491" w14:textId="77777777" w:rsidR="00F0374B" w:rsidRPr="00A60FBE" w:rsidRDefault="00F0374B">
            <w:pPr>
              <w:spacing w:after="160" w:line="259" w:lineRule="auto"/>
              <w:ind w:left="0" w:firstLine="0"/>
              <w:jc w:val="left"/>
              <w:rPr>
                <w:lang w:val="uk-UA"/>
              </w:rPr>
            </w:pPr>
          </w:p>
        </w:tc>
        <w:tc>
          <w:tcPr>
            <w:tcW w:w="5610" w:type="dxa"/>
            <w:tcBorders>
              <w:top w:val="single" w:sz="4" w:space="0" w:color="000000"/>
              <w:left w:val="single" w:sz="4" w:space="0" w:color="000000"/>
              <w:bottom w:val="single" w:sz="4" w:space="0" w:color="000000"/>
              <w:right w:val="single" w:sz="4" w:space="0" w:color="000000"/>
            </w:tcBorders>
          </w:tcPr>
          <w:p w14:paraId="3161D6FD" w14:textId="77777777" w:rsidR="00F0374B" w:rsidRPr="00A60FBE" w:rsidRDefault="00A60FBE">
            <w:pPr>
              <w:spacing w:after="0" w:line="259" w:lineRule="auto"/>
              <w:ind w:left="0" w:firstLine="0"/>
              <w:jc w:val="left"/>
              <w:rPr>
                <w:lang w:val="uk-UA"/>
              </w:rPr>
            </w:pPr>
            <w:r w:rsidRPr="00A60FBE">
              <w:rPr>
                <w:lang w:val="uk-UA"/>
              </w:rPr>
              <w:t xml:space="preserve">Рішення практичного завдання середнього рівня складності з формуванням обґрунтованого висновку, підкріпленого розрахунками  </w:t>
            </w:r>
          </w:p>
        </w:tc>
        <w:tc>
          <w:tcPr>
            <w:tcW w:w="1515" w:type="dxa"/>
            <w:tcBorders>
              <w:top w:val="single" w:sz="4" w:space="0" w:color="000000"/>
              <w:left w:val="single" w:sz="4" w:space="0" w:color="000000"/>
              <w:bottom w:val="single" w:sz="4" w:space="0" w:color="000000"/>
              <w:right w:val="single" w:sz="4" w:space="0" w:color="000000"/>
            </w:tcBorders>
            <w:vAlign w:val="center"/>
          </w:tcPr>
          <w:p w14:paraId="1181771D" w14:textId="77777777" w:rsidR="00F0374B" w:rsidRPr="00A60FBE" w:rsidRDefault="00A60FBE">
            <w:pPr>
              <w:spacing w:after="0" w:line="259" w:lineRule="auto"/>
              <w:ind w:left="0" w:right="34" w:firstLine="0"/>
              <w:jc w:val="center"/>
              <w:rPr>
                <w:lang w:val="uk-UA"/>
              </w:rPr>
            </w:pPr>
            <w:r w:rsidRPr="00A60FBE">
              <w:rPr>
                <w:lang w:val="uk-UA"/>
              </w:rPr>
              <w:t xml:space="preserve">7 </w:t>
            </w:r>
          </w:p>
        </w:tc>
      </w:tr>
      <w:tr w:rsidR="00F0374B" w:rsidRPr="00A60FBE" w14:paraId="7550F71D" w14:textId="77777777">
        <w:trPr>
          <w:trHeight w:val="1397"/>
        </w:trPr>
        <w:tc>
          <w:tcPr>
            <w:tcW w:w="0" w:type="auto"/>
            <w:vMerge/>
            <w:tcBorders>
              <w:top w:val="nil"/>
              <w:left w:val="single" w:sz="4" w:space="0" w:color="000000"/>
              <w:bottom w:val="single" w:sz="4" w:space="0" w:color="000000"/>
              <w:right w:val="single" w:sz="4" w:space="0" w:color="000000"/>
            </w:tcBorders>
          </w:tcPr>
          <w:p w14:paraId="147F7027" w14:textId="77777777" w:rsidR="00F0374B" w:rsidRPr="00A60FBE" w:rsidRDefault="00F0374B">
            <w:pPr>
              <w:spacing w:after="160" w:line="259" w:lineRule="auto"/>
              <w:ind w:left="0" w:firstLine="0"/>
              <w:jc w:val="left"/>
              <w:rPr>
                <w:lang w:val="uk-UA"/>
              </w:rPr>
            </w:pPr>
          </w:p>
        </w:tc>
        <w:tc>
          <w:tcPr>
            <w:tcW w:w="5610" w:type="dxa"/>
            <w:tcBorders>
              <w:top w:val="single" w:sz="4" w:space="0" w:color="000000"/>
              <w:left w:val="single" w:sz="4" w:space="0" w:color="000000"/>
              <w:bottom w:val="single" w:sz="4" w:space="0" w:color="000000"/>
              <w:right w:val="single" w:sz="4" w:space="0" w:color="000000"/>
            </w:tcBorders>
          </w:tcPr>
          <w:p w14:paraId="77FE478E" w14:textId="77777777" w:rsidR="00F0374B" w:rsidRPr="00A60FBE" w:rsidRDefault="00A60FBE">
            <w:pPr>
              <w:spacing w:after="0" w:line="259" w:lineRule="auto"/>
              <w:ind w:left="0" w:firstLine="0"/>
              <w:jc w:val="left"/>
              <w:rPr>
                <w:lang w:val="uk-UA"/>
              </w:rPr>
            </w:pPr>
            <w:r w:rsidRPr="00A60FBE">
              <w:rPr>
                <w:lang w:val="uk-UA"/>
              </w:rPr>
              <w:t xml:space="preserve">Рішення практичного завдання високого рівня складності з формуванням обґрунтованого висновку, підкріпленого розрахунками, та з посиланнями на конкретні нормативно-правові акти </w:t>
            </w:r>
          </w:p>
        </w:tc>
        <w:tc>
          <w:tcPr>
            <w:tcW w:w="1515" w:type="dxa"/>
            <w:tcBorders>
              <w:top w:val="single" w:sz="4" w:space="0" w:color="000000"/>
              <w:left w:val="single" w:sz="4" w:space="0" w:color="000000"/>
              <w:bottom w:val="single" w:sz="4" w:space="0" w:color="000000"/>
              <w:right w:val="single" w:sz="4" w:space="0" w:color="000000"/>
            </w:tcBorders>
            <w:vAlign w:val="center"/>
          </w:tcPr>
          <w:p w14:paraId="710C060C" w14:textId="77777777" w:rsidR="00F0374B" w:rsidRPr="00A60FBE" w:rsidRDefault="00A60FBE">
            <w:pPr>
              <w:spacing w:after="0" w:line="259" w:lineRule="auto"/>
              <w:ind w:left="0" w:right="34" w:firstLine="0"/>
              <w:jc w:val="center"/>
              <w:rPr>
                <w:lang w:val="uk-UA"/>
              </w:rPr>
            </w:pPr>
            <w:r w:rsidRPr="00A60FBE">
              <w:rPr>
                <w:lang w:val="uk-UA"/>
              </w:rPr>
              <w:t xml:space="preserve">8 </w:t>
            </w:r>
          </w:p>
        </w:tc>
      </w:tr>
      <w:tr w:rsidR="00F0374B" w:rsidRPr="00A60FBE" w14:paraId="56ECD561" w14:textId="77777777">
        <w:trPr>
          <w:trHeight w:val="286"/>
        </w:trPr>
        <w:tc>
          <w:tcPr>
            <w:tcW w:w="3301" w:type="dxa"/>
            <w:tcBorders>
              <w:top w:val="single" w:sz="4" w:space="0" w:color="000000"/>
              <w:left w:val="single" w:sz="4" w:space="0" w:color="000000"/>
              <w:bottom w:val="single" w:sz="4" w:space="0" w:color="000000"/>
              <w:right w:val="nil"/>
            </w:tcBorders>
          </w:tcPr>
          <w:p w14:paraId="3E24FE02" w14:textId="77777777" w:rsidR="00F0374B" w:rsidRPr="00A60FBE" w:rsidRDefault="00A60FBE">
            <w:pPr>
              <w:spacing w:after="0" w:line="259" w:lineRule="auto"/>
              <w:ind w:left="720" w:firstLine="0"/>
              <w:jc w:val="left"/>
              <w:rPr>
                <w:lang w:val="uk-UA"/>
              </w:rPr>
            </w:pPr>
            <w:r w:rsidRPr="00A60FBE">
              <w:rPr>
                <w:b/>
                <w:lang w:val="uk-UA"/>
              </w:rPr>
              <w:t xml:space="preserve">Усього </w:t>
            </w:r>
          </w:p>
        </w:tc>
        <w:tc>
          <w:tcPr>
            <w:tcW w:w="5610" w:type="dxa"/>
            <w:tcBorders>
              <w:top w:val="single" w:sz="4" w:space="0" w:color="000000"/>
              <w:left w:val="nil"/>
              <w:bottom w:val="single" w:sz="4" w:space="0" w:color="000000"/>
              <w:right w:val="single" w:sz="4" w:space="0" w:color="000000"/>
            </w:tcBorders>
          </w:tcPr>
          <w:p w14:paraId="2C3170EA" w14:textId="77777777" w:rsidR="00F0374B" w:rsidRPr="00A60FBE" w:rsidRDefault="00F0374B">
            <w:pPr>
              <w:spacing w:after="160" w:line="259" w:lineRule="auto"/>
              <w:ind w:left="0" w:firstLine="0"/>
              <w:jc w:val="left"/>
              <w:rPr>
                <w:lang w:val="uk-UA"/>
              </w:rPr>
            </w:pPr>
          </w:p>
        </w:tc>
        <w:tc>
          <w:tcPr>
            <w:tcW w:w="1515" w:type="dxa"/>
            <w:tcBorders>
              <w:top w:val="single" w:sz="4" w:space="0" w:color="000000"/>
              <w:left w:val="single" w:sz="4" w:space="0" w:color="000000"/>
              <w:bottom w:val="single" w:sz="4" w:space="0" w:color="000000"/>
              <w:right w:val="single" w:sz="4" w:space="0" w:color="000000"/>
            </w:tcBorders>
          </w:tcPr>
          <w:p w14:paraId="7FC580D8" w14:textId="77777777" w:rsidR="00F0374B" w:rsidRPr="00A60FBE" w:rsidRDefault="00A60FBE">
            <w:pPr>
              <w:spacing w:after="0" w:line="259" w:lineRule="auto"/>
              <w:ind w:left="890" w:firstLine="0"/>
              <w:jc w:val="left"/>
              <w:rPr>
                <w:lang w:val="uk-UA"/>
              </w:rPr>
            </w:pPr>
            <w:r w:rsidRPr="00A60FBE">
              <w:rPr>
                <w:b/>
                <w:lang w:val="uk-UA"/>
              </w:rPr>
              <w:t xml:space="preserve">20 </w:t>
            </w:r>
          </w:p>
        </w:tc>
      </w:tr>
      <w:tr w:rsidR="00F0374B" w:rsidRPr="00A60FBE" w14:paraId="7E314B90" w14:textId="77777777">
        <w:trPr>
          <w:trHeight w:val="288"/>
        </w:trPr>
        <w:tc>
          <w:tcPr>
            <w:tcW w:w="3301" w:type="dxa"/>
            <w:tcBorders>
              <w:top w:val="single" w:sz="4" w:space="0" w:color="000000"/>
              <w:left w:val="single" w:sz="4" w:space="0" w:color="000000"/>
              <w:bottom w:val="single" w:sz="4" w:space="0" w:color="000000"/>
              <w:right w:val="nil"/>
            </w:tcBorders>
          </w:tcPr>
          <w:p w14:paraId="56C2CE44" w14:textId="77777777" w:rsidR="00F0374B" w:rsidRPr="00A60FBE" w:rsidRDefault="00A60FBE">
            <w:pPr>
              <w:spacing w:after="0" w:line="259" w:lineRule="auto"/>
              <w:ind w:left="720" w:firstLine="0"/>
              <w:jc w:val="left"/>
              <w:rPr>
                <w:lang w:val="uk-UA"/>
              </w:rPr>
            </w:pPr>
            <w:r w:rsidRPr="00A60FBE">
              <w:rPr>
                <w:b/>
                <w:lang w:val="uk-UA"/>
              </w:rPr>
              <w:t xml:space="preserve">Загалом </w:t>
            </w:r>
          </w:p>
        </w:tc>
        <w:tc>
          <w:tcPr>
            <w:tcW w:w="5610" w:type="dxa"/>
            <w:tcBorders>
              <w:top w:val="single" w:sz="4" w:space="0" w:color="000000"/>
              <w:left w:val="nil"/>
              <w:bottom w:val="single" w:sz="4" w:space="0" w:color="000000"/>
              <w:right w:val="single" w:sz="4" w:space="0" w:color="000000"/>
            </w:tcBorders>
          </w:tcPr>
          <w:p w14:paraId="0A6FF35A" w14:textId="77777777" w:rsidR="00F0374B" w:rsidRPr="00A60FBE" w:rsidRDefault="00F0374B">
            <w:pPr>
              <w:spacing w:after="160" w:line="259" w:lineRule="auto"/>
              <w:ind w:left="0" w:firstLine="0"/>
              <w:jc w:val="left"/>
              <w:rPr>
                <w:lang w:val="uk-UA"/>
              </w:rPr>
            </w:pPr>
          </w:p>
        </w:tc>
        <w:tc>
          <w:tcPr>
            <w:tcW w:w="1515" w:type="dxa"/>
            <w:tcBorders>
              <w:top w:val="single" w:sz="4" w:space="0" w:color="000000"/>
              <w:left w:val="single" w:sz="4" w:space="0" w:color="000000"/>
              <w:bottom w:val="single" w:sz="4" w:space="0" w:color="000000"/>
              <w:right w:val="single" w:sz="4" w:space="0" w:color="000000"/>
            </w:tcBorders>
          </w:tcPr>
          <w:p w14:paraId="03D785B6" w14:textId="77777777" w:rsidR="00F0374B" w:rsidRPr="00A60FBE" w:rsidRDefault="00A60FBE">
            <w:pPr>
              <w:spacing w:after="0" w:line="259" w:lineRule="auto"/>
              <w:ind w:left="890" w:firstLine="0"/>
              <w:jc w:val="left"/>
              <w:rPr>
                <w:lang w:val="uk-UA"/>
              </w:rPr>
            </w:pPr>
            <w:r w:rsidRPr="00A60FBE">
              <w:rPr>
                <w:b/>
                <w:lang w:val="uk-UA"/>
              </w:rPr>
              <w:t xml:space="preserve">40 </w:t>
            </w:r>
          </w:p>
        </w:tc>
      </w:tr>
    </w:tbl>
    <w:p w14:paraId="442CD936" w14:textId="77777777" w:rsidR="00F0374B" w:rsidRPr="00A60FBE" w:rsidRDefault="00A60FBE">
      <w:pPr>
        <w:spacing w:after="23" w:line="259" w:lineRule="auto"/>
        <w:ind w:left="720" w:firstLine="0"/>
        <w:jc w:val="left"/>
        <w:rPr>
          <w:lang w:val="uk-UA"/>
        </w:rPr>
      </w:pPr>
      <w:r w:rsidRPr="00A60FBE">
        <w:rPr>
          <w:lang w:val="uk-UA"/>
        </w:rPr>
        <w:t xml:space="preserve"> </w:t>
      </w:r>
    </w:p>
    <w:p w14:paraId="0795B6E0" w14:textId="77777777" w:rsidR="00F0374B" w:rsidRPr="00A60FBE" w:rsidRDefault="00A60FBE">
      <w:pPr>
        <w:ind w:left="730"/>
        <w:rPr>
          <w:lang w:val="uk-UA"/>
        </w:rPr>
      </w:pPr>
      <w:r w:rsidRPr="00A60FBE">
        <w:rPr>
          <w:lang w:val="uk-UA"/>
        </w:rPr>
        <w:t xml:space="preserve">Максимально за усіма видами поточного контролю студенти можуть отримати: </w:t>
      </w:r>
    </w:p>
    <w:tbl>
      <w:tblPr>
        <w:tblStyle w:val="TableGrid"/>
        <w:tblW w:w="10426" w:type="dxa"/>
        <w:tblInd w:w="-108" w:type="dxa"/>
        <w:tblCellMar>
          <w:top w:w="8" w:type="dxa"/>
          <w:left w:w="110" w:type="dxa"/>
          <w:right w:w="66" w:type="dxa"/>
        </w:tblCellMar>
        <w:tblLook w:val="04A0" w:firstRow="1" w:lastRow="0" w:firstColumn="1" w:lastColumn="0" w:noHBand="0" w:noVBand="1"/>
      </w:tblPr>
      <w:tblGrid>
        <w:gridCol w:w="420"/>
        <w:gridCol w:w="795"/>
        <w:gridCol w:w="5183"/>
        <w:gridCol w:w="1676"/>
        <w:gridCol w:w="1286"/>
        <w:gridCol w:w="1066"/>
      </w:tblGrid>
      <w:tr w:rsidR="00F0374B" w:rsidRPr="00A60FBE" w14:paraId="709F598B" w14:textId="77777777">
        <w:trPr>
          <w:trHeight w:val="838"/>
        </w:trPr>
        <w:tc>
          <w:tcPr>
            <w:tcW w:w="1215" w:type="dxa"/>
            <w:gridSpan w:val="2"/>
            <w:tcBorders>
              <w:top w:val="single" w:sz="4" w:space="0" w:color="000000"/>
              <w:left w:val="single" w:sz="4" w:space="0" w:color="000000"/>
              <w:bottom w:val="single" w:sz="4" w:space="0" w:color="000000"/>
              <w:right w:val="single" w:sz="4" w:space="0" w:color="000000"/>
            </w:tcBorders>
            <w:vAlign w:val="center"/>
          </w:tcPr>
          <w:p w14:paraId="15956314" w14:textId="77777777" w:rsidR="00F0374B" w:rsidRPr="00A60FBE" w:rsidRDefault="00A60FBE">
            <w:pPr>
              <w:spacing w:after="0" w:line="259" w:lineRule="auto"/>
              <w:ind w:left="0" w:right="13" w:firstLine="0"/>
              <w:jc w:val="center"/>
              <w:rPr>
                <w:lang w:val="uk-UA"/>
              </w:rPr>
            </w:pPr>
            <w:r w:rsidRPr="00A60FBE">
              <w:rPr>
                <w:lang w:val="uk-UA"/>
              </w:rPr>
              <w:lastRenderedPageBreak/>
              <w:t xml:space="preserve">№ </w:t>
            </w:r>
          </w:p>
        </w:tc>
        <w:tc>
          <w:tcPr>
            <w:tcW w:w="5183" w:type="dxa"/>
            <w:tcBorders>
              <w:top w:val="single" w:sz="4" w:space="0" w:color="000000"/>
              <w:left w:val="single" w:sz="4" w:space="0" w:color="000000"/>
              <w:bottom w:val="single" w:sz="4" w:space="0" w:color="000000"/>
              <w:right w:val="single" w:sz="4" w:space="0" w:color="000000"/>
            </w:tcBorders>
            <w:vAlign w:val="center"/>
          </w:tcPr>
          <w:p w14:paraId="1F06B67B" w14:textId="77777777" w:rsidR="00F0374B" w:rsidRPr="00A60FBE" w:rsidRDefault="00A60FBE">
            <w:pPr>
              <w:spacing w:after="0" w:line="259" w:lineRule="auto"/>
              <w:ind w:left="0" w:right="15" w:firstLine="0"/>
              <w:jc w:val="center"/>
              <w:rPr>
                <w:lang w:val="uk-UA"/>
              </w:rPr>
            </w:pPr>
            <w:r w:rsidRPr="00A60FBE">
              <w:rPr>
                <w:lang w:val="uk-UA"/>
              </w:rPr>
              <w:t xml:space="preserve">Види контрольного заходу </w:t>
            </w:r>
          </w:p>
        </w:tc>
        <w:tc>
          <w:tcPr>
            <w:tcW w:w="1676" w:type="dxa"/>
            <w:tcBorders>
              <w:top w:val="single" w:sz="4" w:space="0" w:color="000000"/>
              <w:left w:val="single" w:sz="4" w:space="0" w:color="000000"/>
              <w:bottom w:val="single" w:sz="4" w:space="0" w:color="000000"/>
              <w:right w:val="single" w:sz="4" w:space="0" w:color="000000"/>
            </w:tcBorders>
          </w:tcPr>
          <w:p w14:paraId="5F9359B5" w14:textId="77777777" w:rsidR="00F0374B" w:rsidRPr="00A60FBE" w:rsidRDefault="00A60FBE">
            <w:pPr>
              <w:spacing w:after="0" w:line="259" w:lineRule="auto"/>
              <w:ind w:left="0" w:firstLine="0"/>
              <w:jc w:val="center"/>
              <w:rPr>
                <w:lang w:val="uk-UA"/>
              </w:rPr>
            </w:pPr>
            <w:r w:rsidRPr="00A60FBE">
              <w:rPr>
                <w:lang w:val="uk-UA"/>
              </w:rPr>
              <w:t xml:space="preserve">Кількість контрольних заходів </w:t>
            </w:r>
          </w:p>
        </w:tc>
        <w:tc>
          <w:tcPr>
            <w:tcW w:w="1286" w:type="dxa"/>
            <w:tcBorders>
              <w:top w:val="single" w:sz="4" w:space="0" w:color="000000"/>
              <w:left w:val="single" w:sz="4" w:space="0" w:color="000000"/>
              <w:bottom w:val="single" w:sz="4" w:space="0" w:color="000000"/>
              <w:right w:val="single" w:sz="4" w:space="0" w:color="000000"/>
            </w:tcBorders>
          </w:tcPr>
          <w:p w14:paraId="32E56A78" w14:textId="77777777" w:rsidR="00F0374B" w:rsidRPr="00A60FBE" w:rsidRDefault="00A60FBE">
            <w:pPr>
              <w:spacing w:after="0" w:line="259" w:lineRule="auto"/>
              <w:ind w:left="0" w:firstLine="0"/>
              <w:jc w:val="center"/>
              <w:rPr>
                <w:lang w:val="uk-UA"/>
              </w:rPr>
            </w:pPr>
            <w:r w:rsidRPr="00A60FBE">
              <w:rPr>
                <w:lang w:val="uk-UA"/>
              </w:rPr>
              <w:t xml:space="preserve">Кількість балів за 1 захід </w:t>
            </w:r>
          </w:p>
        </w:tc>
        <w:tc>
          <w:tcPr>
            <w:tcW w:w="1066" w:type="dxa"/>
            <w:tcBorders>
              <w:top w:val="single" w:sz="4" w:space="0" w:color="000000"/>
              <w:left w:val="single" w:sz="4" w:space="0" w:color="000000"/>
              <w:bottom w:val="single" w:sz="4" w:space="0" w:color="000000"/>
              <w:right w:val="single" w:sz="4" w:space="0" w:color="000000"/>
            </w:tcBorders>
            <w:vAlign w:val="center"/>
          </w:tcPr>
          <w:p w14:paraId="26323EC9" w14:textId="77777777" w:rsidR="00F0374B" w:rsidRPr="00A60FBE" w:rsidRDefault="00A60FBE">
            <w:pPr>
              <w:spacing w:after="0" w:line="259" w:lineRule="auto"/>
              <w:ind w:left="0" w:firstLine="0"/>
              <w:jc w:val="center"/>
              <w:rPr>
                <w:lang w:val="uk-UA"/>
              </w:rPr>
            </w:pPr>
            <w:r w:rsidRPr="00A60FBE">
              <w:rPr>
                <w:lang w:val="uk-UA"/>
              </w:rPr>
              <w:t xml:space="preserve">Усього балів </w:t>
            </w:r>
          </w:p>
        </w:tc>
      </w:tr>
      <w:tr w:rsidR="00F0374B" w:rsidRPr="00A60FBE" w14:paraId="7B45B627" w14:textId="77777777">
        <w:trPr>
          <w:trHeight w:val="1666"/>
        </w:trPr>
        <w:tc>
          <w:tcPr>
            <w:tcW w:w="1215" w:type="dxa"/>
            <w:gridSpan w:val="2"/>
            <w:tcBorders>
              <w:top w:val="single" w:sz="4" w:space="0" w:color="000000"/>
              <w:left w:val="single" w:sz="4" w:space="0" w:color="000000"/>
              <w:bottom w:val="single" w:sz="4" w:space="0" w:color="000000"/>
              <w:right w:val="single" w:sz="4" w:space="0" w:color="000000"/>
            </w:tcBorders>
            <w:vAlign w:val="center"/>
          </w:tcPr>
          <w:p w14:paraId="2C3B1000" w14:textId="77777777" w:rsidR="00F0374B" w:rsidRPr="00A60FBE" w:rsidRDefault="00A60FBE">
            <w:pPr>
              <w:spacing w:after="0" w:line="259" w:lineRule="auto"/>
              <w:ind w:left="0" w:right="11" w:firstLine="0"/>
              <w:jc w:val="center"/>
              <w:rPr>
                <w:lang w:val="uk-UA"/>
              </w:rPr>
            </w:pPr>
            <w:r w:rsidRPr="00A60FBE">
              <w:rPr>
                <w:lang w:val="uk-UA"/>
              </w:rPr>
              <w:t xml:space="preserve">1 </w:t>
            </w:r>
          </w:p>
        </w:tc>
        <w:tc>
          <w:tcPr>
            <w:tcW w:w="5183" w:type="dxa"/>
            <w:tcBorders>
              <w:top w:val="single" w:sz="4" w:space="0" w:color="000000"/>
              <w:left w:val="single" w:sz="4" w:space="0" w:color="000000"/>
              <w:bottom w:val="single" w:sz="4" w:space="0" w:color="000000"/>
              <w:right w:val="single" w:sz="4" w:space="0" w:color="000000"/>
            </w:tcBorders>
          </w:tcPr>
          <w:p w14:paraId="70E1960E" w14:textId="77777777" w:rsidR="00F0374B" w:rsidRPr="00A60FBE" w:rsidRDefault="00A60FBE">
            <w:pPr>
              <w:spacing w:after="31" w:line="252" w:lineRule="auto"/>
              <w:ind w:left="0" w:firstLine="0"/>
              <w:jc w:val="left"/>
              <w:rPr>
                <w:lang w:val="uk-UA"/>
              </w:rPr>
            </w:pPr>
            <w:r w:rsidRPr="00A60FBE">
              <w:rPr>
                <w:lang w:val="uk-UA"/>
              </w:rPr>
              <w:t xml:space="preserve">Виконання завдання самостійної роботи з поглибленого вивчення окремих тем дисципліни, його публічна презентація та участь у дискусійному обговоренні </w:t>
            </w:r>
          </w:p>
          <w:p w14:paraId="194690EC" w14:textId="77777777" w:rsidR="00F0374B" w:rsidRPr="00A60FBE" w:rsidRDefault="00A60FBE">
            <w:pPr>
              <w:spacing w:after="0" w:line="259" w:lineRule="auto"/>
              <w:ind w:left="0" w:firstLine="0"/>
              <w:jc w:val="left"/>
              <w:rPr>
                <w:lang w:val="uk-UA"/>
              </w:rPr>
            </w:pPr>
            <w:r w:rsidRPr="00A60FBE">
              <w:rPr>
                <w:lang w:val="uk-UA"/>
              </w:rPr>
              <w:t xml:space="preserve">Терміни виконання – у межах підготовки до практичних занять </w:t>
            </w:r>
          </w:p>
        </w:tc>
        <w:tc>
          <w:tcPr>
            <w:tcW w:w="1676" w:type="dxa"/>
            <w:tcBorders>
              <w:top w:val="single" w:sz="4" w:space="0" w:color="000000"/>
              <w:left w:val="single" w:sz="4" w:space="0" w:color="000000"/>
              <w:bottom w:val="single" w:sz="4" w:space="0" w:color="000000"/>
              <w:right w:val="single" w:sz="4" w:space="0" w:color="000000"/>
            </w:tcBorders>
            <w:vAlign w:val="center"/>
          </w:tcPr>
          <w:p w14:paraId="43326EB3" w14:textId="77777777" w:rsidR="00F0374B" w:rsidRPr="00A60FBE" w:rsidRDefault="00A60FBE">
            <w:pPr>
              <w:spacing w:after="0" w:line="259" w:lineRule="auto"/>
              <w:ind w:left="0" w:right="12" w:firstLine="0"/>
              <w:jc w:val="center"/>
              <w:rPr>
                <w:lang w:val="uk-UA"/>
              </w:rPr>
            </w:pPr>
            <w:r w:rsidRPr="00A60FBE">
              <w:rPr>
                <w:lang w:val="uk-UA"/>
              </w:rPr>
              <w:t xml:space="preserve">6 </w:t>
            </w:r>
          </w:p>
        </w:tc>
        <w:tc>
          <w:tcPr>
            <w:tcW w:w="1286" w:type="dxa"/>
            <w:tcBorders>
              <w:top w:val="single" w:sz="4" w:space="0" w:color="000000"/>
              <w:left w:val="single" w:sz="4" w:space="0" w:color="000000"/>
              <w:bottom w:val="single" w:sz="4" w:space="0" w:color="000000"/>
              <w:right w:val="single" w:sz="4" w:space="0" w:color="000000"/>
            </w:tcBorders>
            <w:vAlign w:val="center"/>
          </w:tcPr>
          <w:p w14:paraId="00CD8F04" w14:textId="77777777" w:rsidR="00F0374B" w:rsidRPr="00A60FBE" w:rsidRDefault="00A60FBE">
            <w:pPr>
              <w:spacing w:after="0" w:line="259" w:lineRule="auto"/>
              <w:ind w:left="0" w:right="12" w:firstLine="0"/>
              <w:jc w:val="center"/>
              <w:rPr>
                <w:lang w:val="uk-UA"/>
              </w:rPr>
            </w:pPr>
            <w:r w:rsidRPr="00A60FBE">
              <w:rPr>
                <w:lang w:val="uk-UA"/>
              </w:rPr>
              <w:t xml:space="preserve">5 </w:t>
            </w:r>
          </w:p>
        </w:tc>
        <w:tc>
          <w:tcPr>
            <w:tcW w:w="1066" w:type="dxa"/>
            <w:tcBorders>
              <w:top w:val="single" w:sz="4" w:space="0" w:color="000000"/>
              <w:left w:val="single" w:sz="4" w:space="0" w:color="000000"/>
              <w:bottom w:val="single" w:sz="4" w:space="0" w:color="000000"/>
              <w:right w:val="single" w:sz="4" w:space="0" w:color="000000"/>
            </w:tcBorders>
            <w:vAlign w:val="center"/>
          </w:tcPr>
          <w:p w14:paraId="68F43297" w14:textId="77777777" w:rsidR="00F0374B" w:rsidRPr="00A60FBE" w:rsidRDefault="00A60FBE">
            <w:pPr>
              <w:spacing w:after="0" w:line="259" w:lineRule="auto"/>
              <w:ind w:left="0" w:right="12" w:firstLine="0"/>
              <w:jc w:val="center"/>
              <w:rPr>
                <w:lang w:val="uk-UA"/>
              </w:rPr>
            </w:pPr>
            <w:r w:rsidRPr="00A60FBE">
              <w:rPr>
                <w:lang w:val="uk-UA"/>
              </w:rPr>
              <w:t xml:space="preserve">40 </w:t>
            </w:r>
          </w:p>
        </w:tc>
      </w:tr>
      <w:tr w:rsidR="00482C38" w:rsidRPr="00A60FBE" w14:paraId="7EEB9E4C" w14:textId="77777777" w:rsidTr="00C0500A">
        <w:trPr>
          <w:trHeight w:val="1787"/>
        </w:trPr>
        <w:tc>
          <w:tcPr>
            <w:tcW w:w="1215" w:type="dxa"/>
            <w:gridSpan w:val="2"/>
            <w:tcBorders>
              <w:top w:val="single" w:sz="4" w:space="0" w:color="000000"/>
              <w:left w:val="single" w:sz="4" w:space="0" w:color="000000"/>
              <w:right w:val="single" w:sz="4" w:space="0" w:color="000000"/>
            </w:tcBorders>
            <w:vAlign w:val="center"/>
          </w:tcPr>
          <w:p w14:paraId="3C69DFAB" w14:textId="77777777" w:rsidR="00482C38" w:rsidRPr="00A60FBE" w:rsidRDefault="00482C38">
            <w:pPr>
              <w:spacing w:after="0" w:line="259" w:lineRule="auto"/>
              <w:ind w:left="0" w:right="11" w:firstLine="0"/>
              <w:jc w:val="center"/>
              <w:rPr>
                <w:lang w:val="uk-UA"/>
              </w:rPr>
            </w:pPr>
            <w:r w:rsidRPr="00A60FBE">
              <w:rPr>
                <w:lang w:val="uk-UA"/>
              </w:rPr>
              <w:t xml:space="preserve">2 </w:t>
            </w:r>
          </w:p>
        </w:tc>
        <w:tc>
          <w:tcPr>
            <w:tcW w:w="5183" w:type="dxa"/>
            <w:tcBorders>
              <w:top w:val="single" w:sz="4" w:space="0" w:color="000000"/>
              <w:left w:val="single" w:sz="4" w:space="0" w:color="000000"/>
              <w:right w:val="single" w:sz="4" w:space="0" w:color="000000"/>
            </w:tcBorders>
          </w:tcPr>
          <w:p w14:paraId="7F345CDF" w14:textId="77777777" w:rsidR="00482C38" w:rsidRPr="00A60FBE" w:rsidRDefault="00482C38">
            <w:pPr>
              <w:spacing w:after="0" w:line="259" w:lineRule="auto"/>
              <w:ind w:left="0" w:firstLine="0"/>
              <w:jc w:val="left"/>
              <w:rPr>
                <w:lang w:val="uk-UA"/>
              </w:rPr>
            </w:pPr>
            <w:r w:rsidRPr="00A60FBE">
              <w:rPr>
                <w:lang w:val="uk-UA"/>
              </w:rPr>
              <w:t xml:space="preserve">Самостійне проходження тесту за матеріалом Розділу 1 у системі електронного забезпечення навчання ЗНУ (за умови виконання тесту не </w:t>
            </w:r>
          </w:p>
          <w:p w14:paraId="44B6735F" w14:textId="16DBD8CA" w:rsidR="00482C38" w:rsidRPr="00A60FBE" w:rsidRDefault="00482C38" w:rsidP="00C0500A">
            <w:pPr>
              <w:spacing w:after="0" w:line="259" w:lineRule="auto"/>
              <w:ind w:left="0"/>
              <w:jc w:val="left"/>
              <w:rPr>
                <w:lang w:val="uk-UA"/>
              </w:rPr>
            </w:pPr>
            <w:r w:rsidRPr="00A60FBE">
              <w:rPr>
                <w:lang w:val="uk-UA"/>
              </w:rPr>
              <w:t xml:space="preserve">менше ніж на 85 %. Кількість спроб не більше 3-х. Час проходження тестування 160 хвилин на 30 тестів середнього рівня складності) </w:t>
            </w:r>
          </w:p>
        </w:tc>
        <w:tc>
          <w:tcPr>
            <w:tcW w:w="1676" w:type="dxa"/>
            <w:tcBorders>
              <w:top w:val="single" w:sz="4" w:space="0" w:color="000000"/>
              <w:left w:val="single" w:sz="4" w:space="0" w:color="000000"/>
              <w:right w:val="single" w:sz="4" w:space="0" w:color="000000"/>
            </w:tcBorders>
            <w:vAlign w:val="center"/>
          </w:tcPr>
          <w:p w14:paraId="2674CB98" w14:textId="77777777" w:rsidR="00482C38" w:rsidRPr="00A60FBE" w:rsidRDefault="00482C38">
            <w:pPr>
              <w:spacing w:after="0" w:line="259" w:lineRule="auto"/>
              <w:ind w:left="0" w:right="12" w:firstLine="0"/>
              <w:jc w:val="center"/>
              <w:rPr>
                <w:lang w:val="uk-UA"/>
              </w:rPr>
            </w:pPr>
            <w:r w:rsidRPr="00A60FBE">
              <w:rPr>
                <w:lang w:val="uk-UA"/>
              </w:rPr>
              <w:t xml:space="preserve">1 </w:t>
            </w:r>
          </w:p>
        </w:tc>
        <w:tc>
          <w:tcPr>
            <w:tcW w:w="1286" w:type="dxa"/>
            <w:tcBorders>
              <w:top w:val="single" w:sz="4" w:space="0" w:color="000000"/>
              <w:left w:val="single" w:sz="4" w:space="0" w:color="000000"/>
              <w:right w:val="single" w:sz="4" w:space="0" w:color="000000"/>
            </w:tcBorders>
            <w:vAlign w:val="center"/>
          </w:tcPr>
          <w:p w14:paraId="69B35604" w14:textId="77777777" w:rsidR="00482C38" w:rsidRPr="00A60FBE" w:rsidRDefault="00482C38">
            <w:pPr>
              <w:spacing w:after="0" w:line="259" w:lineRule="auto"/>
              <w:ind w:left="0" w:right="14" w:firstLine="0"/>
              <w:jc w:val="center"/>
              <w:rPr>
                <w:lang w:val="uk-UA"/>
              </w:rPr>
            </w:pPr>
            <w:r w:rsidRPr="00A60FBE">
              <w:rPr>
                <w:lang w:val="uk-UA"/>
              </w:rPr>
              <w:t xml:space="preserve">0-10 </w:t>
            </w:r>
          </w:p>
        </w:tc>
        <w:tc>
          <w:tcPr>
            <w:tcW w:w="1066" w:type="dxa"/>
            <w:tcBorders>
              <w:top w:val="single" w:sz="4" w:space="0" w:color="000000"/>
              <w:left w:val="single" w:sz="4" w:space="0" w:color="000000"/>
              <w:right w:val="single" w:sz="4" w:space="0" w:color="000000"/>
            </w:tcBorders>
            <w:vAlign w:val="center"/>
          </w:tcPr>
          <w:p w14:paraId="1FF7C274" w14:textId="77777777" w:rsidR="00482C38" w:rsidRPr="00A60FBE" w:rsidRDefault="00482C38">
            <w:pPr>
              <w:spacing w:after="0" w:line="259" w:lineRule="auto"/>
              <w:ind w:left="0" w:right="12" w:firstLine="0"/>
              <w:jc w:val="center"/>
              <w:rPr>
                <w:lang w:val="uk-UA"/>
              </w:rPr>
            </w:pPr>
            <w:r w:rsidRPr="00A60FBE">
              <w:rPr>
                <w:lang w:val="uk-UA"/>
              </w:rPr>
              <w:t xml:space="preserve">10 </w:t>
            </w:r>
          </w:p>
        </w:tc>
      </w:tr>
      <w:tr w:rsidR="00482C38" w:rsidRPr="00A60FBE" w14:paraId="2DA2245B" w14:textId="77777777" w:rsidTr="00482C38">
        <w:trPr>
          <w:trHeight w:val="1666"/>
        </w:trPr>
        <w:tc>
          <w:tcPr>
            <w:tcW w:w="1215" w:type="dxa"/>
            <w:gridSpan w:val="2"/>
            <w:tcBorders>
              <w:top w:val="single" w:sz="4" w:space="0" w:color="000000"/>
              <w:left w:val="single" w:sz="4" w:space="0" w:color="000000"/>
              <w:bottom w:val="single" w:sz="4" w:space="0" w:color="000000"/>
              <w:right w:val="single" w:sz="4" w:space="0" w:color="000000"/>
            </w:tcBorders>
            <w:vAlign w:val="center"/>
          </w:tcPr>
          <w:p w14:paraId="1F1B2BDA" w14:textId="482477D0" w:rsidR="00482C38" w:rsidRPr="00A60FBE" w:rsidRDefault="00482C38" w:rsidP="00482C38">
            <w:pPr>
              <w:spacing w:after="0" w:line="259" w:lineRule="auto"/>
              <w:ind w:left="17" w:firstLine="0"/>
              <w:jc w:val="center"/>
              <w:rPr>
                <w:lang w:val="uk-UA"/>
              </w:rPr>
            </w:pPr>
            <w:r w:rsidRPr="00A60FBE">
              <w:rPr>
                <w:lang w:val="uk-UA"/>
              </w:rPr>
              <w:t>3</w:t>
            </w:r>
          </w:p>
        </w:tc>
        <w:tc>
          <w:tcPr>
            <w:tcW w:w="5183" w:type="dxa"/>
            <w:tcBorders>
              <w:top w:val="single" w:sz="4" w:space="0" w:color="000000"/>
              <w:left w:val="single" w:sz="4" w:space="0" w:color="000000"/>
              <w:bottom w:val="single" w:sz="4" w:space="0" w:color="000000"/>
              <w:right w:val="single" w:sz="4" w:space="0" w:color="000000"/>
            </w:tcBorders>
          </w:tcPr>
          <w:p w14:paraId="706E1D70" w14:textId="77777777" w:rsidR="00482C38" w:rsidRPr="00A60FBE" w:rsidRDefault="00482C38">
            <w:pPr>
              <w:spacing w:after="0" w:line="259" w:lineRule="auto"/>
              <w:ind w:left="0" w:firstLine="0"/>
              <w:jc w:val="left"/>
              <w:rPr>
                <w:lang w:val="uk-UA"/>
              </w:rPr>
            </w:pPr>
            <w:r w:rsidRPr="00A60FBE">
              <w:rPr>
                <w:lang w:val="uk-UA"/>
              </w:rPr>
              <w:t xml:space="preserve">Самостійне проходження тесту за матеріалом Розділу 2 у системі електронного забезпечення навчання ЗНУ (за умови виконання тесту не менше ніж на 85 %. Кількість спроб не більше 3-х. Час проходження тестування 160 хвилин на 30 тестів середнього рівня складності) </w:t>
            </w:r>
          </w:p>
        </w:tc>
        <w:tc>
          <w:tcPr>
            <w:tcW w:w="1676" w:type="dxa"/>
            <w:tcBorders>
              <w:top w:val="single" w:sz="4" w:space="0" w:color="000000"/>
              <w:left w:val="single" w:sz="4" w:space="0" w:color="000000"/>
              <w:bottom w:val="single" w:sz="4" w:space="0" w:color="000000"/>
              <w:right w:val="single" w:sz="4" w:space="0" w:color="000000"/>
            </w:tcBorders>
            <w:vAlign w:val="center"/>
          </w:tcPr>
          <w:p w14:paraId="4B6C4A52" w14:textId="77777777" w:rsidR="00482C38" w:rsidRPr="00A60FBE" w:rsidRDefault="00482C38">
            <w:pPr>
              <w:spacing w:after="0" w:line="259" w:lineRule="auto"/>
              <w:ind w:left="0" w:right="45" w:firstLine="0"/>
              <w:jc w:val="center"/>
              <w:rPr>
                <w:lang w:val="uk-UA"/>
              </w:rPr>
            </w:pPr>
            <w:r w:rsidRPr="00A60FBE">
              <w:rPr>
                <w:lang w:val="uk-UA"/>
              </w:rPr>
              <w:t xml:space="preserve">1 </w:t>
            </w:r>
          </w:p>
        </w:tc>
        <w:tc>
          <w:tcPr>
            <w:tcW w:w="1286" w:type="dxa"/>
            <w:tcBorders>
              <w:top w:val="single" w:sz="4" w:space="0" w:color="000000"/>
              <w:left w:val="single" w:sz="4" w:space="0" w:color="000000"/>
              <w:bottom w:val="single" w:sz="4" w:space="0" w:color="000000"/>
              <w:right w:val="single" w:sz="4" w:space="0" w:color="000000"/>
            </w:tcBorders>
            <w:vAlign w:val="center"/>
          </w:tcPr>
          <w:p w14:paraId="146C16B7" w14:textId="77777777" w:rsidR="00482C38" w:rsidRPr="00A60FBE" w:rsidRDefault="00482C38">
            <w:pPr>
              <w:spacing w:after="0" w:line="259" w:lineRule="auto"/>
              <w:ind w:left="0" w:right="47" w:firstLine="0"/>
              <w:jc w:val="center"/>
              <w:rPr>
                <w:lang w:val="uk-UA"/>
              </w:rPr>
            </w:pPr>
            <w:r w:rsidRPr="00A60FBE">
              <w:rPr>
                <w:lang w:val="uk-UA"/>
              </w:rPr>
              <w:t xml:space="preserve">0-10 </w:t>
            </w:r>
          </w:p>
        </w:tc>
        <w:tc>
          <w:tcPr>
            <w:tcW w:w="1066" w:type="dxa"/>
            <w:tcBorders>
              <w:top w:val="single" w:sz="4" w:space="0" w:color="000000"/>
              <w:left w:val="single" w:sz="4" w:space="0" w:color="000000"/>
              <w:bottom w:val="single" w:sz="4" w:space="0" w:color="000000"/>
              <w:right w:val="single" w:sz="4" w:space="0" w:color="000000"/>
            </w:tcBorders>
            <w:vAlign w:val="center"/>
          </w:tcPr>
          <w:p w14:paraId="11B025AD" w14:textId="77777777" w:rsidR="00482C38" w:rsidRPr="00A60FBE" w:rsidRDefault="00482C38">
            <w:pPr>
              <w:spacing w:after="0" w:line="259" w:lineRule="auto"/>
              <w:ind w:left="0" w:right="45" w:firstLine="0"/>
              <w:jc w:val="center"/>
              <w:rPr>
                <w:lang w:val="uk-UA"/>
              </w:rPr>
            </w:pPr>
            <w:r w:rsidRPr="00A60FBE">
              <w:rPr>
                <w:lang w:val="uk-UA"/>
              </w:rPr>
              <w:t xml:space="preserve">10 </w:t>
            </w:r>
          </w:p>
        </w:tc>
      </w:tr>
      <w:tr w:rsidR="00F0374B" w:rsidRPr="00A60FBE" w14:paraId="21289CD9" w14:textId="77777777" w:rsidTr="00482C38">
        <w:trPr>
          <w:trHeight w:val="769"/>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14:paraId="1E9CB246" w14:textId="77777777" w:rsidR="00F0374B" w:rsidRPr="00A60FBE" w:rsidRDefault="00A60FBE">
            <w:pPr>
              <w:spacing w:after="0" w:line="259" w:lineRule="auto"/>
              <w:ind w:left="38" w:firstLine="0"/>
              <w:jc w:val="left"/>
              <w:rPr>
                <w:lang w:val="uk-UA"/>
              </w:rPr>
            </w:pPr>
            <w:r w:rsidRPr="00A60FBE">
              <w:rPr>
                <w:lang w:val="uk-UA"/>
              </w:rPr>
              <w:t xml:space="preserve">4 </w:t>
            </w:r>
          </w:p>
        </w:tc>
        <w:tc>
          <w:tcPr>
            <w:tcW w:w="795" w:type="dxa"/>
            <w:vMerge w:val="restart"/>
            <w:tcBorders>
              <w:top w:val="single" w:sz="4" w:space="0" w:color="000000"/>
              <w:left w:val="single" w:sz="4" w:space="0" w:color="000000"/>
              <w:bottom w:val="single" w:sz="4" w:space="0" w:color="000000"/>
              <w:right w:val="single" w:sz="4" w:space="0" w:color="000000"/>
            </w:tcBorders>
          </w:tcPr>
          <w:p w14:paraId="7C6FF2F4" w14:textId="77777777" w:rsidR="00F0374B" w:rsidRPr="00A60FBE" w:rsidRDefault="00A60FBE">
            <w:pPr>
              <w:spacing w:after="0" w:line="259" w:lineRule="auto"/>
              <w:ind w:left="121" w:firstLine="0"/>
              <w:jc w:val="left"/>
              <w:rPr>
                <w:lang w:val="uk-UA"/>
              </w:rPr>
            </w:pPr>
            <w:r w:rsidRPr="00A60FBE">
              <w:rPr>
                <w:rFonts w:ascii="Calibri" w:eastAsia="Calibri" w:hAnsi="Calibri" w:cs="Calibri"/>
                <w:noProof/>
                <w:sz w:val="22"/>
              </w:rPr>
              <mc:AlternateContent>
                <mc:Choice Requires="wpg">
                  <w:drawing>
                    <wp:inline distT="0" distB="0" distL="0" distR="0" wp14:anchorId="3B55DBC4" wp14:editId="67DCB515">
                      <wp:extent cx="315959" cy="1636929"/>
                      <wp:effectExtent l="0" t="0" r="0" b="0"/>
                      <wp:docPr id="22809" name="Group 22809"/>
                      <wp:cNvGraphicFramePr/>
                      <a:graphic xmlns:a="http://schemas.openxmlformats.org/drawingml/2006/main">
                        <a:graphicData uri="http://schemas.microsoft.com/office/word/2010/wordprocessingGroup">
                          <wpg:wgp>
                            <wpg:cNvGrpSpPr/>
                            <wpg:grpSpPr>
                              <a:xfrm>
                                <a:off x="0" y="0"/>
                                <a:ext cx="315959" cy="1636929"/>
                                <a:chOff x="0" y="0"/>
                                <a:chExt cx="315959" cy="1636929"/>
                              </a:xfrm>
                            </wpg:grpSpPr>
                            <wps:wsp>
                              <wps:cNvPr id="1274" name="Rectangle 1274"/>
                              <wps:cNvSpPr/>
                              <wps:spPr>
                                <a:xfrm rot="-5399999">
                                  <a:off x="-997998" y="457813"/>
                                  <a:ext cx="2177115" cy="181116"/>
                                </a:xfrm>
                                <a:prstGeom prst="rect">
                                  <a:avLst/>
                                </a:prstGeom>
                                <a:ln>
                                  <a:noFill/>
                                </a:ln>
                              </wps:spPr>
                              <wps:txbx>
                                <w:txbxContent>
                                  <w:p w14:paraId="1041E95E" w14:textId="77777777" w:rsidR="00C0500A" w:rsidRDefault="00C0500A">
                                    <w:pPr>
                                      <w:spacing w:after="160" w:line="259" w:lineRule="auto"/>
                                      <w:ind w:left="0" w:firstLine="0"/>
                                      <w:jc w:val="left"/>
                                    </w:pPr>
                                    <w:r>
                                      <w:rPr>
                                        <w:b/>
                                      </w:rPr>
                                      <w:t xml:space="preserve">Підсумковий контроль </w:t>
                                    </w:r>
                                  </w:p>
                                </w:txbxContent>
                              </wps:txbx>
                              <wps:bodyPr horzOverflow="overflow" vert="horz" lIns="0" tIns="0" rIns="0" bIns="0" rtlCol="0">
                                <a:noAutofit/>
                              </wps:bodyPr>
                            </wps:wsp>
                            <wps:wsp>
                              <wps:cNvPr id="1275" name="Rectangle 1275"/>
                              <wps:cNvSpPr/>
                              <wps:spPr>
                                <a:xfrm rot="-5399999">
                                  <a:off x="225647" y="1012454"/>
                                  <a:ext cx="67496" cy="224380"/>
                                </a:xfrm>
                                <a:prstGeom prst="rect">
                                  <a:avLst/>
                                </a:prstGeom>
                                <a:ln>
                                  <a:noFill/>
                                </a:ln>
                              </wps:spPr>
                              <wps:txbx>
                                <w:txbxContent>
                                  <w:p w14:paraId="33B3E831" w14:textId="77777777" w:rsidR="00C0500A" w:rsidRDefault="00C0500A">
                                    <w:pPr>
                                      <w:spacing w:after="160" w:line="259" w:lineRule="auto"/>
                                      <w:ind w:left="0" w:firstLine="0"/>
                                      <w:jc w:val="left"/>
                                    </w:pPr>
                                    <w:r>
                                      <w:rPr>
                                        <w:b/>
                                      </w:rPr>
                                      <w:t>-</w:t>
                                    </w:r>
                                  </w:p>
                                </w:txbxContent>
                              </wps:txbx>
                              <wps:bodyPr horzOverflow="overflow" vert="horz" lIns="0" tIns="0" rIns="0" bIns="0" rtlCol="0">
                                <a:noAutofit/>
                              </wps:bodyPr>
                            </wps:wsp>
                            <wps:wsp>
                              <wps:cNvPr id="1276" name="Rectangle 1276"/>
                              <wps:cNvSpPr/>
                              <wps:spPr>
                                <a:xfrm rot="-5399999">
                                  <a:off x="234059" y="970574"/>
                                  <a:ext cx="50673" cy="224380"/>
                                </a:xfrm>
                                <a:prstGeom prst="rect">
                                  <a:avLst/>
                                </a:prstGeom>
                                <a:ln>
                                  <a:noFill/>
                                </a:ln>
                              </wps:spPr>
                              <wps:txbx>
                                <w:txbxContent>
                                  <w:p w14:paraId="71AC6CDF" w14:textId="77777777" w:rsidR="00C0500A" w:rsidRDefault="00C0500A">
                                    <w:pPr>
                                      <w:spacing w:after="160" w:line="259" w:lineRule="auto"/>
                                      <w:ind w:left="0" w:firstLine="0"/>
                                      <w:jc w:val="left"/>
                                    </w:pPr>
                                    <w:r>
                                      <w:rPr>
                                        <w:b/>
                                      </w:rPr>
                                      <w:t xml:space="preserve"> </w:t>
                                    </w:r>
                                  </w:p>
                                </w:txbxContent>
                              </wps:txbx>
                              <wps:bodyPr horzOverflow="overflow" vert="horz" lIns="0" tIns="0" rIns="0" bIns="0" rtlCol="0">
                                <a:noAutofit/>
                              </wps:bodyPr>
                            </wps:wsp>
                            <wps:wsp>
                              <wps:cNvPr id="1277" name="Rectangle 1277"/>
                              <wps:cNvSpPr/>
                              <wps:spPr>
                                <a:xfrm rot="-5399999">
                                  <a:off x="-96025" y="613077"/>
                                  <a:ext cx="732732" cy="181116"/>
                                </a:xfrm>
                                <a:prstGeom prst="rect">
                                  <a:avLst/>
                                </a:prstGeom>
                                <a:ln>
                                  <a:noFill/>
                                </a:ln>
                              </wps:spPr>
                              <wps:txbx>
                                <w:txbxContent>
                                  <w:p w14:paraId="7BD19EAD" w14:textId="77777777" w:rsidR="00C0500A" w:rsidRDefault="00C0500A">
                                    <w:pPr>
                                      <w:spacing w:after="160" w:line="259" w:lineRule="auto"/>
                                      <w:ind w:left="0" w:firstLine="0"/>
                                      <w:jc w:val="left"/>
                                      <w:rPr>
                                        <w:b/>
                                        <w:lang w:val="uk-UA"/>
                                      </w:rPr>
                                    </w:pPr>
                                    <w:r>
                                      <w:rPr>
                                        <w:b/>
                                        <w:lang w:val="uk-UA"/>
                                      </w:rPr>
                                      <w:t>Залік</w:t>
                                    </w:r>
                                  </w:p>
                                  <w:p w14:paraId="33C15466" w14:textId="77777777" w:rsidR="00C0500A" w:rsidRPr="00CE0C14" w:rsidRDefault="00C0500A">
                                    <w:pPr>
                                      <w:spacing w:after="160" w:line="259" w:lineRule="auto"/>
                                      <w:ind w:left="0" w:firstLine="0"/>
                                      <w:jc w:val="left"/>
                                      <w:rPr>
                                        <w:lang w:val="uk-UA"/>
                                      </w:rPr>
                                    </w:pPr>
                                  </w:p>
                                </w:txbxContent>
                              </wps:txbx>
                              <wps:bodyPr horzOverflow="overflow" vert="horz" lIns="0" tIns="0" rIns="0" bIns="0" rtlCol="0">
                                <a:noAutofit/>
                              </wps:bodyPr>
                            </wps:wsp>
                            <wps:wsp>
                              <wps:cNvPr id="1278" name="Rectangle 1278"/>
                              <wps:cNvSpPr/>
                              <wps:spPr>
                                <a:xfrm rot="-5399999">
                                  <a:off x="234059" y="379262"/>
                                  <a:ext cx="50673" cy="224380"/>
                                </a:xfrm>
                                <a:prstGeom prst="rect">
                                  <a:avLst/>
                                </a:prstGeom>
                                <a:ln>
                                  <a:noFill/>
                                </a:ln>
                              </wps:spPr>
                              <wps:txbx>
                                <w:txbxContent>
                                  <w:p w14:paraId="2B98ACFC" w14:textId="77777777" w:rsidR="00C0500A" w:rsidRDefault="00C0500A">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B55DBC4" id="Group 22809" o:spid="_x0000_s1026" style="width:24.9pt;height:128.9pt;mso-position-horizontal-relative:char;mso-position-vertical-relative:line" coordsize="3159,16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">
                      <v:rect id="Rectangle 1274" o:spid="_x0000_s1027" style="position:absolute;left:-9979;top:4578;width:2177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" filled="f" stroked="f">
                        <v:textbox inset="0,0,0,0">
                          <w:txbxContent>
                            <w:p w14:paraId="1041E95E" w14:textId="77777777" w:rsidR="00C0500A" w:rsidRDefault="00C0500A">
                              <w:pPr>
                                <w:spacing w:after="160" w:line="259" w:lineRule="auto"/>
                                <w:ind w:left="0" w:firstLine="0"/>
                                <w:jc w:val="left"/>
                              </w:pPr>
                              <w:proofErr w:type="spellStart"/>
                              <w:r>
                                <w:rPr>
                                  <w:b/>
                                </w:rPr>
                                <w:t>Підсумковий</w:t>
                              </w:r>
                              <w:proofErr w:type="spellEnd"/>
                              <w:r>
                                <w:rPr>
                                  <w:b/>
                                </w:rPr>
                                <w:t xml:space="preserve"> контроль </w:t>
                              </w:r>
                            </w:p>
                          </w:txbxContent>
                        </v:textbox>
                      </v:rect>
                      <v:rect id="Rectangle 1275" o:spid="_x0000_s1028" style="position:absolute;left:2256;top:10124;width:67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" filled="f" stroked="f">
                        <v:textbox inset="0,0,0,0">
                          <w:txbxContent>
                            <w:p w14:paraId="33B3E831" w14:textId="77777777" w:rsidR="00C0500A" w:rsidRDefault="00C0500A">
                              <w:pPr>
                                <w:spacing w:after="160" w:line="259" w:lineRule="auto"/>
                                <w:ind w:left="0" w:firstLine="0"/>
                                <w:jc w:val="left"/>
                              </w:pPr>
                              <w:r>
                                <w:rPr>
                                  <w:b/>
                                </w:rPr>
                                <w:t>-</w:t>
                              </w:r>
                            </w:p>
                          </w:txbxContent>
                        </v:textbox>
                      </v:rect>
                      <v:rect id="Rectangle 1276" o:spid="_x0000_s1029" style="position:absolute;left:2340;top:9706;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" filled="f" stroked="f">
                        <v:textbox inset="0,0,0,0">
                          <w:txbxContent>
                            <w:p w14:paraId="71AC6CDF" w14:textId="77777777" w:rsidR="00C0500A" w:rsidRDefault="00C0500A">
                              <w:pPr>
                                <w:spacing w:after="160" w:line="259" w:lineRule="auto"/>
                                <w:ind w:left="0" w:firstLine="0"/>
                                <w:jc w:val="left"/>
                              </w:pPr>
                              <w:r>
                                <w:rPr>
                                  <w:b/>
                                </w:rPr>
                                <w:t xml:space="preserve"> </w:t>
                              </w:r>
                            </w:p>
                          </w:txbxContent>
                        </v:textbox>
                      </v:rect>
                      <v:rect id="Rectangle 1277" o:spid="_x0000_s1030" style="position:absolute;left:-961;top:6130;width:732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" filled="f" stroked="f">
                        <v:textbox inset="0,0,0,0">
                          <w:txbxContent>
                            <w:p w14:paraId="7BD19EAD" w14:textId="77777777" w:rsidR="00C0500A" w:rsidRDefault="00C0500A">
                              <w:pPr>
                                <w:spacing w:after="160" w:line="259" w:lineRule="auto"/>
                                <w:ind w:left="0" w:firstLine="0"/>
                                <w:jc w:val="left"/>
                                <w:rPr>
                                  <w:b/>
                                  <w:lang w:val="uk-UA"/>
                                </w:rPr>
                              </w:pPr>
                              <w:r>
                                <w:rPr>
                                  <w:b/>
                                  <w:lang w:val="uk-UA"/>
                                </w:rPr>
                                <w:t>Залік</w:t>
                              </w:r>
                            </w:p>
                            <w:p w14:paraId="33C15466" w14:textId="77777777" w:rsidR="00C0500A" w:rsidRPr="00CE0C14" w:rsidRDefault="00C0500A">
                              <w:pPr>
                                <w:spacing w:after="160" w:line="259" w:lineRule="auto"/>
                                <w:ind w:left="0" w:firstLine="0"/>
                                <w:jc w:val="left"/>
                                <w:rPr>
                                  <w:lang w:val="uk-UA"/>
                                </w:rPr>
                              </w:pPr>
                            </w:p>
                          </w:txbxContent>
                        </v:textbox>
                      </v:rect>
                      <v:rect id="Rectangle 1278" o:spid="_x0000_s1031" style="position:absolute;left:2341;top:3792;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" filled="f" stroked="f">
                        <v:textbox inset="0,0,0,0">
                          <w:txbxContent>
                            <w:p w14:paraId="2B98ACFC" w14:textId="77777777" w:rsidR="00C0500A" w:rsidRDefault="00C0500A">
                              <w:pPr>
                                <w:spacing w:after="160" w:line="259" w:lineRule="auto"/>
                                <w:ind w:left="0" w:firstLine="0"/>
                                <w:jc w:val="left"/>
                              </w:pPr>
                              <w:r>
                                <w:rPr>
                                  <w:b/>
                                </w:rPr>
                                <w:t xml:space="preserve"> </w:t>
                              </w:r>
                            </w:p>
                          </w:txbxContent>
                        </v:textbox>
                      </v:rect>
                      <w10:anchorlock/>
                    </v:group>
                  </w:pict>
                </mc:Fallback>
              </mc:AlternateContent>
            </w:r>
          </w:p>
        </w:tc>
        <w:tc>
          <w:tcPr>
            <w:tcW w:w="5183" w:type="dxa"/>
            <w:tcBorders>
              <w:top w:val="single" w:sz="4" w:space="0" w:color="000000"/>
              <w:left w:val="single" w:sz="4" w:space="0" w:color="000000"/>
              <w:bottom w:val="single" w:sz="4" w:space="0" w:color="000000"/>
              <w:right w:val="single" w:sz="4" w:space="0" w:color="000000"/>
            </w:tcBorders>
            <w:vAlign w:val="center"/>
          </w:tcPr>
          <w:p w14:paraId="6DC87E70" w14:textId="77777777" w:rsidR="00F0374B" w:rsidRPr="00A60FBE" w:rsidRDefault="00A60FBE">
            <w:pPr>
              <w:spacing w:after="0" w:line="259" w:lineRule="auto"/>
              <w:ind w:left="0" w:right="45" w:firstLine="0"/>
              <w:jc w:val="center"/>
              <w:rPr>
                <w:lang w:val="uk-UA"/>
              </w:rPr>
            </w:pPr>
            <w:r w:rsidRPr="00A60FBE">
              <w:rPr>
                <w:b/>
                <w:lang w:val="uk-UA"/>
              </w:rPr>
              <w:t xml:space="preserve">Індивідуальне завдання </w:t>
            </w:r>
          </w:p>
        </w:tc>
        <w:tc>
          <w:tcPr>
            <w:tcW w:w="1676" w:type="dxa"/>
            <w:vMerge w:val="restart"/>
            <w:tcBorders>
              <w:top w:val="single" w:sz="4" w:space="0" w:color="000000"/>
              <w:left w:val="single" w:sz="4" w:space="0" w:color="000000"/>
              <w:bottom w:val="single" w:sz="4" w:space="0" w:color="000000"/>
              <w:right w:val="single" w:sz="4" w:space="0" w:color="000000"/>
            </w:tcBorders>
            <w:vAlign w:val="center"/>
          </w:tcPr>
          <w:p w14:paraId="3FA77C02" w14:textId="77777777" w:rsidR="00F0374B" w:rsidRPr="00A60FBE" w:rsidRDefault="00A60FBE">
            <w:pPr>
              <w:spacing w:after="0" w:line="259" w:lineRule="auto"/>
              <w:ind w:left="0" w:right="45" w:firstLine="0"/>
              <w:jc w:val="center"/>
              <w:rPr>
                <w:lang w:val="uk-UA"/>
              </w:rPr>
            </w:pPr>
            <w:r w:rsidRPr="00A60FBE">
              <w:rPr>
                <w:lang w:val="uk-UA"/>
              </w:rPr>
              <w:t xml:space="preserve">1 </w:t>
            </w:r>
          </w:p>
        </w:tc>
        <w:tc>
          <w:tcPr>
            <w:tcW w:w="1286" w:type="dxa"/>
            <w:tcBorders>
              <w:top w:val="single" w:sz="4" w:space="0" w:color="000000"/>
              <w:left w:val="single" w:sz="4" w:space="0" w:color="000000"/>
              <w:bottom w:val="single" w:sz="4" w:space="0" w:color="000000"/>
              <w:right w:val="single" w:sz="4" w:space="0" w:color="000000"/>
            </w:tcBorders>
            <w:vAlign w:val="center"/>
          </w:tcPr>
          <w:p w14:paraId="174D332B" w14:textId="77777777" w:rsidR="00F0374B" w:rsidRPr="00A60FBE" w:rsidRDefault="00A60FBE">
            <w:pPr>
              <w:spacing w:after="0" w:line="259" w:lineRule="auto"/>
              <w:ind w:left="0" w:right="45" w:firstLine="0"/>
              <w:jc w:val="center"/>
              <w:rPr>
                <w:lang w:val="uk-UA"/>
              </w:rPr>
            </w:pPr>
            <w:r w:rsidRPr="00A60FBE">
              <w:rPr>
                <w:lang w:val="uk-UA"/>
              </w:rPr>
              <w:t xml:space="preserve">20 </w:t>
            </w:r>
          </w:p>
        </w:tc>
        <w:tc>
          <w:tcPr>
            <w:tcW w:w="1066" w:type="dxa"/>
            <w:tcBorders>
              <w:top w:val="single" w:sz="4" w:space="0" w:color="000000"/>
              <w:left w:val="single" w:sz="4" w:space="0" w:color="000000"/>
              <w:bottom w:val="single" w:sz="4" w:space="0" w:color="000000"/>
              <w:right w:val="single" w:sz="4" w:space="0" w:color="000000"/>
            </w:tcBorders>
            <w:vAlign w:val="center"/>
          </w:tcPr>
          <w:p w14:paraId="07B0B551" w14:textId="77777777" w:rsidR="00F0374B" w:rsidRPr="00A60FBE" w:rsidRDefault="00A60FBE">
            <w:pPr>
              <w:spacing w:after="0" w:line="259" w:lineRule="auto"/>
              <w:ind w:left="0" w:right="45" w:firstLine="0"/>
              <w:jc w:val="center"/>
              <w:rPr>
                <w:lang w:val="uk-UA"/>
              </w:rPr>
            </w:pPr>
            <w:r w:rsidRPr="00A60FBE">
              <w:rPr>
                <w:lang w:val="uk-UA"/>
              </w:rPr>
              <w:t xml:space="preserve">20 </w:t>
            </w:r>
          </w:p>
        </w:tc>
      </w:tr>
      <w:tr w:rsidR="00F0374B" w:rsidRPr="00A60FBE" w14:paraId="1902533B" w14:textId="77777777">
        <w:trPr>
          <w:trHeight w:val="1882"/>
        </w:trPr>
        <w:tc>
          <w:tcPr>
            <w:tcW w:w="0" w:type="auto"/>
            <w:vMerge/>
            <w:tcBorders>
              <w:top w:val="nil"/>
              <w:left w:val="single" w:sz="4" w:space="0" w:color="000000"/>
              <w:bottom w:val="single" w:sz="4" w:space="0" w:color="000000"/>
              <w:right w:val="single" w:sz="4" w:space="0" w:color="000000"/>
            </w:tcBorders>
          </w:tcPr>
          <w:p w14:paraId="2E16020E" w14:textId="77777777" w:rsidR="00F0374B" w:rsidRPr="00A60FBE" w:rsidRDefault="00F0374B">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14:paraId="1D59A908" w14:textId="77777777" w:rsidR="00F0374B" w:rsidRPr="00A60FBE" w:rsidRDefault="00F0374B">
            <w:pPr>
              <w:spacing w:after="160" w:line="259" w:lineRule="auto"/>
              <w:ind w:left="0" w:firstLine="0"/>
              <w:jc w:val="left"/>
              <w:rPr>
                <w:lang w:val="uk-UA"/>
              </w:rPr>
            </w:pPr>
          </w:p>
        </w:tc>
        <w:tc>
          <w:tcPr>
            <w:tcW w:w="5183" w:type="dxa"/>
            <w:tcBorders>
              <w:top w:val="single" w:sz="4" w:space="0" w:color="000000"/>
              <w:left w:val="single" w:sz="4" w:space="0" w:color="000000"/>
              <w:bottom w:val="single" w:sz="4" w:space="0" w:color="000000"/>
              <w:right w:val="single" w:sz="4" w:space="0" w:color="000000"/>
            </w:tcBorders>
          </w:tcPr>
          <w:p w14:paraId="13B6587F" w14:textId="77777777" w:rsidR="00350996" w:rsidRPr="00A60FBE" w:rsidRDefault="00CE0C14" w:rsidP="00350996">
            <w:pPr>
              <w:spacing w:after="31" w:line="252" w:lineRule="auto"/>
              <w:ind w:left="0" w:firstLine="0"/>
              <w:jc w:val="left"/>
              <w:rPr>
                <w:lang w:val="uk-UA"/>
              </w:rPr>
            </w:pPr>
            <w:r>
              <w:rPr>
                <w:b/>
                <w:lang w:val="uk-UA"/>
              </w:rPr>
              <w:t>Залік</w:t>
            </w:r>
            <w:r w:rsidR="00A60FBE" w:rsidRPr="00A60FBE">
              <w:rPr>
                <w:b/>
                <w:lang w:val="uk-UA"/>
              </w:rPr>
              <w:t xml:space="preserve"> </w:t>
            </w:r>
            <w:r w:rsidR="00A60FBE" w:rsidRPr="00350996">
              <w:rPr>
                <w:lang w:val="uk-UA"/>
              </w:rPr>
              <w:t>проводиться в усній формі</w:t>
            </w:r>
            <w:r w:rsidR="00A60FBE" w:rsidRPr="00A60FBE">
              <w:rPr>
                <w:b/>
                <w:lang w:val="uk-UA"/>
              </w:rPr>
              <w:t xml:space="preserve"> </w:t>
            </w:r>
          </w:p>
          <w:p w14:paraId="556DC9A4" w14:textId="77777777" w:rsidR="00F0374B" w:rsidRPr="00A60FBE" w:rsidRDefault="00A60FBE">
            <w:pPr>
              <w:spacing w:after="0" w:line="259" w:lineRule="auto"/>
              <w:ind w:left="0" w:firstLine="0"/>
              <w:jc w:val="left"/>
              <w:rPr>
                <w:lang w:val="uk-UA"/>
              </w:rPr>
            </w:pPr>
            <w:r w:rsidRPr="00A60FBE">
              <w:rPr>
                <w:lang w:val="uk-UA"/>
              </w:rPr>
              <w:t xml:space="preserve"> </w:t>
            </w:r>
          </w:p>
        </w:tc>
        <w:tc>
          <w:tcPr>
            <w:tcW w:w="0" w:type="auto"/>
            <w:vMerge/>
            <w:tcBorders>
              <w:top w:val="nil"/>
              <w:left w:val="single" w:sz="4" w:space="0" w:color="000000"/>
              <w:bottom w:val="single" w:sz="4" w:space="0" w:color="000000"/>
              <w:right w:val="single" w:sz="4" w:space="0" w:color="000000"/>
            </w:tcBorders>
          </w:tcPr>
          <w:p w14:paraId="6FDD79AF" w14:textId="77777777" w:rsidR="00F0374B" w:rsidRPr="00A60FBE" w:rsidRDefault="00F0374B">
            <w:pPr>
              <w:spacing w:after="160" w:line="259" w:lineRule="auto"/>
              <w:ind w:left="0" w:firstLine="0"/>
              <w:jc w:val="left"/>
              <w:rPr>
                <w:lang w:val="uk-UA"/>
              </w:rPr>
            </w:pPr>
          </w:p>
        </w:tc>
        <w:tc>
          <w:tcPr>
            <w:tcW w:w="1286" w:type="dxa"/>
            <w:tcBorders>
              <w:top w:val="single" w:sz="4" w:space="0" w:color="000000"/>
              <w:left w:val="single" w:sz="4" w:space="0" w:color="000000"/>
              <w:bottom w:val="single" w:sz="4" w:space="0" w:color="000000"/>
              <w:right w:val="single" w:sz="4" w:space="0" w:color="000000"/>
            </w:tcBorders>
            <w:vAlign w:val="center"/>
          </w:tcPr>
          <w:p w14:paraId="1E921800" w14:textId="77777777" w:rsidR="00F0374B" w:rsidRPr="00A60FBE" w:rsidRDefault="00A60FBE">
            <w:pPr>
              <w:spacing w:after="0" w:line="259" w:lineRule="auto"/>
              <w:ind w:left="0" w:right="45" w:firstLine="0"/>
              <w:jc w:val="center"/>
              <w:rPr>
                <w:lang w:val="uk-UA"/>
              </w:rPr>
            </w:pPr>
            <w:r w:rsidRPr="00A60FBE">
              <w:rPr>
                <w:lang w:val="uk-UA"/>
              </w:rPr>
              <w:t xml:space="preserve">20 </w:t>
            </w:r>
          </w:p>
        </w:tc>
        <w:tc>
          <w:tcPr>
            <w:tcW w:w="1066" w:type="dxa"/>
            <w:tcBorders>
              <w:top w:val="single" w:sz="4" w:space="0" w:color="000000"/>
              <w:left w:val="single" w:sz="4" w:space="0" w:color="000000"/>
              <w:bottom w:val="single" w:sz="4" w:space="0" w:color="000000"/>
              <w:right w:val="single" w:sz="4" w:space="0" w:color="000000"/>
            </w:tcBorders>
            <w:vAlign w:val="center"/>
          </w:tcPr>
          <w:p w14:paraId="65AF815A" w14:textId="77777777" w:rsidR="00F0374B" w:rsidRPr="00A60FBE" w:rsidRDefault="00A60FBE">
            <w:pPr>
              <w:spacing w:after="0" w:line="259" w:lineRule="auto"/>
              <w:ind w:left="0" w:right="45" w:firstLine="0"/>
              <w:jc w:val="center"/>
              <w:rPr>
                <w:lang w:val="uk-UA"/>
              </w:rPr>
            </w:pPr>
            <w:r w:rsidRPr="00A60FBE">
              <w:rPr>
                <w:lang w:val="uk-UA"/>
              </w:rPr>
              <w:t xml:space="preserve">20 </w:t>
            </w:r>
          </w:p>
        </w:tc>
      </w:tr>
      <w:tr w:rsidR="00F0374B" w:rsidRPr="00A60FBE" w14:paraId="54BE790F" w14:textId="77777777" w:rsidTr="00482C38">
        <w:trPr>
          <w:trHeight w:val="286"/>
        </w:trPr>
        <w:tc>
          <w:tcPr>
            <w:tcW w:w="420" w:type="dxa"/>
            <w:tcBorders>
              <w:top w:val="single" w:sz="4" w:space="0" w:color="000000"/>
              <w:left w:val="single" w:sz="4" w:space="0" w:color="000000"/>
              <w:bottom w:val="single" w:sz="4" w:space="0" w:color="000000"/>
              <w:right w:val="nil"/>
            </w:tcBorders>
          </w:tcPr>
          <w:p w14:paraId="093FC9BD" w14:textId="77777777" w:rsidR="00F0374B" w:rsidRPr="00A60FBE" w:rsidRDefault="00F0374B">
            <w:pPr>
              <w:spacing w:after="160" w:line="259" w:lineRule="auto"/>
              <w:ind w:left="0" w:firstLine="0"/>
              <w:jc w:val="left"/>
              <w:rPr>
                <w:lang w:val="uk-UA"/>
              </w:rPr>
            </w:pPr>
          </w:p>
        </w:tc>
        <w:tc>
          <w:tcPr>
            <w:tcW w:w="795" w:type="dxa"/>
            <w:tcBorders>
              <w:top w:val="single" w:sz="4" w:space="0" w:color="000000"/>
              <w:left w:val="nil"/>
              <w:bottom w:val="single" w:sz="4" w:space="0" w:color="000000"/>
              <w:right w:val="nil"/>
            </w:tcBorders>
          </w:tcPr>
          <w:p w14:paraId="6F2B2030" w14:textId="77777777" w:rsidR="00F0374B" w:rsidRPr="00A60FBE" w:rsidRDefault="00F0374B">
            <w:pPr>
              <w:spacing w:after="160" w:line="259" w:lineRule="auto"/>
              <w:ind w:left="0" w:firstLine="0"/>
              <w:jc w:val="left"/>
              <w:rPr>
                <w:lang w:val="uk-UA"/>
              </w:rPr>
            </w:pPr>
          </w:p>
        </w:tc>
        <w:tc>
          <w:tcPr>
            <w:tcW w:w="5183" w:type="dxa"/>
            <w:tcBorders>
              <w:top w:val="single" w:sz="4" w:space="0" w:color="000000"/>
              <w:left w:val="nil"/>
              <w:bottom w:val="single" w:sz="4" w:space="0" w:color="000000"/>
              <w:right w:val="single" w:sz="4" w:space="0" w:color="000000"/>
            </w:tcBorders>
          </w:tcPr>
          <w:p w14:paraId="647ECB0B" w14:textId="77777777" w:rsidR="00F0374B" w:rsidRPr="00A60FBE" w:rsidRDefault="00A60FBE">
            <w:pPr>
              <w:spacing w:after="0" w:line="259" w:lineRule="auto"/>
              <w:ind w:left="1493" w:firstLine="0"/>
              <w:jc w:val="left"/>
              <w:rPr>
                <w:lang w:val="uk-UA"/>
              </w:rPr>
            </w:pPr>
            <w:r w:rsidRPr="00A60FBE">
              <w:rPr>
                <w:b/>
                <w:lang w:val="uk-UA"/>
              </w:rPr>
              <w:t xml:space="preserve">Усього </w:t>
            </w:r>
          </w:p>
        </w:tc>
        <w:tc>
          <w:tcPr>
            <w:tcW w:w="1676" w:type="dxa"/>
            <w:tcBorders>
              <w:top w:val="single" w:sz="4" w:space="0" w:color="000000"/>
              <w:left w:val="single" w:sz="4" w:space="0" w:color="000000"/>
              <w:bottom w:val="single" w:sz="4" w:space="0" w:color="000000"/>
              <w:right w:val="single" w:sz="4" w:space="0" w:color="000000"/>
            </w:tcBorders>
          </w:tcPr>
          <w:p w14:paraId="6F405DB4" w14:textId="77777777" w:rsidR="00F0374B" w:rsidRPr="00A60FBE" w:rsidRDefault="00A60FBE">
            <w:pPr>
              <w:spacing w:after="0" w:line="259" w:lineRule="auto"/>
              <w:ind w:left="0" w:right="45" w:firstLine="0"/>
              <w:jc w:val="center"/>
              <w:rPr>
                <w:lang w:val="uk-UA"/>
              </w:rPr>
            </w:pPr>
            <w:r w:rsidRPr="00A60FBE">
              <w:rPr>
                <w:b/>
                <w:lang w:val="uk-UA"/>
              </w:rPr>
              <w:t xml:space="preserve">11 </w:t>
            </w:r>
          </w:p>
        </w:tc>
        <w:tc>
          <w:tcPr>
            <w:tcW w:w="1286" w:type="dxa"/>
            <w:tcBorders>
              <w:top w:val="single" w:sz="4" w:space="0" w:color="000000"/>
              <w:left w:val="single" w:sz="4" w:space="0" w:color="000000"/>
              <w:bottom w:val="single" w:sz="4" w:space="0" w:color="000000"/>
              <w:right w:val="single" w:sz="4" w:space="0" w:color="000000"/>
            </w:tcBorders>
          </w:tcPr>
          <w:p w14:paraId="1357B423" w14:textId="77777777" w:rsidR="00F0374B" w:rsidRPr="00A60FBE" w:rsidRDefault="00A60FBE">
            <w:pPr>
              <w:spacing w:after="0" w:line="259" w:lineRule="auto"/>
              <w:ind w:left="15" w:firstLine="0"/>
              <w:jc w:val="center"/>
              <w:rPr>
                <w:lang w:val="uk-UA"/>
              </w:rPr>
            </w:pPr>
            <w:r w:rsidRPr="00A60FBE">
              <w:rPr>
                <w:b/>
                <w:lang w:val="uk-UA"/>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26A64C01" w14:textId="77777777" w:rsidR="00F0374B" w:rsidRPr="00A60FBE" w:rsidRDefault="00A60FBE">
            <w:pPr>
              <w:spacing w:after="0" w:line="259" w:lineRule="auto"/>
              <w:ind w:left="0" w:right="45" w:firstLine="0"/>
              <w:jc w:val="center"/>
              <w:rPr>
                <w:lang w:val="uk-UA"/>
              </w:rPr>
            </w:pPr>
            <w:r w:rsidRPr="00A60FBE">
              <w:rPr>
                <w:b/>
                <w:lang w:val="uk-UA"/>
              </w:rPr>
              <w:t xml:space="preserve">100 </w:t>
            </w:r>
          </w:p>
        </w:tc>
      </w:tr>
    </w:tbl>
    <w:p w14:paraId="2A372538" w14:textId="77777777" w:rsidR="00F0374B" w:rsidRPr="00A60FBE" w:rsidRDefault="00A60FBE">
      <w:pPr>
        <w:spacing w:after="26" w:line="259" w:lineRule="auto"/>
        <w:ind w:left="720" w:firstLine="0"/>
        <w:jc w:val="left"/>
        <w:rPr>
          <w:lang w:val="uk-UA"/>
        </w:rPr>
      </w:pPr>
      <w:r w:rsidRPr="00A60FBE">
        <w:rPr>
          <w:lang w:val="uk-UA"/>
        </w:rPr>
        <w:t xml:space="preserve"> </w:t>
      </w:r>
    </w:p>
    <w:p w14:paraId="209B96FC" w14:textId="77777777" w:rsidR="00F0374B" w:rsidRPr="00A60FBE" w:rsidRDefault="00A60FBE">
      <w:pPr>
        <w:pStyle w:val="2"/>
        <w:ind w:left="3304"/>
        <w:rPr>
          <w:lang w:val="uk-UA"/>
        </w:rPr>
      </w:pPr>
      <w:r w:rsidRPr="00A60FBE">
        <w:rPr>
          <w:lang w:val="uk-UA"/>
        </w:rPr>
        <w:t xml:space="preserve">Розподіл балів, які отримують студенти </w:t>
      </w:r>
    </w:p>
    <w:tbl>
      <w:tblPr>
        <w:tblStyle w:val="TableGrid"/>
        <w:tblW w:w="10322" w:type="dxa"/>
        <w:tblInd w:w="-58" w:type="dxa"/>
        <w:tblCellMar>
          <w:top w:w="14" w:type="dxa"/>
          <w:left w:w="185" w:type="dxa"/>
          <w:right w:w="127" w:type="dxa"/>
        </w:tblCellMar>
        <w:tblLook w:val="04A0" w:firstRow="1" w:lastRow="0" w:firstColumn="1" w:lastColumn="0" w:noHBand="0" w:noVBand="1"/>
      </w:tblPr>
      <w:tblGrid>
        <w:gridCol w:w="2996"/>
        <w:gridCol w:w="2806"/>
        <w:gridCol w:w="2434"/>
        <w:gridCol w:w="1049"/>
        <w:gridCol w:w="1037"/>
      </w:tblGrid>
      <w:tr w:rsidR="00F0374B" w:rsidRPr="00A60FBE" w14:paraId="0A0F3CBD" w14:textId="77777777">
        <w:trPr>
          <w:trHeight w:val="286"/>
        </w:trPr>
        <w:tc>
          <w:tcPr>
            <w:tcW w:w="5802" w:type="dxa"/>
            <w:gridSpan w:val="2"/>
            <w:tcBorders>
              <w:top w:val="single" w:sz="4" w:space="0" w:color="000000"/>
              <w:left w:val="single" w:sz="4" w:space="0" w:color="000000"/>
              <w:bottom w:val="single" w:sz="4" w:space="0" w:color="000000"/>
              <w:right w:val="nil"/>
            </w:tcBorders>
          </w:tcPr>
          <w:p w14:paraId="0BFBF986" w14:textId="77777777" w:rsidR="00F0374B" w:rsidRPr="00A60FBE" w:rsidRDefault="00A60FBE">
            <w:pPr>
              <w:spacing w:after="0" w:line="259" w:lineRule="auto"/>
              <w:ind w:left="0" w:right="231" w:firstLine="0"/>
              <w:jc w:val="right"/>
              <w:rPr>
                <w:lang w:val="uk-UA"/>
              </w:rPr>
            </w:pPr>
            <w:r w:rsidRPr="00A60FBE">
              <w:rPr>
                <w:lang w:val="uk-UA"/>
              </w:rPr>
              <w:t xml:space="preserve">Поточний контроль знань </w:t>
            </w:r>
          </w:p>
        </w:tc>
        <w:tc>
          <w:tcPr>
            <w:tcW w:w="2434" w:type="dxa"/>
            <w:tcBorders>
              <w:top w:val="single" w:sz="4" w:space="0" w:color="000000"/>
              <w:left w:val="nil"/>
              <w:bottom w:val="single" w:sz="4" w:space="0" w:color="000000"/>
              <w:right w:val="single" w:sz="4" w:space="0" w:color="000000"/>
            </w:tcBorders>
          </w:tcPr>
          <w:p w14:paraId="5CA03117" w14:textId="77777777" w:rsidR="00F0374B" w:rsidRPr="00A60FBE" w:rsidRDefault="00F0374B">
            <w:pPr>
              <w:spacing w:after="160" w:line="259" w:lineRule="auto"/>
              <w:ind w:left="0" w:firstLine="0"/>
              <w:jc w:val="left"/>
              <w:rPr>
                <w:lang w:val="uk-UA"/>
              </w:rPr>
            </w:pPr>
          </w:p>
        </w:tc>
        <w:tc>
          <w:tcPr>
            <w:tcW w:w="1049" w:type="dxa"/>
            <w:tcBorders>
              <w:top w:val="single" w:sz="4" w:space="0" w:color="000000"/>
              <w:left w:val="single" w:sz="4" w:space="0" w:color="000000"/>
              <w:bottom w:val="single" w:sz="4" w:space="0" w:color="000000"/>
              <w:right w:val="single" w:sz="4" w:space="0" w:color="000000"/>
            </w:tcBorders>
          </w:tcPr>
          <w:p w14:paraId="08882E07" w14:textId="77777777" w:rsidR="00F0374B" w:rsidRPr="00A60FBE" w:rsidRDefault="00CE0C14">
            <w:pPr>
              <w:spacing w:after="0" w:line="259" w:lineRule="auto"/>
              <w:ind w:left="0" w:right="56" w:firstLine="0"/>
              <w:jc w:val="center"/>
              <w:rPr>
                <w:lang w:val="uk-UA"/>
              </w:rPr>
            </w:pPr>
            <w:r>
              <w:rPr>
                <w:lang w:val="uk-UA"/>
              </w:rPr>
              <w:t xml:space="preserve">Залік </w:t>
            </w:r>
            <w:r w:rsidR="00A60FBE" w:rsidRPr="00A60FBE">
              <w:rPr>
                <w:lang w:val="uk-UA"/>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6B5A80E2" w14:textId="77777777" w:rsidR="00F0374B" w:rsidRPr="00A60FBE" w:rsidRDefault="00A60FBE">
            <w:pPr>
              <w:spacing w:after="0" w:line="259" w:lineRule="auto"/>
              <w:ind w:left="0" w:right="57" w:firstLine="0"/>
              <w:jc w:val="center"/>
              <w:rPr>
                <w:lang w:val="uk-UA"/>
              </w:rPr>
            </w:pPr>
            <w:r w:rsidRPr="00A60FBE">
              <w:rPr>
                <w:lang w:val="uk-UA"/>
              </w:rPr>
              <w:t xml:space="preserve">Сума </w:t>
            </w:r>
          </w:p>
        </w:tc>
      </w:tr>
      <w:tr w:rsidR="00F0374B" w:rsidRPr="00A60FBE" w14:paraId="1CD50577" w14:textId="77777777">
        <w:trPr>
          <w:trHeight w:val="564"/>
        </w:trPr>
        <w:tc>
          <w:tcPr>
            <w:tcW w:w="2996" w:type="dxa"/>
            <w:tcBorders>
              <w:top w:val="single" w:sz="4" w:space="0" w:color="000000"/>
              <w:left w:val="single" w:sz="4" w:space="0" w:color="000000"/>
              <w:bottom w:val="single" w:sz="4" w:space="0" w:color="000000"/>
              <w:right w:val="single" w:sz="4" w:space="0" w:color="000000"/>
            </w:tcBorders>
            <w:vAlign w:val="center"/>
          </w:tcPr>
          <w:p w14:paraId="0599E206" w14:textId="77777777" w:rsidR="00F0374B" w:rsidRPr="00A60FBE" w:rsidRDefault="00A60FBE">
            <w:pPr>
              <w:spacing w:after="0" w:line="259" w:lineRule="auto"/>
              <w:ind w:left="0" w:right="61" w:firstLine="0"/>
              <w:jc w:val="center"/>
              <w:rPr>
                <w:lang w:val="uk-UA"/>
              </w:rPr>
            </w:pPr>
            <w:r w:rsidRPr="00A60FBE">
              <w:rPr>
                <w:lang w:val="uk-UA"/>
              </w:rPr>
              <w:t xml:space="preserve">Атестація 1 </w:t>
            </w:r>
          </w:p>
        </w:tc>
        <w:tc>
          <w:tcPr>
            <w:tcW w:w="2806" w:type="dxa"/>
            <w:tcBorders>
              <w:top w:val="single" w:sz="4" w:space="0" w:color="000000"/>
              <w:left w:val="single" w:sz="4" w:space="0" w:color="000000"/>
              <w:bottom w:val="single" w:sz="4" w:space="0" w:color="000000"/>
              <w:right w:val="single" w:sz="4" w:space="0" w:color="000000"/>
            </w:tcBorders>
            <w:vAlign w:val="center"/>
          </w:tcPr>
          <w:p w14:paraId="7B80BEF7" w14:textId="77777777" w:rsidR="00F0374B" w:rsidRPr="00A60FBE" w:rsidRDefault="00A60FBE">
            <w:pPr>
              <w:spacing w:after="0" w:line="259" w:lineRule="auto"/>
              <w:ind w:left="0" w:right="59" w:firstLine="0"/>
              <w:jc w:val="center"/>
              <w:rPr>
                <w:lang w:val="uk-UA"/>
              </w:rPr>
            </w:pPr>
            <w:r w:rsidRPr="00A60FBE">
              <w:rPr>
                <w:lang w:val="uk-UA"/>
              </w:rPr>
              <w:t xml:space="preserve">Атестація 2 </w:t>
            </w:r>
          </w:p>
        </w:tc>
        <w:tc>
          <w:tcPr>
            <w:tcW w:w="2434" w:type="dxa"/>
            <w:tcBorders>
              <w:top w:val="single" w:sz="4" w:space="0" w:color="000000"/>
              <w:left w:val="single" w:sz="4" w:space="0" w:color="000000"/>
              <w:bottom w:val="single" w:sz="4" w:space="0" w:color="000000"/>
              <w:right w:val="single" w:sz="4" w:space="0" w:color="000000"/>
            </w:tcBorders>
          </w:tcPr>
          <w:p w14:paraId="152B122E" w14:textId="77777777" w:rsidR="00F0374B" w:rsidRPr="00A60FBE" w:rsidRDefault="00A60FBE">
            <w:pPr>
              <w:spacing w:after="0" w:line="259" w:lineRule="auto"/>
              <w:ind w:left="0" w:firstLine="0"/>
              <w:jc w:val="center"/>
              <w:rPr>
                <w:lang w:val="uk-UA"/>
              </w:rPr>
            </w:pPr>
            <w:r w:rsidRPr="00A60FBE">
              <w:rPr>
                <w:lang w:val="uk-UA"/>
              </w:rPr>
              <w:t xml:space="preserve">Індивідуальне завдання </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14:paraId="30651959" w14:textId="77777777" w:rsidR="00F0374B" w:rsidRPr="00A60FBE" w:rsidRDefault="00A60FBE">
            <w:pPr>
              <w:spacing w:after="0" w:line="259" w:lineRule="auto"/>
              <w:ind w:left="0" w:right="55" w:firstLine="0"/>
              <w:jc w:val="center"/>
              <w:rPr>
                <w:lang w:val="uk-UA"/>
              </w:rPr>
            </w:pPr>
            <w:r w:rsidRPr="00A60FBE">
              <w:rPr>
                <w:lang w:val="uk-UA"/>
              </w:rPr>
              <w:t xml:space="preserve">20 </w:t>
            </w:r>
          </w:p>
        </w:tc>
        <w:tc>
          <w:tcPr>
            <w:tcW w:w="1037" w:type="dxa"/>
            <w:vMerge w:val="restart"/>
            <w:tcBorders>
              <w:top w:val="single" w:sz="4" w:space="0" w:color="000000"/>
              <w:left w:val="single" w:sz="4" w:space="0" w:color="000000"/>
              <w:bottom w:val="single" w:sz="4" w:space="0" w:color="000000"/>
              <w:right w:val="single" w:sz="4" w:space="0" w:color="000000"/>
            </w:tcBorders>
            <w:vAlign w:val="center"/>
          </w:tcPr>
          <w:p w14:paraId="318A2C5F" w14:textId="77777777" w:rsidR="00F0374B" w:rsidRPr="00A60FBE" w:rsidRDefault="00A60FBE">
            <w:pPr>
              <w:spacing w:after="0" w:line="259" w:lineRule="auto"/>
              <w:ind w:left="0" w:right="58" w:firstLine="0"/>
              <w:jc w:val="center"/>
              <w:rPr>
                <w:lang w:val="uk-UA"/>
              </w:rPr>
            </w:pPr>
            <w:r w:rsidRPr="00A60FBE">
              <w:rPr>
                <w:lang w:val="uk-UA"/>
              </w:rPr>
              <w:t xml:space="preserve">100 </w:t>
            </w:r>
          </w:p>
        </w:tc>
      </w:tr>
      <w:tr w:rsidR="00F0374B" w:rsidRPr="00A60FBE" w14:paraId="2A5EB857" w14:textId="77777777">
        <w:trPr>
          <w:trHeight w:val="286"/>
        </w:trPr>
        <w:tc>
          <w:tcPr>
            <w:tcW w:w="2996" w:type="dxa"/>
            <w:tcBorders>
              <w:top w:val="single" w:sz="4" w:space="0" w:color="000000"/>
              <w:left w:val="single" w:sz="4" w:space="0" w:color="000000"/>
              <w:bottom w:val="single" w:sz="4" w:space="0" w:color="000000"/>
              <w:right w:val="single" w:sz="4" w:space="0" w:color="000000"/>
            </w:tcBorders>
          </w:tcPr>
          <w:p w14:paraId="333F6E9D" w14:textId="77777777" w:rsidR="00F0374B" w:rsidRPr="00A60FBE" w:rsidRDefault="00A60FBE">
            <w:pPr>
              <w:spacing w:after="0" w:line="259" w:lineRule="auto"/>
              <w:ind w:left="0" w:right="59" w:firstLine="0"/>
              <w:jc w:val="center"/>
              <w:rPr>
                <w:lang w:val="uk-UA"/>
              </w:rPr>
            </w:pPr>
            <w:r w:rsidRPr="00A60FBE">
              <w:rPr>
                <w:lang w:val="uk-UA"/>
              </w:rPr>
              <w:t xml:space="preserve">Змістовна контрольна 1 </w:t>
            </w:r>
          </w:p>
        </w:tc>
        <w:tc>
          <w:tcPr>
            <w:tcW w:w="2806" w:type="dxa"/>
            <w:tcBorders>
              <w:top w:val="single" w:sz="4" w:space="0" w:color="000000"/>
              <w:left w:val="single" w:sz="4" w:space="0" w:color="000000"/>
              <w:bottom w:val="single" w:sz="4" w:space="0" w:color="000000"/>
              <w:right w:val="single" w:sz="4" w:space="0" w:color="000000"/>
            </w:tcBorders>
          </w:tcPr>
          <w:p w14:paraId="23834259" w14:textId="77777777" w:rsidR="00F0374B" w:rsidRPr="00A60FBE" w:rsidRDefault="00A60FBE">
            <w:pPr>
              <w:spacing w:after="0" w:line="259" w:lineRule="auto"/>
              <w:ind w:left="0" w:firstLine="0"/>
              <w:jc w:val="left"/>
              <w:rPr>
                <w:lang w:val="uk-UA"/>
              </w:rPr>
            </w:pPr>
            <w:r w:rsidRPr="00A60FBE">
              <w:rPr>
                <w:lang w:val="uk-UA"/>
              </w:rPr>
              <w:t xml:space="preserve">Змістовна контрольна 2 </w:t>
            </w:r>
          </w:p>
        </w:tc>
        <w:tc>
          <w:tcPr>
            <w:tcW w:w="2434" w:type="dxa"/>
            <w:vMerge w:val="restart"/>
            <w:tcBorders>
              <w:top w:val="single" w:sz="4" w:space="0" w:color="000000"/>
              <w:left w:val="single" w:sz="4" w:space="0" w:color="000000"/>
              <w:bottom w:val="single" w:sz="4" w:space="0" w:color="000000"/>
              <w:right w:val="single" w:sz="4" w:space="0" w:color="000000"/>
            </w:tcBorders>
            <w:vAlign w:val="center"/>
          </w:tcPr>
          <w:p w14:paraId="7D95047B" w14:textId="77777777" w:rsidR="00F0374B" w:rsidRPr="00A60FBE" w:rsidRDefault="00A60FBE">
            <w:pPr>
              <w:spacing w:after="0" w:line="259" w:lineRule="auto"/>
              <w:ind w:left="0" w:right="58" w:firstLine="0"/>
              <w:jc w:val="center"/>
              <w:rPr>
                <w:lang w:val="uk-UA"/>
              </w:rPr>
            </w:pPr>
            <w:r w:rsidRPr="00A60FBE">
              <w:rPr>
                <w:lang w:val="uk-UA"/>
              </w:rPr>
              <w:t xml:space="preserve">20 </w:t>
            </w:r>
          </w:p>
        </w:tc>
        <w:tc>
          <w:tcPr>
            <w:tcW w:w="0" w:type="auto"/>
            <w:vMerge/>
            <w:tcBorders>
              <w:top w:val="nil"/>
              <w:left w:val="single" w:sz="4" w:space="0" w:color="000000"/>
              <w:bottom w:val="nil"/>
              <w:right w:val="single" w:sz="4" w:space="0" w:color="000000"/>
            </w:tcBorders>
          </w:tcPr>
          <w:p w14:paraId="58D9CCB5" w14:textId="77777777" w:rsidR="00F0374B" w:rsidRPr="00A60FBE" w:rsidRDefault="00F0374B">
            <w:pPr>
              <w:spacing w:after="160" w:line="259" w:lineRule="auto"/>
              <w:ind w:left="0" w:firstLine="0"/>
              <w:jc w:val="left"/>
              <w:rPr>
                <w:lang w:val="uk-UA"/>
              </w:rPr>
            </w:pPr>
          </w:p>
        </w:tc>
        <w:tc>
          <w:tcPr>
            <w:tcW w:w="0" w:type="auto"/>
            <w:vMerge/>
            <w:tcBorders>
              <w:top w:val="nil"/>
              <w:left w:val="single" w:sz="4" w:space="0" w:color="000000"/>
              <w:bottom w:val="nil"/>
              <w:right w:val="single" w:sz="4" w:space="0" w:color="000000"/>
            </w:tcBorders>
          </w:tcPr>
          <w:p w14:paraId="368F167E" w14:textId="77777777" w:rsidR="00F0374B" w:rsidRPr="00A60FBE" w:rsidRDefault="00F0374B">
            <w:pPr>
              <w:spacing w:after="160" w:line="259" w:lineRule="auto"/>
              <w:ind w:left="0" w:firstLine="0"/>
              <w:jc w:val="left"/>
              <w:rPr>
                <w:lang w:val="uk-UA"/>
              </w:rPr>
            </w:pPr>
          </w:p>
        </w:tc>
      </w:tr>
      <w:tr w:rsidR="00F0374B" w:rsidRPr="00A60FBE" w14:paraId="2412F5F4" w14:textId="77777777">
        <w:trPr>
          <w:trHeight w:val="286"/>
        </w:trPr>
        <w:tc>
          <w:tcPr>
            <w:tcW w:w="2996" w:type="dxa"/>
            <w:tcBorders>
              <w:top w:val="single" w:sz="4" w:space="0" w:color="000000"/>
              <w:left w:val="single" w:sz="4" w:space="0" w:color="000000"/>
              <w:bottom w:val="single" w:sz="4" w:space="0" w:color="000000"/>
              <w:right w:val="single" w:sz="4" w:space="0" w:color="000000"/>
            </w:tcBorders>
          </w:tcPr>
          <w:p w14:paraId="0ED2AFE9" w14:textId="77777777" w:rsidR="00F0374B" w:rsidRPr="00A60FBE" w:rsidRDefault="00A60FBE">
            <w:pPr>
              <w:spacing w:after="0" w:line="259" w:lineRule="auto"/>
              <w:ind w:left="0" w:right="58" w:firstLine="0"/>
              <w:jc w:val="center"/>
              <w:rPr>
                <w:lang w:val="uk-UA"/>
              </w:rPr>
            </w:pPr>
            <w:r w:rsidRPr="00A60FBE">
              <w:rPr>
                <w:lang w:val="uk-UA"/>
              </w:rPr>
              <w:t xml:space="preserve">30 </w:t>
            </w:r>
          </w:p>
        </w:tc>
        <w:tc>
          <w:tcPr>
            <w:tcW w:w="2806" w:type="dxa"/>
            <w:tcBorders>
              <w:top w:val="single" w:sz="4" w:space="0" w:color="000000"/>
              <w:left w:val="single" w:sz="4" w:space="0" w:color="000000"/>
              <w:bottom w:val="single" w:sz="4" w:space="0" w:color="000000"/>
              <w:right w:val="single" w:sz="4" w:space="0" w:color="000000"/>
            </w:tcBorders>
          </w:tcPr>
          <w:p w14:paraId="43B32A01" w14:textId="77777777" w:rsidR="00F0374B" w:rsidRPr="00A60FBE" w:rsidRDefault="00A60FBE">
            <w:pPr>
              <w:spacing w:after="0" w:line="259" w:lineRule="auto"/>
              <w:ind w:left="0" w:right="60" w:firstLine="0"/>
              <w:jc w:val="center"/>
              <w:rPr>
                <w:lang w:val="uk-UA"/>
              </w:rPr>
            </w:pPr>
            <w:r w:rsidRPr="00A60FBE">
              <w:rPr>
                <w:lang w:val="uk-UA"/>
              </w:rPr>
              <w:t xml:space="preserve">30 </w:t>
            </w:r>
          </w:p>
        </w:tc>
        <w:tc>
          <w:tcPr>
            <w:tcW w:w="0" w:type="auto"/>
            <w:vMerge/>
            <w:tcBorders>
              <w:top w:val="nil"/>
              <w:left w:val="single" w:sz="4" w:space="0" w:color="000000"/>
              <w:bottom w:val="single" w:sz="4" w:space="0" w:color="000000"/>
              <w:right w:val="single" w:sz="4" w:space="0" w:color="000000"/>
            </w:tcBorders>
          </w:tcPr>
          <w:p w14:paraId="4B5F3038" w14:textId="77777777" w:rsidR="00F0374B" w:rsidRPr="00A60FBE" w:rsidRDefault="00F0374B">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14:paraId="1DC9B59A" w14:textId="77777777" w:rsidR="00F0374B" w:rsidRPr="00A60FBE" w:rsidRDefault="00F0374B">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14:paraId="5E48A5F1" w14:textId="77777777" w:rsidR="00F0374B" w:rsidRPr="00A60FBE" w:rsidRDefault="00F0374B">
            <w:pPr>
              <w:spacing w:after="160" w:line="259" w:lineRule="auto"/>
              <w:ind w:left="0" w:firstLine="0"/>
              <w:jc w:val="left"/>
              <w:rPr>
                <w:lang w:val="uk-UA"/>
              </w:rPr>
            </w:pPr>
          </w:p>
        </w:tc>
      </w:tr>
    </w:tbl>
    <w:p w14:paraId="06725E99" w14:textId="77777777" w:rsidR="00F0374B" w:rsidRPr="00A60FBE" w:rsidRDefault="00A60FBE">
      <w:pPr>
        <w:spacing w:after="26" w:line="259" w:lineRule="auto"/>
        <w:ind w:left="720" w:firstLine="0"/>
        <w:jc w:val="left"/>
        <w:rPr>
          <w:lang w:val="uk-UA"/>
        </w:rPr>
      </w:pPr>
      <w:r w:rsidRPr="00A60FBE">
        <w:rPr>
          <w:lang w:val="uk-UA"/>
        </w:rPr>
        <w:t xml:space="preserve"> </w:t>
      </w:r>
    </w:p>
    <w:p w14:paraId="6CA3B599" w14:textId="77777777" w:rsidR="00F0374B" w:rsidRPr="00A60FBE" w:rsidRDefault="00A60FBE">
      <w:pPr>
        <w:pStyle w:val="2"/>
        <w:ind w:left="2802"/>
        <w:rPr>
          <w:lang w:val="uk-UA"/>
        </w:rPr>
      </w:pPr>
      <w:r w:rsidRPr="00A60FBE">
        <w:rPr>
          <w:lang w:val="uk-UA"/>
        </w:rPr>
        <w:t xml:space="preserve">Шкала оцінювання: національна та ECTS </w:t>
      </w:r>
    </w:p>
    <w:tbl>
      <w:tblPr>
        <w:tblStyle w:val="TableGrid"/>
        <w:tblW w:w="10426" w:type="dxa"/>
        <w:tblInd w:w="-108" w:type="dxa"/>
        <w:tblCellMar>
          <w:left w:w="108" w:type="dxa"/>
          <w:right w:w="115" w:type="dxa"/>
        </w:tblCellMar>
        <w:tblLook w:val="04A0" w:firstRow="1" w:lastRow="0" w:firstColumn="1" w:lastColumn="0" w:noHBand="0" w:noVBand="1"/>
      </w:tblPr>
      <w:tblGrid>
        <w:gridCol w:w="1560"/>
        <w:gridCol w:w="4698"/>
        <w:gridCol w:w="2216"/>
        <w:gridCol w:w="1952"/>
      </w:tblGrid>
      <w:tr w:rsidR="00F0374B" w:rsidRPr="00A60FBE" w14:paraId="6E633FDB" w14:textId="77777777">
        <w:trPr>
          <w:trHeight w:val="264"/>
        </w:trPr>
        <w:tc>
          <w:tcPr>
            <w:tcW w:w="1560" w:type="dxa"/>
            <w:vMerge w:val="restart"/>
            <w:tcBorders>
              <w:top w:val="single" w:sz="4" w:space="0" w:color="000000"/>
              <w:left w:val="single" w:sz="4" w:space="0" w:color="000000"/>
              <w:bottom w:val="single" w:sz="4" w:space="0" w:color="000000"/>
              <w:right w:val="single" w:sz="4" w:space="0" w:color="000000"/>
            </w:tcBorders>
          </w:tcPr>
          <w:p w14:paraId="5F7A9A41" w14:textId="77777777" w:rsidR="00F0374B" w:rsidRPr="00A60FBE" w:rsidRDefault="00A60FBE">
            <w:pPr>
              <w:spacing w:after="0" w:line="259" w:lineRule="auto"/>
              <w:ind w:left="0" w:firstLine="0"/>
              <w:jc w:val="center"/>
              <w:rPr>
                <w:lang w:val="uk-UA"/>
              </w:rPr>
            </w:pPr>
            <w:r w:rsidRPr="00A60FBE">
              <w:rPr>
                <w:lang w:val="uk-UA"/>
              </w:rPr>
              <w:t xml:space="preserve">За шкалою ECTS </w:t>
            </w:r>
          </w:p>
        </w:tc>
        <w:tc>
          <w:tcPr>
            <w:tcW w:w="4698" w:type="dxa"/>
            <w:vMerge w:val="restart"/>
            <w:tcBorders>
              <w:top w:val="single" w:sz="4" w:space="0" w:color="000000"/>
              <w:left w:val="single" w:sz="4" w:space="0" w:color="000000"/>
              <w:bottom w:val="single" w:sz="4" w:space="0" w:color="000000"/>
              <w:right w:val="single" w:sz="4" w:space="0" w:color="000000"/>
            </w:tcBorders>
          </w:tcPr>
          <w:p w14:paraId="7D7C8A33" w14:textId="77777777" w:rsidR="00F0374B" w:rsidRPr="00A60FBE" w:rsidRDefault="00A60FBE">
            <w:pPr>
              <w:spacing w:after="0" w:line="259" w:lineRule="auto"/>
              <w:ind w:left="119" w:firstLine="0"/>
              <w:jc w:val="center"/>
              <w:rPr>
                <w:lang w:val="uk-UA"/>
              </w:rPr>
            </w:pPr>
            <w:r w:rsidRPr="00A60FBE">
              <w:rPr>
                <w:lang w:val="uk-UA"/>
              </w:rPr>
              <w:t xml:space="preserve">За шкалою університету </w:t>
            </w:r>
          </w:p>
        </w:tc>
        <w:tc>
          <w:tcPr>
            <w:tcW w:w="4167" w:type="dxa"/>
            <w:gridSpan w:val="2"/>
            <w:tcBorders>
              <w:top w:val="single" w:sz="4" w:space="0" w:color="000000"/>
              <w:left w:val="single" w:sz="4" w:space="0" w:color="000000"/>
              <w:bottom w:val="single" w:sz="4" w:space="0" w:color="000000"/>
              <w:right w:val="single" w:sz="4" w:space="0" w:color="000000"/>
            </w:tcBorders>
          </w:tcPr>
          <w:p w14:paraId="2DCEB785" w14:textId="77777777" w:rsidR="00F0374B" w:rsidRPr="00A60FBE" w:rsidRDefault="00A60FBE">
            <w:pPr>
              <w:spacing w:after="0" w:line="259" w:lineRule="auto"/>
              <w:ind w:left="4" w:firstLine="0"/>
              <w:jc w:val="center"/>
              <w:rPr>
                <w:lang w:val="uk-UA"/>
              </w:rPr>
            </w:pPr>
            <w:r w:rsidRPr="00A60FBE">
              <w:rPr>
                <w:lang w:val="uk-UA"/>
              </w:rPr>
              <w:t xml:space="preserve">За національною шкалою </w:t>
            </w:r>
          </w:p>
        </w:tc>
      </w:tr>
      <w:tr w:rsidR="00F0374B" w:rsidRPr="00A60FBE" w14:paraId="450E0B73" w14:textId="77777777">
        <w:trPr>
          <w:trHeight w:val="262"/>
        </w:trPr>
        <w:tc>
          <w:tcPr>
            <w:tcW w:w="0" w:type="auto"/>
            <w:vMerge/>
            <w:tcBorders>
              <w:top w:val="nil"/>
              <w:left w:val="single" w:sz="4" w:space="0" w:color="000000"/>
              <w:bottom w:val="single" w:sz="4" w:space="0" w:color="000000"/>
              <w:right w:val="single" w:sz="4" w:space="0" w:color="000000"/>
            </w:tcBorders>
          </w:tcPr>
          <w:p w14:paraId="7095ACE4" w14:textId="77777777" w:rsidR="00F0374B" w:rsidRPr="00A60FBE" w:rsidRDefault="00F0374B">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14:paraId="39169C3E" w14:textId="77777777" w:rsidR="00F0374B" w:rsidRPr="00A60FBE" w:rsidRDefault="00F0374B">
            <w:pPr>
              <w:spacing w:after="160" w:line="259" w:lineRule="auto"/>
              <w:ind w:left="0" w:firstLine="0"/>
              <w:jc w:val="left"/>
              <w:rPr>
                <w:lang w:val="uk-UA"/>
              </w:rPr>
            </w:pPr>
          </w:p>
        </w:tc>
        <w:tc>
          <w:tcPr>
            <w:tcW w:w="2216" w:type="dxa"/>
            <w:tcBorders>
              <w:top w:val="single" w:sz="4" w:space="0" w:color="000000"/>
              <w:left w:val="single" w:sz="4" w:space="0" w:color="000000"/>
              <w:bottom w:val="single" w:sz="4" w:space="0" w:color="000000"/>
              <w:right w:val="single" w:sz="4" w:space="0" w:color="000000"/>
            </w:tcBorders>
          </w:tcPr>
          <w:p w14:paraId="3374C247" w14:textId="77777777" w:rsidR="00F0374B" w:rsidRPr="00A60FBE" w:rsidRDefault="00A60FBE">
            <w:pPr>
              <w:spacing w:after="0" w:line="259" w:lineRule="auto"/>
              <w:ind w:left="5" w:firstLine="0"/>
              <w:jc w:val="center"/>
              <w:rPr>
                <w:lang w:val="uk-UA"/>
              </w:rPr>
            </w:pPr>
            <w:r w:rsidRPr="00A60FBE">
              <w:rPr>
                <w:lang w:val="uk-UA"/>
              </w:rPr>
              <w:t xml:space="preserve">Екзамен </w:t>
            </w:r>
          </w:p>
        </w:tc>
        <w:tc>
          <w:tcPr>
            <w:tcW w:w="1952" w:type="dxa"/>
            <w:tcBorders>
              <w:top w:val="single" w:sz="4" w:space="0" w:color="000000"/>
              <w:left w:val="single" w:sz="4" w:space="0" w:color="000000"/>
              <w:bottom w:val="single" w:sz="4" w:space="0" w:color="000000"/>
              <w:right w:val="single" w:sz="4" w:space="0" w:color="000000"/>
            </w:tcBorders>
          </w:tcPr>
          <w:p w14:paraId="214DE9C6" w14:textId="77777777" w:rsidR="00F0374B" w:rsidRPr="00A60FBE" w:rsidRDefault="00A60FBE">
            <w:pPr>
              <w:spacing w:after="0" w:line="259" w:lineRule="auto"/>
              <w:ind w:left="5" w:firstLine="0"/>
              <w:jc w:val="center"/>
              <w:rPr>
                <w:lang w:val="uk-UA"/>
              </w:rPr>
            </w:pPr>
            <w:r w:rsidRPr="00A60FBE">
              <w:rPr>
                <w:lang w:val="uk-UA"/>
              </w:rPr>
              <w:t xml:space="preserve">Залік </w:t>
            </w:r>
          </w:p>
        </w:tc>
      </w:tr>
      <w:tr w:rsidR="00F0374B" w:rsidRPr="00A60FBE" w14:paraId="12CEFA7F" w14:textId="77777777">
        <w:trPr>
          <w:trHeight w:val="264"/>
        </w:trPr>
        <w:tc>
          <w:tcPr>
            <w:tcW w:w="1560" w:type="dxa"/>
            <w:tcBorders>
              <w:top w:val="single" w:sz="4" w:space="0" w:color="000000"/>
              <w:left w:val="single" w:sz="4" w:space="0" w:color="000000"/>
              <w:bottom w:val="single" w:sz="4" w:space="0" w:color="000000"/>
              <w:right w:val="single" w:sz="4" w:space="0" w:color="000000"/>
            </w:tcBorders>
          </w:tcPr>
          <w:p w14:paraId="46DA0F4C" w14:textId="77777777" w:rsidR="00F0374B" w:rsidRPr="00A60FBE" w:rsidRDefault="00A60FBE">
            <w:pPr>
              <w:spacing w:after="0" w:line="259" w:lineRule="auto"/>
              <w:ind w:left="80" w:firstLine="0"/>
              <w:jc w:val="center"/>
              <w:rPr>
                <w:lang w:val="uk-UA"/>
              </w:rPr>
            </w:pPr>
            <w:r w:rsidRPr="00A60FBE">
              <w:rPr>
                <w:lang w:val="uk-UA"/>
              </w:rPr>
              <w:t xml:space="preserve">A </w:t>
            </w:r>
          </w:p>
        </w:tc>
        <w:tc>
          <w:tcPr>
            <w:tcW w:w="4698" w:type="dxa"/>
            <w:tcBorders>
              <w:top w:val="single" w:sz="4" w:space="0" w:color="000000"/>
              <w:left w:val="single" w:sz="4" w:space="0" w:color="000000"/>
              <w:bottom w:val="single" w:sz="4" w:space="0" w:color="000000"/>
              <w:right w:val="single" w:sz="4" w:space="0" w:color="000000"/>
            </w:tcBorders>
          </w:tcPr>
          <w:p w14:paraId="3689AC41" w14:textId="77777777" w:rsidR="00F0374B" w:rsidRPr="00A60FBE" w:rsidRDefault="00A60FBE">
            <w:pPr>
              <w:spacing w:after="0" w:line="259" w:lineRule="auto"/>
              <w:ind w:left="0" w:right="210" w:firstLine="0"/>
              <w:jc w:val="center"/>
              <w:rPr>
                <w:lang w:val="uk-UA"/>
              </w:rPr>
            </w:pPr>
            <w:r w:rsidRPr="00A60FBE">
              <w:rPr>
                <w:lang w:val="uk-UA"/>
              </w:rPr>
              <w:t xml:space="preserve">90 – 100 (відмінно) </w:t>
            </w:r>
          </w:p>
        </w:tc>
        <w:tc>
          <w:tcPr>
            <w:tcW w:w="2216" w:type="dxa"/>
            <w:tcBorders>
              <w:top w:val="single" w:sz="4" w:space="0" w:color="000000"/>
              <w:left w:val="single" w:sz="4" w:space="0" w:color="000000"/>
              <w:bottom w:val="single" w:sz="4" w:space="0" w:color="000000"/>
              <w:right w:val="single" w:sz="4" w:space="0" w:color="000000"/>
            </w:tcBorders>
          </w:tcPr>
          <w:p w14:paraId="5AA204B1" w14:textId="77777777" w:rsidR="00F0374B" w:rsidRPr="00A60FBE" w:rsidRDefault="00A60FBE">
            <w:pPr>
              <w:spacing w:after="0" w:line="259" w:lineRule="auto"/>
              <w:ind w:left="9" w:firstLine="0"/>
              <w:jc w:val="center"/>
              <w:rPr>
                <w:lang w:val="uk-UA"/>
              </w:rPr>
            </w:pPr>
            <w:r w:rsidRPr="00A60FBE">
              <w:rPr>
                <w:lang w:val="uk-UA"/>
              </w:rPr>
              <w:t xml:space="preserve">5 (відмінно) </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14:paraId="149AD44B" w14:textId="77777777" w:rsidR="00F0374B" w:rsidRPr="00A60FBE" w:rsidRDefault="00A60FBE">
            <w:pPr>
              <w:spacing w:after="0" w:line="259" w:lineRule="auto"/>
              <w:ind w:left="2" w:firstLine="0"/>
              <w:jc w:val="center"/>
              <w:rPr>
                <w:lang w:val="uk-UA"/>
              </w:rPr>
            </w:pPr>
            <w:r w:rsidRPr="00A60FBE">
              <w:rPr>
                <w:lang w:val="uk-UA"/>
              </w:rPr>
              <w:t xml:space="preserve">Зараховано </w:t>
            </w:r>
          </w:p>
        </w:tc>
      </w:tr>
      <w:tr w:rsidR="00F0374B" w:rsidRPr="00A60FBE" w14:paraId="582C8012" w14:textId="77777777">
        <w:trPr>
          <w:trHeight w:val="262"/>
        </w:trPr>
        <w:tc>
          <w:tcPr>
            <w:tcW w:w="1560" w:type="dxa"/>
            <w:tcBorders>
              <w:top w:val="single" w:sz="4" w:space="0" w:color="000000"/>
              <w:left w:val="single" w:sz="4" w:space="0" w:color="000000"/>
              <w:bottom w:val="single" w:sz="4" w:space="0" w:color="000000"/>
              <w:right w:val="single" w:sz="4" w:space="0" w:color="000000"/>
            </w:tcBorders>
          </w:tcPr>
          <w:p w14:paraId="296C84EC" w14:textId="77777777" w:rsidR="00F0374B" w:rsidRPr="00A60FBE" w:rsidRDefault="00A60FBE">
            <w:pPr>
              <w:spacing w:after="0" w:line="259" w:lineRule="auto"/>
              <w:ind w:left="77" w:firstLine="0"/>
              <w:jc w:val="center"/>
              <w:rPr>
                <w:lang w:val="uk-UA"/>
              </w:rPr>
            </w:pPr>
            <w:r w:rsidRPr="00A60FBE">
              <w:rPr>
                <w:lang w:val="uk-UA"/>
              </w:rPr>
              <w:t xml:space="preserve">B </w:t>
            </w:r>
          </w:p>
        </w:tc>
        <w:tc>
          <w:tcPr>
            <w:tcW w:w="4698" w:type="dxa"/>
            <w:tcBorders>
              <w:top w:val="single" w:sz="4" w:space="0" w:color="000000"/>
              <w:left w:val="single" w:sz="4" w:space="0" w:color="000000"/>
              <w:bottom w:val="single" w:sz="4" w:space="0" w:color="000000"/>
              <w:right w:val="single" w:sz="4" w:space="0" w:color="000000"/>
            </w:tcBorders>
          </w:tcPr>
          <w:p w14:paraId="433420B5" w14:textId="77777777" w:rsidR="00F0374B" w:rsidRPr="00A60FBE" w:rsidRDefault="00A60FBE">
            <w:pPr>
              <w:spacing w:after="0" w:line="259" w:lineRule="auto"/>
              <w:ind w:left="0" w:right="210" w:firstLine="0"/>
              <w:jc w:val="center"/>
              <w:rPr>
                <w:lang w:val="uk-UA"/>
              </w:rPr>
            </w:pPr>
            <w:r w:rsidRPr="00A60FBE">
              <w:rPr>
                <w:lang w:val="uk-UA"/>
              </w:rPr>
              <w:t xml:space="preserve">85 – 89 (дуже добре) </w:t>
            </w:r>
          </w:p>
        </w:tc>
        <w:tc>
          <w:tcPr>
            <w:tcW w:w="2216" w:type="dxa"/>
            <w:vMerge w:val="restart"/>
            <w:tcBorders>
              <w:top w:val="single" w:sz="4" w:space="0" w:color="000000"/>
              <w:left w:val="single" w:sz="4" w:space="0" w:color="000000"/>
              <w:bottom w:val="single" w:sz="4" w:space="0" w:color="000000"/>
              <w:right w:val="single" w:sz="4" w:space="0" w:color="000000"/>
            </w:tcBorders>
            <w:vAlign w:val="center"/>
          </w:tcPr>
          <w:p w14:paraId="41D7AAD4" w14:textId="77777777" w:rsidR="00F0374B" w:rsidRPr="00A60FBE" w:rsidRDefault="00A60FBE">
            <w:pPr>
              <w:spacing w:after="0" w:line="259" w:lineRule="auto"/>
              <w:ind w:left="63" w:firstLine="0"/>
              <w:jc w:val="center"/>
              <w:rPr>
                <w:lang w:val="uk-UA"/>
              </w:rPr>
            </w:pPr>
            <w:r w:rsidRPr="00A60FBE">
              <w:rPr>
                <w:lang w:val="uk-UA"/>
              </w:rPr>
              <w:t xml:space="preserve">4 (добре) </w:t>
            </w:r>
          </w:p>
        </w:tc>
        <w:tc>
          <w:tcPr>
            <w:tcW w:w="0" w:type="auto"/>
            <w:vMerge/>
            <w:tcBorders>
              <w:top w:val="nil"/>
              <w:left w:val="single" w:sz="4" w:space="0" w:color="000000"/>
              <w:bottom w:val="nil"/>
              <w:right w:val="single" w:sz="4" w:space="0" w:color="000000"/>
            </w:tcBorders>
          </w:tcPr>
          <w:p w14:paraId="09C15026" w14:textId="77777777" w:rsidR="00F0374B" w:rsidRPr="00A60FBE" w:rsidRDefault="00F0374B">
            <w:pPr>
              <w:spacing w:after="160" w:line="259" w:lineRule="auto"/>
              <w:ind w:left="0" w:firstLine="0"/>
              <w:jc w:val="left"/>
              <w:rPr>
                <w:lang w:val="uk-UA"/>
              </w:rPr>
            </w:pPr>
          </w:p>
        </w:tc>
      </w:tr>
      <w:tr w:rsidR="00F0374B" w:rsidRPr="00A60FBE" w14:paraId="5D1B0B30" w14:textId="77777777">
        <w:trPr>
          <w:trHeight w:val="264"/>
        </w:trPr>
        <w:tc>
          <w:tcPr>
            <w:tcW w:w="1560" w:type="dxa"/>
            <w:tcBorders>
              <w:top w:val="single" w:sz="4" w:space="0" w:color="000000"/>
              <w:left w:val="single" w:sz="4" w:space="0" w:color="000000"/>
              <w:bottom w:val="single" w:sz="4" w:space="0" w:color="000000"/>
              <w:right w:val="single" w:sz="4" w:space="0" w:color="000000"/>
            </w:tcBorders>
          </w:tcPr>
          <w:p w14:paraId="3E3A0A35" w14:textId="77777777" w:rsidR="00F0374B" w:rsidRPr="00A60FBE" w:rsidRDefault="00A60FBE">
            <w:pPr>
              <w:spacing w:after="0" w:line="259" w:lineRule="auto"/>
              <w:ind w:left="77" w:firstLine="0"/>
              <w:jc w:val="center"/>
              <w:rPr>
                <w:lang w:val="uk-UA"/>
              </w:rPr>
            </w:pPr>
            <w:r w:rsidRPr="00A60FBE">
              <w:rPr>
                <w:lang w:val="uk-UA"/>
              </w:rPr>
              <w:lastRenderedPageBreak/>
              <w:t xml:space="preserve">C </w:t>
            </w:r>
          </w:p>
        </w:tc>
        <w:tc>
          <w:tcPr>
            <w:tcW w:w="4698" w:type="dxa"/>
            <w:tcBorders>
              <w:top w:val="single" w:sz="4" w:space="0" w:color="000000"/>
              <w:left w:val="single" w:sz="4" w:space="0" w:color="000000"/>
              <w:bottom w:val="single" w:sz="4" w:space="0" w:color="000000"/>
              <w:right w:val="single" w:sz="4" w:space="0" w:color="000000"/>
            </w:tcBorders>
          </w:tcPr>
          <w:p w14:paraId="53A65AA9" w14:textId="77777777" w:rsidR="00F0374B" w:rsidRPr="00A60FBE" w:rsidRDefault="00A60FBE">
            <w:pPr>
              <w:spacing w:after="0" w:line="259" w:lineRule="auto"/>
              <w:ind w:left="0" w:right="213" w:firstLine="0"/>
              <w:jc w:val="center"/>
              <w:rPr>
                <w:lang w:val="uk-UA"/>
              </w:rPr>
            </w:pPr>
            <w:r w:rsidRPr="00A60FBE">
              <w:rPr>
                <w:lang w:val="uk-UA"/>
              </w:rPr>
              <w:t xml:space="preserve">75 – 84 (добре) </w:t>
            </w:r>
          </w:p>
        </w:tc>
        <w:tc>
          <w:tcPr>
            <w:tcW w:w="0" w:type="auto"/>
            <w:vMerge/>
            <w:tcBorders>
              <w:top w:val="nil"/>
              <w:left w:val="single" w:sz="4" w:space="0" w:color="000000"/>
              <w:bottom w:val="single" w:sz="4" w:space="0" w:color="000000"/>
              <w:right w:val="single" w:sz="4" w:space="0" w:color="000000"/>
            </w:tcBorders>
          </w:tcPr>
          <w:p w14:paraId="2FF0E335" w14:textId="77777777" w:rsidR="00F0374B" w:rsidRPr="00A60FBE" w:rsidRDefault="00F0374B">
            <w:pPr>
              <w:spacing w:after="160" w:line="259" w:lineRule="auto"/>
              <w:ind w:left="0" w:firstLine="0"/>
              <w:jc w:val="left"/>
              <w:rPr>
                <w:lang w:val="uk-UA"/>
              </w:rPr>
            </w:pPr>
          </w:p>
        </w:tc>
        <w:tc>
          <w:tcPr>
            <w:tcW w:w="0" w:type="auto"/>
            <w:vMerge/>
            <w:tcBorders>
              <w:top w:val="nil"/>
              <w:left w:val="single" w:sz="4" w:space="0" w:color="000000"/>
              <w:bottom w:val="nil"/>
              <w:right w:val="single" w:sz="4" w:space="0" w:color="000000"/>
            </w:tcBorders>
          </w:tcPr>
          <w:p w14:paraId="47492B9D" w14:textId="77777777" w:rsidR="00F0374B" w:rsidRPr="00A60FBE" w:rsidRDefault="00F0374B">
            <w:pPr>
              <w:spacing w:after="160" w:line="259" w:lineRule="auto"/>
              <w:ind w:left="0" w:firstLine="0"/>
              <w:jc w:val="left"/>
              <w:rPr>
                <w:lang w:val="uk-UA"/>
              </w:rPr>
            </w:pPr>
          </w:p>
        </w:tc>
      </w:tr>
      <w:tr w:rsidR="00F0374B" w:rsidRPr="00A60FBE" w14:paraId="61D4CE40" w14:textId="77777777">
        <w:trPr>
          <w:trHeight w:val="264"/>
        </w:trPr>
        <w:tc>
          <w:tcPr>
            <w:tcW w:w="1560" w:type="dxa"/>
            <w:tcBorders>
              <w:top w:val="single" w:sz="4" w:space="0" w:color="000000"/>
              <w:left w:val="single" w:sz="4" w:space="0" w:color="000000"/>
              <w:bottom w:val="single" w:sz="4" w:space="0" w:color="000000"/>
              <w:right w:val="single" w:sz="4" w:space="0" w:color="000000"/>
            </w:tcBorders>
          </w:tcPr>
          <w:p w14:paraId="71891284" w14:textId="77777777" w:rsidR="00F0374B" w:rsidRPr="00A60FBE" w:rsidRDefault="00A60FBE">
            <w:pPr>
              <w:spacing w:after="0" w:line="259" w:lineRule="auto"/>
              <w:ind w:left="80" w:firstLine="0"/>
              <w:jc w:val="center"/>
              <w:rPr>
                <w:lang w:val="uk-UA"/>
              </w:rPr>
            </w:pPr>
            <w:r w:rsidRPr="00A60FBE">
              <w:rPr>
                <w:lang w:val="uk-UA"/>
              </w:rPr>
              <w:lastRenderedPageBreak/>
              <w:t xml:space="preserve">D </w:t>
            </w:r>
          </w:p>
        </w:tc>
        <w:tc>
          <w:tcPr>
            <w:tcW w:w="4698" w:type="dxa"/>
            <w:tcBorders>
              <w:top w:val="single" w:sz="4" w:space="0" w:color="000000"/>
              <w:left w:val="single" w:sz="4" w:space="0" w:color="000000"/>
              <w:bottom w:val="single" w:sz="4" w:space="0" w:color="000000"/>
              <w:right w:val="single" w:sz="4" w:space="0" w:color="000000"/>
            </w:tcBorders>
          </w:tcPr>
          <w:p w14:paraId="3298493D" w14:textId="77777777" w:rsidR="00F0374B" w:rsidRPr="00A60FBE" w:rsidRDefault="00A60FBE">
            <w:pPr>
              <w:spacing w:after="0" w:line="259" w:lineRule="auto"/>
              <w:ind w:left="0" w:right="210" w:firstLine="0"/>
              <w:jc w:val="center"/>
              <w:rPr>
                <w:lang w:val="uk-UA"/>
              </w:rPr>
            </w:pPr>
            <w:r w:rsidRPr="00A60FBE">
              <w:rPr>
                <w:lang w:val="uk-UA"/>
              </w:rPr>
              <w:t xml:space="preserve">70 – 74 (задовільно)  </w:t>
            </w:r>
          </w:p>
        </w:tc>
        <w:tc>
          <w:tcPr>
            <w:tcW w:w="2216" w:type="dxa"/>
            <w:vMerge w:val="restart"/>
            <w:tcBorders>
              <w:top w:val="single" w:sz="4" w:space="0" w:color="000000"/>
              <w:left w:val="single" w:sz="4" w:space="0" w:color="000000"/>
              <w:bottom w:val="single" w:sz="4" w:space="0" w:color="000000"/>
              <w:right w:val="single" w:sz="4" w:space="0" w:color="000000"/>
            </w:tcBorders>
            <w:vAlign w:val="center"/>
          </w:tcPr>
          <w:p w14:paraId="173E8998" w14:textId="77777777" w:rsidR="00F0374B" w:rsidRPr="00A60FBE" w:rsidRDefault="00A60FBE">
            <w:pPr>
              <w:spacing w:after="0" w:line="259" w:lineRule="auto"/>
              <w:ind w:left="65" w:firstLine="0"/>
              <w:jc w:val="center"/>
              <w:rPr>
                <w:lang w:val="uk-UA"/>
              </w:rPr>
            </w:pPr>
            <w:r w:rsidRPr="00A60FBE">
              <w:rPr>
                <w:lang w:val="uk-UA"/>
              </w:rPr>
              <w:t xml:space="preserve">3 (задовільно) </w:t>
            </w:r>
          </w:p>
        </w:tc>
        <w:tc>
          <w:tcPr>
            <w:tcW w:w="0" w:type="auto"/>
            <w:vMerge/>
            <w:tcBorders>
              <w:top w:val="nil"/>
              <w:left w:val="single" w:sz="4" w:space="0" w:color="000000"/>
              <w:bottom w:val="nil"/>
              <w:right w:val="single" w:sz="4" w:space="0" w:color="000000"/>
            </w:tcBorders>
          </w:tcPr>
          <w:p w14:paraId="55315D4A" w14:textId="77777777" w:rsidR="00F0374B" w:rsidRPr="00A60FBE" w:rsidRDefault="00F0374B">
            <w:pPr>
              <w:spacing w:after="160" w:line="259" w:lineRule="auto"/>
              <w:ind w:left="0" w:firstLine="0"/>
              <w:jc w:val="left"/>
              <w:rPr>
                <w:lang w:val="uk-UA"/>
              </w:rPr>
            </w:pPr>
          </w:p>
        </w:tc>
      </w:tr>
      <w:tr w:rsidR="00F0374B" w:rsidRPr="00A60FBE" w14:paraId="59E15DA3" w14:textId="77777777">
        <w:trPr>
          <w:trHeight w:val="262"/>
        </w:trPr>
        <w:tc>
          <w:tcPr>
            <w:tcW w:w="1560" w:type="dxa"/>
            <w:tcBorders>
              <w:top w:val="single" w:sz="4" w:space="0" w:color="000000"/>
              <w:left w:val="single" w:sz="4" w:space="0" w:color="000000"/>
              <w:bottom w:val="single" w:sz="4" w:space="0" w:color="000000"/>
              <w:right w:val="single" w:sz="4" w:space="0" w:color="000000"/>
            </w:tcBorders>
          </w:tcPr>
          <w:p w14:paraId="3BF95C72" w14:textId="77777777" w:rsidR="00F0374B" w:rsidRPr="00A60FBE" w:rsidRDefault="00A60FBE">
            <w:pPr>
              <w:spacing w:after="0" w:line="259" w:lineRule="auto"/>
              <w:ind w:left="78" w:firstLine="0"/>
              <w:jc w:val="center"/>
              <w:rPr>
                <w:lang w:val="uk-UA"/>
              </w:rPr>
            </w:pPr>
            <w:r w:rsidRPr="00A60FBE">
              <w:rPr>
                <w:lang w:val="uk-UA"/>
              </w:rPr>
              <w:t xml:space="preserve">E </w:t>
            </w:r>
          </w:p>
        </w:tc>
        <w:tc>
          <w:tcPr>
            <w:tcW w:w="4698" w:type="dxa"/>
            <w:tcBorders>
              <w:top w:val="single" w:sz="4" w:space="0" w:color="000000"/>
              <w:left w:val="single" w:sz="4" w:space="0" w:color="000000"/>
              <w:bottom w:val="single" w:sz="4" w:space="0" w:color="000000"/>
              <w:right w:val="single" w:sz="4" w:space="0" w:color="000000"/>
            </w:tcBorders>
          </w:tcPr>
          <w:p w14:paraId="685C4A2B" w14:textId="77777777" w:rsidR="00F0374B" w:rsidRPr="00A60FBE" w:rsidRDefault="00A60FBE">
            <w:pPr>
              <w:spacing w:after="0" w:line="259" w:lineRule="auto"/>
              <w:ind w:left="0" w:right="210" w:firstLine="0"/>
              <w:jc w:val="center"/>
              <w:rPr>
                <w:lang w:val="uk-UA"/>
              </w:rPr>
            </w:pPr>
            <w:r w:rsidRPr="00A60FBE">
              <w:rPr>
                <w:lang w:val="uk-UA"/>
              </w:rPr>
              <w:t xml:space="preserve">60 – 69 (достатньо) </w:t>
            </w:r>
          </w:p>
        </w:tc>
        <w:tc>
          <w:tcPr>
            <w:tcW w:w="0" w:type="auto"/>
            <w:vMerge/>
            <w:tcBorders>
              <w:top w:val="nil"/>
              <w:left w:val="single" w:sz="4" w:space="0" w:color="000000"/>
              <w:bottom w:val="single" w:sz="4" w:space="0" w:color="000000"/>
              <w:right w:val="single" w:sz="4" w:space="0" w:color="000000"/>
            </w:tcBorders>
          </w:tcPr>
          <w:p w14:paraId="37963BC6" w14:textId="77777777" w:rsidR="00F0374B" w:rsidRPr="00A60FBE" w:rsidRDefault="00F0374B">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14:paraId="197FE0D7" w14:textId="77777777" w:rsidR="00F0374B" w:rsidRPr="00A60FBE" w:rsidRDefault="00F0374B">
            <w:pPr>
              <w:spacing w:after="160" w:line="259" w:lineRule="auto"/>
              <w:ind w:left="0" w:firstLine="0"/>
              <w:jc w:val="left"/>
              <w:rPr>
                <w:lang w:val="uk-UA"/>
              </w:rPr>
            </w:pPr>
          </w:p>
        </w:tc>
      </w:tr>
      <w:tr w:rsidR="00F0374B" w:rsidRPr="00A60FBE" w14:paraId="62FB5665" w14:textId="77777777">
        <w:trPr>
          <w:trHeight w:val="517"/>
        </w:trPr>
        <w:tc>
          <w:tcPr>
            <w:tcW w:w="1560" w:type="dxa"/>
            <w:tcBorders>
              <w:top w:val="single" w:sz="4" w:space="0" w:color="000000"/>
              <w:left w:val="single" w:sz="4" w:space="0" w:color="000000"/>
              <w:bottom w:val="single" w:sz="4" w:space="0" w:color="000000"/>
              <w:right w:val="single" w:sz="4" w:space="0" w:color="000000"/>
            </w:tcBorders>
            <w:vAlign w:val="center"/>
          </w:tcPr>
          <w:p w14:paraId="35D225A2" w14:textId="77777777" w:rsidR="00F0374B" w:rsidRPr="00A60FBE" w:rsidRDefault="00A60FBE">
            <w:pPr>
              <w:spacing w:after="0" w:line="259" w:lineRule="auto"/>
              <w:ind w:left="75" w:firstLine="0"/>
              <w:jc w:val="center"/>
              <w:rPr>
                <w:lang w:val="uk-UA"/>
              </w:rPr>
            </w:pPr>
            <w:r w:rsidRPr="00A60FBE">
              <w:rPr>
                <w:lang w:val="uk-UA"/>
              </w:rPr>
              <w:t xml:space="preserve">FX </w:t>
            </w:r>
          </w:p>
        </w:tc>
        <w:tc>
          <w:tcPr>
            <w:tcW w:w="4698" w:type="dxa"/>
            <w:tcBorders>
              <w:top w:val="single" w:sz="4" w:space="0" w:color="000000"/>
              <w:left w:val="single" w:sz="4" w:space="0" w:color="000000"/>
              <w:bottom w:val="single" w:sz="4" w:space="0" w:color="000000"/>
              <w:right w:val="single" w:sz="4" w:space="0" w:color="000000"/>
            </w:tcBorders>
          </w:tcPr>
          <w:p w14:paraId="59FA9583" w14:textId="77777777" w:rsidR="00F0374B" w:rsidRPr="00A60FBE" w:rsidRDefault="00A60FBE">
            <w:pPr>
              <w:spacing w:after="0" w:line="259" w:lineRule="auto"/>
              <w:ind w:left="972" w:hanging="727"/>
              <w:jc w:val="left"/>
              <w:rPr>
                <w:lang w:val="uk-UA"/>
              </w:rPr>
            </w:pPr>
            <w:r w:rsidRPr="00A60FBE">
              <w:rPr>
                <w:lang w:val="uk-UA"/>
              </w:rPr>
              <w:t xml:space="preserve">35 – 59 (незадовільно – з можливістю повторного складання) </w:t>
            </w:r>
          </w:p>
        </w:tc>
        <w:tc>
          <w:tcPr>
            <w:tcW w:w="2216" w:type="dxa"/>
            <w:vMerge w:val="restart"/>
            <w:tcBorders>
              <w:top w:val="single" w:sz="4" w:space="0" w:color="000000"/>
              <w:left w:val="single" w:sz="4" w:space="0" w:color="000000"/>
              <w:bottom w:val="single" w:sz="4" w:space="0" w:color="000000"/>
              <w:right w:val="single" w:sz="4" w:space="0" w:color="000000"/>
            </w:tcBorders>
            <w:vAlign w:val="center"/>
          </w:tcPr>
          <w:p w14:paraId="7D469E60" w14:textId="77777777" w:rsidR="00F0374B" w:rsidRPr="00A60FBE" w:rsidRDefault="00A60FBE">
            <w:pPr>
              <w:spacing w:after="0" w:line="259" w:lineRule="auto"/>
              <w:ind w:left="65" w:firstLine="0"/>
              <w:jc w:val="center"/>
              <w:rPr>
                <w:lang w:val="uk-UA"/>
              </w:rPr>
            </w:pPr>
            <w:r w:rsidRPr="00A60FBE">
              <w:rPr>
                <w:lang w:val="uk-UA"/>
              </w:rPr>
              <w:t xml:space="preserve">2 (незадовільно) </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14:paraId="1936B646" w14:textId="77777777" w:rsidR="00F0374B" w:rsidRPr="00A60FBE" w:rsidRDefault="00A60FBE">
            <w:pPr>
              <w:spacing w:after="0" w:line="259" w:lineRule="auto"/>
              <w:ind w:left="0" w:firstLine="0"/>
              <w:jc w:val="left"/>
              <w:rPr>
                <w:lang w:val="uk-UA"/>
              </w:rPr>
            </w:pPr>
            <w:r w:rsidRPr="00A60FBE">
              <w:rPr>
                <w:lang w:val="uk-UA"/>
              </w:rPr>
              <w:t xml:space="preserve">Не зараховано </w:t>
            </w:r>
          </w:p>
        </w:tc>
      </w:tr>
      <w:tr w:rsidR="00F0374B" w:rsidRPr="00A60FBE" w14:paraId="5F98846E" w14:textId="77777777">
        <w:trPr>
          <w:trHeight w:val="516"/>
        </w:trPr>
        <w:tc>
          <w:tcPr>
            <w:tcW w:w="1560" w:type="dxa"/>
            <w:tcBorders>
              <w:top w:val="single" w:sz="4" w:space="0" w:color="000000"/>
              <w:left w:val="single" w:sz="4" w:space="0" w:color="000000"/>
              <w:bottom w:val="single" w:sz="4" w:space="0" w:color="000000"/>
              <w:right w:val="single" w:sz="4" w:space="0" w:color="000000"/>
            </w:tcBorders>
            <w:vAlign w:val="center"/>
          </w:tcPr>
          <w:p w14:paraId="5F2E5F05" w14:textId="77777777" w:rsidR="00F0374B" w:rsidRPr="00A60FBE" w:rsidRDefault="00A60FBE">
            <w:pPr>
              <w:spacing w:after="0" w:line="259" w:lineRule="auto"/>
              <w:ind w:left="79" w:firstLine="0"/>
              <w:jc w:val="center"/>
              <w:rPr>
                <w:lang w:val="uk-UA"/>
              </w:rPr>
            </w:pPr>
            <w:r w:rsidRPr="00A60FBE">
              <w:rPr>
                <w:lang w:val="uk-UA"/>
              </w:rPr>
              <w:t xml:space="preserve">F </w:t>
            </w:r>
          </w:p>
        </w:tc>
        <w:tc>
          <w:tcPr>
            <w:tcW w:w="4698" w:type="dxa"/>
            <w:tcBorders>
              <w:top w:val="single" w:sz="4" w:space="0" w:color="000000"/>
              <w:left w:val="single" w:sz="4" w:space="0" w:color="000000"/>
              <w:bottom w:val="single" w:sz="4" w:space="0" w:color="000000"/>
              <w:right w:val="single" w:sz="4" w:space="0" w:color="000000"/>
            </w:tcBorders>
          </w:tcPr>
          <w:p w14:paraId="11002619" w14:textId="77777777" w:rsidR="00F0374B" w:rsidRPr="00A60FBE" w:rsidRDefault="00A60FBE">
            <w:pPr>
              <w:spacing w:after="0" w:line="259" w:lineRule="auto"/>
              <w:ind w:left="1153" w:hanging="915"/>
              <w:jc w:val="left"/>
              <w:rPr>
                <w:lang w:val="uk-UA"/>
              </w:rPr>
            </w:pPr>
            <w:r w:rsidRPr="00A60FBE">
              <w:rPr>
                <w:lang w:val="uk-UA"/>
              </w:rPr>
              <w:t xml:space="preserve">1 – 34 (незадовільно – з обов’язковим повторним курсом) </w:t>
            </w:r>
          </w:p>
        </w:tc>
        <w:tc>
          <w:tcPr>
            <w:tcW w:w="0" w:type="auto"/>
            <w:vMerge/>
            <w:tcBorders>
              <w:top w:val="nil"/>
              <w:left w:val="single" w:sz="4" w:space="0" w:color="000000"/>
              <w:bottom w:val="single" w:sz="4" w:space="0" w:color="000000"/>
              <w:right w:val="single" w:sz="4" w:space="0" w:color="000000"/>
            </w:tcBorders>
          </w:tcPr>
          <w:p w14:paraId="4DC25A68" w14:textId="77777777" w:rsidR="00F0374B" w:rsidRPr="00A60FBE" w:rsidRDefault="00F0374B">
            <w:pPr>
              <w:spacing w:after="160" w:line="259" w:lineRule="auto"/>
              <w:ind w:left="0" w:firstLine="0"/>
              <w:jc w:val="left"/>
              <w:rPr>
                <w:lang w:val="uk-UA"/>
              </w:rPr>
            </w:pPr>
          </w:p>
        </w:tc>
        <w:tc>
          <w:tcPr>
            <w:tcW w:w="0" w:type="auto"/>
            <w:vMerge/>
            <w:tcBorders>
              <w:top w:val="nil"/>
              <w:left w:val="single" w:sz="4" w:space="0" w:color="000000"/>
              <w:bottom w:val="single" w:sz="4" w:space="0" w:color="000000"/>
              <w:right w:val="single" w:sz="4" w:space="0" w:color="000000"/>
            </w:tcBorders>
          </w:tcPr>
          <w:p w14:paraId="34133301" w14:textId="77777777" w:rsidR="00F0374B" w:rsidRPr="00A60FBE" w:rsidRDefault="00F0374B">
            <w:pPr>
              <w:spacing w:after="160" w:line="259" w:lineRule="auto"/>
              <w:ind w:left="0" w:firstLine="0"/>
              <w:jc w:val="left"/>
              <w:rPr>
                <w:lang w:val="uk-UA"/>
              </w:rPr>
            </w:pPr>
          </w:p>
        </w:tc>
      </w:tr>
    </w:tbl>
    <w:p w14:paraId="791D4C58" w14:textId="77777777" w:rsidR="00F0374B" w:rsidRPr="00A60FBE" w:rsidRDefault="00A60FBE">
      <w:pPr>
        <w:spacing w:after="73" w:line="259" w:lineRule="auto"/>
        <w:ind w:left="720" w:firstLine="0"/>
        <w:jc w:val="left"/>
        <w:rPr>
          <w:lang w:val="uk-UA"/>
        </w:rPr>
      </w:pPr>
      <w:r w:rsidRPr="00A60FBE">
        <w:rPr>
          <w:lang w:val="uk-UA"/>
        </w:rPr>
        <w:t xml:space="preserve"> </w:t>
      </w:r>
    </w:p>
    <w:p w14:paraId="7406CABF" w14:textId="77777777" w:rsidR="00F0374B" w:rsidRPr="00A60FBE" w:rsidRDefault="00A60FBE">
      <w:pPr>
        <w:pStyle w:val="1"/>
        <w:ind w:left="0" w:right="1091" w:firstLine="0"/>
        <w:jc w:val="right"/>
        <w:rPr>
          <w:lang w:val="uk-UA"/>
        </w:rPr>
      </w:pPr>
      <w:r w:rsidRPr="00A60FBE">
        <w:rPr>
          <w:lang w:val="uk-UA"/>
        </w:rPr>
        <w:t xml:space="preserve">РОЗКЛАД КУРСУ ЗА ТЕМАМИ І КОНТРОЛЬНІ ЗАВДАННЯ </w:t>
      </w:r>
    </w:p>
    <w:p w14:paraId="439CE81D" w14:textId="77777777" w:rsidR="00F0374B" w:rsidRPr="00A60FBE" w:rsidRDefault="00A60FBE">
      <w:pPr>
        <w:spacing w:after="0" w:line="259" w:lineRule="auto"/>
        <w:ind w:left="0" w:firstLine="0"/>
        <w:jc w:val="left"/>
        <w:rPr>
          <w:lang w:val="uk-UA"/>
        </w:rPr>
      </w:pPr>
      <w:r w:rsidRPr="00A60FBE">
        <w:rPr>
          <w:i/>
          <w:lang w:val="uk-UA"/>
        </w:rPr>
        <w:t xml:space="preserve"> </w:t>
      </w:r>
    </w:p>
    <w:tbl>
      <w:tblPr>
        <w:tblStyle w:val="TableGrid"/>
        <w:tblW w:w="9748" w:type="dxa"/>
        <w:tblInd w:w="-108" w:type="dxa"/>
        <w:tblCellMar>
          <w:top w:w="14" w:type="dxa"/>
          <w:left w:w="108" w:type="dxa"/>
          <w:right w:w="48" w:type="dxa"/>
        </w:tblCellMar>
        <w:tblLook w:val="04A0" w:firstRow="1" w:lastRow="0" w:firstColumn="1" w:lastColumn="0" w:noHBand="0" w:noVBand="1"/>
      </w:tblPr>
      <w:tblGrid>
        <w:gridCol w:w="1820"/>
        <w:gridCol w:w="2684"/>
        <w:gridCol w:w="3970"/>
        <w:gridCol w:w="1274"/>
      </w:tblGrid>
      <w:tr w:rsidR="00F0374B" w:rsidRPr="00A60FBE" w14:paraId="69E020C1" w14:textId="77777777" w:rsidTr="00A44B90">
        <w:trPr>
          <w:trHeight w:val="564"/>
        </w:trPr>
        <w:tc>
          <w:tcPr>
            <w:tcW w:w="1820" w:type="dxa"/>
            <w:tcBorders>
              <w:top w:val="single" w:sz="4" w:space="0" w:color="000000"/>
              <w:left w:val="single" w:sz="4" w:space="0" w:color="000000"/>
              <w:bottom w:val="single" w:sz="4" w:space="0" w:color="000000"/>
              <w:right w:val="single" w:sz="4" w:space="0" w:color="000000"/>
            </w:tcBorders>
          </w:tcPr>
          <w:p w14:paraId="75817B92" w14:textId="77777777" w:rsidR="00F0374B" w:rsidRPr="00A60FBE" w:rsidRDefault="00A60FBE">
            <w:pPr>
              <w:spacing w:after="0" w:line="259" w:lineRule="auto"/>
              <w:ind w:left="89" w:right="146" w:firstLine="0"/>
              <w:jc w:val="center"/>
              <w:rPr>
                <w:lang w:val="uk-UA"/>
              </w:rPr>
            </w:pPr>
            <w:r w:rsidRPr="00A60FBE">
              <w:rPr>
                <w:b/>
                <w:lang w:val="uk-UA"/>
              </w:rPr>
              <w:t xml:space="preserve">Тиждень і вид заняття </w:t>
            </w:r>
          </w:p>
        </w:tc>
        <w:tc>
          <w:tcPr>
            <w:tcW w:w="2684" w:type="dxa"/>
            <w:tcBorders>
              <w:top w:val="single" w:sz="4" w:space="0" w:color="000000"/>
              <w:left w:val="single" w:sz="4" w:space="0" w:color="000000"/>
              <w:bottom w:val="single" w:sz="4" w:space="0" w:color="000000"/>
              <w:right w:val="single" w:sz="4" w:space="0" w:color="000000"/>
            </w:tcBorders>
          </w:tcPr>
          <w:p w14:paraId="036E847B" w14:textId="77777777" w:rsidR="00F0374B" w:rsidRPr="00A60FBE" w:rsidRDefault="00A60FBE">
            <w:pPr>
              <w:spacing w:after="0" w:line="259" w:lineRule="auto"/>
              <w:ind w:left="0" w:firstLine="0"/>
              <w:jc w:val="center"/>
              <w:rPr>
                <w:lang w:val="uk-UA"/>
              </w:rPr>
            </w:pPr>
            <w:r w:rsidRPr="00A60FBE">
              <w:rPr>
                <w:b/>
                <w:lang w:val="uk-UA"/>
              </w:rPr>
              <w:t xml:space="preserve">Тема змістового модулю </w:t>
            </w:r>
          </w:p>
        </w:tc>
        <w:tc>
          <w:tcPr>
            <w:tcW w:w="3970" w:type="dxa"/>
            <w:tcBorders>
              <w:top w:val="single" w:sz="4" w:space="0" w:color="000000"/>
              <w:left w:val="single" w:sz="4" w:space="0" w:color="000000"/>
              <w:bottom w:val="single" w:sz="4" w:space="0" w:color="000000"/>
              <w:right w:val="single" w:sz="4" w:space="0" w:color="000000"/>
            </w:tcBorders>
          </w:tcPr>
          <w:p w14:paraId="41DD20A6" w14:textId="77777777" w:rsidR="00F0374B" w:rsidRPr="00A60FBE" w:rsidRDefault="00A60FBE">
            <w:pPr>
              <w:spacing w:after="0" w:line="259" w:lineRule="auto"/>
              <w:ind w:left="0" w:right="54" w:firstLine="0"/>
              <w:jc w:val="center"/>
              <w:rPr>
                <w:lang w:val="uk-UA"/>
              </w:rPr>
            </w:pPr>
            <w:r w:rsidRPr="00A60FBE">
              <w:rPr>
                <w:b/>
                <w:lang w:val="uk-UA"/>
              </w:rPr>
              <w:t xml:space="preserve">Контрольний захід </w:t>
            </w:r>
          </w:p>
        </w:tc>
        <w:tc>
          <w:tcPr>
            <w:tcW w:w="1274" w:type="dxa"/>
            <w:tcBorders>
              <w:top w:val="single" w:sz="4" w:space="0" w:color="000000"/>
              <w:left w:val="single" w:sz="4" w:space="0" w:color="000000"/>
              <w:bottom w:val="single" w:sz="4" w:space="0" w:color="000000"/>
              <w:right w:val="single" w:sz="4" w:space="0" w:color="000000"/>
            </w:tcBorders>
          </w:tcPr>
          <w:p w14:paraId="5B3A6276" w14:textId="77777777" w:rsidR="00F0374B" w:rsidRPr="00A60FBE" w:rsidRDefault="00A60FBE">
            <w:pPr>
              <w:spacing w:after="0" w:line="259" w:lineRule="auto"/>
              <w:ind w:left="0" w:firstLine="0"/>
              <w:jc w:val="center"/>
              <w:rPr>
                <w:lang w:val="uk-UA"/>
              </w:rPr>
            </w:pPr>
            <w:r w:rsidRPr="00A60FBE">
              <w:rPr>
                <w:b/>
                <w:lang w:val="uk-UA"/>
              </w:rPr>
              <w:t xml:space="preserve">Кількість балів </w:t>
            </w:r>
          </w:p>
        </w:tc>
      </w:tr>
      <w:tr w:rsidR="00F0374B" w:rsidRPr="00A60FBE" w14:paraId="3B1197E0" w14:textId="77777777" w:rsidTr="00E72032">
        <w:trPr>
          <w:trHeight w:val="273"/>
        </w:trPr>
        <w:tc>
          <w:tcPr>
            <w:tcW w:w="1820" w:type="dxa"/>
            <w:tcBorders>
              <w:top w:val="single" w:sz="4" w:space="0" w:color="000000"/>
              <w:left w:val="single" w:sz="4" w:space="0" w:color="000000"/>
              <w:bottom w:val="single" w:sz="4" w:space="0" w:color="000000"/>
              <w:right w:val="nil"/>
            </w:tcBorders>
          </w:tcPr>
          <w:p w14:paraId="56558ECA" w14:textId="77777777" w:rsidR="00F0374B" w:rsidRPr="00A60FBE" w:rsidRDefault="00F0374B">
            <w:pPr>
              <w:spacing w:after="160" w:line="259" w:lineRule="auto"/>
              <w:ind w:left="0" w:firstLine="0"/>
              <w:jc w:val="left"/>
              <w:rPr>
                <w:lang w:val="uk-UA"/>
              </w:rPr>
            </w:pPr>
          </w:p>
        </w:tc>
        <w:tc>
          <w:tcPr>
            <w:tcW w:w="6654" w:type="dxa"/>
            <w:gridSpan w:val="2"/>
            <w:tcBorders>
              <w:top w:val="single" w:sz="4" w:space="0" w:color="000000"/>
              <w:left w:val="nil"/>
              <w:bottom w:val="single" w:sz="4" w:space="0" w:color="000000"/>
              <w:right w:val="nil"/>
            </w:tcBorders>
          </w:tcPr>
          <w:p w14:paraId="2B53ACD5" w14:textId="77777777" w:rsidR="00F0374B" w:rsidRPr="00A60FBE" w:rsidRDefault="00A60FBE">
            <w:pPr>
              <w:spacing w:after="0" w:line="259" w:lineRule="auto"/>
              <w:ind w:left="0" w:right="603" w:firstLine="0"/>
              <w:jc w:val="center"/>
              <w:rPr>
                <w:lang w:val="uk-UA"/>
              </w:rPr>
            </w:pPr>
            <w:r w:rsidRPr="00A60FBE">
              <w:rPr>
                <w:lang w:val="uk-UA"/>
              </w:rPr>
              <w:t xml:space="preserve">Змістовий модуль 1 </w:t>
            </w:r>
          </w:p>
        </w:tc>
        <w:tc>
          <w:tcPr>
            <w:tcW w:w="1274" w:type="dxa"/>
            <w:tcBorders>
              <w:top w:val="single" w:sz="4" w:space="0" w:color="000000"/>
              <w:left w:val="nil"/>
              <w:bottom w:val="single" w:sz="4" w:space="0" w:color="000000"/>
              <w:right w:val="single" w:sz="4" w:space="0" w:color="000000"/>
            </w:tcBorders>
          </w:tcPr>
          <w:p w14:paraId="441A2BDD" w14:textId="77777777" w:rsidR="00F0374B" w:rsidRPr="00A60FBE" w:rsidRDefault="00F0374B">
            <w:pPr>
              <w:spacing w:after="160" w:line="259" w:lineRule="auto"/>
              <w:ind w:left="0" w:firstLine="0"/>
              <w:jc w:val="left"/>
              <w:rPr>
                <w:lang w:val="uk-UA"/>
              </w:rPr>
            </w:pPr>
          </w:p>
        </w:tc>
      </w:tr>
      <w:tr w:rsidR="00A44B90" w:rsidRPr="00A60FBE" w14:paraId="2CE79E27" w14:textId="77777777" w:rsidTr="00A37B8A">
        <w:trPr>
          <w:trHeight w:val="1489"/>
        </w:trPr>
        <w:tc>
          <w:tcPr>
            <w:tcW w:w="1820" w:type="dxa"/>
            <w:tcBorders>
              <w:top w:val="single" w:sz="4" w:space="0" w:color="000000"/>
              <w:left w:val="single" w:sz="4" w:space="0" w:color="000000"/>
              <w:right w:val="single" w:sz="4" w:space="0" w:color="000000"/>
            </w:tcBorders>
          </w:tcPr>
          <w:p w14:paraId="2CFC3701" w14:textId="233D320B" w:rsidR="00A44B90" w:rsidRPr="00A60FBE" w:rsidRDefault="00A44B90">
            <w:pPr>
              <w:spacing w:after="0" w:line="259" w:lineRule="auto"/>
              <w:ind w:left="0" w:firstLine="0"/>
              <w:jc w:val="center"/>
              <w:rPr>
                <w:lang w:val="uk-UA"/>
              </w:rPr>
            </w:pPr>
            <w:r w:rsidRPr="00A60FBE">
              <w:rPr>
                <w:lang w:val="uk-UA"/>
              </w:rPr>
              <w:t xml:space="preserve">Тиждень 1 Лекція 1 </w:t>
            </w:r>
            <w:r w:rsidR="00E72032" w:rsidRPr="00A60FBE">
              <w:rPr>
                <w:lang w:val="uk-UA"/>
              </w:rPr>
              <w:t>Семінар 1</w:t>
            </w:r>
          </w:p>
        </w:tc>
        <w:tc>
          <w:tcPr>
            <w:tcW w:w="2684" w:type="dxa"/>
            <w:tcBorders>
              <w:top w:val="single" w:sz="4" w:space="0" w:color="000000"/>
              <w:left w:val="single" w:sz="4" w:space="0" w:color="000000"/>
              <w:right w:val="single" w:sz="4" w:space="0" w:color="000000"/>
            </w:tcBorders>
          </w:tcPr>
          <w:p w14:paraId="6BF15140" w14:textId="75F5AE3E" w:rsidR="00A44B90" w:rsidRPr="00A60FBE" w:rsidRDefault="00EF732E" w:rsidP="007B64EC">
            <w:pPr>
              <w:spacing w:after="0" w:line="238" w:lineRule="auto"/>
              <w:ind w:left="0" w:firstLine="0"/>
              <w:jc w:val="center"/>
              <w:rPr>
                <w:lang w:val="uk-UA"/>
              </w:rPr>
            </w:pPr>
            <w:r>
              <w:rPr>
                <w:b/>
                <w:color w:val="00000A"/>
                <w:szCs w:val="24"/>
                <w:lang w:val="uk-UA"/>
              </w:rPr>
              <w:t>Менеджмент і</w:t>
            </w:r>
            <w:r w:rsidRPr="00CF6708">
              <w:rPr>
                <w:b/>
                <w:color w:val="00000A"/>
                <w:szCs w:val="24"/>
                <w:lang w:val="uk-UA"/>
              </w:rPr>
              <w:t xml:space="preserve"> його характеристика</w:t>
            </w:r>
            <w:r>
              <w:rPr>
                <w:b/>
                <w:color w:val="00000A"/>
                <w:szCs w:val="24"/>
                <w:lang w:val="uk-UA"/>
              </w:rPr>
              <w:t>.</w:t>
            </w:r>
          </w:p>
        </w:tc>
        <w:tc>
          <w:tcPr>
            <w:tcW w:w="3970" w:type="dxa"/>
            <w:tcBorders>
              <w:top w:val="single" w:sz="4" w:space="0" w:color="000000"/>
              <w:left w:val="single" w:sz="4" w:space="0" w:color="000000"/>
              <w:right w:val="single" w:sz="4" w:space="0" w:color="000000"/>
            </w:tcBorders>
          </w:tcPr>
          <w:p w14:paraId="23C6F984" w14:textId="77777777" w:rsidR="00A44B90" w:rsidRPr="00A60FBE" w:rsidRDefault="00A44B90">
            <w:pPr>
              <w:spacing w:after="0" w:line="259" w:lineRule="auto"/>
              <w:ind w:left="2" w:firstLine="283"/>
              <w:rPr>
                <w:lang w:val="uk-UA"/>
              </w:rPr>
            </w:pPr>
            <w:r w:rsidRPr="00A60FBE">
              <w:rPr>
                <w:lang w:val="uk-UA"/>
              </w:rPr>
              <w:t xml:space="preserve">Виконання завдання самостійної роботи з поглибленого вивчення </w:t>
            </w:r>
          </w:p>
          <w:p w14:paraId="235EFAC5" w14:textId="77777777" w:rsidR="00A44B90" w:rsidRPr="00A60FBE" w:rsidRDefault="00A44B90" w:rsidP="00A37B8A">
            <w:pPr>
              <w:spacing w:after="0" w:line="259" w:lineRule="auto"/>
              <w:ind w:left="0" w:right="61"/>
              <w:rPr>
                <w:lang w:val="uk-UA"/>
              </w:rPr>
            </w:pPr>
            <w:r w:rsidRPr="00A60FBE">
              <w:rPr>
                <w:lang w:val="uk-UA"/>
              </w:rPr>
              <w:t xml:space="preserve">окремих тем дисципліни, його публічна презентація та участь у дискусійному обговоренні </w:t>
            </w:r>
          </w:p>
        </w:tc>
        <w:tc>
          <w:tcPr>
            <w:tcW w:w="1274" w:type="dxa"/>
            <w:tcBorders>
              <w:top w:val="single" w:sz="4" w:space="0" w:color="000000"/>
              <w:left w:val="single" w:sz="4" w:space="0" w:color="000000"/>
              <w:right w:val="single" w:sz="4" w:space="0" w:color="000000"/>
            </w:tcBorders>
          </w:tcPr>
          <w:p w14:paraId="0DC72BCA" w14:textId="77777777" w:rsidR="00A44B90" w:rsidRPr="00A60FBE" w:rsidRDefault="00A44B90">
            <w:pPr>
              <w:spacing w:after="0" w:line="259" w:lineRule="auto"/>
              <w:ind w:left="0" w:right="62" w:firstLine="0"/>
              <w:jc w:val="center"/>
              <w:rPr>
                <w:lang w:val="uk-UA"/>
              </w:rPr>
            </w:pPr>
            <w:r w:rsidRPr="00A60FBE">
              <w:rPr>
                <w:lang w:val="uk-UA"/>
              </w:rPr>
              <w:t xml:space="preserve">4 </w:t>
            </w:r>
          </w:p>
        </w:tc>
      </w:tr>
      <w:tr w:rsidR="00F0374B" w:rsidRPr="00A60FBE" w14:paraId="48F13308" w14:textId="77777777" w:rsidTr="00A44B90">
        <w:tblPrEx>
          <w:tblCellMar>
            <w:left w:w="110" w:type="dxa"/>
            <w:right w:w="46" w:type="dxa"/>
          </w:tblCellMar>
        </w:tblPrEx>
        <w:trPr>
          <w:trHeight w:val="2218"/>
        </w:trPr>
        <w:tc>
          <w:tcPr>
            <w:tcW w:w="1820" w:type="dxa"/>
            <w:tcBorders>
              <w:top w:val="single" w:sz="4" w:space="0" w:color="000000"/>
              <w:left w:val="single" w:sz="4" w:space="0" w:color="000000"/>
              <w:bottom w:val="single" w:sz="4" w:space="0" w:color="000000"/>
              <w:right w:val="single" w:sz="4" w:space="0" w:color="000000"/>
            </w:tcBorders>
          </w:tcPr>
          <w:p w14:paraId="4CAB19BB" w14:textId="08E62F7C" w:rsidR="00F0374B" w:rsidRPr="00A60FBE" w:rsidRDefault="00A60FBE" w:rsidP="00E72032">
            <w:pPr>
              <w:spacing w:after="0" w:line="259" w:lineRule="auto"/>
              <w:ind w:left="0" w:firstLine="0"/>
              <w:jc w:val="center"/>
              <w:rPr>
                <w:lang w:val="uk-UA"/>
              </w:rPr>
            </w:pPr>
            <w:r w:rsidRPr="00A60FBE">
              <w:rPr>
                <w:lang w:val="uk-UA"/>
              </w:rPr>
              <w:t xml:space="preserve">Тиждень 2 </w:t>
            </w:r>
            <w:r w:rsidR="00E72032">
              <w:rPr>
                <w:lang w:val="uk-UA"/>
              </w:rPr>
              <w:t>Лекція 2</w:t>
            </w:r>
            <w:r w:rsidR="00E72032" w:rsidRPr="00A60FBE">
              <w:rPr>
                <w:lang w:val="uk-UA"/>
              </w:rPr>
              <w:t xml:space="preserve"> </w:t>
            </w:r>
            <w:r w:rsidR="00E72032">
              <w:rPr>
                <w:lang w:val="uk-UA"/>
              </w:rPr>
              <w:t>Семінар 2</w:t>
            </w:r>
          </w:p>
        </w:tc>
        <w:tc>
          <w:tcPr>
            <w:tcW w:w="2684" w:type="dxa"/>
            <w:tcBorders>
              <w:top w:val="single" w:sz="4" w:space="0" w:color="000000"/>
              <w:left w:val="single" w:sz="4" w:space="0" w:color="000000"/>
              <w:bottom w:val="single" w:sz="4" w:space="0" w:color="000000"/>
              <w:right w:val="single" w:sz="4" w:space="0" w:color="000000"/>
            </w:tcBorders>
          </w:tcPr>
          <w:p w14:paraId="585F0FD1" w14:textId="07DE4B26" w:rsidR="00F0374B" w:rsidRPr="00A60FBE" w:rsidRDefault="00EF732E" w:rsidP="007B64EC">
            <w:pPr>
              <w:spacing w:after="0" w:line="238" w:lineRule="auto"/>
              <w:ind w:left="0" w:firstLine="0"/>
              <w:jc w:val="center"/>
              <w:rPr>
                <w:lang w:val="uk-UA"/>
              </w:rPr>
            </w:pPr>
            <w:r>
              <w:rPr>
                <w:b/>
                <w:color w:val="00000A"/>
                <w:szCs w:val="24"/>
                <w:lang w:val="uk-UA"/>
              </w:rPr>
              <w:t>Т</w:t>
            </w:r>
            <w:r w:rsidRPr="00CF6708">
              <w:rPr>
                <w:b/>
                <w:color w:val="00000A"/>
                <w:szCs w:val="24"/>
                <w:lang w:val="uk-UA"/>
              </w:rPr>
              <w:t>еоретичні основи менеджменту туризму.</w:t>
            </w:r>
          </w:p>
        </w:tc>
        <w:tc>
          <w:tcPr>
            <w:tcW w:w="3970" w:type="dxa"/>
            <w:tcBorders>
              <w:top w:val="single" w:sz="4" w:space="0" w:color="000000"/>
              <w:left w:val="single" w:sz="4" w:space="0" w:color="000000"/>
              <w:bottom w:val="single" w:sz="4" w:space="0" w:color="000000"/>
              <w:right w:val="single" w:sz="4" w:space="0" w:color="000000"/>
            </w:tcBorders>
          </w:tcPr>
          <w:p w14:paraId="51EEA9B4" w14:textId="77777777" w:rsidR="00F0374B" w:rsidRPr="00A60FBE" w:rsidRDefault="00A60FBE">
            <w:pPr>
              <w:spacing w:after="0" w:line="248" w:lineRule="auto"/>
              <w:ind w:left="0" w:right="60" w:firstLine="283"/>
              <w:rPr>
                <w:lang w:val="uk-UA"/>
              </w:rPr>
            </w:pPr>
            <w:r w:rsidRPr="00A60FBE">
              <w:rPr>
                <w:lang w:val="uk-UA"/>
              </w:rPr>
              <w:t xml:space="preserve">Виконання завдання самостійної роботи з поглибленого вивчення окремих тем дисципліни, його публічна презентація та участь у дискусійному обговоренні </w:t>
            </w:r>
          </w:p>
          <w:p w14:paraId="4BF143FE" w14:textId="77777777" w:rsidR="00F0374B" w:rsidRPr="00A60FBE" w:rsidRDefault="00A60FBE">
            <w:pPr>
              <w:spacing w:after="0" w:line="259" w:lineRule="auto"/>
              <w:ind w:left="0" w:firstLine="0"/>
              <w:jc w:val="center"/>
              <w:rPr>
                <w:lang w:val="uk-UA"/>
              </w:rPr>
            </w:pPr>
            <w:r w:rsidRPr="00A60FBE">
              <w:rPr>
                <w:lang w:val="uk-UA"/>
              </w:rPr>
              <w:t xml:space="preserve">Самостійне проходження тесту за матеріалом </w:t>
            </w:r>
          </w:p>
        </w:tc>
        <w:tc>
          <w:tcPr>
            <w:tcW w:w="1274" w:type="dxa"/>
            <w:tcBorders>
              <w:top w:val="single" w:sz="4" w:space="0" w:color="000000"/>
              <w:left w:val="single" w:sz="4" w:space="0" w:color="000000"/>
              <w:bottom w:val="single" w:sz="4" w:space="0" w:color="000000"/>
              <w:right w:val="single" w:sz="4" w:space="0" w:color="000000"/>
            </w:tcBorders>
          </w:tcPr>
          <w:p w14:paraId="01CA4CCE" w14:textId="77777777" w:rsidR="00F0374B" w:rsidRPr="00A60FBE" w:rsidRDefault="00A60FBE">
            <w:pPr>
              <w:spacing w:after="0" w:line="259" w:lineRule="auto"/>
              <w:ind w:left="0" w:right="67" w:firstLine="0"/>
              <w:jc w:val="center"/>
              <w:rPr>
                <w:lang w:val="uk-UA"/>
              </w:rPr>
            </w:pPr>
            <w:r w:rsidRPr="00A60FBE">
              <w:rPr>
                <w:lang w:val="uk-UA"/>
              </w:rPr>
              <w:t xml:space="preserve">4 </w:t>
            </w:r>
          </w:p>
        </w:tc>
      </w:tr>
      <w:tr w:rsidR="00F0374B" w:rsidRPr="00A60FBE" w14:paraId="18C300BD" w14:textId="77777777">
        <w:tblPrEx>
          <w:tblCellMar>
            <w:left w:w="110" w:type="dxa"/>
            <w:right w:w="46" w:type="dxa"/>
          </w:tblCellMar>
        </w:tblPrEx>
        <w:trPr>
          <w:trHeight w:val="286"/>
        </w:trPr>
        <w:tc>
          <w:tcPr>
            <w:tcW w:w="9748" w:type="dxa"/>
            <w:gridSpan w:val="4"/>
            <w:tcBorders>
              <w:top w:val="single" w:sz="4" w:space="0" w:color="000000"/>
              <w:left w:val="single" w:sz="4" w:space="0" w:color="000000"/>
              <w:bottom w:val="single" w:sz="4" w:space="0" w:color="000000"/>
              <w:right w:val="single" w:sz="4" w:space="0" w:color="000000"/>
            </w:tcBorders>
          </w:tcPr>
          <w:p w14:paraId="4B731394" w14:textId="77777777" w:rsidR="00F0374B" w:rsidRPr="00A60FBE" w:rsidRDefault="00A60FBE">
            <w:pPr>
              <w:spacing w:after="0" w:line="259" w:lineRule="auto"/>
              <w:ind w:left="0" w:right="63" w:firstLine="0"/>
              <w:jc w:val="center"/>
              <w:rPr>
                <w:lang w:val="uk-UA"/>
              </w:rPr>
            </w:pPr>
            <w:r w:rsidRPr="00A60FBE">
              <w:rPr>
                <w:lang w:val="uk-UA"/>
              </w:rPr>
              <w:t xml:space="preserve">Змістовий модуль 2 </w:t>
            </w:r>
          </w:p>
        </w:tc>
      </w:tr>
      <w:tr w:rsidR="00E72032" w:rsidRPr="00A60FBE" w14:paraId="7812383C" w14:textId="77777777" w:rsidTr="00FF49EA">
        <w:tblPrEx>
          <w:tblCellMar>
            <w:left w:w="110" w:type="dxa"/>
            <w:right w:w="46" w:type="dxa"/>
          </w:tblCellMar>
        </w:tblPrEx>
        <w:trPr>
          <w:trHeight w:val="1942"/>
        </w:trPr>
        <w:tc>
          <w:tcPr>
            <w:tcW w:w="1820" w:type="dxa"/>
            <w:tcBorders>
              <w:top w:val="single" w:sz="4" w:space="0" w:color="000000"/>
              <w:left w:val="single" w:sz="4" w:space="0" w:color="000000"/>
              <w:bottom w:val="single" w:sz="4" w:space="0" w:color="000000"/>
              <w:right w:val="single" w:sz="4" w:space="0" w:color="000000"/>
            </w:tcBorders>
          </w:tcPr>
          <w:p w14:paraId="7324ED93" w14:textId="2FA305B7" w:rsidR="00E72032" w:rsidRPr="00A60FBE" w:rsidRDefault="00E72032" w:rsidP="00E72032">
            <w:pPr>
              <w:spacing w:after="0" w:line="259" w:lineRule="auto"/>
              <w:ind w:left="0" w:firstLine="0"/>
              <w:jc w:val="center"/>
              <w:rPr>
                <w:lang w:val="uk-UA"/>
              </w:rPr>
            </w:pPr>
            <w:r w:rsidRPr="00A60FBE">
              <w:rPr>
                <w:lang w:val="uk-UA"/>
              </w:rPr>
              <w:t xml:space="preserve">Тиждень 3 Лекція </w:t>
            </w:r>
            <w:r>
              <w:rPr>
                <w:lang w:val="uk-UA"/>
              </w:rPr>
              <w:t>3</w:t>
            </w:r>
            <w:r w:rsidRPr="00A60FBE">
              <w:rPr>
                <w:lang w:val="uk-UA"/>
              </w:rPr>
              <w:t xml:space="preserve"> Семінар </w:t>
            </w:r>
            <w:r>
              <w:rPr>
                <w:lang w:val="uk-UA"/>
              </w:rPr>
              <w:t>3</w:t>
            </w:r>
          </w:p>
        </w:tc>
        <w:tc>
          <w:tcPr>
            <w:tcW w:w="2684" w:type="dxa"/>
            <w:tcBorders>
              <w:top w:val="single" w:sz="4" w:space="0" w:color="000000"/>
              <w:left w:val="single" w:sz="4" w:space="0" w:color="000000"/>
              <w:bottom w:val="single" w:sz="4" w:space="0" w:color="000000"/>
              <w:right w:val="single" w:sz="4" w:space="0" w:color="000000"/>
            </w:tcBorders>
          </w:tcPr>
          <w:p w14:paraId="6ABB1391" w14:textId="77777777" w:rsidR="00E72032" w:rsidRPr="00A37B8A" w:rsidRDefault="00E72032" w:rsidP="00FF49EA">
            <w:pPr>
              <w:spacing w:after="0" w:line="259" w:lineRule="auto"/>
              <w:ind w:left="1" w:right="8" w:firstLine="0"/>
              <w:jc w:val="center"/>
              <w:rPr>
                <w:lang w:val="uk-UA"/>
              </w:rPr>
            </w:pPr>
            <w:r w:rsidRPr="00CF6708">
              <w:rPr>
                <w:b/>
                <w:color w:val="00000A"/>
                <w:szCs w:val="24"/>
                <w:lang w:val="uk-UA"/>
              </w:rPr>
              <w:t>Менеджмент у зарубіжному туризмі</w:t>
            </w:r>
            <w:r>
              <w:rPr>
                <w:b/>
                <w:color w:val="00000A"/>
                <w:szCs w:val="24"/>
                <w:lang w:val="uk-UA"/>
              </w:rPr>
              <w:t>.</w:t>
            </w:r>
          </w:p>
        </w:tc>
        <w:tc>
          <w:tcPr>
            <w:tcW w:w="3970" w:type="dxa"/>
            <w:tcBorders>
              <w:top w:val="single" w:sz="4" w:space="0" w:color="000000"/>
              <w:left w:val="single" w:sz="4" w:space="0" w:color="000000"/>
              <w:bottom w:val="single" w:sz="4" w:space="0" w:color="000000"/>
              <w:right w:val="single" w:sz="4" w:space="0" w:color="000000"/>
            </w:tcBorders>
          </w:tcPr>
          <w:p w14:paraId="25EA828F" w14:textId="77777777" w:rsidR="00E72032" w:rsidRPr="00A60FBE" w:rsidRDefault="00E72032" w:rsidP="00FF49EA">
            <w:pPr>
              <w:spacing w:after="0" w:line="248" w:lineRule="auto"/>
              <w:ind w:left="0" w:right="58" w:firstLine="283"/>
              <w:rPr>
                <w:lang w:val="uk-UA"/>
              </w:rPr>
            </w:pPr>
            <w:r w:rsidRPr="00A60FBE">
              <w:rPr>
                <w:lang w:val="uk-UA"/>
              </w:rPr>
              <w:t xml:space="preserve">Виконання завдання самостійної роботи з поглибленого вивчення окремих тем дисципліни, його публічна презентація та участь у дискусійному обговоренні </w:t>
            </w:r>
          </w:p>
          <w:p w14:paraId="309F7C78" w14:textId="77777777" w:rsidR="00E72032" w:rsidRPr="00A60FBE" w:rsidRDefault="00E72032" w:rsidP="00FF49EA">
            <w:pPr>
              <w:spacing w:after="0" w:line="259" w:lineRule="auto"/>
              <w:ind w:left="0" w:firstLine="0"/>
              <w:jc w:val="center"/>
              <w:rPr>
                <w:lang w:val="uk-UA"/>
              </w:rPr>
            </w:pPr>
            <w:r w:rsidRPr="00A60FBE">
              <w:rPr>
                <w:lang w:val="uk-UA"/>
              </w:rPr>
              <w:t xml:space="preserve">Самостійне проходження тесту за матеріалом </w:t>
            </w:r>
          </w:p>
        </w:tc>
        <w:tc>
          <w:tcPr>
            <w:tcW w:w="1274" w:type="dxa"/>
            <w:tcBorders>
              <w:top w:val="single" w:sz="4" w:space="0" w:color="000000"/>
              <w:left w:val="single" w:sz="4" w:space="0" w:color="000000"/>
              <w:bottom w:val="single" w:sz="4" w:space="0" w:color="000000"/>
              <w:right w:val="single" w:sz="4" w:space="0" w:color="000000"/>
            </w:tcBorders>
          </w:tcPr>
          <w:p w14:paraId="7176DD3C" w14:textId="77777777" w:rsidR="00E72032" w:rsidRPr="00A60FBE" w:rsidRDefault="00E72032" w:rsidP="00FF49EA">
            <w:pPr>
              <w:spacing w:after="0" w:line="259" w:lineRule="auto"/>
              <w:ind w:left="0" w:right="67" w:firstLine="0"/>
              <w:jc w:val="center"/>
              <w:rPr>
                <w:lang w:val="uk-UA"/>
              </w:rPr>
            </w:pPr>
            <w:r w:rsidRPr="00A60FBE">
              <w:rPr>
                <w:lang w:val="uk-UA"/>
              </w:rPr>
              <w:t xml:space="preserve">4 </w:t>
            </w:r>
          </w:p>
        </w:tc>
      </w:tr>
      <w:tr w:rsidR="00630E02" w:rsidRPr="00A60FBE" w14:paraId="2A69F83F" w14:textId="77777777" w:rsidTr="00C0500A">
        <w:tblPrEx>
          <w:tblCellMar>
            <w:left w:w="110" w:type="dxa"/>
            <w:right w:w="46" w:type="dxa"/>
          </w:tblCellMar>
        </w:tblPrEx>
        <w:trPr>
          <w:trHeight w:val="1942"/>
        </w:trPr>
        <w:tc>
          <w:tcPr>
            <w:tcW w:w="1820" w:type="dxa"/>
            <w:tcBorders>
              <w:top w:val="single" w:sz="4" w:space="0" w:color="000000"/>
              <w:left w:val="single" w:sz="4" w:space="0" w:color="000000"/>
              <w:bottom w:val="single" w:sz="4" w:space="0" w:color="000000"/>
              <w:right w:val="single" w:sz="4" w:space="0" w:color="000000"/>
            </w:tcBorders>
          </w:tcPr>
          <w:p w14:paraId="4EFA163F" w14:textId="0264554B" w:rsidR="00630E02" w:rsidRPr="00A60FBE" w:rsidRDefault="00630E02" w:rsidP="00E72032">
            <w:pPr>
              <w:spacing w:after="0" w:line="259" w:lineRule="auto"/>
              <w:ind w:left="0" w:firstLine="0"/>
              <w:jc w:val="center"/>
              <w:rPr>
                <w:lang w:val="uk-UA"/>
              </w:rPr>
            </w:pPr>
            <w:r w:rsidRPr="00A60FBE">
              <w:rPr>
                <w:lang w:val="uk-UA"/>
              </w:rPr>
              <w:t xml:space="preserve">Тиждень 4 </w:t>
            </w:r>
            <w:r w:rsidR="00E72032" w:rsidRPr="00A60FBE">
              <w:rPr>
                <w:lang w:val="uk-UA"/>
              </w:rPr>
              <w:t xml:space="preserve">Лекція </w:t>
            </w:r>
            <w:r w:rsidR="00E72032">
              <w:rPr>
                <w:lang w:val="uk-UA"/>
              </w:rPr>
              <w:t>4</w:t>
            </w:r>
            <w:r w:rsidR="00E72032" w:rsidRPr="00A60FBE">
              <w:rPr>
                <w:lang w:val="uk-UA"/>
              </w:rPr>
              <w:t xml:space="preserve"> Семінар </w:t>
            </w:r>
            <w:r w:rsidR="00E72032">
              <w:rPr>
                <w:lang w:val="uk-UA"/>
              </w:rPr>
              <w:t>4</w:t>
            </w:r>
          </w:p>
        </w:tc>
        <w:tc>
          <w:tcPr>
            <w:tcW w:w="2684" w:type="dxa"/>
            <w:tcBorders>
              <w:top w:val="single" w:sz="4" w:space="0" w:color="000000"/>
              <w:left w:val="single" w:sz="4" w:space="0" w:color="000000"/>
              <w:bottom w:val="single" w:sz="4" w:space="0" w:color="000000"/>
              <w:right w:val="single" w:sz="4" w:space="0" w:color="000000"/>
            </w:tcBorders>
          </w:tcPr>
          <w:p w14:paraId="7C42C83A" w14:textId="7CB2EF2D" w:rsidR="00630E02" w:rsidRPr="00A60FBE" w:rsidRDefault="00EF732E" w:rsidP="00630E02">
            <w:pPr>
              <w:spacing w:after="0" w:line="238" w:lineRule="auto"/>
              <w:ind w:left="0" w:firstLine="0"/>
              <w:jc w:val="center"/>
              <w:rPr>
                <w:lang w:val="uk-UA"/>
              </w:rPr>
            </w:pPr>
            <w:r>
              <w:rPr>
                <w:b/>
                <w:color w:val="00000A"/>
                <w:szCs w:val="24"/>
                <w:lang w:val="uk-UA"/>
              </w:rPr>
              <w:t>Р</w:t>
            </w:r>
            <w:r w:rsidRPr="00CF6708">
              <w:rPr>
                <w:b/>
                <w:color w:val="00000A"/>
                <w:szCs w:val="24"/>
                <w:lang w:val="uk-UA"/>
              </w:rPr>
              <w:t>егіональний менеджмент в туризмі.</w:t>
            </w:r>
          </w:p>
        </w:tc>
        <w:tc>
          <w:tcPr>
            <w:tcW w:w="3970" w:type="dxa"/>
            <w:tcBorders>
              <w:top w:val="single" w:sz="4" w:space="0" w:color="000000"/>
              <w:left w:val="single" w:sz="4" w:space="0" w:color="000000"/>
              <w:bottom w:val="single" w:sz="4" w:space="0" w:color="000000"/>
              <w:right w:val="single" w:sz="4" w:space="0" w:color="000000"/>
            </w:tcBorders>
          </w:tcPr>
          <w:p w14:paraId="2908433F" w14:textId="77777777" w:rsidR="00630E02" w:rsidRPr="00A60FBE" w:rsidRDefault="00630E02" w:rsidP="00C0500A">
            <w:pPr>
              <w:spacing w:after="0" w:line="248" w:lineRule="auto"/>
              <w:ind w:left="0" w:right="61" w:firstLine="283"/>
              <w:rPr>
                <w:lang w:val="uk-UA"/>
              </w:rPr>
            </w:pPr>
            <w:r w:rsidRPr="00A60FBE">
              <w:rPr>
                <w:lang w:val="uk-UA"/>
              </w:rPr>
              <w:t xml:space="preserve">Виконання завдання самостійної роботи з поглибленого вивчення окремих тем дисципліни, його публічна презентація та участь у дискусійному обговоренні </w:t>
            </w:r>
          </w:p>
          <w:p w14:paraId="3D088A33" w14:textId="77777777" w:rsidR="00630E02" w:rsidRPr="00A60FBE" w:rsidRDefault="00630E02" w:rsidP="00C0500A">
            <w:pPr>
              <w:spacing w:after="0" w:line="259" w:lineRule="auto"/>
              <w:ind w:left="0" w:firstLine="0"/>
              <w:jc w:val="center"/>
              <w:rPr>
                <w:lang w:val="uk-UA"/>
              </w:rPr>
            </w:pPr>
            <w:r w:rsidRPr="00A60FBE">
              <w:rPr>
                <w:lang w:val="uk-UA"/>
              </w:rPr>
              <w:t xml:space="preserve">Самостійне проходження тесту за матеріалом </w:t>
            </w:r>
          </w:p>
        </w:tc>
        <w:tc>
          <w:tcPr>
            <w:tcW w:w="1274" w:type="dxa"/>
            <w:tcBorders>
              <w:top w:val="single" w:sz="4" w:space="0" w:color="000000"/>
              <w:left w:val="single" w:sz="4" w:space="0" w:color="000000"/>
              <w:bottom w:val="single" w:sz="4" w:space="0" w:color="000000"/>
              <w:right w:val="single" w:sz="4" w:space="0" w:color="000000"/>
            </w:tcBorders>
          </w:tcPr>
          <w:p w14:paraId="0BAA96DB" w14:textId="77777777" w:rsidR="00630E02" w:rsidRPr="00A60FBE" w:rsidRDefault="00630E02" w:rsidP="00C0500A">
            <w:pPr>
              <w:spacing w:after="0" w:line="259" w:lineRule="auto"/>
              <w:ind w:left="0" w:right="67" w:firstLine="0"/>
              <w:jc w:val="center"/>
              <w:rPr>
                <w:lang w:val="uk-UA"/>
              </w:rPr>
            </w:pPr>
            <w:r w:rsidRPr="00A60FBE">
              <w:rPr>
                <w:lang w:val="uk-UA"/>
              </w:rPr>
              <w:t xml:space="preserve">4 </w:t>
            </w:r>
          </w:p>
        </w:tc>
      </w:tr>
      <w:tr w:rsidR="00F0374B" w:rsidRPr="00A60FBE" w14:paraId="4736D3EB" w14:textId="77777777">
        <w:tblPrEx>
          <w:tblCellMar>
            <w:left w:w="110" w:type="dxa"/>
            <w:right w:w="46" w:type="dxa"/>
          </w:tblCellMar>
        </w:tblPrEx>
        <w:trPr>
          <w:trHeight w:val="286"/>
        </w:trPr>
        <w:tc>
          <w:tcPr>
            <w:tcW w:w="9748" w:type="dxa"/>
            <w:gridSpan w:val="4"/>
            <w:tcBorders>
              <w:top w:val="single" w:sz="4" w:space="0" w:color="000000"/>
              <w:left w:val="single" w:sz="4" w:space="0" w:color="000000"/>
              <w:bottom w:val="single" w:sz="4" w:space="0" w:color="000000"/>
              <w:right w:val="single" w:sz="4" w:space="0" w:color="000000"/>
            </w:tcBorders>
          </w:tcPr>
          <w:p w14:paraId="0801C6DD" w14:textId="77777777" w:rsidR="00F0374B" w:rsidRPr="00A60FBE" w:rsidRDefault="00A60FBE">
            <w:pPr>
              <w:spacing w:after="0" w:line="259" w:lineRule="auto"/>
              <w:ind w:left="0" w:right="62" w:firstLine="0"/>
              <w:jc w:val="center"/>
              <w:rPr>
                <w:lang w:val="uk-UA"/>
              </w:rPr>
            </w:pPr>
            <w:r w:rsidRPr="00A60FBE">
              <w:rPr>
                <w:lang w:val="uk-UA"/>
              </w:rPr>
              <w:t xml:space="preserve">Змістовий модуль 3 </w:t>
            </w:r>
          </w:p>
        </w:tc>
      </w:tr>
      <w:tr w:rsidR="00630E02" w:rsidRPr="00A60FBE" w14:paraId="0E8FF0FD" w14:textId="77777777" w:rsidTr="00C0500A">
        <w:tblPrEx>
          <w:tblCellMar>
            <w:left w:w="110" w:type="dxa"/>
            <w:right w:w="46" w:type="dxa"/>
          </w:tblCellMar>
        </w:tblPrEx>
        <w:trPr>
          <w:trHeight w:val="1390"/>
        </w:trPr>
        <w:tc>
          <w:tcPr>
            <w:tcW w:w="1820" w:type="dxa"/>
            <w:tcBorders>
              <w:top w:val="single" w:sz="4" w:space="0" w:color="000000"/>
              <w:left w:val="single" w:sz="4" w:space="0" w:color="000000"/>
              <w:bottom w:val="single" w:sz="4" w:space="0" w:color="000000"/>
              <w:right w:val="single" w:sz="4" w:space="0" w:color="000000"/>
            </w:tcBorders>
          </w:tcPr>
          <w:p w14:paraId="53D36CC8" w14:textId="6CC78119" w:rsidR="00630E02" w:rsidRPr="00A60FBE" w:rsidRDefault="00E72032" w:rsidP="00E72032">
            <w:pPr>
              <w:spacing w:after="0" w:line="259" w:lineRule="auto"/>
              <w:ind w:left="0" w:firstLine="0"/>
              <w:jc w:val="center"/>
              <w:rPr>
                <w:lang w:val="uk-UA"/>
              </w:rPr>
            </w:pPr>
            <w:r>
              <w:rPr>
                <w:lang w:val="uk-UA"/>
              </w:rPr>
              <w:lastRenderedPageBreak/>
              <w:t>Тиждень 5</w:t>
            </w:r>
            <w:r w:rsidR="00630E02" w:rsidRPr="00A60FBE">
              <w:rPr>
                <w:lang w:val="uk-UA"/>
              </w:rPr>
              <w:t xml:space="preserve"> </w:t>
            </w:r>
            <w:r w:rsidRPr="00A60FBE">
              <w:rPr>
                <w:lang w:val="uk-UA"/>
              </w:rPr>
              <w:t xml:space="preserve">Лекція </w:t>
            </w:r>
            <w:r>
              <w:rPr>
                <w:lang w:val="uk-UA"/>
              </w:rPr>
              <w:t>5</w:t>
            </w:r>
            <w:r w:rsidRPr="00A60FBE">
              <w:rPr>
                <w:lang w:val="uk-UA"/>
              </w:rPr>
              <w:t xml:space="preserve"> Семінар </w:t>
            </w:r>
            <w:r>
              <w:rPr>
                <w:lang w:val="uk-UA"/>
              </w:rPr>
              <w:t>5</w:t>
            </w:r>
          </w:p>
        </w:tc>
        <w:tc>
          <w:tcPr>
            <w:tcW w:w="2684" w:type="dxa"/>
            <w:tcBorders>
              <w:top w:val="single" w:sz="4" w:space="0" w:color="000000"/>
              <w:left w:val="single" w:sz="4" w:space="0" w:color="000000"/>
              <w:bottom w:val="single" w:sz="4" w:space="0" w:color="000000"/>
              <w:right w:val="single" w:sz="4" w:space="0" w:color="000000"/>
            </w:tcBorders>
          </w:tcPr>
          <w:p w14:paraId="71010487" w14:textId="42216B45" w:rsidR="00630E02" w:rsidRPr="00A37B8A" w:rsidRDefault="00E72032" w:rsidP="00C0500A">
            <w:pPr>
              <w:spacing w:after="0" w:line="259" w:lineRule="auto"/>
              <w:ind w:left="0" w:firstLine="0"/>
              <w:jc w:val="center"/>
              <w:rPr>
                <w:lang w:val="uk-UA"/>
              </w:rPr>
            </w:pPr>
            <w:r w:rsidRPr="00CF6708">
              <w:rPr>
                <w:b/>
                <w:color w:val="00000A"/>
                <w:szCs w:val="24"/>
                <w:lang w:val="uk-UA"/>
              </w:rPr>
              <w:t>Маркетинг у туристичному бізнесі</w:t>
            </w:r>
            <w:r>
              <w:rPr>
                <w:b/>
                <w:color w:val="00000A"/>
                <w:szCs w:val="24"/>
                <w:lang w:val="uk-UA"/>
              </w:rPr>
              <w:t>.</w:t>
            </w:r>
          </w:p>
        </w:tc>
        <w:tc>
          <w:tcPr>
            <w:tcW w:w="3970" w:type="dxa"/>
            <w:tcBorders>
              <w:top w:val="single" w:sz="4" w:space="0" w:color="000000"/>
              <w:left w:val="single" w:sz="4" w:space="0" w:color="000000"/>
              <w:bottom w:val="single" w:sz="4" w:space="0" w:color="000000"/>
              <w:right w:val="single" w:sz="4" w:space="0" w:color="000000"/>
            </w:tcBorders>
          </w:tcPr>
          <w:p w14:paraId="4F17A102" w14:textId="77777777" w:rsidR="00630E02" w:rsidRPr="00A60FBE" w:rsidRDefault="00630E02" w:rsidP="00C0500A">
            <w:pPr>
              <w:spacing w:after="0" w:line="259" w:lineRule="auto"/>
              <w:ind w:left="0" w:right="61" w:firstLine="283"/>
              <w:rPr>
                <w:lang w:val="uk-UA"/>
              </w:rPr>
            </w:pPr>
            <w:r w:rsidRPr="00A60FBE">
              <w:rPr>
                <w:lang w:val="uk-UA"/>
              </w:rPr>
              <w:t xml:space="preserve">Виконання завдання самостійної роботи з поглибленого вивчення окремих тем дисципліни, його публічна презентація та участь у дискусійному обговоренні </w:t>
            </w:r>
          </w:p>
        </w:tc>
        <w:tc>
          <w:tcPr>
            <w:tcW w:w="1274" w:type="dxa"/>
            <w:tcBorders>
              <w:top w:val="single" w:sz="4" w:space="0" w:color="000000"/>
              <w:left w:val="single" w:sz="4" w:space="0" w:color="000000"/>
              <w:bottom w:val="single" w:sz="4" w:space="0" w:color="000000"/>
              <w:right w:val="single" w:sz="4" w:space="0" w:color="000000"/>
            </w:tcBorders>
          </w:tcPr>
          <w:p w14:paraId="5888AE34" w14:textId="77777777" w:rsidR="00630E02" w:rsidRPr="00A60FBE" w:rsidRDefault="00630E02" w:rsidP="00C0500A">
            <w:pPr>
              <w:spacing w:after="0" w:line="259" w:lineRule="auto"/>
              <w:ind w:left="0" w:right="67" w:firstLine="0"/>
              <w:jc w:val="center"/>
              <w:rPr>
                <w:lang w:val="uk-UA"/>
              </w:rPr>
            </w:pPr>
            <w:r w:rsidRPr="00A60FBE">
              <w:rPr>
                <w:lang w:val="uk-UA"/>
              </w:rPr>
              <w:t xml:space="preserve">4 </w:t>
            </w:r>
          </w:p>
        </w:tc>
      </w:tr>
      <w:tr w:rsidR="00630E02" w:rsidRPr="00A60FBE" w14:paraId="132784D4" w14:textId="77777777" w:rsidTr="00C0500A">
        <w:tblPrEx>
          <w:tblCellMar>
            <w:left w:w="110" w:type="dxa"/>
            <w:right w:w="46" w:type="dxa"/>
          </w:tblCellMar>
        </w:tblPrEx>
        <w:trPr>
          <w:trHeight w:val="2148"/>
        </w:trPr>
        <w:tc>
          <w:tcPr>
            <w:tcW w:w="1820" w:type="dxa"/>
            <w:tcBorders>
              <w:top w:val="single" w:sz="4" w:space="0" w:color="000000"/>
              <w:left w:val="single" w:sz="4" w:space="0" w:color="000000"/>
              <w:right w:val="single" w:sz="4" w:space="0" w:color="000000"/>
            </w:tcBorders>
          </w:tcPr>
          <w:p w14:paraId="6ADAB60F" w14:textId="420C5CE8" w:rsidR="00630E02" w:rsidRPr="00A60FBE" w:rsidRDefault="00E72032" w:rsidP="00E72032">
            <w:pPr>
              <w:spacing w:after="0" w:line="259" w:lineRule="auto"/>
              <w:ind w:left="0" w:firstLine="0"/>
              <w:jc w:val="center"/>
              <w:rPr>
                <w:lang w:val="uk-UA"/>
              </w:rPr>
            </w:pPr>
            <w:r>
              <w:rPr>
                <w:lang w:val="uk-UA"/>
              </w:rPr>
              <w:t>Тиждень 6</w:t>
            </w:r>
            <w:r w:rsidR="00630E02" w:rsidRPr="00A60FBE">
              <w:rPr>
                <w:lang w:val="uk-UA"/>
              </w:rPr>
              <w:t xml:space="preserve"> </w:t>
            </w:r>
            <w:r w:rsidRPr="00A60FBE">
              <w:rPr>
                <w:lang w:val="uk-UA"/>
              </w:rPr>
              <w:t xml:space="preserve">Лекція </w:t>
            </w:r>
            <w:r>
              <w:rPr>
                <w:lang w:val="uk-UA"/>
              </w:rPr>
              <w:t>6</w:t>
            </w:r>
            <w:r w:rsidRPr="00A60FBE">
              <w:rPr>
                <w:lang w:val="uk-UA"/>
              </w:rPr>
              <w:t xml:space="preserve"> Семінар </w:t>
            </w:r>
            <w:r>
              <w:rPr>
                <w:lang w:val="uk-UA"/>
              </w:rPr>
              <w:t>6</w:t>
            </w:r>
          </w:p>
        </w:tc>
        <w:tc>
          <w:tcPr>
            <w:tcW w:w="2684" w:type="dxa"/>
            <w:tcBorders>
              <w:top w:val="single" w:sz="4" w:space="0" w:color="000000"/>
              <w:left w:val="single" w:sz="4" w:space="0" w:color="000000"/>
              <w:right w:val="single" w:sz="4" w:space="0" w:color="000000"/>
            </w:tcBorders>
          </w:tcPr>
          <w:p w14:paraId="6387430D" w14:textId="171D0E43" w:rsidR="00630E02" w:rsidRPr="00A60FBE" w:rsidRDefault="00E72032" w:rsidP="00C0500A">
            <w:pPr>
              <w:spacing w:after="0" w:line="259" w:lineRule="auto"/>
              <w:ind w:left="0" w:firstLine="27"/>
              <w:jc w:val="center"/>
              <w:rPr>
                <w:lang w:val="uk-UA"/>
              </w:rPr>
            </w:pPr>
            <w:r>
              <w:rPr>
                <w:b/>
                <w:color w:val="00000A"/>
                <w:szCs w:val="24"/>
                <w:lang w:val="uk-UA"/>
              </w:rPr>
              <w:t>К</w:t>
            </w:r>
            <w:r w:rsidRPr="00CF6708">
              <w:rPr>
                <w:b/>
                <w:color w:val="00000A"/>
                <w:szCs w:val="24"/>
                <w:lang w:val="uk-UA"/>
              </w:rPr>
              <w:t>онцепція маркетингу в індустрії туризму</w:t>
            </w:r>
            <w:r>
              <w:rPr>
                <w:b/>
                <w:color w:val="00000A"/>
                <w:szCs w:val="24"/>
                <w:lang w:val="uk-UA"/>
              </w:rPr>
              <w:t>.</w:t>
            </w:r>
          </w:p>
        </w:tc>
        <w:tc>
          <w:tcPr>
            <w:tcW w:w="3970" w:type="dxa"/>
            <w:tcBorders>
              <w:top w:val="single" w:sz="4" w:space="0" w:color="000000"/>
              <w:left w:val="single" w:sz="4" w:space="0" w:color="000000"/>
              <w:right w:val="single" w:sz="4" w:space="0" w:color="000000"/>
            </w:tcBorders>
          </w:tcPr>
          <w:p w14:paraId="57242F40" w14:textId="77777777" w:rsidR="00630E02" w:rsidRPr="00A60FBE" w:rsidRDefault="00630E02" w:rsidP="00C0500A">
            <w:pPr>
              <w:spacing w:after="0" w:line="248" w:lineRule="auto"/>
              <w:ind w:left="0" w:right="61" w:firstLine="283"/>
              <w:rPr>
                <w:lang w:val="uk-UA"/>
              </w:rPr>
            </w:pPr>
            <w:r w:rsidRPr="00A60FBE">
              <w:rPr>
                <w:lang w:val="uk-UA"/>
              </w:rPr>
              <w:t xml:space="preserve">Виконання завдання самостійної роботи з поглибленого вивчення окремих тем дисципліни, його публічна презентація та участь у дискусійному обговоренні </w:t>
            </w:r>
          </w:p>
          <w:p w14:paraId="223588D0" w14:textId="77777777" w:rsidR="00630E02" w:rsidRPr="00A60FBE" w:rsidRDefault="00630E02" w:rsidP="00C0500A">
            <w:pPr>
              <w:spacing w:after="0" w:line="259" w:lineRule="auto"/>
              <w:ind w:left="0" w:right="60" w:firstLine="0"/>
              <w:jc w:val="center"/>
              <w:rPr>
                <w:lang w:val="uk-UA"/>
              </w:rPr>
            </w:pPr>
            <w:r w:rsidRPr="00A60FBE">
              <w:rPr>
                <w:lang w:val="uk-UA"/>
              </w:rPr>
              <w:t xml:space="preserve">Самостійне проходження тесту за </w:t>
            </w:r>
          </w:p>
          <w:p w14:paraId="7ACE4FE0" w14:textId="77777777" w:rsidR="00630E02" w:rsidRPr="00A60FBE" w:rsidRDefault="00630E02" w:rsidP="00C0500A">
            <w:pPr>
              <w:spacing w:after="0" w:line="259" w:lineRule="auto"/>
              <w:ind w:left="0" w:right="64"/>
              <w:jc w:val="center"/>
              <w:rPr>
                <w:lang w:val="uk-UA"/>
              </w:rPr>
            </w:pPr>
            <w:r w:rsidRPr="00A60FBE">
              <w:rPr>
                <w:lang w:val="uk-UA"/>
              </w:rPr>
              <w:t xml:space="preserve">матеріалом </w:t>
            </w:r>
          </w:p>
        </w:tc>
        <w:tc>
          <w:tcPr>
            <w:tcW w:w="1274" w:type="dxa"/>
            <w:tcBorders>
              <w:top w:val="single" w:sz="4" w:space="0" w:color="000000"/>
              <w:left w:val="single" w:sz="4" w:space="0" w:color="000000"/>
              <w:right w:val="single" w:sz="4" w:space="0" w:color="000000"/>
            </w:tcBorders>
          </w:tcPr>
          <w:p w14:paraId="57DB4D0B" w14:textId="77777777" w:rsidR="00630E02" w:rsidRPr="00A60FBE" w:rsidRDefault="00630E02" w:rsidP="00C0500A">
            <w:pPr>
              <w:spacing w:after="0" w:line="259" w:lineRule="auto"/>
              <w:ind w:left="0" w:right="67" w:firstLine="0"/>
              <w:jc w:val="center"/>
              <w:rPr>
                <w:lang w:val="uk-UA"/>
              </w:rPr>
            </w:pPr>
            <w:r w:rsidRPr="00A60FBE">
              <w:rPr>
                <w:lang w:val="uk-UA"/>
              </w:rPr>
              <w:t xml:space="preserve">4 </w:t>
            </w:r>
          </w:p>
        </w:tc>
      </w:tr>
      <w:tr w:rsidR="00F0374B" w:rsidRPr="00A60FBE" w14:paraId="635D85BA" w14:textId="77777777" w:rsidTr="00A44B90">
        <w:tblPrEx>
          <w:tblCellMar>
            <w:left w:w="110" w:type="dxa"/>
            <w:right w:w="46" w:type="dxa"/>
          </w:tblCellMar>
        </w:tblPrEx>
        <w:trPr>
          <w:trHeight w:val="1390"/>
        </w:trPr>
        <w:tc>
          <w:tcPr>
            <w:tcW w:w="1820" w:type="dxa"/>
            <w:tcBorders>
              <w:top w:val="single" w:sz="4" w:space="0" w:color="000000"/>
              <w:left w:val="single" w:sz="4" w:space="0" w:color="000000"/>
              <w:bottom w:val="single" w:sz="4" w:space="0" w:color="000000"/>
              <w:right w:val="single" w:sz="4" w:space="0" w:color="000000"/>
            </w:tcBorders>
          </w:tcPr>
          <w:p w14:paraId="1D6CAABA" w14:textId="402F2DCD" w:rsidR="00F0374B" w:rsidRPr="00A60FBE" w:rsidRDefault="00E72032" w:rsidP="00E72032">
            <w:pPr>
              <w:spacing w:after="0" w:line="259" w:lineRule="auto"/>
              <w:ind w:left="0" w:firstLine="0"/>
              <w:jc w:val="center"/>
              <w:rPr>
                <w:lang w:val="uk-UA"/>
              </w:rPr>
            </w:pPr>
            <w:r>
              <w:rPr>
                <w:lang w:val="uk-UA"/>
              </w:rPr>
              <w:t>Тиждень 7</w:t>
            </w:r>
            <w:r w:rsidR="00A60FBE" w:rsidRPr="00A60FBE">
              <w:rPr>
                <w:lang w:val="uk-UA"/>
              </w:rPr>
              <w:t xml:space="preserve"> </w:t>
            </w:r>
            <w:r w:rsidRPr="00A60FBE">
              <w:rPr>
                <w:lang w:val="uk-UA"/>
              </w:rPr>
              <w:t xml:space="preserve">Лекція </w:t>
            </w:r>
            <w:r>
              <w:rPr>
                <w:lang w:val="uk-UA"/>
              </w:rPr>
              <w:t>7</w:t>
            </w:r>
            <w:r w:rsidRPr="00A60FBE">
              <w:rPr>
                <w:lang w:val="uk-UA"/>
              </w:rPr>
              <w:t xml:space="preserve"> Семінар </w:t>
            </w:r>
            <w:r>
              <w:rPr>
                <w:lang w:val="uk-UA"/>
              </w:rPr>
              <w:t>7</w:t>
            </w:r>
          </w:p>
        </w:tc>
        <w:tc>
          <w:tcPr>
            <w:tcW w:w="2684" w:type="dxa"/>
            <w:tcBorders>
              <w:top w:val="single" w:sz="4" w:space="0" w:color="000000"/>
              <w:left w:val="single" w:sz="4" w:space="0" w:color="000000"/>
              <w:bottom w:val="single" w:sz="4" w:space="0" w:color="000000"/>
              <w:right w:val="single" w:sz="4" w:space="0" w:color="000000"/>
            </w:tcBorders>
          </w:tcPr>
          <w:p w14:paraId="28F898F4" w14:textId="50B8CBCC" w:rsidR="00F0374B" w:rsidRPr="00A37B8A" w:rsidRDefault="00E72032">
            <w:pPr>
              <w:spacing w:after="0" w:line="259" w:lineRule="auto"/>
              <w:ind w:left="0" w:right="62" w:firstLine="0"/>
              <w:jc w:val="center"/>
              <w:rPr>
                <w:lang w:val="uk-UA"/>
              </w:rPr>
            </w:pPr>
            <w:r>
              <w:rPr>
                <w:b/>
                <w:color w:val="00000A"/>
                <w:szCs w:val="24"/>
                <w:lang w:val="uk-UA"/>
              </w:rPr>
              <w:t>С</w:t>
            </w:r>
            <w:r w:rsidRPr="00CF6708">
              <w:rPr>
                <w:b/>
                <w:color w:val="00000A"/>
                <w:szCs w:val="24"/>
                <w:lang w:val="uk-UA"/>
              </w:rPr>
              <w:t>истема маркетингових досліджень в екологічному та спортивному туризмі</w:t>
            </w:r>
            <w:r>
              <w:rPr>
                <w:b/>
                <w:color w:val="00000A"/>
                <w:szCs w:val="24"/>
                <w:lang w:val="uk-UA"/>
              </w:rPr>
              <w:t>.</w:t>
            </w:r>
          </w:p>
        </w:tc>
        <w:tc>
          <w:tcPr>
            <w:tcW w:w="3970" w:type="dxa"/>
            <w:tcBorders>
              <w:top w:val="single" w:sz="4" w:space="0" w:color="000000"/>
              <w:left w:val="single" w:sz="4" w:space="0" w:color="000000"/>
              <w:bottom w:val="single" w:sz="4" w:space="0" w:color="000000"/>
              <w:right w:val="single" w:sz="4" w:space="0" w:color="000000"/>
            </w:tcBorders>
          </w:tcPr>
          <w:p w14:paraId="6410A03B" w14:textId="77777777" w:rsidR="00F0374B" w:rsidRPr="00A60FBE" w:rsidRDefault="00A60FBE">
            <w:pPr>
              <w:spacing w:after="0" w:line="259" w:lineRule="auto"/>
              <w:ind w:left="0" w:right="60" w:firstLine="283"/>
              <w:rPr>
                <w:lang w:val="uk-UA"/>
              </w:rPr>
            </w:pPr>
            <w:r w:rsidRPr="00A60FBE">
              <w:rPr>
                <w:lang w:val="uk-UA"/>
              </w:rPr>
              <w:t xml:space="preserve">Виконання завдання самостійної роботи з поглибленого вивчення окремих тем дисципліни, його публічна презентація та участь у дискусійному обговоренні </w:t>
            </w:r>
          </w:p>
        </w:tc>
        <w:tc>
          <w:tcPr>
            <w:tcW w:w="1274" w:type="dxa"/>
            <w:tcBorders>
              <w:top w:val="single" w:sz="4" w:space="0" w:color="000000"/>
              <w:left w:val="single" w:sz="4" w:space="0" w:color="000000"/>
              <w:bottom w:val="single" w:sz="4" w:space="0" w:color="000000"/>
              <w:right w:val="single" w:sz="4" w:space="0" w:color="000000"/>
            </w:tcBorders>
          </w:tcPr>
          <w:p w14:paraId="6CDFDE3C" w14:textId="77777777" w:rsidR="00F0374B" w:rsidRPr="00A60FBE" w:rsidRDefault="00A60FBE">
            <w:pPr>
              <w:spacing w:after="0" w:line="259" w:lineRule="auto"/>
              <w:ind w:left="0" w:right="67" w:firstLine="0"/>
              <w:jc w:val="center"/>
              <w:rPr>
                <w:lang w:val="uk-UA"/>
              </w:rPr>
            </w:pPr>
            <w:r w:rsidRPr="00A60FBE">
              <w:rPr>
                <w:lang w:val="uk-UA"/>
              </w:rPr>
              <w:t xml:space="preserve">5 </w:t>
            </w:r>
          </w:p>
        </w:tc>
      </w:tr>
      <w:tr w:rsidR="00F0374B" w:rsidRPr="00A60FBE" w14:paraId="22274E3E" w14:textId="77777777">
        <w:tblPrEx>
          <w:tblCellMar>
            <w:left w:w="110" w:type="dxa"/>
            <w:right w:w="46" w:type="dxa"/>
          </w:tblCellMar>
        </w:tblPrEx>
        <w:trPr>
          <w:trHeight w:val="286"/>
        </w:trPr>
        <w:tc>
          <w:tcPr>
            <w:tcW w:w="9748" w:type="dxa"/>
            <w:gridSpan w:val="4"/>
            <w:tcBorders>
              <w:top w:val="single" w:sz="4" w:space="0" w:color="000000"/>
              <w:left w:val="single" w:sz="4" w:space="0" w:color="000000"/>
              <w:bottom w:val="single" w:sz="4" w:space="0" w:color="000000"/>
              <w:right w:val="single" w:sz="4" w:space="0" w:color="000000"/>
            </w:tcBorders>
          </w:tcPr>
          <w:p w14:paraId="2289F922" w14:textId="77777777" w:rsidR="00F0374B" w:rsidRPr="00A60FBE" w:rsidRDefault="00A60FBE">
            <w:pPr>
              <w:spacing w:after="0" w:line="259" w:lineRule="auto"/>
              <w:ind w:left="0" w:right="62" w:firstLine="0"/>
              <w:jc w:val="center"/>
              <w:rPr>
                <w:lang w:val="uk-UA"/>
              </w:rPr>
            </w:pPr>
            <w:r w:rsidRPr="00A60FBE">
              <w:rPr>
                <w:lang w:val="uk-UA"/>
              </w:rPr>
              <w:t xml:space="preserve">Змістовий модуль 4 </w:t>
            </w:r>
          </w:p>
        </w:tc>
      </w:tr>
      <w:tr w:rsidR="00630E02" w:rsidRPr="00A60FBE" w14:paraId="107AB679" w14:textId="77777777" w:rsidTr="00C0500A">
        <w:tblPrEx>
          <w:tblCellMar>
            <w:left w:w="110" w:type="dxa"/>
            <w:right w:w="46" w:type="dxa"/>
          </w:tblCellMar>
        </w:tblPrEx>
        <w:trPr>
          <w:trHeight w:val="1390"/>
        </w:trPr>
        <w:tc>
          <w:tcPr>
            <w:tcW w:w="1820" w:type="dxa"/>
            <w:tcBorders>
              <w:top w:val="single" w:sz="4" w:space="0" w:color="000000"/>
              <w:left w:val="single" w:sz="4" w:space="0" w:color="000000"/>
              <w:bottom w:val="single" w:sz="4" w:space="0" w:color="000000"/>
              <w:right w:val="single" w:sz="4" w:space="0" w:color="000000"/>
            </w:tcBorders>
          </w:tcPr>
          <w:p w14:paraId="5DC74429" w14:textId="5719DDDB" w:rsidR="00630E02" w:rsidRPr="00A60FBE" w:rsidRDefault="00E72032" w:rsidP="00E72032">
            <w:pPr>
              <w:spacing w:after="0" w:line="259" w:lineRule="auto"/>
              <w:ind w:left="0" w:firstLine="0"/>
              <w:jc w:val="center"/>
              <w:rPr>
                <w:lang w:val="uk-UA"/>
              </w:rPr>
            </w:pPr>
            <w:r>
              <w:rPr>
                <w:lang w:val="uk-UA"/>
              </w:rPr>
              <w:t>Тиждень 8</w:t>
            </w:r>
            <w:r w:rsidR="00630E02" w:rsidRPr="00A60FBE">
              <w:rPr>
                <w:lang w:val="uk-UA"/>
              </w:rPr>
              <w:t xml:space="preserve"> </w:t>
            </w:r>
            <w:r w:rsidRPr="00A60FBE">
              <w:rPr>
                <w:lang w:val="uk-UA"/>
              </w:rPr>
              <w:t xml:space="preserve">Лекція </w:t>
            </w:r>
            <w:r>
              <w:rPr>
                <w:lang w:val="uk-UA"/>
              </w:rPr>
              <w:t>8</w:t>
            </w:r>
            <w:r w:rsidRPr="00A60FBE">
              <w:rPr>
                <w:lang w:val="uk-UA"/>
              </w:rPr>
              <w:t xml:space="preserve"> Семінар </w:t>
            </w:r>
            <w:r>
              <w:rPr>
                <w:lang w:val="uk-UA"/>
              </w:rPr>
              <w:t>8</w:t>
            </w:r>
          </w:p>
        </w:tc>
        <w:tc>
          <w:tcPr>
            <w:tcW w:w="2684" w:type="dxa"/>
            <w:tcBorders>
              <w:top w:val="single" w:sz="4" w:space="0" w:color="000000"/>
              <w:left w:val="single" w:sz="4" w:space="0" w:color="000000"/>
              <w:bottom w:val="single" w:sz="4" w:space="0" w:color="000000"/>
              <w:right w:val="single" w:sz="4" w:space="0" w:color="000000"/>
            </w:tcBorders>
          </w:tcPr>
          <w:p w14:paraId="408EBD86" w14:textId="19D84ED9" w:rsidR="00630E02" w:rsidRPr="00A60FBE" w:rsidRDefault="00E72032" w:rsidP="00C0500A">
            <w:pPr>
              <w:spacing w:after="0" w:line="259" w:lineRule="auto"/>
              <w:ind w:left="0" w:firstLine="0"/>
              <w:jc w:val="center"/>
              <w:rPr>
                <w:lang w:val="uk-UA"/>
              </w:rPr>
            </w:pPr>
            <w:r w:rsidRPr="00CF6708">
              <w:rPr>
                <w:b/>
                <w:szCs w:val="24"/>
                <w:lang w:val="uk-UA"/>
              </w:rPr>
              <w:t>Технологія створення туристської організації</w:t>
            </w:r>
          </w:p>
        </w:tc>
        <w:tc>
          <w:tcPr>
            <w:tcW w:w="3970" w:type="dxa"/>
            <w:tcBorders>
              <w:top w:val="single" w:sz="4" w:space="0" w:color="000000"/>
              <w:left w:val="single" w:sz="4" w:space="0" w:color="000000"/>
              <w:bottom w:val="single" w:sz="4" w:space="0" w:color="000000"/>
              <w:right w:val="single" w:sz="4" w:space="0" w:color="000000"/>
            </w:tcBorders>
          </w:tcPr>
          <w:p w14:paraId="3F099559" w14:textId="77777777" w:rsidR="00630E02" w:rsidRPr="00A60FBE" w:rsidRDefault="00630E02" w:rsidP="00C0500A">
            <w:pPr>
              <w:spacing w:after="0" w:line="259" w:lineRule="auto"/>
              <w:ind w:left="0" w:right="60" w:firstLine="283"/>
              <w:rPr>
                <w:lang w:val="uk-UA"/>
              </w:rPr>
            </w:pPr>
            <w:r w:rsidRPr="00A60FBE">
              <w:rPr>
                <w:lang w:val="uk-UA"/>
              </w:rPr>
              <w:t xml:space="preserve">Виконання завдання самостійної роботи з поглибленого вивчення окремих тем дисципліни, його публічна презентація та участь у дискусійному обговоренні </w:t>
            </w:r>
          </w:p>
        </w:tc>
        <w:tc>
          <w:tcPr>
            <w:tcW w:w="1274" w:type="dxa"/>
            <w:tcBorders>
              <w:top w:val="single" w:sz="4" w:space="0" w:color="000000"/>
              <w:left w:val="single" w:sz="4" w:space="0" w:color="000000"/>
              <w:bottom w:val="single" w:sz="4" w:space="0" w:color="000000"/>
              <w:right w:val="single" w:sz="4" w:space="0" w:color="000000"/>
            </w:tcBorders>
          </w:tcPr>
          <w:p w14:paraId="6DB33EBC" w14:textId="77777777" w:rsidR="00630E02" w:rsidRPr="00A60FBE" w:rsidRDefault="00630E02" w:rsidP="00C0500A">
            <w:pPr>
              <w:spacing w:after="0" w:line="259" w:lineRule="auto"/>
              <w:ind w:left="0" w:right="67" w:firstLine="0"/>
              <w:jc w:val="center"/>
              <w:rPr>
                <w:lang w:val="uk-UA"/>
              </w:rPr>
            </w:pPr>
            <w:r w:rsidRPr="00A60FBE">
              <w:rPr>
                <w:lang w:val="uk-UA"/>
              </w:rPr>
              <w:t xml:space="preserve">5 </w:t>
            </w:r>
          </w:p>
        </w:tc>
      </w:tr>
      <w:tr w:rsidR="00630E02" w:rsidRPr="00A60FBE" w14:paraId="57B7108B" w14:textId="77777777" w:rsidTr="00C0500A">
        <w:tblPrEx>
          <w:tblCellMar>
            <w:left w:w="110" w:type="dxa"/>
            <w:right w:w="46" w:type="dxa"/>
          </w:tblCellMar>
        </w:tblPrEx>
        <w:trPr>
          <w:trHeight w:val="1944"/>
        </w:trPr>
        <w:tc>
          <w:tcPr>
            <w:tcW w:w="1820" w:type="dxa"/>
            <w:tcBorders>
              <w:top w:val="single" w:sz="4" w:space="0" w:color="000000"/>
              <w:left w:val="single" w:sz="4" w:space="0" w:color="000000"/>
              <w:bottom w:val="single" w:sz="4" w:space="0" w:color="000000"/>
              <w:right w:val="single" w:sz="4" w:space="0" w:color="000000"/>
            </w:tcBorders>
          </w:tcPr>
          <w:p w14:paraId="5B551ED4" w14:textId="0E90DD6E" w:rsidR="00630E02" w:rsidRPr="00A60FBE" w:rsidRDefault="00E72032" w:rsidP="00E72032">
            <w:pPr>
              <w:spacing w:after="0" w:line="259" w:lineRule="auto"/>
              <w:ind w:left="0" w:firstLine="0"/>
              <w:jc w:val="center"/>
              <w:rPr>
                <w:lang w:val="uk-UA"/>
              </w:rPr>
            </w:pPr>
            <w:r>
              <w:rPr>
                <w:lang w:val="uk-UA"/>
              </w:rPr>
              <w:t>Тиждень 9</w:t>
            </w:r>
            <w:r w:rsidR="00630E02" w:rsidRPr="00A60FBE">
              <w:rPr>
                <w:lang w:val="uk-UA"/>
              </w:rPr>
              <w:t xml:space="preserve"> </w:t>
            </w:r>
            <w:r w:rsidRPr="00A60FBE">
              <w:rPr>
                <w:lang w:val="uk-UA"/>
              </w:rPr>
              <w:t xml:space="preserve">Лекція </w:t>
            </w:r>
            <w:r>
              <w:rPr>
                <w:lang w:val="uk-UA"/>
              </w:rPr>
              <w:t>9</w:t>
            </w:r>
            <w:r w:rsidRPr="00A60FBE">
              <w:rPr>
                <w:lang w:val="uk-UA"/>
              </w:rPr>
              <w:t xml:space="preserve"> Семінар </w:t>
            </w:r>
            <w:r>
              <w:rPr>
                <w:lang w:val="uk-UA"/>
              </w:rPr>
              <w:t>9</w:t>
            </w:r>
          </w:p>
        </w:tc>
        <w:tc>
          <w:tcPr>
            <w:tcW w:w="2684" w:type="dxa"/>
            <w:tcBorders>
              <w:top w:val="single" w:sz="4" w:space="0" w:color="000000"/>
              <w:left w:val="single" w:sz="4" w:space="0" w:color="000000"/>
              <w:bottom w:val="single" w:sz="4" w:space="0" w:color="000000"/>
              <w:right w:val="single" w:sz="4" w:space="0" w:color="000000"/>
            </w:tcBorders>
          </w:tcPr>
          <w:p w14:paraId="6B8C9A35" w14:textId="1163269D" w:rsidR="00630E02" w:rsidRPr="00A60FBE" w:rsidRDefault="00E72032" w:rsidP="00C0500A">
            <w:pPr>
              <w:spacing w:after="0" w:line="259" w:lineRule="auto"/>
              <w:ind w:left="1" w:right="7" w:firstLine="0"/>
              <w:jc w:val="center"/>
              <w:rPr>
                <w:lang w:val="uk-UA"/>
              </w:rPr>
            </w:pPr>
            <w:r>
              <w:rPr>
                <w:b/>
                <w:szCs w:val="24"/>
                <w:lang w:val="uk-UA"/>
              </w:rPr>
              <w:t>Е</w:t>
            </w:r>
            <w:r w:rsidRPr="00CF6708">
              <w:rPr>
                <w:b/>
                <w:szCs w:val="24"/>
                <w:lang w:val="uk-UA"/>
              </w:rPr>
              <w:t>кологічний та спортивний туризм, як туристичний продукт на ринку</w:t>
            </w:r>
          </w:p>
        </w:tc>
        <w:tc>
          <w:tcPr>
            <w:tcW w:w="3970" w:type="dxa"/>
            <w:tcBorders>
              <w:top w:val="single" w:sz="4" w:space="0" w:color="000000"/>
              <w:left w:val="single" w:sz="4" w:space="0" w:color="000000"/>
              <w:bottom w:val="single" w:sz="4" w:space="0" w:color="000000"/>
              <w:right w:val="single" w:sz="4" w:space="0" w:color="000000"/>
            </w:tcBorders>
          </w:tcPr>
          <w:p w14:paraId="0C04D260" w14:textId="77777777" w:rsidR="00630E02" w:rsidRPr="00A60FBE" w:rsidRDefault="00630E02" w:rsidP="00C0500A">
            <w:pPr>
              <w:spacing w:after="0" w:line="248" w:lineRule="auto"/>
              <w:ind w:left="0" w:right="60" w:firstLine="283"/>
              <w:rPr>
                <w:lang w:val="uk-UA"/>
              </w:rPr>
            </w:pPr>
            <w:r w:rsidRPr="00A60FBE">
              <w:rPr>
                <w:lang w:val="uk-UA"/>
              </w:rPr>
              <w:t xml:space="preserve">Виконання завдання самостійної роботи з поглибленого вивчення окремих тем дисципліни, його публічна презентація та участь у дискусійному обговоренні </w:t>
            </w:r>
          </w:p>
          <w:p w14:paraId="30076EBD" w14:textId="77777777" w:rsidR="00630E02" w:rsidRPr="00A60FBE" w:rsidRDefault="00630E02" w:rsidP="00C0500A">
            <w:pPr>
              <w:spacing w:after="0" w:line="259" w:lineRule="auto"/>
              <w:ind w:left="0" w:firstLine="0"/>
              <w:jc w:val="center"/>
              <w:rPr>
                <w:lang w:val="uk-UA"/>
              </w:rPr>
            </w:pPr>
            <w:r w:rsidRPr="00A60FBE">
              <w:rPr>
                <w:lang w:val="uk-UA"/>
              </w:rPr>
              <w:t xml:space="preserve">Самостійне проходження тесту за матеріалом </w:t>
            </w:r>
          </w:p>
        </w:tc>
        <w:tc>
          <w:tcPr>
            <w:tcW w:w="1274" w:type="dxa"/>
            <w:tcBorders>
              <w:top w:val="single" w:sz="4" w:space="0" w:color="000000"/>
              <w:left w:val="single" w:sz="4" w:space="0" w:color="000000"/>
              <w:bottom w:val="single" w:sz="4" w:space="0" w:color="000000"/>
              <w:right w:val="single" w:sz="4" w:space="0" w:color="000000"/>
            </w:tcBorders>
          </w:tcPr>
          <w:p w14:paraId="2830158A" w14:textId="77777777" w:rsidR="00630E02" w:rsidRPr="00A60FBE" w:rsidRDefault="00630E02" w:rsidP="00C0500A">
            <w:pPr>
              <w:spacing w:after="0" w:line="259" w:lineRule="auto"/>
              <w:ind w:left="0" w:right="67" w:firstLine="0"/>
              <w:jc w:val="center"/>
              <w:rPr>
                <w:lang w:val="uk-UA"/>
              </w:rPr>
            </w:pPr>
            <w:r w:rsidRPr="00A60FBE">
              <w:rPr>
                <w:lang w:val="uk-UA"/>
              </w:rPr>
              <w:t xml:space="preserve">5 </w:t>
            </w:r>
          </w:p>
        </w:tc>
      </w:tr>
      <w:tr w:rsidR="00F0374B" w:rsidRPr="00A60FBE" w14:paraId="1E1FD409" w14:textId="77777777" w:rsidTr="00A44B90">
        <w:tblPrEx>
          <w:tblCellMar>
            <w:left w:w="110" w:type="dxa"/>
            <w:right w:w="46" w:type="dxa"/>
          </w:tblCellMar>
        </w:tblPrEx>
        <w:trPr>
          <w:trHeight w:val="1942"/>
        </w:trPr>
        <w:tc>
          <w:tcPr>
            <w:tcW w:w="1820" w:type="dxa"/>
            <w:tcBorders>
              <w:top w:val="single" w:sz="4" w:space="0" w:color="000000"/>
              <w:left w:val="single" w:sz="4" w:space="0" w:color="000000"/>
              <w:bottom w:val="single" w:sz="4" w:space="0" w:color="000000"/>
              <w:right w:val="single" w:sz="4" w:space="0" w:color="000000"/>
            </w:tcBorders>
          </w:tcPr>
          <w:p w14:paraId="58F15F89" w14:textId="45A9EFB3" w:rsidR="00F0374B" w:rsidRPr="00A60FBE" w:rsidRDefault="00E72032">
            <w:pPr>
              <w:spacing w:after="0" w:line="259" w:lineRule="auto"/>
              <w:ind w:left="0" w:firstLine="0"/>
              <w:jc w:val="center"/>
              <w:rPr>
                <w:lang w:val="uk-UA"/>
              </w:rPr>
            </w:pPr>
            <w:r>
              <w:rPr>
                <w:lang w:val="uk-UA"/>
              </w:rPr>
              <w:t>Тиждень 10</w:t>
            </w:r>
            <w:r w:rsidR="00A60FBE" w:rsidRPr="00A60FBE">
              <w:rPr>
                <w:lang w:val="uk-UA"/>
              </w:rPr>
              <w:t xml:space="preserve"> </w:t>
            </w:r>
            <w:r>
              <w:rPr>
                <w:lang w:val="uk-UA"/>
              </w:rPr>
              <w:t xml:space="preserve">Лекція </w:t>
            </w:r>
            <w:r w:rsidRPr="00A60FBE">
              <w:rPr>
                <w:lang w:val="uk-UA"/>
              </w:rPr>
              <w:t>1</w:t>
            </w:r>
            <w:r>
              <w:rPr>
                <w:lang w:val="uk-UA"/>
              </w:rPr>
              <w:t>0</w:t>
            </w:r>
            <w:r w:rsidRPr="00A60FBE">
              <w:rPr>
                <w:lang w:val="uk-UA"/>
              </w:rPr>
              <w:t xml:space="preserve"> Семінар 1</w:t>
            </w:r>
            <w:r>
              <w:rPr>
                <w:lang w:val="uk-UA"/>
              </w:rPr>
              <w:t>0</w:t>
            </w:r>
          </w:p>
        </w:tc>
        <w:tc>
          <w:tcPr>
            <w:tcW w:w="2684" w:type="dxa"/>
            <w:tcBorders>
              <w:top w:val="single" w:sz="4" w:space="0" w:color="000000"/>
              <w:left w:val="single" w:sz="4" w:space="0" w:color="000000"/>
              <w:bottom w:val="single" w:sz="4" w:space="0" w:color="000000"/>
              <w:right w:val="single" w:sz="4" w:space="0" w:color="000000"/>
            </w:tcBorders>
          </w:tcPr>
          <w:p w14:paraId="58AF3409" w14:textId="0363198E" w:rsidR="00F0374B" w:rsidRPr="00A60FBE" w:rsidRDefault="00E72032" w:rsidP="007B64EC">
            <w:pPr>
              <w:spacing w:after="0" w:line="259" w:lineRule="auto"/>
              <w:ind w:left="1" w:right="7" w:firstLine="0"/>
              <w:jc w:val="center"/>
              <w:rPr>
                <w:lang w:val="uk-UA"/>
              </w:rPr>
            </w:pPr>
            <w:r>
              <w:rPr>
                <w:b/>
                <w:szCs w:val="24"/>
                <w:lang w:val="uk-UA"/>
              </w:rPr>
              <w:t>С</w:t>
            </w:r>
            <w:r w:rsidRPr="00CF6708">
              <w:rPr>
                <w:b/>
                <w:color w:val="00000A"/>
                <w:szCs w:val="24"/>
                <w:lang w:val="uk-UA"/>
              </w:rPr>
              <w:t>учасний стан і перспективи розвитку туристичного ринку України</w:t>
            </w:r>
          </w:p>
        </w:tc>
        <w:tc>
          <w:tcPr>
            <w:tcW w:w="3970" w:type="dxa"/>
            <w:tcBorders>
              <w:top w:val="single" w:sz="4" w:space="0" w:color="000000"/>
              <w:left w:val="single" w:sz="4" w:space="0" w:color="000000"/>
              <w:bottom w:val="single" w:sz="4" w:space="0" w:color="000000"/>
              <w:right w:val="single" w:sz="4" w:space="0" w:color="000000"/>
            </w:tcBorders>
          </w:tcPr>
          <w:p w14:paraId="546C1ED3" w14:textId="77777777" w:rsidR="00F0374B" w:rsidRPr="00A60FBE" w:rsidRDefault="00A60FBE">
            <w:pPr>
              <w:spacing w:after="0" w:line="248" w:lineRule="auto"/>
              <w:ind w:left="0" w:right="60" w:firstLine="283"/>
              <w:rPr>
                <w:lang w:val="uk-UA"/>
              </w:rPr>
            </w:pPr>
            <w:r w:rsidRPr="00A60FBE">
              <w:rPr>
                <w:lang w:val="uk-UA"/>
              </w:rPr>
              <w:t xml:space="preserve">Виконання завдання самостійної роботи з поглибленого вивчення окремих тем дисципліни, його публічна презентація та участь у дискусійному обговоренні </w:t>
            </w:r>
          </w:p>
          <w:p w14:paraId="52E77186" w14:textId="77777777" w:rsidR="00F0374B" w:rsidRPr="00A60FBE" w:rsidRDefault="00A60FBE">
            <w:pPr>
              <w:spacing w:after="0" w:line="259" w:lineRule="auto"/>
              <w:ind w:left="0" w:firstLine="0"/>
              <w:jc w:val="center"/>
              <w:rPr>
                <w:lang w:val="uk-UA"/>
              </w:rPr>
            </w:pPr>
            <w:r w:rsidRPr="00A60FBE">
              <w:rPr>
                <w:lang w:val="uk-UA"/>
              </w:rPr>
              <w:t xml:space="preserve">Самостійне проходження тесту за матеріалом </w:t>
            </w:r>
          </w:p>
        </w:tc>
        <w:tc>
          <w:tcPr>
            <w:tcW w:w="1274" w:type="dxa"/>
            <w:tcBorders>
              <w:top w:val="single" w:sz="4" w:space="0" w:color="000000"/>
              <w:left w:val="single" w:sz="4" w:space="0" w:color="000000"/>
              <w:bottom w:val="single" w:sz="4" w:space="0" w:color="000000"/>
              <w:right w:val="single" w:sz="4" w:space="0" w:color="000000"/>
            </w:tcBorders>
          </w:tcPr>
          <w:p w14:paraId="13FAF899" w14:textId="77777777" w:rsidR="00F0374B" w:rsidRPr="00A60FBE" w:rsidRDefault="00A60FBE">
            <w:pPr>
              <w:spacing w:after="0" w:line="259" w:lineRule="auto"/>
              <w:ind w:left="0" w:right="67" w:firstLine="0"/>
              <w:jc w:val="center"/>
              <w:rPr>
                <w:lang w:val="uk-UA"/>
              </w:rPr>
            </w:pPr>
            <w:r w:rsidRPr="00A60FBE">
              <w:rPr>
                <w:lang w:val="uk-UA"/>
              </w:rPr>
              <w:t xml:space="preserve">4 </w:t>
            </w:r>
          </w:p>
        </w:tc>
      </w:tr>
    </w:tbl>
    <w:p w14:paraId="19312908" w14:textId="77777777" w:rsidR="00F0374B" w:rsidRPr="00A60FBE" w:rsidRDefault="00A60FBE">
      <w:pPr>
        <w:spacing w:after="73" w:line="259" w:lineRule="auto"/>
        <w:ind w:left="2881" w:firstLine="0"/>
        <w:jc w:val="left"/>
        <w:rPr>
          <w:lang w:val="uk-UA"/>
        </w:rPr>
      </w:pPr>
      <w:r w:rsidRPr="00A60FBE">
        <w:rPr>
          <w:b/>
          <w:lang w:val="uk-UA"/>
        </w:rPr>
        <w:t xml:space="preserve"> </w:t>
      </w:r>
    </w:p>
    <w:p w14:paraId="0DFFD5F3" w14:textId="77777777" w:rsidR="00F0374B" w:rsidRPr="00A60FBE" w:rsidRDefault="00A60FBE">
      <w:pPr>
        <w:pStyle w:val="1"/>
        <w:ind w:left="-5" w:right="0"/>
        <w:rPr>
          <w:lang w:val="uk-UA"/>
        </w:rPr>
      </w:pPr>
      <w:r w:rsidRPr="00A60FBE">
        <w:rPr>
          <w:lang w:val="uk-UA"/>
        </w:rPr>
        <w:t xml:space="preserve">ОСНОВНІ ДЖЕРЕЛА  </w:t>
      </w:r>
    </w:p>
    <w:p w14:paraId="25DAA4FB" w14:textId="77777777" w:rsidR="00E72032" w:rsidRPr="00CF6708" w:rsidRDefault="00E72032" w:rsidP="00E72032">
      <w:pPr>
        <w:spacing w:after="23" w:line="240" w:lineRule="auto"/>
        <w:ind w:left="-5"/>
        <w:rPr>
          <w:szCs w:val="24"/>
          <w:lang w:val="uk-UA"/>
        </w:rPr>
      </w:pPr>
      <w:r w:rsidRPr="00CF6708">
        <w:rPr>
          <w:b/>
          <w:color w:val="00000A"/>
          <w:szCs w:val="24"/>
          <w:lang w:val="uk-UA"/>
        </w:rPr>
        <w:t>Основна</w:t>
      </w:r>
      <w:r w:rsidRPr="00CF6708">
        <w:rPr>
          <w:color w:val="00000A"/>
          <w:szCs w:val="24"/>
          <w:lang w:val="uk-UA"/>
        </w:rPr>
        <w:t xml:space="preserve">:  </w:t>
      </w:r>
    </w:p>
    <w:p w14:paraId="4FF80268" w14:textId="77777777" w:rsidR="00E72032" w:rsidRPr="00CF6708" w:rsidRDefault="00E72032" w:rsidP="00E72032">
      <w:pPr>
        <w:pStyle w:val="a7"/>
        <w:numPr>
          <w:ilvl w:val="0"/>
          <w:numId w:val="3"/>
        </w:numPr>
        <w:spacing w:after="18" w:line="240" w:lineRule="auto"/>
        <w:ind w:right="45"/>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Нікішин Л.Ф. Туризм і здоров'я. Київ: Здоров'я, 1999. </w:t>
      </w:r>
      <w:r w:rsidRPr="00CF6708">
        <w:rPr>
          <w:rFonts w:ascii="Times New Roman" w:eastAsia="Times New Roman" w:hAnsi="Times New Roman" w:cs="Times New Roman"/>
          <w:sz w:val="24"/>
          <w:szCs w:val="24"/>
          <w:lang w:val="uk-UA"/>
        </w:rPr>
        <w:t>222 с.</w:t>
      </w:r>
      <w:r w:rsidRPr="00CF6708">
        <w:rPr>
          <w:rFonts w:ascii="Times New Roman" w:eastAsia="Times New Roman" w:hAnsi="Times New Roman" w:cs="Times New Roman"/>
          <w:color w:val="00000A"/>
          <w:sz w:val="24"/>
          <w:szCs w:val="24"/>
          <w:lang w:val="uk-UA"/>
        </w:rPr>
        <w:t xml:space="preserve"> </w:t>
      </w:r>
    </w:p>
    <w:p w14:paraId="788125B9" w14:textId="77777777" w:rsidR="00E72032" w:rsidRPr="00CF6708" w:rsidRDefault="00E72032" w:rsidP="00E72032">
      <w:pPr>
        <w:pStyle w:val="a7"/>
        <w:numPr>
          <w:ilvl w:val="0"/>
          <w:numId w:val="3"/>
        </w:numPr>
        <w:spacing w:after="18" w:line="240" w:lineRule="auto"/>
        <w:ind w:right="45"/>
        <w:jc w:val="both"/>
        <w:rPr>
          <w:rFonts w:ascii="Times New Roman" w:hAnsi="Times New Roman" w:cs="Times New Roman"/>
          <w:sz w:val="24"/>
          <w:szCs w:val="24"/>
          <w:lang w:val="uk-UA"/>
        </w:rPr>
      </w:pPr>
      <w:r w:rsidRPr="00CF6708">
        <w:rPr>
          <w:rFonts w:ascii="Times New Roman" w:eastAsia="Times New Roman" w:hAnsi="Times New Roman" w:cs="Times New Roman"/>
          <w:color w:val="00000A"/>
          <w:sz w:val="24"/>
          <w:szCs w:val="24"/>
          <w:lang w:val="uk-UA"/>
        </w:rPr>
        <w:t>Дмитрук О.Ю. Екологічний туризм: сучасні концепції менеджменту і маркетингу: нав</w:t>
      </w:r>
      <w:r>
        <w:rPr>
          <w:rFonts w:ascii="Times New Roman" w:eastAsia="Times New Roman" w:hAnsi="Times New Roman" w:cs="Times New Roman"/>
          <w:color w:val="00000A"/>
          <w:sz w:val="24"/>
          <w:szCs w:val="24"/>
          <w:lang w:val="uk-UA"/>
        </w:rPr>
        <w:t>чальний посібник. Київ: Альтерпрес, 2004. 192 с.</w:t>
      </w:r>
    </w:p>
    <w:p w14:paraId="0D911129" w14:textId="77777777" w:rsidR="00E72032" w:rsidRPr="00CF6708" w:rsidRDefault="00E72032" w:rsidP="00E72032">
      <w:pPr>
        <w:numPr>
          <w:ilvl w:val="0"/>
          <w:numId w:val="3"/>
        </w:numPr>
        <w:spacing w:after="16" w:line="240" w:lineRule="auto"/>
        <w:rPr>
          <w:szCs w:val="24"/>
          <w:lang w:val="uk-UA"/>
        </w:rPr>
      </w:pPr>
      <w:r w:rsidRPr="00CF6708">
        <w:rPr>
          <w:color w:val="00000A"/>
          <w:szCs w:val="24"/>
          <w:lang w:val="uk-UA"/>
        </w:rPr>
        <w:t>Смирнов В.</w:t>
      </w:r>
      <w:r>
        <w:rPr>
          <w:color w:val="00000A"/>
          <w:szCs w:val="24"/>
          <w:lang w:val="uk-UA"/>
        </w:rPr>
        <w:t>М. Орієнтування на місцевості. Київ: Здоров’я, 1975.</w:t>
      </w:r>
      <w:r w:rsidRPr="00CF6708">
        <w:rPr>
          <w:color w:val="00000A"/>
          <w:szCs w:val="24"/>
          <w:lang w:val="uk-UA"/>
        </w:rPr>
        <w:t xml:space="preserve"> 105</w:t>
      </w:r>
      <w:r>
        <w:rPr>
          <w:color w:val="00000A"/>
          <w:szCs w:val="24"/>
          <w:lang w:val="uk-UA"/>
        </w:rPr>
        <w:t xml:space="preserve"> </w:t>
      </w:r>
      <w:r w:rsidRPr="00CF6708">
        <w:rPr>
          <w:color w:val="00000A"/>
          <w:szCs w:val="24"/>
          <w:lang w:val="uk-UA"/>
        </w:rPr>
        <w:t>с.</w:t>
      </w:r>
      <w:r w:rsidRPr="00CF6708">
        <w:rPr>
          <w:szCs w:val="24"/>
          <w:lang w:val="uk-UA"/>
        </w:rPr>
        <w:t xml:space="preserve"> </w:t>
      </w:r>
    </w:p>
    <w:p w14:paraId="114C1B8D" w14:textId="77777777" w:rsidR="00E72032" w:rsidRPr="00CF6708" w:rsidRDefault="00E72032" w:rsidP="00E72032">
      <w:pPr>
        <w:spacing w:after="23" w:line="240" w:lineRule="auto"/>
        <w:ind w:left="-5"/>
        <w:rPr>
          <w:szCs w:val="24"/>
          <w:lang w:val="uk-UA"/>
        </w:rPr>
      </w:pPr>
      <w:r w:rsidRPr="00CF6708">
        <w:rPr>
          <w:b/>
          <w:color w:val="00000A"/>
          <w:szCs w:val="24"/>
          <w:lang w:val="uk-UA"/>
        </w:rPr>
        <w:t>Додаткова:</w:t>
      </w:r>
      <w:r w:rsidRPr="00CF6708">
        <w:rPr>
          <w:color w:val="00000A"/>
          <w:szCs w:val="24"/>
          <w:lang w:val="uk-UA"/>
        </w:rPr>
        <w:t xml:space="preserve"> </w:t>
      </w:r>
    </w:p>
    <w:p w14:paraId="2FC9B8E8" w14:textId="77777777" w:rsidR="00E72032" w:rsidRPr="00CF6708" w:rsidRDefault="00E72032" w:rsidP="00E72032">
      <w:pPr>
        <w:pStyle w:val="a7"/>
        <w:numPr>
          <w:ilvl w:val="0"/>
          <w:numId w:val="4"/>
        </w:numPr>
        <w:spacing w:after="16" w:line="240" w:lineRule="auto"/>
        <w:jc w:val="both"/>
        <w:rPr>
          <w:rFonts w:ascii="Times New Roman" w:hAnsi="Times New Roman" w:cs="Times New Roman"/>
          <w:sz w:val="24"/>
          <w:szCs w:val="24"/>
          <w:lang w:val="uk-UA"/>
        </w:rPr>
      </w:pPr>
      <w:r w:rsidRPr="00CF6708">
        <w:rPr>
          <w:rFonts w:ascii="Times New Roman" w:eastAsia="Times New Roman" w:hAnsi="Times New Roman" w:cs="Times New Roman"/>
          <w:color w:val="00000A"/>
          <w:sz w:val="24"/>
          <w:szCs w:val="24"/>
          <w:lang w:val="uk-UA"/>
        </w:rPr>
        <w:lastRenderedPageBreak/>
        <w:t>Конох А.П.</w:t>
      </w:r>
      <w:r>
        <w:rPr>
          <w:rFonts w:ascii="Times New Roman" w:eastAsia="Times New Roman" w:hAnsi="Times New Roman" w:cs="Times New Roman"/>
          <w:color w:val="00000A"/>
          <w:sz w:val="24"/>
          <w:szCs w:val="24"/>
          <w:lang w:val="uk-UA"/>
        </w:rPr>
        <w:t>,</w:t>
      </w:r>
      <w:r w:rsidRPr="00CF6708">
        <w:rPr>
          <w:rFonts w:ascii="Times New Roman" w:eastAsia="Times New Roman" w:hAnsi="Times New Roman" w:cs="Times New Roman"/>
          <w:color w:val="00000A"/>
          <w:sz w:val="24"/>
          <w:szCs w:val="24"/>
          <w:lang w:val="uk-UA"/>
        </w:rPr>
        <w:t xml:space="preserve"> Товстопятко Ф.Ф.</w:t>
      </w:r>
      <w:r>
        <w:rPr>
          <w:rFonts w:ascii="Times New Roman" w:eastAsia="Times New Roman" w:hAnsi="Times New Roman" w:cs="Times New Roman"/>
          <w:color w:val="00000A"/>
          <w:sz w:val="24"/>
          <w:szCs w:val="24"/>
          <w:lang w:val="uk-UA"/>
        </w:rPr>
        <w:t>, Некрасов С.А.</w:t>
      </w:r>
      <w:r w:rsidRPr="00CF6708">
        <w:rPr>
          <w:rFonts w:ascii="Times New Roman" w:eastAsia="Times New Roman" w:hAnsi="Times New Roman" w:cs="Times New Roman"/>
          <w:color w:val="00000A"/>
          <w:sz w:val="24"/>
          <w:szCs w:val="24"/>
          <w:lang w:val="uk-UA"/>
        </w:rPr>
        <w:t xml:space="preserve"> </w:t>
      </w:r>
      <w:r>
        <w:rPr>
          <w:rFonts w:ascii="Times New Roman" w:eastAsia="Times New Roman" w:hAnsi="Times New Roman" w:cs="Times New Roman"/>
          <w:color w:val="00000A"/>
          <w:sz w:val="24"/>
          <w:szCs w:val="24"/>
          <w:lang w:val="uk-UA"/>
        </w:rPr>
        <w:t xml:space="preserve">Екологічний туризм. Запоріжжя: ЗНУ, 2005. </w:t>
      </w:r>
      <w:r w:rsidRPr="00CF6708">
        <w:rPr>
          <w:rFonts w:ascii="Times New Roman" w:eastAsia="Times New Roman" w:hAnsi="Times New Roman" w:cs="Times New Roman"/>
          <w:color w:val="00000A"/>
          <w:sz w:val="24"/>
          <w:szCs w:val="24"/>
          <w:lang w:val="uk-UA"/>
        </w:rPr>
        <w:t xml:space="preserve">68 с. </w:t>
      </w:r>
    </w:p>
    <w:p w14:paraId="68C75719" w14:textId="77777777" w:rsidR="00E72032" w:rsidRPr="00CF6708" w:rsidRDefault="00E72032" w:rsidP="00E72032">
      <w:pPr>
        <w:pStyle w:val="a7"/>
        <w:numPr>
          <w:ilvl w:val="0"/>
          <w:numId w:val="4"/>
        </w:numPr>
        <w:spacing w:after="16" w:line="240" w:lineRule="auto"/>
        <w:jc w:val="both"/>
        <w:rPr>
          <w:rFonts w:ascii="Times New Roman" w:hAnsi="Times New Roman" w:cs="Times New Roman"/>
          <w:sz w:val="24"/>
          <w:szCs w:val="24"/>
          <w:lang w:val="uk-UA"/>
        </w:rPr>
      </w:pPr>
      <w:r w:rsidRPr="00CF6708">
        <w:rPr>
          <w:rFonts w:ascii="Times New Roman" w:eastAsia="Times New Roman" w:hAnsi="Times New Roman" w:cs="Times New Roman"/>
          <w:color w:val="00000A"/>
          <w:sz w:val="24"/>
          <w:szCs w:val="24"/>
          <w:lang w:val="uk-UA"/>
        </w:rPr>
        <w:t>Коструб А.А</w:t>
      </w:r>
      <w:r>
        <w:rPr>
          <w:rFonts w:ascii="Times New Roman" w:eastAsia="Times New Roman" w:hAnsi="Times New Roman" w:cs="Times New Roman"/>
          <w:color w:val="00000A"/>
          <w:sz w:val="24"/>
          <w:szCs w:val="24"/>
          <w:lang w:val="uk-UA"/>
        </w:rPr>
        <w:t>.</w:t>
      </w:r>
      <w:r w:rsidRPr="00CF6708">
        <w:rPr>
          <w:rFonts w:ascii="Times New Roman" w:eastAsia="Times New Roman" w:hAnsi="Times New Roman" w:cs="Times New Roman"/>
          <w:color w:val="00000A"/>
          <w:sz w:val="24"/>
          <w:szCs w:val="24"/>
          <w:lang w:val="uk-UA"/>
        </w:rPr>
        <w:t xml:space="preserve"> </w:t>
      </w:r>
      <w:r>
        <w:rPr>
          <w:rFonts w:ascii="Times New Roman" w:eastAsia="Times New Roman" w:hAnsi="Times New Roman" w:cs="Times New Roman"/>
          <w:color w:val="00000A"/>
          <w:sz w:val="24"/>
          <w:szCs w:val="24"/>
          <w:lang w:val="uk-UA"/>
        </w:rPr>
        <w:t>Медичний довідник туриста. Київ</w:t>
      </w:r>
      <w:r w:rsidRPr="00CF6708">
        <w:rPr>
          <w:rFonts w:ascii="Times New Roman" w:eastAsia="Times New Roman" w:hAnsi="Times New Roman" w:cs="Times New Roman"/>
          <w:color w:val="00000A"/>
          <w:sz w:val="24"/>
          <w:szCs w:val="24"/>
          <w:lang w:val="uk-UA"/>
        </w:rPr>
        <w:t xml:space="preserve">: </w:t>
      </w:r>
      <w:r>
        <w:rPr>
          <w:rFonts w:ascii="Times New Roman" w:eastAsia="Times New Roman" w:hAnsi="Times New Roman" w:cs="Times New Roman"/>
          <w:color w:val="00000A"/>
          <w:sz w:val="24"/>
          <w:szCs w:val="24"/>
          <w:lang w:val="uk-UA"/>
        </w:rPr>
        <w:t>Здоров’я, 1990.</w:t>
      </w:r>
      <w:r w:rsidRPr="00CF6708">
        <w:rPr>
          <w:rFonts w:ascii="Times New Roman" w:eastAsia="Times New Roman" w:hAnsi="Times New Roman" w:cs="Times New Roman"/>
          <w:color w:val="00000A"/>
          <w:sz w:val="24"/>
          <w:szCs w:val="24"/>
          <w:lang w:val="uk-UA"/>
        </w:rPr>
        <w:t xml:space="preserve"> 117 с. </w:t>
      </w:r>
    </w:p>
    <w:p w14:paraId="42654A7A" w14:textId="77777777" w:rsidR="00E72032" w:rsidRPr="00CF6708" w:rsidRDefault="00E72032" w:rsidP="00E72032">
      <w:pPr>
        <w:pStyle w:val="a7"/>
        <w:numPr>
          <w:ilvl w:val="0"/>
          <w:numId w:val="4"/>
        </w:numPr>
        <w:spacing w:after="16" w:line="240" w:lineRule="auto"/>
        <w:jc w:val="both"/>
        <w:rPr>
          <w:rFonts w:ascii="Times New Roman" w:hAnsi="Times New Roman" w:cs="Times New Roman"/>
          <w:sz w:val="24"/>
          <w:szCs w:val="24"/>
          <w:lang w:val="uk-UA"/>
        </w:rPr>
      </w:pPr>
      <w:r w:rsidRPr="00CF6708">
        <w:rPr>
          <w:rFonts w:ascii="Times New Roman" w:eastAsia="Times New Roman" w:hAnsi="Times New Roman" w:cs="Times New Roman"/>
          <w:color w:val="00000A"/>
          <w:sz w:val="24"/>
          <w:szCs w:val="24"/>
          <w:lang w:val="uk-UA"/>
        </w:rPr>
        <w:t>Дехтяр В.Д. Основи оздоровчо-спортивного туризму: навчальний посібник д</w:t>
      </w:r>
      <w:r>
        <w:rPr>
          <w:rFonts w:ascii="Times New Roman" w:eastAsia="Times New Roman" w:hAnsi="Times New Roman" w:cs="Times New Roman"/>
          <w:color w:val="00000A"/>
          <w:sz w:val="24"/>
          <w:szCs w:val="24"/>
          <w:lang w:val="uk-UA"/>
        </w:rPr>
        <w:t>ля закладів освіти. Київ</w:t>
      </w:r>
      <w:r w:rsidRPr="00CF6708">
        <w:rPr>
          <w:rFonts w:ascii="Times New Roman" w:eastAsia="Times New Roman" w:hAnsi="Times New Roman" w:cs="Times New Roman"/>
          <w:color w:val="00000A"/>
          <w:sz w:val="24"/>
          <w:szCs w:val="24"/>
          <w:lang w:val="uk-UA"/>
        </w:rPr>
        <w:t xml:space="preserve">: Науковий світ, </w:t>
      </w:r>
      <w:r>
        <w:rPr>
          <w:rFonts w:ascii="Times New Roman" w:eastAsia="Times New Roman" w:hAnsi="Times New Roman" w:cs="Times New Roman"/>
          <w:color w:val="00000A"/>
          <w:sz w:val="24"/>
          <w:szCs w:val="24"/>
          <w:lang w:val="uk-UA"/>
        </w:rPr>
        <w:t xml:space="preserve">2003. </w:t>
      </w:r>
      <w:r w:rsidRPr="00CF6708">
        <w:rPr>
          <w:rFonts w:ascii="Times New Roman" w:eastAsia="Times New Roman" w:hAnsi="Times New Roman" w:cs="Times New Roman"/>
          <w:color w:val="00000A"/>
          <w:sz w:val="24"/>
          <w:szCs w:val="24"/>
          <w:lang w:val="uk-UA"/>
        </w:rPr>
        <w:t xml:space="preserve">203 с. </w:t>
      </w:r>
    </w:p>
    <w:p w14:paraId="42E6EF7B" w14:textId="77777777" w:rsidR="00E72032" w:rsidRPr="00CF6708" w:rsidRDefault="00E72032" w:rsidP="00E72032">
      <w:pPr>
        <w:pStyle w:val="a7"/>
        <w:numPr>
          <w:ilvl w:val="0"/>
          <w:numId w:val="4"/>
        </w:numPr>
        <w:spacing w:after="16" w:line="240" w:lineRule="auto"/>
        <w:jc w:val="both"/>
        <w:rPr>
          <w:rFonts w:ascii="Times New Roman" w:hAnsi="Times New Roman" w:cs="Times New Roman"/>
          <w:sz w:val="24"/>
          <w:szCs w:val="24"/>
          <w:lang w:val="uk-UA"/>
        </w:rPr>
      </w:pPr>
      <w:r w:rsidRPr="00CF6708">
        <w:rPr>
          <w:rFonts w:ascii="Times New Roman" w:eastAsia="Times New Roman" w:hAnsi="Times New Roman" w:cs="Times New Roman"/>
          <w:color w:val="00000A"/>
          <w:sz w:val="24"/>
          <w:szCs w:val="24"/>
          <w:lang w:val="uk-UA"/>
        </w:rPr>
        <w:t>Матвієнко А.С. Спортивний туризм: ін</w:t>
      </w:r>
      <w:r>
        <w:rPr>
          <w:rFonts w:ascii="Times New Roman" w:eastAsia="Times New Roman" w:hAnsi="Times New Roman" w:cs="Times New Roman"/>
          <w:color w:val="00000A"/>
          <w:sz w:val="24"/>
          <w:szCs w:val="24"/>
          <w:lang w:val="uk-UA"/>
        </w:rPr>
        <w:t>формаційно-методичний збірник. Київ: Собор, 2002.</w:t>
      </w:r>
      <w:r w:rsidRPr="00CF6708">
        <w:rPr>
          <w:rFonts w:ascii="Times New Roman" w:eastAsia="Times New Roman" w:hAnsi="Times New Roman" w:cs="Times New Roman"/>
          <w:color w:val="00000A"/>
          <w:sz w:val="24"/>
          <w:szCs w:val="24"/>
          <w:lang w:val="uk-UA"/>
        </w:rPr>
        <w:t xml:space="preserve"> 67 с. </w:t>
      </w:r>
    </w:p>
    <w:p w14:paraId="307E0E43" w14:textId="77777777" w:rsidR="00E72032" w:rsidRDefault="00E72032" w:rsidP="00E72032">
      <w:pPr>
        <w:spacing w:after="16" w:line="240" w:lineRule="auto"/>
        <w:ind w:left="-5"/>
        <w:rPr>
          <w:color w:val="00000A"/>
          <w:szCs w:val="24"/>
          <w:lang w:val="uk-UA"/>
        </w:rPr>
      </w:pPr>
      <w:r w:rsidRPr="00CF6708">
        <w:rPr>
          <w:b/>
          <w:color w:val="00000A"/>
          <w:szCs w:val="24"/>
          <w:lang w:val="uk-UA"/>
        </w:rPr>
        <w:t>Інформаційні ресурси:</w:t>
      </w:r>
      <w:r w:rsidRPr="00CF6708">
        <w:rPr>
          <w:color w:val="00000A"/>
          <w:szCs w:val="24"/>
          <w:lang w:val="uk-UA"/>
        </w:rPr>
        <w:t xml:space="preserve"> </w:t>
      </w:r>
    </w:p>
    <w:p w14:paraId="6EF5EC3D" w14:textId="77777777" w:rsidR="00E72032" w:rsidRPr="00A915AE" w:rsidRDefault="00E72032" w:rsidP="00E72032">
      <w:pPr>
        <w:pStyle w:val="a7"/>
        <w:numPr>
          <w:ilvl w:val="0"/>
          <w:numId w:val="5"/>
        </w:numPr>
        <w:spacing w:after="16" w:line="240" w:lineRule="auto"/>
        <w:ind w:left="709" w:hanging="283"/>
        <w:jc w:val="both"/>
        <w:rPr>
          <w:rFonts w:ascii="Times New Roman" w:hAnsi="Times New Roman" w:cs="Times New Roman"/>
          <w:sz w:val="24"/>
          <w:szCs w:val="24"/>
          <w:lang w:val="uk-UA"/>
        </w:rPr>
      </w:pPr>
      <w:r w:rsidRPr="00A915AE">
        <w:rPr>
          <w:rFonts w:ascii="Times New Roman" w:eastAsia="Times New Roman" w:hAnsi="Times New Roman" w:cs="Times New Roman"/>
          <w:color w:val="00000A"/>
          <w:sz w:val="24"/>
          <w:szCs w:val="24"/>
          <w:lang w:val="uk-UA"/>
        </w:rPr>
        <w:t>3акон України про туризм</w:t>
      </w:r>
      <w:r w:rsidRPr="00A915AE">
        <w:rPr>
          <w:rFonts w:ascii="Times New Roman" w:hAnsi="Times New Roman" w:cs="Times New Roman"/>
          <w:color w:val="00000A"/>
          <w:sz w:val="24"/>
          <w:szCs w:val="24"/>
          <w:lang w:val="uk-UA"/>
        </w:rPr>
        <w:t xml:space="preserve"> </w:t>
      </w:r>
      <w:r w:rsidRPr="00A915AE">
        <w:rPr>
          <w:rFonts w:ascii="Times New Roman" w:eastAsia="Times New Roman" w:hAnsi="Times New Roman" w:cs="Times New Roman"/>
          <w:color w:val="00000A"/>
          <w:sz w:val="24"/>
          <w:szCs w:val="24"/>
          <w:lang w:val="en-US"/>
        </w:rPr>
        <w:t>URL</w:t>
      </w:r>
      <w:r w:rsidRPr="00A915AE">
        <w:rPr>
          <w:rFonts w:ascii="Times New Roman" w:eastAsia="Times New Roman" w:hAnsi="Times New Roman" w:cs="Times New Roman"/>
          <w:color w:val="00000A"/>
          <w:sz w:val="24"/>
          <w:szCs w:val="24"/>
          <w:lang w:val="uk-UA"/>
        </w:rPr>
        <w:t xml:space="preserve">: </w:t>
      </w:r>
      <w:hyperlink r:id="rId10" w:anchor="Text" w:history="1">
        <w:r w:rsidRPr="00A915AE">
          <w:rPr>
            <w:rStyle w:val="a3"/>
            <w:rFonts w:ascii="Times New Roman" w:hAnsi="Times New Roman" w:cs="Times New Roman"/>
            <w:sz w:val="24"/>
            <w:szCs w:val="24"/>
            <w:lang w:val="uk-UA"/>
          </w:rPr>
          <w:t>https://zakon.rada.gov.ua/laws/show/324/95-%D0%B2%D1%80#Text</w:t>
        </w:r>
      </w:hyperlink>
      <w:r w:rsidRPr="00A915AE">
        <w:rPr>
          <w:rFonts w:ascii="Times New Roman" w:hAnsi="Times New Roman" w:cs="Times New Roman"/>
          <w:sz w:val="24"/>
          <w:szCs w:val="24"/>
          <w:lang w:val="uk-UA"/>
        </w:rPr>
        <w:t xml:space="preserve">. </w:t>
      </w:r>
    </w:p>
    <w:p w14:paraId="6B74E06F" w14:textId="77777777" w:rsidR="00E72032" w:rsidRDefault="00E72032" w:rsidP="00E72032">
      <w:pPr>
        <w:pStyle w:val="a7"/>
        <w:numPr>
          <w:ilvl w:val="0"/>
          <w:numId w:val="5"/>
        </w:numPr>
        <w:spacing w:after="16" w:line="240" w:lineRule="auto"/>
        <w:ind w:hanging="279"/>
        <w:jc w:val="both"/>
        <w:rPr>
          <w:rFonts w:ascii="Times New Roman" w:hAnsi="Times New Roman" w:cs="Times New Roman"/>
          <w:sz w:val="24"/>
          <w:szCs w:val="24"/>
          <w:lang w:val="uk-UA"/>
        </w:rPr>
      </w:pPr>
      <w:r>
        <w:rPr>
          <w:rFonts w:ascii="Times New Roman" w:eastAsia="Times New Roman" w:hAnsi="Times New Roman" w:cs="Times New Roman"/>
          <w:color w:val="00000A"/>
          <w:sz w:val="24"/>
          <w:szCs w:val="24"/>
          <w:lang w:val="uk-UA"/>
        </w:rPr>
        <w:t>Туристична бібліотека</w:t>
      </w:r>
      <w:r w:rsidRPr="00A915AE">
        <w:rPr>
          <w:rFonts w:ascii="Times New Roman" w:eastAsia="Times New Roman" w:hAnsi="Times New Roman" w:cs="Times New Roman"/>
          <w:color w:val="00000A"/>
          <w:sz w:val="24"/>
          <w:szCs w:val="24"/>
          <w:lang w:val="uk-UA"/>
        </w:rPr>
        <w:t xml:space="preserve"> “Все про туризм”</w:t>
      </w:r>
      <w:r>
        <w:rPr>
          <w:rFonts w:ascii="Times New Roman" w:eastAsia="Times New Roman" w:hAnsi="Times New Roman" w:cs="Times New Roman"/>
          <w:color w:val="00000A"/>
          <w:sz w:val="24"/>
          <w:szCs w:val="24"/>
          <w:lang w:val="uk-UA"/>
        </w:rPr>
        <w:t xml:space="preserve">. </w:t>
      </w:r>
      <w:r w:rsidRPr="00A915AE">
        <w:rPr>
          <w:rFonts w:ascii="Times New Roman" w:eastAsia="Times New Roman" w:hAnsi="Times New Roman" w:cs="Times New Roman"/>
          <w:color w:val="00000A"/>
          <w:sz w:val="24"/>
          <w:szCs w:val="24"/>
          <w:lang w:val="en-US"/>
        </w:rPr>
        <w:t>URL</w:t>
      </w:r>
      <w:r w:rsidRPr="00A915AE">
        <w:rPr>
          <w:rFonts w:ascii="Times New Roman" w:eastAsia="Times New Roman" w:hAnsi="Times New Roman" w:cs="Times New Roman"/>
          <w:color w:val="00000A"/>
          <w:sz w:val="24"/>
          <w:szCs w:val="24"/>
          <w:lang w:val="uk-UA"/>
        </w:rPr>
        <w:t xml:space="preserve">: </w:t>
      </w:r>
      <w:hyperlink r:id="rId11" w:history="1">
        <w:r w:rsidRPr="0087720B">
          <w:rPr>
            <w:rStyle w:val="a3"/>
            <w:rFonts w:ascii="Times New Roman" w:hAnsi="Times New Roman" w:cs="Times New Roman"/>
            <w:sz w:val="24"/>
            <w:szCs w:val="24"/>
            <w:lang w:val="uk-UA"/>
          </w:rPr>
          <w:t>https://tourlib.net/ua</w:t>
        </w:r>
      </w:hyperlink>
      <w:r>
        <w:rPr>
          <w:rFonts w:ascii="Times New Roman" w:hAnsi="Times New Roman" w:cs="Times New Roman"/>
          <w:sz w:val="24"/>
          <w:szCs w:val="24"/>
          <w:lang w:val="uk-UA"/>
        </w:rPr>
        <w:t xml:space="preserve">. </w:t>
      </w:r>
    </w:p>
    <w:p w14:paraId="7DD30153" w14:textId="77777777" w:rsidR="00E72032" w:rsidRDefault="00E72032" w:rsidP="00E72032">
      <w:pPr>
        <w:pStyle w:val="a7"/>
        <w:numPr>
          <w:ilvl w:val="0"/>
          <w:numId w:val="5"/>
        </w:numPr>
        <w:spacing w:after="16" w:line="240" w:lineRule="auto"/>
        <w:ind w:hanging="279"/>
        <w:jc w:val="both"/>
        <w:rPr>
          <w:rFonts w:ascii="Times New Roman" w:hAnsi="Times New Roman" w:cs="Times New Roman"/>
          <w:sz w:val="24"/>
          <w:szCs w:val="24"/>
          <w:lang w:val="uk-UA"/>
        </w:rPr>
      </w:pPr>
      <w:r>
        <w:rPr>
          <w:rFonts w:ascii="Times New Roman" w:eastAsia="Times New Roman" w:hAnsi="Times New Roman" w:cs="Times New Roman"/>
          <w:color w:val="00000A"/>
          <w:sz w:val="24"/>
          <w:szCs w:val="24"/>
          <w:lang w:val="uk-UA"/>
        </w:rPr>
        <w:t xml:space="preserve">Методика визначення категорій складності туристських </w:t>
      </w:r>
      <w:r w:rsidRPr="00A915AE">
        <w:rPr>
          <w:rFonts w:ascii="Times New Roman" w:eastAsia="Times New Roman" w:hAnsi="Times New Roman" w:cs="Times New Roman"/>
          <w:color w:val="00000A"/>
          <w:sz w:val="24"/>
          <w:szCs w:val="24"/>
          <w:lang w:val="uk-UA"/>
        </w:rPr>
        <w:t>спортивних маршрутів</w:t>
      </w:r>
      <w:r>
        <w:rPr>
          <w:rFonts w:ascii="Times New Roman" w:eastAsia="Times New Roman" w:hAnsi="Times New Roman" w:cs="Times New Roman"/>
          <w:color w:val="00000A"/>
          <w:sz w:val="24"/>
          <w:szCs w:val="24"/>
          <w:lang w:val="uk-UA"/>
        </w:rPr>
        <w:t>.</w:t>
      </w:r>
      <w:r w:rsidRPr="00A915AE">
        <w:rPr>
          <w:rFonts w:ascii="Times New Roman" w:eastAsia="Times New Roman" w:hAnsi="Times New Roman" w:cs="Times New Roman"/>
          <w:color w:val="00000A"/>
          <w:sz w:val="24"/>
          <w:szCs w:val="24"/>
          <w:lang w:val="uk-UA"/>
        </w:rPr>
        <w:t xml:space="preserve"> </w:t>
      </w:r>
      <w:r w:rsidRPr="00A915AE">
        <w:rPr>
          <w:rFonts w:ascii="Times New Roman" w:eastAsia="Times New Roman" w:hAnsi="Times New Roman" w:cs="Times New Roman"/>
          <w:color w:val="00000A"/>
          <w:sz w:val="24"/>
          <w:szCs w:val="24"/>
          <w:lang w:val="en-US"/>
        </w:rPr>
        <w:t>URL</w:t>
      </w:r>
      <w:r w:rsidRPr="00A915AE">
        <w:rPr>
          <w:rFonts w:ascii="Times New Roman" w:eastAsia="Times New Roman" w:hAnsi="Times New Roman" w:cs="Times New Roman"/>
          <w:color w:val="00000A"/>
          <w:sz w:val="24"/>
          <w:szCs w:val="24"/>
          <w:lang w:val="uk-UA"/>
        </w:rPr>
        <w:t>:</w:t>
      </w:r>
      <w:r>
        <w:rPr>
          <w:rFonts w:ascii="Times New Roman" w:eastAsia="Times New Roman" w:hAnsi="Times New Roman" w:cs="Times New Roman"/>
          <w:color w:val="00000A"/>
          <w:sz w:val="24"/>
          <w:szCs w:val="24"/>
          <w:lang w:val="uk-UA"/>
        </w:rPr>
        <w:t xml:space="preserve"> </w:t>
      </w:r>
      <w:hyperlink r:id="rId12" w:history="1">
        <w:r w:rsidRPr="0087720B">
          <w:rPr>
            <w:rStyle w:val="a3"/>
            <w:rFonts w:ascii="Times New Roman" w:hAnsi="Times New Roman" w:cs="Times New Roman"/>
            <w:sz w:val="24"/>
            <w:szCs w:val="24"/>
            <w:lang w:val="uk-UA"/>
          </w:rPr>
          <w:t>https://krokus.org.ua/material/metodika_kateg.html</w:t>
        </w:r>
      </w:hyperlink>
      <w:r>
        <w:rPr>
          <w:rFonts w:ascii="Times New Roman" w:hAnsi="Times New Roman" w:cs="Times New Roman"/>
          <w:sz w:val="24"/>
          <w:szCs w:val="24"/>
          <w:lang w:val="uk-UA"/>
        </w:rPr>
        <w:t xml:space="preserve">. </w:t>
      </w:r>
    </w:p>
    <w:p w14:paraId="22E6C8DC" w14:textId="77777777" w:rsidR="00E72032" w:rsidRPr="009645B1" w:rsidRDefault="00E72032" w:rsidP="00E72032">
      <w:pPr>
        <w:pStyle w:val="a7"/>
        <w:numPr>
          <w:ilvl w:val="0"/>
          <w:numId w:val="5"/>
        </w:numPr>
        <w:spacing w:after="16" w:line="240" w:lineRule="auto"/>
        <w:ind w:hanging="279"/>
        <w:jc w:val="both"/>
        <w:rPr>
          <w:rFonts w:ascii="Times New Roman" w:hAnsi="Times New Roman" w:cs="Times New Roman"/>
          <w:sz w:val="24"/>
          <w:szCs w:val="24"/>
          <w:lang w:val="uk-UA"/>
        </w:rPr>
      </w:pPr>
      <w:r w:rsidRPr="00A915AE">
        <w:rPr>
          <w:rFonts w:ascii="Times New Roman" w:eastAsia="Times New Roman" w:hAnsi="Times New Roman" w:cs="Times New Roman"/>
          <w:color w:val="00000A"/>
          <w:sz w:val="24"/>
          <w:szCs w:val="24"/>
          <w:lang w:val="uk-UA"/>
        </w:rPr>
        <w:t>Порядок класифікації маршрутів туристських спортивних походів</w:t>
      </w:r>
      <w:r w:rsidRPr="00A915A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A915AE">
        <w:rPr>
          <w:rFonts w:ascii="Times New Roman" w:eastAsia="Times New Roman" w:hAnsi="Times New Roman" w:cs="Times New Roman"/>
          <w:color w:val="00000A"/>
          <w:sz w:val="24"/>
          <w:szCs w:val="24"/>
          <w:lang w:val="en-US"/>
        </w:rPr>
        <w:t>URL</w:t>
      </w:r>
      <w:r w:rsidRPr="00A915AE">
        <w:rPr>
          <w:rFonts w:ascii="Times New Roman" w:eastAsia="Times New Roman" w:hAnsi="Times New Roman" w:cs="Times New Roman"/>
          <w:color w:val="00000A"/>
          <w:sz w:val="24"/>
          <w:szCs w:val="24"/>
          <w:lang w:val="uk-UA"/>
        </w:rPr>
        <w:t>:</w:t>
      </w:r>
      <w:r>
        <w:rPr>
          <w:rFonts w:ascii="Times New Roman" w:eastAsia="Times New Roman" w:hAnsi="Times New Roman" w:cs="Times New Roman"/>
          <w:color w:val="00000A"/>
          <w:sz w:val="24"/>
          <w:szCs w:val="24"/>
          <w:lang w:val="uk-UA"/>
        </w:rPr>
        <w:t xml:space="preserve"> </w:t>
      </w:r>
      <w:hyperlink r:id="rId13" w:history="1">
        <w:r w:rsidRPr="00A915AE">
          <w:rPr>
            <w:rStyle w:val="a3"/>
            <w:rFonts w:ascii="Times New Roman" w:eastAsia="Times New Roman" w:hAnsi="Times New Roman" w:cs="Times New Roman"/>
            <w:sz w:val="24"/>
            <w:szCs w:val="24"/>
            <w:lang w:val="uk-UA"/>
          </w:rPr>
          <w:t>https://krokus.org.ua/material/klassif_marshrutov.html</w:t>
        </w:r>
      </w:hyperlink>
      <w:r>
        <w:rPr>
          <w:rFonts w:ascii="Times New Roman" w:eastAsia="Times New Roman" w:hAnsi="Times New Roman" w:cs="Times New Roman"/>
          <w:color w:val="00000A"/>
          <w:sz w:val="24"/>
          <w:szCs w:val="24"/>
          <w:lang w:val="uk-UA"/>
        </w:rPr>
        <w:t xml:space="preserve">. </w:t>
      </w:r>
    </w:p>
    <w:p w14:paraId="0AB47592" w14:textId="77777777" w:rsidR="00E72032" w:rsidRPr="009645B1" w:rsidRDefault="00E72032" w:rsidP="00E72032">
      <w:pPr>
        <w:pStyle w:val="a7"/>
        <w:numPr>
          <w:ilvl w:val="0"/>
          <w:numId w:val="5"/>
        </w:numPr>
        <w:spacing w:after="16" w:line="240" w:lineRule="auto"/>
        <w:ind w:hanging="279"/>
        <w:jc w:val="both"/>
        <w:rPr>
          <w:rFonts w:ascii="Times New Roman" w:hAnsi="Times New Roman" w:cs="Times New Roman"/>
          <w:sz w:val="24"/>
          <w:szCs w:val="24"/>
          <w:lang w:val="uk-UA"/>
        </w:rPr>
      </w:pPr>
      <w:r w:rsidRPr="009645B1">
        <w:rPr>
          <w:rFonts w:ascii="Times New Roman" w:eastAsia="Times New Roman" w:hAnsi="Times New Roman" w:cs="Times New Roman"/>
          <w:color w:val="00000A"/>
          <w:sz w:val="24"/>
          <w:szCs w:val="24"/>
          <w:lang w:val="uk-UA"/>
        </w:rPr>
        <w:t xml:space="preserve">Федерація спортивного орієнтування України. </w:t>
      </w:r>
      <w:r w:rsidRPr="009645B1">
        <w:rPr>
          <w:rFonts w:ascii="Times New Roman" w:eastAsia="Times New Roman" w:hAnsi="Times New Roman" w:cs="Times New Roman"/>
          <w:color w:val="00000A"/>
          <w:sz w:val="24"/>
          <w:szCs w:val="24"/>
          <w:lang w:val="en-US"/>
        </w:rPr>
        <w:t>URL</w:t>
      </w:r>
      <w:r w:rsidRPr="009645B1">
        <w:rPr>
          <w:rFonts w:ascii="Times New Roman" w:eastAsia="Times New Roman" w:hAnsi="Times New Roman" w:cs="Times New Roman"/>
          <w:color w:val="00000A"/>
          <w:sz w:val="24"/>
          <w:szCs w:val="24"/>
          <w:lang w:val="uk-UA"/>
        </w:rPr>
        <w:t xml:space="preserve">: </w:t>
      </w:r>
      <w:hyperlink r:id="rId14" w:history="1">
        <w:r w:rsidRPr="009645B1">
          <w:rPr>
            <w:rStyle w:val="a3"/>
            <w:rFonts w:ascii="Times New Roman" w:eastAsia="Times New Roman" w:hAnsi="Times New Roman" w:cs="Times New Roman"/>
            <w:sz w:val="24"/>
            <w:szCs w:val="24"/>
            <w:lang w:val="uk-UA"/>
          </w:rPr>
          <w:t>https://orienteering.org.ua</w:t>
        </w:r>
      </w:hyperlink>
      <w:r w:rsidRPr="009645B1">
        <w:rPr>
          <w:rFonts w:ascii="Times New Roman" w:eastAsia="Times New Roman" w:hAnsi="Times New Roman" w:cs="Times New Roman"/>
          <w:color w:val="00000A"/>
          <w:sz w:val="24"/>
          <w:szCs w:val="24"/>
          <w:lang w:val="uk-UA"/>
        </w:rPr>
        <w:t xml:space="preserve">. </w:t>
      </w:r>
      <w:r w:rsidRPr="009645B1">
        <w:rPr>
          <w:rFonts w:ascii="Times New Roman" w:eastAsia="Times New Roman" w:hAnsi="Times New Roman" w:cs="Times New Roman"/>
          <w:color w:val="00000A"/>
          <w:sz w:val="24"/>
          <w:lang w:val="uk-UA"/>
        </w:rPr>
        <w:t xml:space="preserve"> </w:t>
      </w:r>
    </w:p>
    <w:p w14:paraId="4AD2A1F5" w14:textId="3B2C3F64" w:rsidR="00A71B1E" w:rsidRDefault="00A60FBE">
      <w:pPr>
        <w:spacing w:after="0" w:line="259" w:lineRule="auto"/>
        <w:ind w:left="720" w:firstLine="0"/>
        <w:jc w:val="left"/>
        <w:rPr>
          <w:b/>
          <w:lang w:val="uk-UA"/>
        </w:rPr>
      </w:pPr>
      <w:r w:rsidRPr="00A60FBE">
        <w:rPr>
          <w:b/>
          <w:lang w:val="uk-UA"/>
        </w:rPr>
        <w:t xml:space="preserve"> </w:t>
      </w:r>
    </w:p>
    <w:p w14:paraId="2B88B187" w14:textId="77777777" w:rsidR="00A71B1E" w:rsidRDefault="00A71B1E">
      <w:pPr>
        <w:spacing w:after="160" w:line="259" w:lineRule="auto"/>
        <w:ind w:left="0" w:firstLine="0"/>
        <w:jc w:val="left"/>
        <w:rPr>
          <w:b/>
          <w:lang w:val="uk-UA"/>
        </w:rPr>
      </w:pPr>
      <w:r>
        <w:rPr>
          <w:b/>
          <w:lang w:val="uk-UA"/>
        </w:rPr>
        <w:br w:type="page"/>
      </w:r>
    </w:p>
    <w:p w14:paraId="57ADB29E" w14:textId="528B7CC2" w:rsidR="00F0374B" w:rsidRPr="00A60FBE" w:rsidRDefault="00A60FBE" w:rsidP="00A71B1E">
      <w:pPr>
        <w:pStyle w:val="1"/>
        <w:ind w:left="-5" w:right="0"/>
        <w:jc w:val="center"/>
        <w:rPr>
          <w:lang w:val="uk-UA"/>
        </w:rPr>
      </w:pPr>
      <w:r w:rsidRPr="00A60FBE">
        <w:rPr>
          <w:lang w:val="uk-UA"/>
        </w:rPr>
        <w:lastRenderedPageBreak/>
        <w:t>РЕГУЛЯЦІЇ І ПОЛІТИКИ КУРСУ</w:t>
      </w:r>
      <w:r w:rsidRPr="00A60FBE">
        <w:rPr>
          <w:vertAlign w:val="superscript"/>
          <w:lang w:val="uk-UA"/>
        </w:rPr>
        <w:footnoteReference w:id="1"/>
      </w:r>
    </w:p>
    <w:p w14:paraId="3DAA4C23" w14:textId="77777777" w:rsidR="00F0374B" w:rsidRPr="00A60FBE" w:rsidRDefault="00A60FBE">
      <w:pPr>
        <w:spacing w:after="26" w:line="259" w:lineRule="auto"/>
        <w:ind w:left="0" w:firstLine="0"/>
        <w:jc w:val="left"/>
        <w:rPr>
          <w:lang w:val="uk-UA"/>
        </w:rPr>
      </w:pPr>
      <w:r w:rsidRPr="00A60FBE">
        <w:rPr>
          <w:b/>
          <w:lang w:val="uk-UA"/>
        </w:rPr>
        <w:t xml:space="preserve"> </w:t>
      </w:r>
    </w:p>
    <w:p w14:paraId="4937B467" w14:textId="77777777" w:rsidR="00F0374B" w:rsidRPr="00A60FBE" w:rsidRDefault="00A60FBE">
      <w:pPr>
        <w:spacing w:after="0" w:line="259" w:lineRule="auto"/>
        <w:ind w:left="-5"/>
        <w:jc w:val="left"/>
        <w:rPr>
          <w:lang w:val="uk-UA"/>
        </w:rPr>
      </w:pPr>
      <w:r w:rsidRPr="00A60FBE">
        <w:rPr>
          <w:b/>
          <w:lang w:val="uk-UA"/>
        </w:rPr>
        <w:t xml:space="preserve">Відвідування занять. Регуляція пропусків. </w:t>
      </w:r>
    </w:p>
    <w:p w14:paraId="7910BD83" w14:textId="77777777" w:rsidR="00F0374B" w:rsidRPr="00A60FBE" w:rsidRDefault="00A60FBE" w:rsidP="00A71B1E">
      <w:pPr>
        <w:ind w:left="-15" w:firstLine="0"/>
        <w:rPr>
          <w:lang w:val="uk-UA"/>
        </w:rPr>
      </w:pPr>
      <w:r w:rsidRPr="00A60FBE">
        <w:rPr>
          <w:lang w:val="uk-UA"/>
        </w:rPr>
        <w:t xml:space="preserve">Успішне освоєння дисципліни потребує завчасного ознайомлення з метою, завданнями та структурою курсу (силабусом), вдумливого сприйняття лекційного матеріалу, своєчасної підготовки до практичних занять, відповідального і своєчасного (згідно з графіком навчального процесу) виконання всіх передбачених програмою завдань. Взаємоповага серед учасників навчального процесу включає вимоги не спізнюватися на заняття, не відволікати викладача й колег телефонними дзвінками, виявляти доброзичливий інтерес до відповідей одногрупників, проявляти коректну активність при обговоренні проблемних питань тощо.  </w:t>
      </w:r>
    </w:p>
    <w:p w14:paraId="3BC4120B" w14:textId="7324F5FC" w:rsidR="00F0374B" w:rsidRPr="00A71B1E" w:rsidRDefault="00A60FBE" w:rsidP="00A71B1E">
      <w:pPr>
        <w:spacing w:after="26" w:line="259" w:lineRule="auto"/>
        <w:ind w:left="0" w:firstLine="0"/>
        <w:jc w:val="left"/>
        <w:rPr>
          <w:b/>
          <w:lang w:val="uk-UA"/>
        </w:rPr>
      </w:pPr>
      <w:r w:rsidRPr="00A71B1E">
        <w:rPr>
          <w:b/>
          <w:lang w:val="uk-UA"/>
        </w:rPr>
        <w:t xml:space="preserve">Політика академічної доброчесності </w:t>
      </w:r>
    </w:p>
    <w:p w14:paraId="6BF509C2" w14:textId="77777777" w:rsidR="00F0374B" w:rsidRPr="00A60FBE" w:rsidRDefault="00A60FBE">
      <w:pPr>
        <w:ind w:left="-5"/>
        <w:rPr>
          <w:lang w:val="uk-UA"/>
        </w:rPr>
      </w:pPr>
      <w:r w:rsidRPr="00A60FBE">
        <w:rPr>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A60FBE">
        <w:rPr>
          <w:b/>
          <w:i/>
          <w:lang w:val="uk-UA"/>
        </w:rPr>
        <w:t>Кодексом академічної доброчесності ЗНУ</w:t>
      </w:r>
      <w:r w:rsidRPr="00A60FBE">
        <w:rPr>
          <w:b/>
          <w:lang w:val="uk-UA"/>
        </w:rPr>
        <w:t>:</w:t>
      </w:r>
      <w:r w:rsidRPr="00A60FBE">
        <w:rPr>
          <w:lang w:val="uk-UA"/>
        </w:rPr>
        <w:t xml:space="preserve"> </w:t>
      </w:r>
      <w:hyperlink r:id="rId15">
        <w:r w:rsidRPr="00A60FBE">
          <w:rPr>
            <w:color w:val="0000FF"/>
            <w:u w:val="single" w:color="0000FF"/>
            <w:lang w:val="uk-UA"/>
          </w:rPr>
          <w:t>https://tinyurl.com/ya6yk4ad</w:t>
        </w:r>
      </w:hyperlink>
      <w:hyperlink r:id="rId16">
        <w:r w:rsidRPr="00A60FBE">
          <w:rPr>
            <w:lang w:val="uk-UA"/>
          </w:rPr>
          <w:t>.</w:t>
        </w:r>
      </w:hyperlink>
      <w:r w:rsidRPr="00A60FBE">
        <w:rPr>
          <w:lang w:val="uk-UA"/>
        </w:rPr>
        <w:t xml:space="preserve"> </w:t>
      </w:r>
      <w:r w:rsidRPr="00A60FBE">
        <w:rPr>
          <w:i/>
          <w:lang w:val="uk-UA"/>
        </w:rPr>
        <w:t>Декларація академічної доброчесності здобувача вищої освіти</w:t>
      </w:r>
      <w:r w:rsidRPr="00A60FBE">
        <w:rPr>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7">
        <w:r w:rsidRPr="00A60FBE">
          <w:rPr>
            <w:color w:val="0000FF"/>
            <w:u w:val="single" w:color="0000FF"/>
            <w:lang w:val="uk-UA"/>
          </w:rPr>
          <w:t>https://tinyurl.com/y6wzzlu3</w:t>
        </w:r>
      </w:hyperlink>
      <w:hyperlink r:id="rId18">
        <w:r w:rsidRPr="00A60FBE">
          <w:rPr>
            <w:lang w:val="uk-UA"/>
          </w:rPr>
          <w:t>.</w:t>
        </w:r>
      </w:hyperlink>
      <w:r w:rsidRPr="00A60FBE">
        <w:rPr>
          <w:lang w:val="uk-UA"/>
        </w:rPr>
        <w:t xml:space="preserve"> </w:t>
      </w:r>
    </w:p>
    <w:p w14:paraId="17DFDA16" w14:textId="3164DB94" w:rsidR="00F0374B" w:rsidRPr="00A71B1E" w:rsidRDefault="00A60FBE" w:rsidP="00A71B1E">
      <w:pPr>
        <w:spacing w:after="26" w:line="259" w:lineRule="auto"/>
        <w:ind w:left="0" w:firstLine="0"/>
        <w:jc w:val="left"/>
        <w:rPr>
          <w:b/>
          <w:lang w:val="uk-UA"/>
        </w:rPr>
      </w:pPr>
      <w:r w:rsidRPr="00A71B1E">
        <w:rPr>
          <w:b/>
          <w:lang w:val="uk-UA"/>
        </w:rPr>
        <w:t xml:space="preserve">Використання комп’ютерів/телефонів на занятті </w:t>
      </w:r>
    </w:p>
    <w:p w14:paraId="01BE2C74" w14:textId="77777777" w:rsidR="00F0374B" w:rsidRPr="00A71B1E" w:rsidRDefault="00A60FBE">
      <w:pPr>
        <w:spacing w:after="5"/>
        <w:ind w:left="-5"/>
        <w:rPr>
          <w:lang w:val="uk-UA"/>
        </w:rPr>
      </w:pPr>
      <w:r w:rsidRPr="00A71B1E">
        <w:rPr>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77BC02ED" w14:textId="77777777" w:rsidR="00F0374B" w:rsidRPr="00A71B1E" w:rsidRDefault="00A60FBE">
      <w:pPr>
        <w:spacing w:after="5"/>
        <w:ind w:left="-5"/>
        <w:rPr>
          <w:lang w:val="uk-UA"/>
        </w:rPr>
      </w:pPr>
      <w:r w:rsidRPr="00A71B1E">
        <w:rPr>
          <w:lang w:val="uk-UA"/>
        </w:rPr>
        <w:t xml:space="preserve">Під час виконання заходів контролю використання гаджетів заборонено. У разі порушення цієї заборони роботу буде анульовано без права перескладання. </w:t>
      </w:r>
    </w:p>
    <w:p w14:paraId="7E790C6F" w14:textId="77777777" w:rsidR="00F0374B" w:rsidRPr="00A60FBE" w:rsidRDefault="00A60FBE">
      <w:pPr>
        <w:pStyle w:val="2"/>
        <w:ind w:left="-5"/>
        <w:rPr>
          <w:lang w:val="uk-UA"/>
        </w:rPr>
      </w:pPr>
      <w:r w:rsidRPr="00A60FBE">
        <w:rPr>
          <w:lang w:val="uk-UA"/>
        </w:rPr>
        <w:t>Комунікація</w:t>
      </w:r>
      <w:r w:rsidRPr="00A60FBE">
        <w:rPr>
          <w:b w:val="0"/>
          <w:lang w:val="uk-UA"/>
        </w:rPr>
        <w:t xml:space="preserve"> </w:t>
      </w:r>
    </w:p>
    <w:p w14:paraId="04DEF41E" w14:textId="77777777" w:rsidR="00F0374B" w:rsidRPr="00A71B1E" w:rsidRDefault="00A60FBE">
      <w:pPr>
        <w:spacing w:after="5"/>
        <w:ind w:left="-5"/>
        <w:rPr>
          <w:lang w:val="uk-UA"/>
        </w:rPr>
      </w:pPr>
      <w:r w:rsidRPr="00A71B1E">
        <w:rPr>
          <w:lang w:val="uk-UA"/>
        </w:rPr>
        <w:t xml:space="preserve">Базовою платформою для комунікації викладача зі студентами є Moodle.  </w:t>
      </w:r>
    </w:p>
    <w:p w14:paraId="7847DBC4" w14:textId="77777777" w:rsidR="00F0374B" w:rsidRPr="00A71B1E" w:rsidRDefault="00A60FBE">
      <w:pPr>
        <w:spacing w:after="5"/>
        <w:ind w:left="-5"/>
        <w:rPr>
          <w:lang w:val="uk-UA"/>
        </w:rPr>
      </w:pPr>
      <w:r w:rsidRPr="00A71B1E">
        <w:rPr>
          <w:lang w:val="uk-UA"/>
        </w:rPr>
        <w:t xml:space="preserve">Важливі повідомлення загального характеру – зокрема, оголошення про терміни подання контрольних робіт, коди доступу до сесій у Cisco Webex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  </w:t>
      </w:r>
    </w:p>
    <w:p w14:paraId="24EE8687" w14:textId="60EC0B52" w:rsidR="00A71B1E" w:rsidRDefault="00A60FBE" w:rsidP="00A71B1E">
      <w:pPr>
        <w:spacing w:after="5"/>
        <w:ind w:left="-5"/>
        <w:rPr>
          <w:lang w:val="uk-UA"/>
        </w:rPr>
      </w:pPr>
      <w:r w:rsidRPr="00A71B1E">
        <w:rPr>
          <w:lang w:val="uk-UA"/>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hyperlink r:id="rId19" w:history="1">
        <w:r w:rsidR="00E72032" w:rsidRPr="00C0500A">
          <w:rPr>
            <w:rStyle w:val="a3"/>
            <w:szCs w:val="24"/>
            <w:shd w:val="clear" w:color="auto" w:fill="FFFFFF"/>
            <w:lang w:val="en-US"/>
          </w:rPr>
          <w:t>orlov</w:t>
        </w:r>
        <w:r w:rsidR="00E72032" w:rsidRPr="00203398">
          <w:rPr>
            <w:rStyle w:val="a3"/>
            <w:szCs w:val="24"/>
            <w:shd w:val="clear" w:color="auto" w:fill="FFFFFF"/>
            <w:lang w:val="uk-UA"/>
          </w:rPr>
          <w:t>105@</w:t>
        </w:r>
        <w:r w:rsidR="00E72032" w:rsidRPr="00C0500A">
          <w:rPr>
            <w:rStyle w:val="a3"/>
            <w:szCs w:val="24"/>
            <w:shd w:val="clear" w:color="auto" w:fill="FFFFFF"/>
            <w:lang w:val="en-US"/>
          </w:rPr>
          <w:t>ukr</w:t>
        </w:r>
        <w:r w:rsidR="00E72032" w:rsidRPr="00203398">
          <w:rPr>
            <w:rStyle w:val="a3"/>
            <w:szCs w:val="24"/>
            <w:shd w:val="clear" w:color="auto" w:fill="FFFFFF"/>
            <w:lang w:val="uk-UA"/>
          </w:rPr>
          <w:t>.</w:t>
        </w:r>
        <w:r w:rsidR="00E72032" w:rsidRPr="00C0500A">
          <w:rPr>
            <w:rStyle w:val="a3"/>
            <w:szCs w:val="24"/>
            <w:shd w:val="clear" w:color="auto" w:fill="FFFFFF"/>
            <w:lang w:val="en-US"/>
          </w:rPr>
          <w:t>net</w:t>
        </w:r>
      </w:hyperlink>
      <w:r w:rsidRPr="00A71B1E">
        <w:rPr>
          <w:lang w:val="uk-UA"/>
        </w:rPr>
        <w:t xml:space="preserve">. У листі обов’язково вкажіть ваше прізвище та ім’я, курс та шифр академічної групи. </w:t>
      </w:r>
    </w:p>
    <w:p w14:paraId="6C0E1145" w14:textId="77777777" w:rsidR="00A71B1E" w:rsidRDefault="00A71B1E">
      <w:pPr>
        <w:spacing w:after="160" w:line="259" w:lineRule="auto"/>
        <w:ind w:left="0" w:firstLine="0"/>
        <w:jc w:val="left"/>
        <w:rPr>
          <w:lang w:val="uk-UA"/>
        </w:rPr>
      </w:pPr>
      <w:r>
        <w:rPr>
          <w:lang w:val="uk-UA"/>
        </w:rPr>
        <w:br w:type="page"/>
      </w:r>
    </w:p>
    <w:p w14:paraId="1FA368F4" w14:textId="77777777" w:rsidR="00A71B1E" w:rsidRDefault="00A71B1E" w:rsidP="00A71B1E">
      <w:pPr>
        <w:jc w:val="center"/>
        <w:rPr>
          <w:b/>
        </w:rPr>
      </w:pPr>
      <w:r>
        <w:rPr>
          <w:b/>
        </w:rPr>
        <w:lastRenderedPageBreak/>
        <w:t>ДОДАТОК ДО СИЛАБУСУ ЗНУ – 2023-2024 рр.</w:t>
      </w:r>
    </w:p>
    <w:p w14:paraId="5AFE14CF" w14:textId="77777777" w:rsidR="00A71B1E" w:rsidRDefault="00A71B1E" w:rsidP="00A71B1E">
      <w:pPr>
        <w:rPr>
          <w:i/>
        </w:rPr>
      </w:pPr>
    </w:p>
    <w:p w14:paraId="60711D91" w14:textId="77777777" w:rsidR="00A71B1E" w:rsidRDefault="00A71B1E" w:rsidP="00A71B1E">
      <w:pPr>
        <w:rPr>
          <w:b/>
        </w:rPr>
      </w:pPr>
      <w:r>
        <w:rPr>
          <w:b/>
        </w:rPr>
        <w:t xml:space="preserve">ГРАФІК ОСВІТНЬОГО ПРОЦЕСУ 2023-2024 н. р. </w:t>
      </w:r>
      <w:r>
        <w:t xml:space="preserve">доступний за адресою: </w:t>
      </w:r>
      <w:hyperlink r:id="rId20">
        <w:r>
          <w:rPr>
            <w:color w:val="0000FF"/>
            <w:u w:val="single"/>
          </w:rPr>
          <w:t>https://tinyurl.com/yckze4jd</w:t>
        </w:r>
      </w:hyperlink>
      <w:r>
        <w:t>.</w:t>
      </w:r>
    </w:p>
    <w:p w14:paraId="6E8831BE" w14:textId="77777777" w:rsidR="00A71B1E" w:rsidRDefault="00A71B1E" w:rsidP="00A71B1E">
      <w:pPr>
        <w:rPr>
          <w:b/>
        </w:rPr>
      </w:pPr>
    </w:p>
    <w:p w14:paraId="79E93FB4" w14:textId="77777777" w:rsidR="00A71B1E" w:rsidRDefault="00A71B1E" w:rsidP="00A71B1E">
      <w:bookmarkStart w:id="1" w:name="_gjdgxs" w:colFirst="0" w:colLast="0"/>
      <w:bookmarkEnd w:id="1"/>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Кодексом академічної доброчесності ЗНУ:</w:t>
      </w:r>
      <w:r>
        <w:t xml:space="preserve"> </w:t>
      </w:r>
      <w:hyperlink r:id="rId21">
        <w:r>
          <w:rPr>
            <w:color w:val="0000FF"/>
            <w:u w:val="single"/>
          </w:rPr>
          <w:t>https://tinyurl.com/ya6yk4ad</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22">
        <w:r>
          <w:rPr>
            <w:color w:val="0000FF"/>
            <w:u w:val="single"/>
          </w:rPr>
          <w:t>https://tinyurl.com/y6wzzlu3</w:t>
        </w:r>
      </w:hyperlink>
      <w:r>
        <w:t>.</w:t>
      </w:r>
    </w:p>
    <w:p w14:paraId="043DDBFF" w14:textId="77777777" w:rsidR="00A71B1E" w:rsidRDefault="00A71B1E" w:rsidP="00A71B1E"/>
    <w:p w14:paraId="542D8600" w14:textId="77777777" w:rsidR="00A71B1E" w:rsidRDefault="00A71B1E" w:rsidP="00A71B1E">
      <w:r>
        <w:rPr>
          <w:b/>
        </w:rPr>
        <w:t xml:space="preserve">НАВЧАЛЬНИЙ ПРОЦЕС ТА ЗАБЕЗПЕЧЕННЯ ЯКОСТІ ОСВІТИ. </w:t>
      </w:r>
      <w: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3">
        <w:r>
          <w:rPr>
            <w:color w:val="0000FF"/>
            <w:highlight w:val="white"/>
            <w:u w:val="single"/>
          </w:rPr>
          <w:t>https://tinyurl.com/y9tve4lk</w:t>
        </w:r>
      </w:hyperlink>
      <w:r>
        <w:rPr>
          <w:highlight w:val="white"/>
        </w:rPr>
        <w:t>.</w:t>
      </w:r>
    </w:p>
    <w:p w14:paraId="717A88F6" w14:textId="77777777" w:rsidR="00A71B1E" w:rsidRDefault="00A71B1E" w:rsidP="00A71B1E"/>
    <w:p w14:paraId="04E532D7" w14:textId="77777777" w:rsidR="00A71B1E" w:rsidRDefault="00A71B1E" w:rsidP="00A71B1E">
      <w:r>
        <w:rPr>
          <w:b/>
        </w:rPr>
        <w:t xml:space="preserve">ПОВТОРНЕ ВИВЧЕННЯ ДИСЦИПЛІН, ВІДРАХУВАННЯ. </w:t>
      </w:r>
      <w: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4">
        <w:r>
          <w:rPr>
            <w:color w:val="0000FF"/>
            <w:u w:val="single"/>
          </w:rPr>
          <w:t>https://tinyurl.com/y9pkmmp5</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5">
        <w:r>
          <w:rPr>
            <w:color w:val="0000FF"/>
            <w:u w:val="single"/>
          </w:rPr>
          <w:t>https://tinyurl.com/ycds57la</w:t>
        </w:r>
      </w:hyperlink>
      <w:r>
        <w:t>.</w:t>
      </w:r>
    </w:p>
    <w:p w14:paraId="67DC241D" w14:textId="77777777" w:rsidR="00A71B1E" w:rsidRDefault="00A71B1E" w:rsidP="00A71B1E"/>
    <w:p w14:paraId="03626DB7" w14:textId="77777777" w:rsidR="00A71B1E" w:rsidRDefault="00A71B1E" w:rsidP="00A71B1E">
      <w:r>
        <w:rPr>
          <w:b/>
        </w:rPr>
        <w:t xml:space="preserve">НЕФОРМАЛЬНА ОСВІТА. </w:t>
      </w:r>
      <w: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26">
        <w:r>
          <w:rPr>
            <w:color w:val="0000FF"/>
            <w:u w:val="single"/>
          </w:rPr>
          <w:t>https://tinyurl.com/y8gbt4xs</w:t>
        </w:r>
      </w:hyperlink>
      <w:r>
        <w:t>.</w:t>
      </w:r>
    </w:p>
    <w:p w14:paraId="7217BEA6" w14:textId="77777777" w:rsidR="00A71B1E" w:rsidRDefault="00A71B1E" w:rsidP="00A71B1E"/>
    <w:p w14:paraId="13F9D6DA" w14:textId="77777777" w:rsidR="00A71B1E" w:rsidRDefault="00A71B1E" w:rsidP="00A71B1E">
      <w:r>
        <w:rPr>
          <w:b/>
        </w:rPr>
        <w:t xml:space="preserve">ВИРІШЕННЯ КОНФЛІКТІВ. </w:t>
      </w:r>
      <w: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7">
        <w:r>
          <w:rPr>
            <w:color w:val="0000FF"/>
            <w:u w:val="single"/>
          </w:rPr>
          <w:t>https://tinyurl.com/57wha734</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8">
        <w:r>
          <w:rPr>
            <w:color w:val="0000FF"/>
            <w:u w:val="single"/>
          </w:rPr>
          <w:t>https://tinyurl.com/yd6bq6p9</w:t>
        </w:r>
      </w:hyperlink>
      <w:r>
        <w:t xml:space="preserve">; Положення про призначення та виплату соціальних стипендій у ЗНУ: </w:t>
      </w:r>
      <w:hyperlink r:id="rId29">
        <w:r>
          <w:rPr>
            <w:color w:val="0000FF"/>
            <w:u w:val="single"/>
          </w:rPr>
          <w:t>https://tinyurl.com/y9r5dpwh</w:t>
        </w:r>
      </w:hyperlink>
      <w:r>
        <w:t xml:space="preserve">. </w:t>
      </w:r>
    </w:p>
    <w:p w14:paraId="72B41613" w14:textId="77777777" w:rsidR="00A71B1E" w:rsidRDefault="00A71B1E" w:rsidP="00A71B1E">
      <w:pPr>
        <w:rPr>
          <w:b/>
        </w:rPr>
      </w:pPr>
    </w:p>
    <w:p w14:paraId="01BFCF8B" w14:textId="77777777" w:rsidR="00A71B1E" w:rsidRDefault="00A71B1E" w:rsidP="00A71B1E">
      <w:r>
        <w:rPr>
          <w:b/>
        </w:rPr>
        <w:t xml:space="preserve">ПСИХОЛОГІЧНА ДОПОМОГА. </w:t>
      </w:r>
      <w:r>
        <w:t xml:space="preserve">Телефон довіри практичного психолога Марті Ірини Вадимівни (061)228-15-84, (099)253-78-73 (щоденно з 9 до 21). </w:t>
      </w:r>
    </w:p>
    <w:p w14:paraId="3689A5B1" w14:textId="77777777" w:rsidR="00A71B1E" w:rsidRDefault="00A71B1E" w:rsidP="00A71B1E">
      <w:pPr>
        <w:rPr>
          <w:b/>
          <w:color w:val="333333"/>
        </w:rPr>
      </w:pPr>
      <w:bookmarkStart w:id="2" w:name="_30j0zll" w:colFirst="0" w:colLast="0"/>
      <w:bookmarkEnd w:id="2"/>
    </w:p>
    <w:p w14:paraId="59A658DC" w14:textId="77777777" w:rsidR="00A71B1E" w:rsidRDefault="00A71B1E" w:rsidP="00A71B1E">
      <w:pPr>
        <w:rPr>
          <w:b/>
        </w:rPr>
      </w:pPr>
      <w:r>
        <w:rPr>
          <w:b/>
        </w:rPr>
        <w:t>УПОВНОВАЖЕНА ОСОБА З ПИТАНЬ ЗАПОБІГАННЯ ТА ВИЯВЛЕННЯ КОРУПЦІЇ</w:t>
      </w:r>
      <w:r>
        <w:t xml:space="preserve"> Запорізького національного університету: </w:t>
      </w:r>
      <w:r>
        <w:rPr>
          <w:b/>
        </w:rPr>
        <w:t>Борисов Костянтин Борисович</w:t>
      </w:r>
    </w:p>
    <w:p w14:paraId="5DABCD6E" w14:textId="77777777" w:rsidR="00A71B1E" w:rsidRDefault="00A71B1E" w:rsidP="00A71B1E">
      <w:pPr>
        <w:rPr>
          <w:color w:val="333333"/>
        </w:rPr>
      </w:pPr>
      <w:r>
        <w:t>Електронна адреса</w:t>
      </w:r>
      <w:r>
        <w:rPr>
          <w:color w:val="333333"/>
        </w:rPr>
        <w:t>: </w:t>
      </w:r>
      <w:hyperlink r:id="rId30">
        <w:r>
          <w:rPr>
            <w:color w:val="3852A6"/>
            <w:u w:val="single"/>
          </w:rPr>
          <w:t>uv@znu.edu.ua</w:t>
        </w:r>
      </w:hyperlink>
      <w:r>
        <w:rPr>
          <w:color w:val="333333"/>
        </w:rPr>
        <w:t xml:space="preserve"> Гаряча лінія: Тел. </w:t>
      </w:r>
      <w:hyperlink r:id="rId31">
        <w:r>
          <w:rPr>
            <w:color w:val="3852A6"/>
            <w:u w:val="single"/>
          </w:rPr>
          <w:t>(061) 228-75-50</w:t>
        </w:r>
      </w:hyperlink>
    </w:p>
    <w:p w14:paraId="22F4E92D" w14:textId="77777777" w:rsidR="00A71B1E" w:rsidRDefault="00A71B1E" w:rsidP="00A71B1E">
      <w:pPr>
        <w:rPr>
          <w:b/>
        </w:rPr>
      </w:pPr>
    </w:p>
    <w:p w14:paraId="28A232A0" w14:textId="77777777" w:rsidR="00A71B1E" w:rsidRDefault="00A71B1E" w:rsidP="00A71B1E">
      <w:r>
        <w:rPr>
          <w:b/>
        </w:rPr>
        <w:t xml:space="preserve">РІВНІ МОЖЛИВОСТІ ТА ІНКЛЮЗИВНЕ ОСВІТНЄ СЕРЕДОВИЩЕ. </w:t>
      </w:r>
      <w: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32">
        <w:r>
          <w:rPr>
            <w:color w:val="0000FF"/>
            <w:u w:val="single"/>
          </w:rPr>
          <w:t>https://tinyurl.com/ydhcsagx</w:t>
        </w:r>
      </w:hyperlink>
      <w:r>
        <w:t xml:space="preserve">. </w:t>
      </w:r>
    </w:p>
    <w:p w14:paraId="717CDE57" w14:textId="77777777" w:rsidR="00A71B1E" w:rsidRDefault="00A71B1E" w:rsidP="00A71B1E">
      <w:pPr>
        <w:rPr>
          <w:b/>
        </w:rPr>
      </w:pPr>
    </w:p>
    <w:p w14:paraId="5E6AB4FA" w14:textId="77777777" w:rsidR="00A71B1E" w:rsidRDefault="00A71B1E" w:rsidP="00A71B1E">
      <w:r>
        <w:rPr>
          <w:b/>
        </w:rPr>
        <w:t>РЕСУРСИ ДЛЯ НАВЧАННЯ. Наукова бібліотека</w:t>
      </w:r>
      <w:r>
        <w:t xml:space="preserve">: </w:t>
      </w:r>
      <w:hyperlink r:id="rId33">
        <w:r>
          <w:rPr>
            <w:color w:val="0000FF"/>
            <w:u w:val="single"/>
          </w:rPr>
          <w:t>http://library.znu.edu.ua</w:t>
        </w:r>
      </w:hyperlink>
      <w:r>
        <w:t>. Графік роботи абонементів: понеділок – п`ятниця з 08.00 до 16.00; вихідні дні: субота і неділя.</w:t>
      </w:r>
    </w:p>
    <w:p w14:paraId="3EADC0F3" w14:textId="77777777" w:rsidR="00A71B1E" w:rsidRDefault="00A71B1E" w:rsidP="00A71B1E"/>
    <w:p w14:paraId="2ACFF3DC" w14:textId="77777777" w:rsidR="00A71B1E" w:rsidRDefault="00A71B1E" w:rsidP="00A71B1E">
      <w:pPr>
        <w:rPr>
          <w:b/>
        </w:rPr>
      </w:pPr>
      <w:r>
        <w:rPr>
          <w:b/>
        </w:rPr>
        <w:t>ЕЛЕКТРОННЕ ЗАБЕЗПЕЧЕННЯ НАВЧАННЯ (MOODLE): https://moodle.znu.edu.ua</w:t>
      </w:r>
    </w:p>
    <w:p w14:paraId="06CB00A3" w14:textId="77777777" w:rsidR="00A71B1E" w:rsidRDefault="00A71B1E" w:rsidP="00A71B1E">
      <w:r>
        <w:t xml:space="preserve">Якщо забули пароль/логін, направте листа з темою «Забув пароль/логін» за адресою: </w:t>
      </w:r>
      <w:r>
        <w:rPr>
          <w:b/>
          <w:color w:val="333333"/>
          <w:highlight w:val="white"/>
        </w:rPr>
        <w:t>moodle.znu@znu.edu.ua.</w:t>
      </w:r>
    </w:p>
    <w:p w14:paraId="34E42C28" w14:textId="77777777" w:rsidR="00A71B1E" w:rsidRDefault="00A71B1E" w:rsidP="00A71B1E">
      <w:r>
        <w:t>У листі вкажіть: прізвище, ім'я, по-батькові українською мовою; шифр групи; електронну адресу.</w:t>
      </w:r>
    </w:p>
    <w:p w14:paraId="307EC430" w14:textId="77777777" w:rsidR="00A71B1E" w:rsidRDefault="00A71B1E" w:rsidP="00A71B1E">
      <w:r>
        <w:t>Якщо ви вказували електронну адресу в профілі системи Moodle ЗНУ, то використовуйте посилання для відновлення паролю https://moodle.znu.edu.ua/mod/page/view.php?id=133015.</w:t>
      </w:r>
    </w:p>
    <w:p w14:paraId="0A392E1F" w14:textId="77777777" w:rsidR="00A71B1E" w:rsidRDefault="00A71B1E" w:rsidP="00A71B1E"/>
    <w:p w14:paraId="4EAB1614" w14:textId="77777777" w:rsidR="00A71B1E" w:rsidRDefault="00A71B1E" w:rsidP="00A71B1E">
      <w:r>
        <w:rPr>
          <w:b/>
        </w:rPr>
        <w:t>Центр інтенсивного вивчення іноземних мов</w:t>
      </w:r>
      <w:r>
        <w:t>: http://sites.znu.edu.ua/child-advance/</w:t>
      </w:r>
    </w:p>
    <w:p w14:paraId="147AEDA9" w14:textId="77777777" w:rsidR="00A71B1E" w:rsidRDefault="00A71B1E" w:rsidP="00A71B1E">
      <w:r>
        <w:rPr>
          <w:b/>
        </w:rPr>
        <w:t>Центр німецької мови, партнер Гете-інституту</w:t>
      </w:r>
      <w:r>
        <w:t>: https://www.znu.edu.ua/ukr/edu/ocznu/nim</w:t>
      </w:r>
    </w:p>
    <w:p w14:paraId="4AFC318E" w14:textId="77777777" w:rsidR="00A71B1E" w:rsidRDefault="00A71B1E" w:rsidP="00A71B1E">
      <w:r>
        <w:rPr>
          <w:b/>
        </w:rPr>
        <w:t>Школа Конфуція (вивчення китайської мови)</w:t>
      </w:r>
      <w:r>
        <w:t>: http://sites.znu.edu.ua/confucius</w:t>
      </w:r>
    </w:p>
    <w:p w14:paraId="4805E12A" w14:textId="77777777" w:rsidR="00A71B1E" w:rsidRDefault="00A71B1E" w:rsidP="00A71B1E"/>
    <w:p w14:paraId="655C1025" w14:textId="77777777" w:rsidR="00F0374B" w:rsidRPr="00A60FBE" w:rsidRDefault="00A60FBE">
      <w:pPr>
        <w:spacing w:after="0" w:line="259" w:lineRule="auto"/>
        <w:ind w:left="51" w:firstLine="0"/>
        <w:jc w:val="center"/>
        <w:rPr>
          <w:lang w:val="uk-UA"/>
        </w:rPr>
      </w:pPr>
      <w:r w:rsidRPr="00A60FBE">
        <w:rPr>
          <w:rFonts w:ascii="Cambria" w:eastAsia="Cambria" w:hAnsi="Cambria" w:cs="Cambria"/>
          <w:i/>
          <w:lang w:val="uk-UA"/>
        </w:rPr>
        <w:t xml:space="preserve"> </w:t>
      </w:r>
    </w:p>
    <w:sectPr w:rsidR="00F0374B" w:rsidRPr="00A60FBE">
      <w:headerReference w:type="even" r:id="rId34"/>
      <w:headerReference w:type="default" r:id="rId35"/>
      <w:headerReference w:type="first" r:id="rId36"/>
      <w:footnotePr>
        <w:numRestart w:val="eachPage"/>
      </w:footnotePr>
      <w:pgSz w:w="11906" w:h="16838"/>
      <w:pgMar w:top="1440" w:right="564" w:bottom="1440" w:left="1133" w:header="72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31F0" w14:textId="77777777" w:rsidR="00E20FDA" w:rsidRDefault="00E20FDA">
      <w:pPr>
        <w:spacing w:after="0" w:line="240" w:lineRule="auto"/>
      </w:pPr>
      <w:r>
        <w:separator/>
      </w:r>
    </w:p>
  </w:endnote>
  <w:endnote w:type="continuationSeparator" w:id="0">
    <w:p w14:paraId="6FC1C3E7" w14:textId="77777777" w:rsidR="00E20FDA" w:rsidRDefault="00E2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59ED0" w14:textId="77777777" w:rsidR="00E20FDA" w:rsidRDefault="00E20FDA">
      <w:pPr>
        <w:spacing w:after="0" w:line="293" w:lineRule="auto"/>
        <w:ind w:left="0" w:firstLine="0"/>
        <w:jc w:val="left"/>
      </w:pPr>
      <w:r>
        <w:separator/>
      </w:r>
    </w:p>
  </w:footnote>
  <w:footnote w:type="continuationSeparator" w:id="0">
    <w:p w14:paraId="2E8B1E14" w14:textId="77777777" w:rsidR="00E20FDA" w:rsidRDefault="00E20FDA">
      <w:pPr>
        <w:spacing w:after="0" w:line="293" w:lineRule="auto"/>
        <w:ind w:left="0" w:firstLine="0"/>
        <w:jc w:val="left"/>
      </w:pPr>
      <w:r>
        <w:continuationSeparator/>
      </w:r>
    </w:p>
  </w:footnote>
  <w:footnote w:id="1">
    <w:p w14:paraId="1FEC031F" w14:textId="77777777" w:rsidR="00C0500A" w:rsidRDefault="00C0500A">
      <w:pPr>
        <w:pStyle w:val="footnotedescription"/>
      </w:pPr>
      <w:r>
        <w:rPr>
          <w:rStyle w:val="footnotemark"/>
        </w:rPr>
        <w:footnoteRef/>
      </w:r>
      <w:r>
        <w:t xml:space="preserve"> 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3244" w14:textId="77777777" w:rsidR="00C0500A" w:rsidRDefault="00C0500A">
    <w:pPr>
      <w:spacing w:after="0" w:line="259" w:lineRule="auto"/>
      <w:ind w:left="0" w:right="886" w:firstLine="0"/>
      <w:jc w:val="center"/>
    </w:pPr>
    <w:r>
      <w:rPr>
        <w:noProof/>
      </w:rPr>
      <w:drawing>
        <wp:anchor distT="0" distB="0" distL="114300" distR="114300" simplePos="0" relativeHeight="251661312" behindDoc="0" locked="0" layoutInCell="1" allowOverlap="0" wp14:anchorId="0BE7C8B8" wp14:editId="560BF2F7">
          <wp:simplePos x="0" y="0"/>
          <wp:positionH relativeFrom="page">
            <wp:posOffset>6109335</wp:posOffset>
          </wp:positionH>
          <wp:positionV relativeFrom="page">
            <wp:posOffset>459740</wp:posOffset>
          </wp:positionV>
          <wp:extent cx="530225" cy="553720"/>
          <wp:effectExtent l="0" t="0" r="0" b="0"/>
          <wp:wrapSquare wrapText="bothSides"/>
          <wp:docPr id="3312" name="Picture 3312"/>
          <wp:cNvGraphicFramePr/>
          <a:graphic xmlns:a="http://schemas.openxmlformats.org/drawingml/2006/main">
            <a:graphicData uri="http://schemas.openxmlformats.org/drawingml/2006/picture">
              <pic:pic xmlns:pic="http://schemas.openxmlformats.org/drawingml/2006/picture">
                <pic:nvPicPr>
                  <pic:cNvPr id="3312" name="Picture 3312"/>
                  <pic:cNvPicPr/>
                </pic:nvPicPr>
                <pic:blipFill>
                  <a:blip r:embed="rId1"/>
                  <a:stretch>
                    <a:fillRect/>
                  </a:stretch>
                </pic:blipFill>
                <pic:spPr>
                  <a:xfrm>
                    <a:off x="0" y="0"/>
                    <a:ext cx="530225" cy="553720"/>
                  </a:xfrm>
                  <a:prstGeom prst="rect">
                    <a:avLst/>
                  </a:prstGeom>
                </pic:spPr>
              </pic:pic>
            </a:graphicData>
          </a:graphic>
        </wp:anchor>
      </w:drawing>
    </w:r>
    <w:r>
      <w:rPr>
        <w:rFonts w:ascii="Cambria" w:eastAsia="Cambria" w:hAnsi="Cambria" w:cs="Cambria"/>
        <w:b/>
        <w:sz w:val="22"/>
      </w:rPr>
      <w:t xml:space="preserve">ЗАПОРІЗЬКИЙ НАЦІОНАЛЬНИЙ УНІВЕРСИТЕТ </w:t>
    </w:r>
  </w:p>
  <w:p w14:paraId="198A3778" w14:textId="77777777" w:rsidR="00C0500A" w:rsidRDefault="00C0500A">
    <w:pPr>
      <w:spacing w:after="0" w:line="259" w:lineRule="auto"/>
      <w:ind w:left="0" w:right="886" w:firstLine="0"/>
      <w:jc w:val="center"/>
    </w:pPr>
    <w:r>
      <w:rPr>
        <w:rFonts w:ascii="Cambria" w:eastAsia="Cambria" w:hAnsi="Cambria" w:cs="Cambria"/>
        <w:b/>
        <w:sz w:val="22"/>
      </w:rPr>
      <w:t xml:space="preserve">ФАКУЛЬТЕТ ФІЗИЧНОГО ВИХОВАННЯ, ЗДОРОВ’Я ТА ТУРИЗМУ </w:t>
    </w:r>
  </w:p>
  <w:p w14:paraId="667EA51F" w14:textId="77777777" w:rsidR="00C0500A" w:rsidRDefault="00C0500A">
    <w:pPr>
      <w:spacing w:after="0" w:line="259" w:lineRule="auto"/>
      <w:ind w:left="0" w:right="886" w:firstLine="0"/>
      <w:jc w:val="center"/>
    </w:pPr>
    <w:r>
      <w:rPr>
        <w:rFonts w:ascii="Cambria" w:eastAsia="Cambria" w:hAnsi="Cambria" w:cs="Cambria"/>
        <w:b/>
        <w:sz w:val="22"/>
      </w:rPr>
      <w:t xml:space="preserve">Силабус навчальної дисципліни  </w:t>
    </w:r>
  </w:p>
  <w:p w14:paraId="23918EC0" w14:textId="77777777" w:rsidR="00C0500A" w:rsidRDefault="00C0500A">
    <w:pPr>
      <w:spacing w:after="0" w:line="259" w:lineRule="auto"/>
      <w:ind w:left="0" w:right="886" w:firstLine="0"/>
      <w:jc w:val="center"/>
    </w:pPr>
    <w:r>
      <w:rPr>
        <w:rFonts w:ascii="Cambria" w:eastAsia="Cambria" w:hAnsi="Cambria" w:cs="Cambria"/>
        <w:b/>
        <w:sz w:val="22"/>
      </w:rPr>
      <w:t xml:space="preserve">Політика розвитку сфери туризму та гостинності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D70D" w14:textId="77777777" w:rsidR="00C0500A" w:rsidRDefault="00C0500A" w:rsidP="00A71B1E">
    <w:pPr>
      <w:pBdr>
        <w:top w:val="nil"/>
        <w:left w:val="nil"/>
        <w:bottom w:val="nil"/>
        <w:right w:val="nil"/>
        <w:between w:val="nil"/>
      </w:pBdr>
      <w:tabs>
        <w:tab w:val="center" w:pos="4680"/>
        <w:tab w:val="right" w:pos="9360"/>
      </w:tabs>
      <w:jc w:val="center"/>
      <w:rPr>
        <w:rFonts w:ascii="Cambria" w:eastAsia="Cambria" w:hAnsi="Cambria" w:cs="Cambria"/>
        <w:b/>
        <w:sz w:val="22"/>
      </w:rPr>
    </w:pPr>
    <w:r>
      <w:rPr>
        <w:rFonts w:ascii="Cambria" w:eastAsia="Cambria" w:hAnsi="Cambria" w:cs="Cambria"/>
        <w:b/>
        <w:sz w:val="22"/>
      </w:rPr>
      <w:t>ЗАПОРІЗЬКИЙ НАЦІОНАЛЬНИЙ УНІВЕРСИТЕТ</w:t>
    </w:r>
    <w:r>
      <w:rPr>
        <w:noProof/>
      </w:rPr>
      <w:drawing>
        <wp:anchor distT="0" distB="0" distL="0" distR="0" simplePos="0" relativeHeight="251665408" behindDoc="1" locked="0" layoutInCell="1" hidden="0" allowOverlap="1" wp14:anchorId="7B393C05" wp14:editId="5DC0747D">
          <wp:simplePos x="0" y="0"/>
          <wp:positionH relativeFrom="column">
            <wp:posOffset>5299710</wp:posOffset>
          </wp:positionH>
          <wp:positionV relativeFrom="paragraph">
            <wp:posOffset>-297179</wp:posOffset>
          </wp:positionV>
          <wp:extent cx="883920" cy="8839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p>
  <w:p w14:paraId="2C14F487" w14:textId="77777777" w:rsidR="00C0500A" w:rsidRDefault="00C0500A" w:rsidP="00A71B1E">
    <w:pPr>
      <w:pBdr>
        <w:top w:val="nil"/>
        <w:left w:val="nil"/>
        <w:bottom w:val="nil"/>
        <w:right w:val="nil"/>
        <w:between w:val="nil"/>
      </w:pBdr>
      <w:tabs>
        <w:tab w:val="center" w:pos="4680"/>
        <w:tab w:val="right" w:pos="9360"/>
      </w:tabs>
      <w:jc w:val="center"/>
      <w:rPr>
        <w:rFonts w:ascii="Cambria" w:eastAsia="Cambria" w:hAnsi="Cambria" w:cs="Cambria"/>
        <w:b/>
        <w:sz w:val="22"/>
      </w:rPr>
    </w:pPr>
    <w:r>
      <w:rPr>
        <w:rFonts w:ascii="Cambria" w:eastAsia="Cambria" w:hAnsi="Cambria" w:cs="Cambria"/>
        <w:b/>
        <w:sz w:val="22"/>
      </w:rPr>
      <w:t>Силабус навчальної дисципліни</w:t>
    </w:r>
  </w:p>
  <w:p w14:paraId="106399AF" w14:textId="5F7486CD" w:rsidR="00C0500A" w:rsidRPr="00C0500A" w:rsidRDefault="00C0500A">
    <w:pPr>
      <w:spacing w:after="0" w:line="259" w:lineRule="auto"/>
      <w:ind w:left="0" w:right="886" w:firstLine="0"/>
      <w:jc w:val="center"/>
      <w:rPr>
        <w:b/>
        <w:lang w:val="uk-UA"/>
      </w:rPr>
    </w:pPr>
    <w:r w:rsidRPr="00C0500A">
      <w:rPr>
        <w:b/>
        <w:lang w:val="uk-UA"/>
      </w:rPr>
      <w:t>Менеджмент і маркетинг в екологічному та спортивному туризмі</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FB4A" w14:textId="77777777" w:rsidR="00C0500A" w:rsidRDefault="00C0500A">
    <w:pPr>
      <w:spacing w:after="0" w:line="259" w:lineRule="auto"/>
      <w:ind w:left="0" w:right="886" w:firstLine="0"/>
      <w:jc w:val="center"/>
    </w:pPr>
    <w:r>
      <w:rPr>
        <w:noProof/>
      </w:rPr>
      <w:drawing>
        <wp:anchor distT="0" distB="0" distL="114300" distR="114300" simplePos="0" relativeHeight="251663360" behindDoc="0" locked="0" layoutInCell="1" allowOverlap="0" wp14:anchorId="68AA5FC5" wp14:editId="6B290685">
          <wp:simplePos x="0" y="0"/>
          <wp:positionH relativeFrom="page">
            <wp:posOffset>6109335</wp:posOffset>
          </wp:positionH>
          <wp:positionV relativeFrom="page">
            <wp:posOffset>459740</wp:posOffset>
          </wp:positionV>
          <wp:extent cx="530225" cy="553720"/>
          <wp:effectExtent l="0" t="0" r="0" b="0"/>
          <wp:wrapSquare wrapText="bothSides"/>
          <wp:docPr id="4" name="Picture 3312"/>
          <wp:cNvGraphicFramePr/>
          <a:graphic xmlns:a="http://schemas.openxmlformats.org/drawingml/2006/main">
            <a:graphicData uri="http://schemas.openxmlformats.org/drawingml/2006/picture">
              <pic:pic xmlns:pic="http://schemas.openxmlformats.org/drawingml/2006/picture">
                <pic:nvPicPr>
                  <pic:cNvPr id="3312" name="Picture 3312"/>
                  <pic:cNvPicPr/>
                </pic:nvPicPr>
                <pic:blipFill>
                  <a:blip r:embed="rId1"/>
                  <a:stretch>
                    <a:fillRect/>
                  </a:stretch>
                </pic:blipFill>
                <pic:spPr>
                  <a:xfrm>
                    <a:off x="0" y="0"/>
                    <a:ext cx="530225" cy="553720"/>
                  </a:xfrm>
                  <a:prstGeom prst="rect">
                    <a:avLst/>
                  </a:prstGeom>
                </pic:spPr>
              </pic:pic>
            </a:graphicData>
          </a:graphic>
        </wp:anchor>
      </w:drawing>
    </w:r>
    <w:r>
      <w:rPr>
        <w:rFonts w:ascii="Cambria" w:eastAsia="Cambria" w:hAnsi="Cambria" w:cs="Cambria"/>
        <w:b/>
        <w:sz w:val="22"/>
      </w:rPr>
      <w:t xml:space="preserve">ЗАПОРІЗЬКИЙ НАЦІОНАЛЬНИЙ УНІВЕРСИТЕТ </w:t>
    </w:r>
  </w:p>
  <w:p w14:paraId="152E2F76" w14:textId="77777777" w:rsidR="00C0500A" w:rsidRDefault="00C0500A">
    <w:pPr>
      <w:spacing w:after="0" w:line="259" w:lineRule="auto"/>
      <w:ind w:left="0" w:right="886" w:firstLine="0"/>
      <w:jc w:val="center"/>
    </w:pPr>
    <w:r>
      <w:rPr>
        <w:rFonts w:ascii="Cambria" w:eastAsia="Cambria" w:hAnsi="Cambria" w:cs="Cambria"/>
        <w:b/>
        <w:sz w:val="22"/>
      </w:rPr>
      <w:t xml:space="preserve">ФАКУЛЬТЕТ ФІЗИЧНОГО ВИХОВАННЯ, ЗДОРОВ’Я ТА ТУРИЗМУ </w:t>
    </w:r>
  </w:p>
  <w:p w14:paraId="27DF72B9" w14:textId="77777777" w:rsidR="00C0500A" w:rsidRDefault="00C0500A">
    <w:pPr>
      <w:spacing w:after="0" w:line="259" w:lineRule="auto"/>
      <w:ind w:left="0" w:right="886" w:firstLine="0"/>
      <w:jc w:val="center"/>
    </w:pPr>
    <w:r>
      <w:rPr>
        <w:rFonts w:ascii="Cambria" w:eastAsia="Cambria" w:hAnsi="Cambria" w:cs="Cambria"/>
        <w:b/>
        <w:sz w:val="22"/>
      </w:rPr>
      <w:t xml:space="preserve">Силабус навчальної дисципліни  </w:t>
    </w:r>
  </w:p>
  <w:p w14:paraId="4240E72B" w14:textId="77777777" w:rsidR="00C0500A" w:rsidRDefault="00C0500A">
    <w:pPr>
      <w:spacing w:after="0" w:line="259" w:lineRule="auto"/>
      <w:ind w:left="0" w:right="886" w:firstLine="0"/>
      <w:jc w:val="center"/>
    </w:pPr>
    <w:r>
      <w:rPr>
        <w:rFonts w:ascii="Cambria" w:eastAsia="Cambria" w:hAnsi="Cambria" w:cs="Cambria"/>
        <w:b/>
        <w:sz w:val="22"/>
      </w:rPr>
      <w:t xml:space="preserve">Політика розвитку сфери туризму та гостинності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1CF"/>
    <w:multiLevelType w:val="hybridMultilevel"/>
    <w:tmpl w:val="19261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550B6"/>
    <w:multiLevelType w:val="hybridMultilevel"/>
    <w:tmpl w:val="95CE965C"/>
    <w:lvl w:ilvl="0" w:tplc="AF328B40">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800CAB2">
      <w:start w:val="1"/>
      <w:numFmt w:val="lowerLetter"/>
      <w:lvlText w:val="%2"/>
      <w:lvlJc w:val="left"/>
      <w:pPr>
        <w:ind w:left="180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3F25108">
      <w:start w:val="1"/>
      <w:numFmt w:val="lowerRoman"/>
      <w:lvlText w:val="%3"/>
      <w:lvlJc w:val="left"/>
      <w:pPr>
        <w:ind w:left="252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330226C">
      <w:start w:val="1"/>
      <w:numFmt w:val="decimal"/>
      <w:lvlText w:val="%4"/>
      <w:lvlJc w:val="left"/>
      <w:pPr>
        <w:ind w:left="32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F0C9258">
      <w:start w:val="1"/>
      <w:numFmt w:val="lowerLetter"/>
      <w:lvlText w:val="%5"/>
      <w:lvlJc w:val="left"/>
      <w:pPr>
        <w:ind w:left="396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6A64AC6">
      <w:start w:val="1"/>
      <w:numFmt w:val="lowerRoman"/>
      <w:lvlText w:val="%6"/>
      <w:lvlJc w:val="left"/>
      <w:pPr>
        <w:ind w:left="468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E34D6D4">
      <w:start w:val="1"/>
      <w:numFmt w:val="decimal"/>
      <w:lvlText w:val="%7"/>
      <w:lvlJc w:val="left"/>
      <w:pPr>
        <w:ind w:left="540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BA297AE">
      <w:start w:val="1"/>
      <w:numFmt w:val="lowerLetter"/>
      <w:lvlText w:val="%8"/>
      <w:lvlJc w:val="left"/>
      <w:pPr>
        <w:ind w:left="612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302CF66">
      <w:start w:val="1"/>
      <w:numFmt w:val="lowerRoman"/>
      <w:lvlText w:val="%9"/>
      <w:lvlJc w:val="left"/>
      <w:pPr>
        <w:ind w:left="68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3ACB2F8A"/>
    <w:multiLevelType w:val="hybridMultilevel"/>
    <w:tmpl w:val="D11E232E"/>
    <w:lvl w:ilvl="0" w:tplc="F2A0A094">
      <w:start w:val="1"/>
      <w:numFmt w:val="decimal"/>
      <w:lvlText w:val="%1."/>
      <w:lvlJc w:val="left"/>
      <w:pPr>
        <w:ind w:left="705" w:hanging="720"/>
      </w:pPr>
      <w:rPr>
        <w:rFonts w:eastAsia="Times New Roman" w:hint="default"/>
        <w:color w:val="00000A"/>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 w15:restartNumberingAfterBreak="0">
    <w:nsid w:val="549529F1"/>
    <w:multiLevelType w:val="hybridMultilevel"/>
    <w:tmpl w:val="99526C84"/>
    <w:lvl w:ilvl="0" w:tplc="8C9A7BC4">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C007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459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8278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2835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93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8DA2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42C6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44EC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451783"/>
    <w:multiLevelType w:val="hybridMultilevel"/>
    <w:tmpl w:val="6DC6E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4B"/>
    <w:rsid w:val="000950EF"/>
    <w:rsid w:val="000E46C2"/>
    <w:rsid w:val="00203B55"/>
    <w:rsid w:val="002339AE"/>
    <w:rsid w:val="00350996"/>
    <w:rsid w:val="003D770F"/>
    <w:rsid w:val="00482C38"/>
    <w:rsid w:val="00552149"/>
    <w:rsid w:val="0056247A"/>
    <w:rsid w:val="00630E02"/>
    <w:rsid w:val="007B64EC"/>
    <w:rsid w:val="008A51DA"/>
    <w:rsid w:val="009A4644"/>
    <w:rsid w:val="00A37B8A"/>
    <w:rsid w:val="00A44B90"/>
    <w:rsid w:val="00A60FBE"/>
    <w:rsid w:val="00A71B1E"/>
    <w:rsid w:val="00C0500A"/>
    <w:rsid w:val="00C92F55"/>
    <w:rsid w:val="00CE0C14"/>
    <w:rsid w:val="00D96182"/>
    <w:rsid w:val="00DF49B5"/>
    <w:rsid w:val="00E20FDA"/>
    <w:rsid w:val="00E72032"/>
    <w:rsid w:val="00EF732E"/>
    <w:rsid w:val="00F0374B"/>
    <w:rsid w:val="00F80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E93F"/>
  <w15:docId w15:val="{768139D0-1BBF-4EE0-B602-EA42BA39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5"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93" w:lineRule="auto"/>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Pr>
      <w:rFonts w:ascii="Times New Roman" w:eastAsia="Times New Roman" w:hAnsi="Times New Roman" w:cs="Times New Roman"/>
      <w:i/>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92F55"/>
    <w:rPr>
      <w:color w:val="0563C1" w:themeColor="hyperlink"/>
      <w:u w:val="single"/>
    </w:rPr>
  </w:style>
  <w:style w:type="character" w:styleId="a4">
    <w:name w:val="FollowedHyperlink"/>
    <w:basedOn w:val="a0"/>
    <w:uiPriority w:val="99"/>
    <w:semiHidden/>
    <w:unhideWhenUsed/>
    <w:rsid w:val="00C92F55"/>
    <w:rPr>
      <w:color w:val="954F72" w:themeColor="followedHyperlink"/>
      <w:u w:val="single"/>
    </w:rPr>
  </w:style>
  <w:style w:type="paragraph" w:styleId="a5">
    <w:name w:val="footer"/>
    <w:basedOn w:val="a"/>
    <w:link w:val="a6"/>
    <w:uiPriority w:val="99"/>
    <w:unhideWhenUsed/>
    <w:rsid w:val="00A71B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1B1E"/>
    <w:rPr>
      <w:rFonts w:ascii="Times New Roman" w:eastAsia="Times New Roman" w:hAnsi="Times New Roman" w:cs="Times New Roman"/>
      <w:color w:val="000000"/>
      <w:sz w:val="24"/>
    </w:rPr>
  </w:style>
  <w:style w:type="paragraph" w:customStyle="1" w:styleId="Default">
    <w:name w:val="Default"/>
    <w:rsid w:val="00EF732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E72032"/>
    <w:pPr>
      <w:spacing w:after="160" w:line="259" w:lineRule="auto"/>
      <w:ind w:left="720" w:firstLine="0"/>
      <w:contextualSpacing/>
      <w:jc w:val="left"/>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7050" TargetMode="External"/><Relationship Id="rId13" Type="http://schemas.openxmlformats.org/officeDocument/2006/relationships/hyperlink" Target="https://krokus.org.ua/material/klassif_marshrutov.html" TargetMode="External"/><Relationship Id="rId18" Type="http://schemas.openxmlformats.org/officeDocument/2006/relationships/hyperlink" Target="https://tinyurl.com/y6wzzlu3" TargetMode="External"/><Relationship Id="rId26" Type="http://schemas.openxmlformats.org/officeDocument/2006/relationships/hyperlink" Target="https://tinyurl.com/y8gbt4xs" TargetMode="External"/><Relationship Id="rId3" Type="http://schemas.openxmlformats.org/officeDocument/2006/relationships/settings" Target="settings.xml"/><Relationship Id="rId21" Type="http://schemas.openxmlformats.org/officeDocument/2006/relationships/hyperlink" Target="https://tinyurl.com/ya6yk4ad" TargetMode="External"/><Relationship Id="rId34" Type="http://schemas.openxmlformats.org/officeDocument/2006/relationships/header" Target="header1.xml"/><Relationship Id="rId7" Type="http://schemas.openxmlformats.org/officeDocument/2006/relationships/hyperlink" Target="mailto:orlov105@ukr.net" TargetMode="External"/><Relationship Id="rId12" Type="http://schemas.openxmlformats.org/officeDocument/2006/relationships/hyperlink" Target="https://krokus.org.ua/material/metodika_kateg.html" TargetMode="External"/><Relationship Id="rId17" Type="http://schemas.openxmlformats.org/officeDocument/2006/relationships/hyperlink" Target="https://tinyurl.com/y6wzzlu3" TargetMode="External"/><Relationship Id="rId25" Type="http://schemas.openxmlformats.org/officeDocument/2006/relationships/hyperlink" Target="https://tinyurl.com/ycds57la" TargetMode="External"/><Relationship Id="rId33" Type="http://schemas.openxmlformats.org/officeDocument/2006/relationships/hyperlink" Target="http://library.znu.edu.u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ya6yk4ad" TargetMode="External"/><Relationship Id="rId20" Type="http://schemas.openxmlformats.org/officeDocument/2006/relationships/hyperlink" Target="https://tinyurl.com/yckze4jd" TargetMode="External"/><Relationship Id="rId29"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urlib.net/ua" TargetMode="External"/><Relationship Id="rId24" Type="http://schemas.openxmlformats.org/officeDocument/2006/relationships/hyperlink" Target="https://tinyurl.com/y9pkmmp5" TargetMode="External"/><Relationship Id="rId32" Type="http://schemas.openxmlformats.org/officeDocument/2006/relationships/hyperlink" Target="https://tinyurl.com/ydhcsag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a6yk4ad" TargetMode="External"/><Relationship Id="rId23" Type="http://schemas.openxmlformats.org/officeDocument/2006/relationships/hyperlink" Target="https://tinyurl.com/y9tve4lk" TargetMode="External"/><Relationship Id="rId28" Type="http://schemas.openxmlformats.org/officeDocument/2006/relationships/hyperlink" Target="https://tinyurl.com/yd6bq6p9" TargetMode="External"/><Relationship Id="rId36" Type="http://schemas.openxmlformats.org/officeDocument/2006/relationships/header" Target="header3.xml"/><Relationship Id="rId10" Type="http://schemas.openxmlformats.org/officeDocument/2006/relationships/hyperlink" Target="https://zakon.rada.gov.ua/laws/show/324/95-%D0%B2%D1%80" TargetMode="External"/><Relationship Id="rId19" Type="http://schemas.openxmlformats.org/officeDocument/2006/relationships/hyperlink" Target="mailto:orlov105@ukr.net" TargetMode="External"/><Relationship Id="rId31" Type="http://schemas.openxmlformats.org/officeDocument/2006/relationships/hyperlink" Target="tel:061-228-75-50" TargetMode="External"/><Relationship Id="rId4" Type="http://schemas.openxmlformats.org/officeDocument/2006/relationships/webSettings" Target="webSettings.xml"/><Relationship Id="rId9" Type="http://schemas.openxmlformats.org/officeDocument/2006/relationships/hyperlink" Target="https://moodle.znu.edu.ua/course/view.php?id=7050" TargetMode="External"/><Relationship Id="rId14" Type="http://schemas.openxmlformats.org/officeDocument/2006/relationships/hyperlink" Target="https://orienteering.org.ua" TargetMode="External"/><Relationship Id="rId22" Type="http://schemas.openxmlformats.org/officeDocument/2006/relationships/hyperlink" Target="https://tinyurl.com/y6wzzlu3" TargetMode="External"/><Relationship Id="rId27" Type="http://schemas.openxmlformats.org/officeDocument/2006/relationships/hyperlink" Target="https://tinyurl.com/57wha734" TargetMode="External"/><Relationship Id="rId30" Type="http://schemas.openxmlformats.org/officeDocument/2006/relationships/hyperlink" Target="mailto:uv@znu.edu.ua"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10</Pages>
  <Words>3072</Words>
  <Characters>17515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cp:keywords/>
  <cp:lastModifiedBy>User</cp:lastModifiedBy>
  <cp:revision>11</cp:revision>
  <cp:lastPrinted>2023-09-06T17:23:00Z</cp:lastPrinted>
  <dcterms:created xsi:type="dcterms:W3CDTF">2023-09-04T16:01:00Z</dcterms:created>
  <dcterms:modified xsi:type="dcterms:W3CDTF">2023-09-21T09:09:00Z</dcterms:modified>
</cp:coreProperties>
</file>