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38C" w:rsidRDefault="00D7138C">
      <w:pPr>
        <w:pStyle w:val="a3"/>
        <w:spacing w:before="4"/>
        <w:ind w:left="0"/>
        <w:rPr>
          <w:sz w:val="17"/>
        </w:rPr>
      </w:pPr>
    </w:p>
    <w:p w:rsidR="00D7138C" w:rsidRDefault="000476C2">
      <w:pPr>
        <w:rPr>
          <w:sz w:val="17"/>
        </w:rPr>
        <w:sectPr w:rsidR="00D7138C">
          <w:type w:val="continuous"/>
          <w:pgSz w:w="11900" w:h="16840"/>
          <w:pgMar w:top="1140" w:right="0" w:bottom="280" w:left="1440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68E37BEE" wp14:editId="32E06E77">
            <wp:extent cx="6708828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9156" cy="94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8C" w:rsidRDefault="0015148B">
      <w:pPr>
        <w:pStyle w:val="1"/>
        <w:numPr>
          <w:ilvl w:val="0"/>
          <w:numId w:val="10"/>
        </w:numPr>
        <w:tabs>
          <w:tab w:val="left" w:pos="3226"/>
        </w:tabs>
        <w:spacing w:before="78"/>
        <w:jc w:val="left"/>
      </w:pPr>
      <w:r>
        <w:lastRenderedPageBreak/>
        <w:t>Опис</w:t>
      </w:r>
      <w:r>
        <w:rPr>
          <w:spacing w:val="-5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дисципліни</w:t>
      </w:r>
    </w:p>
    <w:p w:rsidR="00D7138C" w:rsidRDefault="00D7138C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119"/>
        <w:gridCol w:w="1913"/>
        <w:gridCol w:w="1914"/>
      </w:tblGrid>
      <w:tr w:rsidR="0015148B" w:rsidRPr="00601C1C" w:rsidTr="0015148B">
        <w:trPr>
          <w:trHeight w:val="540"/>
        </w:trPr>
        <w:tc>
          <w:tcPr>
            <w:tcW w:w="2977" w:type="dxa"/>
            <w:vMerge w:val="restart"/>
          </w:tcPr>
          <w:p w:rsidR="0015148B" w:rsidRPr="00601C1C" w:rsidRDefault="0015148B" w:rsidP="0015148B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Галузь знань,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спеціальність,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освітня</w:t>
            </w:r>
            <w:r w:rsidRPr="00601C1C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програма</w:t>
            </w:r>
          </w:p>
          <w:p w:rsidR="0015148B" w:rsidRPr="00601C1C" w:rsidRDefault="0015148B" w:rsidP="0015148B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рівень</w:t>
            </w:r>
            <w:r w:rsidRPr="00601C1C">
              <w:rPr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вищої</w:t>
            </w:r>
            <w:r w:rsidRPr="00601C1C">
              <w:rPr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освіти</w:t>
            </w:r>
          </w:p>
        </w:tc>
        <w:tc>
          <w:tcPr>
            <w:tcW w:w="3119" w:type="dxa"/>
            <w:vMerge w:val="restart"/>
          </w:tcPr>
          <w:p w:rsidR="0015148B" w:rsidRPr="00601C1C" w:rsidRDefault="0015148B" w:rsidP="0015148B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Нормативні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показники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sz w:val="24"/>
                <w:szCs w:val="24"/>
              </w:rPr>
              <w:t>для</w:t>
            </w:r>
            <w:r w:rsidRPr="00601C1C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планування і розподілу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дисципліни</w:t>
            </w:r>
            <w:r w:rsidRPr="00601C1C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на</w:t>
            </w:r>
            <w:r w:rsidRPr="00601C1C">
              <w:rPr>
                <w:b/>
                <w:spacing w:val="-2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змістові модулі</w:t>
            </w:r>
          </w:p>
        </w:tc>
        <w:tc>
          <w:tcPr>
            <w:tcW w:w="3827" w:type="dxa"/>
            <w:gridSpan w:val="2"/>
            <w:vAlign w:val="center"/>
          </w:tcPr>
          <w:p w:rsidR="0015148B" w:rsidRPr="00601C1C" w:rsidRDefault="0015148B" w:rsidP="0015148B">
            <w:pPr>
              <w:pStyle w:val="TableParagraph"/>
              <w:ind w:left="100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15148B" w:rsidRPr="00601C1C" w:rsidTr="0015148B">
        <w:trPr>
          <w:trHeight w:val="833"/>
        </w:trPr>
        <w:tc>
          <w:tcPr>
            <w:tcW w:w="2977" w:type="dxa"/>
            <w:vMerge/>
          </w:tcPr>
          <w:p w:rsidR="0015148B" w:rsidRPr="00601C1C" w:rsidRDefault="0015148B" w:rsidP="0015148B">
            <w:pPr>
              <w:ind w:left="100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5148B" w:rsidRPr="00601C1C" w:rsidRDefault="0015148B" w:rsidP="0015148B">
            <w:pPr>
              <w:ind w:left="100" w:right="131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 xml:space="preserve">очна </w:t>
            </w:r>
          </w:p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(денна) форма здобуття освіти</w:t>
            </w:r>
          </w:p>
        </w:tc>
        <w:tc>
          <w:tcPr>
            <w:tcW w:w="1914" w:type="dxa"/>
          </w:tcPr>
          <w:p w:rsidR="0015148B" w:rsidRPr="00601C1C" w:rsidRDefault="0015148B" w:rsidP="0015148B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заочна (дистанційна)</w:t>
            </w:r>
          </w:p>
          <w:p w:rsidR="0015148B" w:rsidRPr="00601C1C" w:rsidRDefault="0015148B" w:rsidP="0015148B">
            <w:pPr>
              <w:ind w:left="100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форма здобуття освіти</w:t>
            </w:r>
          </w:p>
        </w:tc>
      </w:tr>
      <w:tr w:rsidR="0015148B" w:rsidRPr="00601C1C" w:rsidTr="0015148B">
        <w:trPr>
          <w:trHeight w:val="278"/>
        </w:trPr>
        <w:tc>
          <w:tcPr>
            <w:tcW w:w="2977" w:type="dxa"/>
            <w:vMerge w:val="restart"/>
          </w:tcPr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Галузь знань</w:t>
            </w:r>
            <w:r w:rsidRPr="00601C1C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07-Управління</w:t>
            </w:r>
            <w:r w:rsidRPr="00601C1C">
              <w:rPr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та</w:t>
            </w:r>
            <w:r w:rsidRPr="00601C1C">
              <w:rPr>
                <w:spacing w:val="-5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адміністрування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15148B" w:rsidRPr="00601C1C" w:rsidRDefault="0015148B" w:rsidP="0015148B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15148B" w:rsidRPr="00601C1C" w:rsidRDefault="0015148B" w:rsidP="0015148B">
            <w:pPr>
              <w:pStyle w:val="TableParagraph"/>
              <w:ind w:left="134" w:right="131"/>
              <w:rPr>
                <w:sz w:val="24"/>
                <w:szCs w:val="24"/>
                <w:lang w:val="ru-RU"/>
              </w:rPr>
            </w:pPr>
            <w:r w:rsidRPr="00601C1C">
              <w:rPr>
                <w:w w:val="105"/>
                <w:sz w:val="24"/>
                <w:szCs w:val="24"/>
              </w:rPr>
              <w:t>Кількість</w:t>
            </w:r>
            <w:r w:rsidRPr="00601C1C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кредитів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  <w:lang w:val="ru-RU"/>
              </w:rPr>
              <w:t>3</w:t>
            </w:r>
          </w:p>
        </w:tc>
        <w:tc>
          <w:tcPr>
            <w:tcW w:w="3827" w:type="dxa"/>
            <w:gridSpan w:val="2"/>
            <w:vAlign w:val="center"/>
          </w:tcPr>
          <w:p w:rsidR="0015148B" w:rsidRPr="00601C1C" w:rsidRDefault="0015148B" w:rsidP="0015148B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Вибіркова</w:t>
            </w:r>
          </w:p>
        </w:tc>
      </w:tr>
      <w:tr w:rsidR="0015148B" w:rsidRPr="00601C1C" w:rsidTr="0015148B">
        <w:trPr>
          <w:trHeight w:val="825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Цикл дисциплін</w:t>
            </w:r>
          </w:p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Цикл професійної підготовки спеціальності</w:t>
            </w:r>
          </w:p>
        </w:tc>
      </w:tr>
      <w:tr w:rsidR="0015148B" w:rsidRPr="00601C1C" w:rsidTr="0015148B">
        <w:trPr>
          <w:trHeight w:val="278"/>
        </w:trPr>
        <w:tc>
          <w:tcPr>
            <w:tcW w:w="2977" w:type="dxa"/>
            <w:vMerge w:val="restart"/>
          </w:tcPr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Спеціальність</w:t>
            </w:r>
          </w:p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073</w:t>
            </w:r>
            <w:r w:rsidRPr="00601C1C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«Менеджмент»</w:t>
            </w:r>
          </w:p>
        </w:tc>
        <w:tc>
          <w:tcPr>
            <w:tcW w:w="3119" w:type="dxa"/>
            <w:vMerge w:val="restart"/>
          </w:tcPr>
          <w:p w:rsidR="0015148B" w:rsidRPr="00601C1C" w:rsidRDefault="0015148B" w:rsidP="0015148B">
            <w:pPr>
              <w:pStyle w:val="TableParagraph"/>
              <w:ind w:left="134" w:right="131"/>
              <w:rPr>
                <w:sz w:val="24"/>
                <w:szCs w:val="24"/>
                <w:lang w:val="ru-RU"/>
              </w:rPr>
            </w:pPr>
            <w:r w:rsidRPr="00601C1C">
              <w:rPr>
                <w:w w:val="105"/>
                <w:sz w:val="24"/>
                <w:szCs w:val="24"/>
              </w:rPr>
              <w:t>Загальна</w:t>
            </w:r>
            <w:r w:rsidRPr="00601C1C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кількість</w:t>
            </w:r>
            <w:r w:rsidRPr="00601C1C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годин</w:t>
            </w:r>
            <w:r w:rsidRPr="00601C1C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  <w:lang w:val="ru-RU"/>
              </w:rPr>
              <w:t>90</w:t>
            </w:r>
          </w:p>
        </w:tc>
        <w:tc>
          <w:tcPr>
            <w:tcW w:w="3827" w:type="dxa"/>
            <w:gridSpan w:val="2"/>
            <w:vAlign w:val="center"/>
          </w:tcPr>
          <w:p w:rsidR="0015148B" w:rsidRPr="00601C1C" w:rsidRDefault="0015148B" w:rsidP="0015148B">
            <w:pPr>
              <w:pStyle w:val="TableParagraph"/>
              <w:ind w:left="6"/>
              <w:jc w:val="center"/>
              <w:rPr>
                <w:w w:val="105"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Семестр:</w:t>
            </w:r>
          </w:p>
        </w:tc>
      </w:tr>
      <w:tr w:rsidR="0015148B" w:rsidRPr="00601C1C" w:rsidTr="0015148B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601C1C">
              <w:rPr>
                <w:sz w:val="24"/>
                <w:szCs w:val="24"/>
              </w:rPr>
              <w:t>-й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134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601C1C">
              <w:rPr>
                <w:sz w:val="24"/>
                <w:szCs w:val="24"/>
              </w:rPr>
              <w:t>-й</w:t>
            </w:r>
          </w:p>
        </w:tc>
      </w:tr>
      <w:tr w:rsidR="0015148B" w:rsidRPr="00601C1C" w:rsidTr="0015148B">
        <w:trPr>
          <w:trHeight w:val="321"/>
        </w:trPr>
        <w:tc>
          <w:tcPr>
            <w:tcW w:w="2977" w:type="dxa"/>
            <w:vMerge w:val="restart"/>
          </w:tcPr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Освітньо-професійна</w:t>
            </w:r>
            <w:r w:rsidRPr="00601C1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1C1C">
              <w:rPr>
                <w:b/>
                <w:w w:val="105"/>
                <w:sz w:val="24"/>
                <w:szCs w:val="24"/>
              </w:rPr>
              <w:t>програма</w:t>
            </w:r>
          </w:p>
          <w:p w:rsidR="0015148B" w:rsidRDefault="0015148B" w:rsidP="0015148B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</w:rPr>
              <w:t>«Управління</w:t>
            </w:r>
            <w:r w:rsidRPr="00601C1C">
              <w:rPr>
                <w:spacing w:val="96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фінансово-економічною</w:t>
            </w:r>
            <w:r w:rsidRPr="00601C1C">
              <w:rPr>
                <w:spacing w:val="9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безпекою»</w:t>
            </w:r>
            <w:r>
              <w:rPr>
                <w:sz w:val="24"/>
                <w:szCs w:val="24"/>
              </w:rPr>
              <w:t>,</w:t>
            </w:r>
          </w:p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«Управління </w:t>
            </w:r>
            <w:proofErr w:type="spellStart"/>
            <w:r>
              <w:rPr>
                <w:sz w:val="24"/>
                <w:szCs w:val="24"/>
              </w:rPr>
              <w:t>проєктами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vMerge w:val="restart"/>
          </w:tcPr>
          <w:p w:rsidR="0015148B" w:rsidRPr="00601C1C" w:rsidRDefault="0015148B" w:rsidP="0015148B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15148B" w:rsidRPr="00601C1C" w:rsidRDefault="0015148B" w:rsidP="0015148B">
            <w:pPr>
              <w:pStyle w:val="TableParagraph"/>
              <w:ind w:left="134" w:right="131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Змістових</w:t>
            </w:r>
            <w:r w:rsidRPr="00601C1C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модулів</w:t>
            </w:r>
            <w:r w:rsidRPr="00601C1C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–</w:t>
            </w:r>
            <w:r w:rsidRPr="00601C1C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4</w:t>
            </w:r>
          </w:p>
        </w:tc>
        <w:tc>
          <w:tcPr>
            <w:tcW w:w="3827" w:type="dxa"/>
            <w:gridSpan w:val="2"/>
            <w:vAlign w:val="center"/>
          </w:tcPr>
          <w:p w:rsidR="0015148B" w:rsidRPr="00601C1C" w:rsidRDefault="0015148B" w:rsidP="0015148B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Лекції</w:t>
            </w:r>
          </w:p>
        </w:tc>
      </w:tr>
      <w:tr w:rsidR="0015148B" w:rsidRPr="00601C1C" w:rsidTr="0015148B">
        <w:trPr>
          <w:trHeight w:val="321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01C1C">
              <w:rPr>
                <w:sz w:val="24"/>
                <w:szCs w:val="24"/>
              </w:rPr>
              <w:t>2 год.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4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15148B" w:rsidRPr="00601C1C" w:rsidTr="0015148B">
        <w:trPr>
          <w:trHeight w:val="178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242" w:right="131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ind w:left="134" w:right="131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Практичні</w:t>
            </w:r>
          </w:p>
        </w:tc>
      </w:tr>
      <w:tr w:rsidR="0015148B" w:rsidRPr="00601C1C" w:rsidTr="0015148B">
        <w:trPr>
          <w:trHeight w:val="278"/>
        </w:trPr>
        <w:tc>
          <w:tcPr>
            <w:tcW w:w="2977" w:type="dxa"/>
            <w:vMerge w:val="restart"/>
          </w:tcPr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</w:p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Рівень</w:t>
            </w:r>
            <w:r w:rsidRPr="00601C1C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вищої</w:t>
            </w:r>
            <w:r w:rsidRPr="00601C1C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w w:val="105"/>
                <w:sz w:val="24"/>
                <w:szCs w:val="24"/>
              </w:rPr>
              <w:t>освіти:</w:t>
            </w:r>
          </w:p>
          <w:p w:rsidR="0015148B" w:rsidRPr="00601C1C" w:rsidRDefault="0015148B" w:rsidP="0015148B">
            <w:pPr>
              <w:pStyle w:val="TableParagraph"/>
              <w:ind w:left="242" w:right="131"/>
              <w:jc w:val="center"/>
              <w:rPr>
                <w:b/>
                <w:sz w:val="24"/>
                <w:szCs w:val="24"/>
              </w:rPr>
            </w:pPr>
            <w:r w:rsidRPr="00601C1C">
              <w:rPr>
                <w:b/>
                <w:w w:val="105"/>
                <w:sz w:val="24"/>
                <w:szCs w:val="24"/>
              </w:rPr>
              <w:t>магістерський</w:t>
            </w:r>
          </w:p>
        </w:tc>
        <w:tc>
          <w:tcPr>
            <w:tcW w:w="3119" w:type="dxa"/>
            <w:vMerge w:val="restart"/>
          </w:tcPr>
          <w:p w:rsidR="0015148B" w:rsidRPr="00601C1C" w:rsidRDefault="0015148B" w:rsidP="0015148B">
            <w:pPr>
              <w:pStyle w:val="TableParagraph"/>
              <w:ind w:left="134" w:right="131"/>
              <w:rPr>
                <w:b/>
                <w:sz w:val="24"/>
                <w:szCs w:val="24"/>
              </w:rPr>
            </w:pPr>
          </w:p>
          <w:p w:rsidR="0015148B" w:rsidRPr="00601C1C" w:rsidRDefault="0015148B" w:rsidP="0015148B">
            <w:pPr>
              <w:pStyle w:val="TableParagraph"/>
              <w:ind w:left="134" w:right="131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Кількість поточних</w:t>
            </w:r>
            <w:r w:rsidRPr="00601C1C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контрольних</w:t>
            </w:r>
            <w:r w:rsidRPr="00601C1C">
              <w:rPr>
                <w:spacing w:val="22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заходів</w:t>
            </w:r>
            <w:r w:rsidRPr="00601C1C">
              <w:rPr>
                <w:spacing w:val="38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–</w:t>
            </w:r>
            <w:r w:rsidRPr="00601C1C">
              <w:rPr>
                <w:spacing w:val="34"/>
                <w:sz w:val="24"/>
                <w:szCs w:val="24"/>
              </w:rPr>
              <w:t xml:space="preserve"> </w:t>
            </w:r>
            <w:r w:rsidRPr="00601C1C">
              <w:rPr>
                <w:sz w:val="24"/>
                <w:szCs w:val="24"/>
              </w:rPr>
              <w:t>8</w:t>
            </w:r>
          </w:p>
        </w:tc>
        <w:tc>
          <w:tcPr>
            <w:tcW w:w="1913" w:type="dxa"/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601C1C">
              <w:rPr>
                <w:sz w:val="24"/>
                <w:szCs w:val="24"/>
                <w:lang w:val="ru-RU"/>
              </w:rPr>
              <w:t>0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14" w:type="dxa"/>
            <w:vAlign w:val="center"/>
          </w:tcPr>
          <w:p w:rsidR="0015148B" w:rsidRPr="00601C1C" w:rsidRDefault="0015148B" w:rsidP="0015148B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sz w:val="24"/>
                <w:szCs w:val="24"/>
                <w:lang w:val="ru-RU"/>
              </w:rPr>
              <w:t>4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15148B" w:rsidRPr="00601C1C" w:rsidTr="0015148B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Самостійна робота</w:t>
            </w:r>
          </w:p>
        </w:tc>
      </w:tr>
      <w:tr w:rsidR="0015148B" w:rsidRPr="00601C1C" w:rsidTr="0015148B">
        <w:trPr>
          <w:trHeight w:val="278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134" w:right="139"/>
              <w:jc w:val="center"/>
              <w:rPr>
                <w:sz w:val="24"/>
                <w:szCs w:val="24"/>
              </w:rPr>
            </w:pPr>
            <w:r w:rsidRPr="00601C1C">
              <w:rPr>
                <w:w w:val="105"/>
                <w:sz w:val="24"/>
                <w:szCs w:val="24"/>
              </w:rPr>
              <w:t>52</w:t>
            </w:r>
            <w:r w:rsidRPr="00601C1C">
              <w:rPr>
                <w:sz w:val="24"/>
                <w:szCs w:val="24"/>
              </w:rPr>
              <w:t xml:space="preserve"> год.</w:t>
            </w:r>
          </w:p>
        </w:tc>
      </w:tr>
      <w:tr w:rsidR="0015148B" w:rsidRPr="00601C1C" w:rsidTr="0015148B">
        <w:trPr>
          <w:trHeight w:val="479"/>
        </w:trPr>
        <w:tc>
          <w:tcPr>
            <w:tcW w:w="2977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15148B" w:rsidRPr="00601C1C" w:rsidRDefault="0015148B" w:rsidP="0015148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nil"/>
            </w:tcBorders>
            <w:vAlign w:val="center"/>
          </w:tcPr>
          <w:p w:rsidR="0015148B" w:rsidRPr="00601C1C" w:rsidRDefault="0015148B" w:rsidP="0015148B">
            <w:pPr>
              <w:ind w:left="6"/>
              <w:jc w:val="center"/>
              <w:rPr>
                <w:sz w:val="24"/>
                <w:szCs w:val="24"/>
              </w:rPr>
            </w:pPr>
            <w:r w:rsidRPr="00601C1C">
              <w:rPr>
                <w:b/>
                <w:sz w:val="24"/>
                <w:szCs w:val="24"/>
              </w:rPr>
              <w:t>Вид підсумкового семестрового контролю</w:t>
            </w:r>
            <w:r w:rsidRPr="00601C1C">
              <w:rPr>
                <w:sz w:val="24"/>
                <w:szCs w:val="24"/>
              </w:rPr>
              <w:t>: залік</w:t>
            </w:r>
          </w:p>
        </w:tc>
      </w:tr>
    </w:tbl>
    <w:p w:rsidR="0015148B" w:rsidRPr="00692E98" w:rsidRDefault="0015148B" w:rsidP="0015148B">
      <w:pPr>
        <w:tabs>
          <w:tab w:val="left" w:pos="2645"/>
        </w:tabs>
        <w:rPr>
          <w:b/>
          <w:sz w:val="28"/>
          <w:szCs w:val="28"/>
        </w:rPr>
      </w:pPr>
      <w:bookmarkStart w:id="0" w:name="2._Мета_та_завдання_навчальної_дисциплін"/>
      <w:bookmarkEnd w:id="0"/>
    </w:p>
    <w:p w:rsidR="00D7138C" w:rsidRDefault="0015148B">
      <w:pPr>
        <w:pStyle w:val="a4"/>
        <w:numPr>
          <w:ilvl w:val="0"/>
          <w:numId w:val="10"/>
        </w:numPr>
        <w:tabs>
          <w:tab w:val="left" w:pos="2438"/>
        </w:tabs>
        <w:ind w:left="2438"/>
        <w:jc w:val="left"/>
        <w:rPr>
          <w:b/>
          <w:sz w:val="28"/>
        </w:rPr>
      </w:pPr>
      <w:r>
        <w:rPr>
          <w:b/>
          <w:sz w:val="28"/>
        </w:rPr>
        <w:t>Мета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завдання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навчальної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дисципліни</w:t>
      </w:r>
    </w:p>
    <w:p w:rsidR="00D7138C" w:rsidRDefault="00D7138C">
      <w:pPr>
        <w:pStyle w:val="a3"/>
        <w:ind w:left="0"/>
        <w:rPr>
          <w:b/>
        </w:rPr>
      </w:pPr>
    </w:p>
    <w:p w:rsidR="00D7138C" w:rsidRDefault="0015148B">
      <w:pPr>
        <w:pStyle w:val="a3"/>
        <w:ind w:right="840" w:firstLine="708"/>
        <w:jc w:val="both"/>
      </w:pPr>
      <w:r>
        <w:rPr>
          <w:b/>
        </w:rPr>
        <w:t xml:space="preserve">Метою </w:t>
      </w:r>
      <w:r>
        <w:t>викладення навчальної дисципліни «</w:t>
      </w:r>
      <w:proofErr w:type="spellStart"/>
      <w:r w:rsidR="00697B03">
        <w:t>Проєкт</w:t>
      </w:r>
      <w:r>
        <w:t>и</w:t>
      </w:r>
      <w:proofErr w:type="spellEnd"/>
      <w:r>
        <w:t xml:space="preserve"> реструктуризації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підприємства»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дослідження: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реструктуризації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 підприємств, форм, видів і напрямків реструктуризації, порядку,</w:t>
      </w:r>
      <w:r>
        <w:rPr>
          <w:spacing w:val="1"/>
        </w:rPr>
        <w:t xml:space="preserve"> </w:t>
      </w:r>
      <w:r>
        <w:t xml:space="preserve">концепції та варіантів реструктуризації, оцінювання ефективності </w:t>
      </w:r>
      <w:proofErr w:type="spellStart"/>
      <w:r w:rsidR="00697B03">
        <w:t>проєкт</w:t>
      </w:r>
      <w:r>
        <w:t>ів</w:t>
      </w:r>
      <w:proofErr w:type="spellEnd"/>
      <w:r>
        <w:rPr>
          <w:spacing w:val="1"/>
        </w:rPr>
        <w:t xml:space="preserve"> </w:t>
      </w:r>
      <w:r>
        <w:t>реструктуризації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проведення</w:t>
      </w:r>
      <w:r>
        <w:rPr>
          <w:spacing w:val="-3"/>
        </w:rPr>
        <w:t xml:space="preserve"> </w:t>
      </w:r>
      <w:r>
        <w:t>фінансового</w:t>
      </w:r>
      <w:r>
        <w:rPr>
          <w:spacing w:val="-2"/>
        </w:rPr>
        <w:t xml:space="preserve"> </w:t>
      </w:r>
      <w:r>
        <w:t>оздоровлення</w:t>
      </w:r>
      <w:r>
        <w:rPr>
          <w:spacing w:val="-2"/>
        </w:rPr>
        <w:t xml:space="preserve"> </w:t>
      </w:r>
      <w:r>
        <w:t>підприємства.</w:t>
      </w:r>
    </w:p>
    <w:p w:rsidR="00D7138C" w:rsidRDefault="0015148B">
      <w:pPr>
        <w:pStyle w:val="a3"/>
        <w:ind w:right="833" w:firstLine="720"/>
        <w:jc w:val="both"/>
      </w:pPr>
      <w:r>
        <w:t>Основними</w:t>
      </w:r>
      <w:r>
        <w:rPr>
          <w:spacing w:val="1"/>
        </w:rPr>
        <w:t xml:space="preserve"> </w:t>
      </w:r>
      <w:r>
        <w:rPr>
          <w:b/>
        </w:rPr>
        <w:t>завданнями</w:t>
      </w:r>
      <w:r>
        <w:rPr>
          <w:b/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«</w:t>
      </w:r>
      <w:proofErr w:type="spellStart"/>
      <w:r w:rsidR="00697B03">
        <w:t>Проєкт</w:t>
      </w:r>
      <w:r>
        <w:t>и</w:t>
      </w:r>
      <w:proofErr w:type="spellEnd"/>
      <w:r>
        <w:rPr>
          <w:spacing w:val="1"/>
        </w:rPr>
        <w:t xml:space="preserve"> </w:t>
      </w:r>
      <w:r>
        <w:t>реструктуризації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підприємства»</w:t>
      </w:r>
      <w:r>
        <w:rPr>
          <w:spacing w:val="1"/>
        </w:rPr>
        <w:t xml:space="preserve"> </w:t>
      </w:r>
      <w:r>
        <w:t>є: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680"/>
        </w:tabs>
        <w:ind w:right="844" w:firstLine="708"/>
        <w:jc w:val="both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реструктуризації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форми,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напрямки</w:t>
      </w:r>
      <w:r>
        <w:rPr>
          <w:spacing w:val="1"/>
          <w:sz w:val="28"/>
        </w:rPr>
        <w:t xml:space="preserve"> </w:t>
      </w:r>
      <w:r>
        <w:rPr>
          <w:sz w:val="28"/>
        </w:rPr>
        <w:t>реструктуризації,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реструктуризації;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680"/>
        </w:tabs>
        <w:ind w:right="845" w:firstLine="720"/>
        <w:jc w:val="both"/>
        <w:rPr>
          <w:sz w:val="28"/>
        </w:rPr>
      </w:pPr>
      <w:r>
        <w:rPr>
          <w:sz w:val="28"/>
        </w:rPr>
        <w:t>визначити порядок здійснення комплексної діагностики об’єктів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реструктуризації;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680"/>
        </w:tabs>
        <w:ind w:right="843" w:firstLine="708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-17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-15"/>
          <w:sz w:val="28"/>
        </w:rPr>
        <w:t xml:space="preserve"> </w:t>
      </w:r>
      <w:r>
        <w:rPr>
          <w:sz w:val="28"/>
        </w:rPr>
        <w:t>внутрішньовиробничих</w:t>
      </w:r>
      <w:r>
        <w:rPr>
          <w:spacing w:val="-16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17"/>
          <w:sz w:val="28"/>
        </w:rPr>
        <w:t xml:space="preserve"> </w:t>
      </w:r>
      <w:r>
        <w:rPr>
          <w:sz w:val="28"/>
        </w:rPr>
        <w:t>відносин,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6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-4"/>
          <w:sz w:val="28"/>
        </w:rPr>
        <w:t xml:space="preserve"> </w:t>
      </w:r>
      <w:r>
        <w:rPr>
          <w:sz w:val="28"/>
        </w:rPr>
        <w:t>підприємства;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680"/>
        </w:tabs>
        <w:ind w:right="843" w:firstLine="708"/>
        <w:jc w:val="both"/>
        <w:rPr>
          <w:sz w:val="28"/>
        </w:rPr>
      </w:pPr>
      <w:r>
        <w:rPr>
          <w:sz w:val="28"/>
        </w:rPr>
        <w:t>виокремити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proofErr w:type="spellStart"/>
      <w:r w:rsidR="00697B03">
        <w:rPr>
          <w:sz w:val="28"/>
        </w:rPr>
        <w:t>проєкт</w:t>
      </w:r>
      <w:r>
        <w:rPr>
          <w:sz w:val="28"/>
        </w:rPr>
        <w:t>ів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реструктуризації</w:t>
      </w:r>
      <w:r>
        <w:rPr>
          <w:spacing w:val="2"/>
          <w:sz w:val="28"/>
        </w:rPr>
        <w:t xml:space="preserve"> </w:t>
      </w:r>
      <w:r>
        <w:rPr>
          <w:sz w:val="28"/>
        </w:rPr>
        <w:t>підприємства;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680"/>
        </w:tabs>
        <w:ind w:right="849" w:firstLine="708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фінансового оздоровлення підприємства.</w:t>
      </w:r>
    </w:p>
    <w:p w:rsidR="00D7138C" w:rsidRDefault="0015148B">
      <w:pPr>
        <w:pStyle w:val="a3"/>
        <w:ind w:left="984"/>
      </w:pPr>
      <w:r>
        <w:t>У</w:t>
      </w:r>
      <w:r>
        <w:rPr>
          <w:spacing w:val="-7"/>
        </w:rPr>
        <w:t xml:space="preserve"> </w:t>
      </w:r>
      <w:r>
        <w:t>результаті</w:t>
      </w:r>
      <w:r>
        <w:rPr>
          <w:spacing w:val="-6"/>
        </w:rPr>
        <w:t xml:space="preserve"> </w:t>
      </w:r>
      <w:r>
        <w:t>вивчення</w:t>
      </w:r>
      <w:r>
        <w:rPr>
          <w:spacing w:val="-5"/>
        </w:rPr>
        <w:t xml:space="preserve"> </w:t>
      </w:r>
      <w:r>
        <w:t>навчальної</w:t>
      </w:r>
      <w:r>
        <w:rPr>
          <w:spacing w:val="-4"/>
        </w:rPr>
        <w:t xml:space="preserve"> </w:t>
      </w:r>
      <w:r>
        <w:t>дисципліни</w:t>
      </w:r>
      <w:r>
        <w:rPr>
          <w:spacing w:val="-6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повинен</w:t>
      </w:r>
    </w:p>
    <w:p w:rsidR="00D7138C" w:rsidRDefault="0015148B">
      <w:pPr>
        <w:pStyle w:val="2"/>
        <w:ind w:left="984"/>
        <w:jc w:val="left"/>
      </w:pPr>
      <w:r>
        <w:t>знати: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left="1332" w:hanging="361"/>
        <w:rPr>
          <w:sz w:val="28"/>
        </w:rPr>
      </w:pPr>
      <w:r>
        <w:rPr>
          <w:sz w:val="28"/>
        </w:rPr>
        <w:t>означення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реструктуризації;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left="1332" w:hanging="361"/>
        <w:rPr>
          <w:sz w:val="28"/>
        </w:rPr>
      </w:pPr>
      <w:r>
        <w:rPr>
          <w:sz w:val="28"/>
        </w:rPr>
        <w:t>сучасні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-5"/>
          <w:sz w:val="28"/>
        </w:rPr>
        <w:t xml:space="preserve"> </w:t>
      </w:r>
      <w:r>
        <w:rPr>
          <w:sz w:val="28"/>
        </w:rPr>
        <w:t>реструктуризації;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left="1332" w:hanging="361"/>
        <w:rPr>
          <w:sz w:val="28"/>
        </w:rPr>
      </w:pPr>
      <w:r>
        <w:rPr>
          <w:sz w:val="28"/>
        </w:rPr>
        <w:lastRenderedPageBreak/>
        <w:t>діагностику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-7"/>
          <w:sz w:val="28"/>
        </w:rPr>
        <w:t xml:space="preserve"> </w:t>
      </w:r>
      <w:r>
        <w:rPr>
          <w:sz w:val="28"/>
        </w:rPr>
        <w:t>реструктуризації;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spacing w:before="1"/>
        <w:ind w:left="1332" w:hanging="361"/>
        <w:rPr>
          <w:sz w:val="28"/>
        </w:rPr>
      </w:pPr>
      <w:r>
        <w:rPr>
          <w:sz w:val="28"/>
        </w:rPr>
        <w:t>ефективні</w:t>
      </w:r>
      <w:r>
        <w:rPr>
          <w:spacing w:val="-6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-6"/>
          <w:sz w:val="28"/>
        </w:rPr>
        <w:t xml:space="preserve"> </w:t>
      </w:r>
      <w:r>
        <w:rPr>
          <w:sz w:val="28"/>
        </w:rPr>
        <w:t>реструктуризації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підприємств;</w:t>
      </w:r>
    </w:p>
    <w:p w:rsidR="00D7138C" w:rsidRDefault="0015148B">
      <w:pPr>
        <w:pStyle w:val="2"/>
        <w:spacing w:before="78"/>
        <w:ind w:left="984"/>
        <w:jc w:val="left"/>
      </w:pPr>
      <w:bookmarkStart w:id="1" w:name="_GoBack"/>
      <w:bookmarkEnd w:id="1"/>
      <w:r>
        <w:t>вміти: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left="1332" w:hanging="361"/>
        <w:rPr>
          <w:sz w:val="28"/>
        </w:rPr>
      </w:pPr>
      <w:r>
        <w:rPr>
          <w:sz w:val="28"/>
        </w:rPr>
        <w:t>аналізувати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економічний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</w:t>
      </w:r>
      <w:r>
        <w:rPr>
          <w:spacing w:val="-8"/>
          <w:sz w:val="28"/>
        </w:rPr>
        <w:t xml:space="preserve"> </w:t>
      </w:r>
      <w:r>
        <w:rPr>
          <w:sz w:val="28"/>
        </w:rPr>
        <w:t>підприємства;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right="843" w:firstLine="708"/>
        <w:rPr>
          <w:sz w:val="28"/>
        </w:rPr>
      </w:pPr>
      <w:r>
        <w:rPr>
          <w:sz w:val="28"/>
        </w:rPr>
        <w:t>формувати</w:t>
      </w:r>
      <w:r>
        <w:rPr>
          <w:spacing w:val="21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22"/>
          <w:sz w:val="28"/>
        </w:rPr>
        <w:t xml:space="preserve"> </w:t>
      </w:r>
      <w:r>
        <w:rPr>
          <w:sz w:val="28"/>
        </w:rPr>
        <w:t>внутрішньовиробничих</w:t>
      </w:r>
      <w:r>
        <w:rPr>
          <w:spacing w:val="22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23"/>
          <w:sz w:val="28"/>
        </w:rPr>
        <w:t xml:space="preserve"> </w:t>
      </w:r>
      <w:r>
        <w:rPr>
          <w:sz w:val="28"/>
        </w:rPr>
        <w:t>відносин,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підприємства;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left="1332" w:hanging="361"/>
        <w:rPr>
          <w:sz w:val="28"/>
        </w:rPr>
      </w:pPr>
      <w:r>
        <w:rPr>
          <w:sz w:val="28"/>
        </w:rPr>
        <w:t>оцінювати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5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-6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підприємства;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331"/>
          <w:tab w:val="left" w:pos="1332"/>
        </w:tabs>
        <w:ind w:right="848" w:firstLine="708"/>
        <w:rPr>
          <w:sz w:val="28"/>
        </w:rPr>
      </w:pPr>
      <w:r>
        <w:rPr>
          <w:sz w:val="28"/>
        </w:rPr>
        <w:t>виявляти</w:t>
      </w:r>
      <w:r>
        <w:rPr>
          <w:spacing w:val="37"/>
          <w:sz w:val="28"/>
        </w:rPr>
        <w:t xml:space="preserve"> </w:t>
      </w:r>
      <w:r>
        <w:rPr>
          <w:sz w:val="28"/>
        </w:rPr>
        <w:t>й</w:t>
      </w:r>
      <w:r>
        <w:rPr>
          <w:spacing w:val="35"/>
          <w:sz w:val="28"/>
        </w:rPr>
        <w:t xml:space="preserve"> </w:t>
      </w:r>
      <w:r>
        <w:rPr>
          <w:sz w:val="28"/>
        </w:rPr>
        <w:t>аналізувати</w:t>
      </w:r>
      <w:r>
        <w:rPr>
          <w:spacing w:val="36"/>
          <w:sz w:val="28"/>
        </w:rPr>
        <w:t xml:space="preserve"> </w:t>
      </w:r>
      <w:r>
        <w:rPr>
          <w:sz w:val="28"/>
        </w:rPr>
        <w:t>проблемні</w:t>
      </w:r>
      <w:r>
        <w:rPr>
          <w:spacing w:val="34"/>
          <w:sz w:val="28"/>
        </w:rPr>
        <w:t xml:space="preserve"> </w:t>
      </w:r>
      <w:r>
        <w:rPr>
          <w:sz w:val="28"/>
        </w:rPr>
        <w:t>сфери</w:t>
      </w:r>
      <w:r>
        <w:rPr>
          <w:spacing w:val="36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36"/>
          <w:sz w:val="28"/>
        </w:rPr>
        <w:t xml:space="preserve"> </w:t>
      </w:r>
      <w:r>
        <w:rPr>
          <w:sz w:val="28"/>
        </w:rPr>
        <w:t>підприємства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чинники</w:t>
      </w:r>
      <w:r>
        <w:rPr>
          <w:spacing w:val="-2"/>
          <w:sz w:val="28"/>
        </w:rPr>
        <w:t xml:space="preserve"> </w:t>
      </w:r>
      <w:r>
        <w:rPr>
          <w:sz w:val="28"/>
        </w:rPr>
        <w:t>його розвитку.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left="1402" w:hanging="431"/>
        <w:rPr>
          <w:sz w:val="28"/>
        </w:rPr>
      </w:pPr>
      <w:r>
        <w:rPr>
          <w:sz w:val="28"/>
        </w:rPr>
        <w:t>підвищувати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прибутковість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бізнесу;</w:t>
      </w:r>
    </w:p>
    <w:p w:rsidR="00D7138C" w:rsidRDefault="0015148B">
      <w:pPr>
        <w:pStyle w:val="a4"/>
        <w:numPr>
          <w:ilvl w:val="0"/>
          <w:numId w:val="9"/>
        </w:numPr>
        <w:tabs>
          <w:tab w:val="left" w:pos="1577"/>
          <w:tab w:val="left" w:pos="1578"/>
          <w:tab w:val="left" w:pos="2984"/>
          <w:tab w:val="left" w:pos="4785"/>
          <w:tab w:val="left" w:pos="6016"/>
          <w:tab w:val="left" w:pos="6898"/>
          <w:tab w:val="left" w:pos="8279"/>
        </w:tabs>
        <w:ind w:right="841" w:firstLine="708"/>
        <w:rPr>
          <w:sz w:val="28"/>
        </w:rPr>
      </w:pPr>
      <w:r>
        <w:rPr>
          <w:sz w:val="28"/>
        </w:rPr>
        <w:t>приймати</w:t>
      </w:r>
      <w:r>
        <w:rPr>
          <w:sz w:val="28"/>
        </w:rPr>
        <w:tab/>
        <w:t>обґрунтовані</w:t>
      </w:r>
      <w:r>
        <w:rPr>
          <w:sz w:val="28"/>
        </w:rPr>
        <w:tab/>
        <w:t>рішення</w:t>
      </w:r>
      <w:r>
        <w:rPr>
          <w:sz w:val="28"/>
        </w:rPr>
        <w:tab/>
        <w:t>щодо</w:t>
      </w:r>
      <w:r>
        <w:rPr>
          <w:sz w:val="28"/>
        </w:rPr>
        <w:tab/>
        <w:t>побудови</w:t>
      </w:r>
      <w:r>
        <w:rPr>
          <w:sz w:val="28"/>
        </w:rPr>
        <w:tab/>
      </w:r>
      <w:r>
        <w:rPr>
          <w:spacing w:val="-1"/>
          <w:sz w:val="28"/>
        </w:rPr>
        <w:t>ефективної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 згідно</w:t>
      </w:r>
      <w:r>
        <w:rPr>
          <w:spacing w:val="-2"/>
          <w:sz w:val="28"/>
        </w:rPr>
        <w:t xml:space="preserve"> </w:t>
      </w:r>
      <w:r>
        <w:rPr>
          <w:sz w:val="28"/>
        </w:rPr>
        <w:t>зі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</w:p>
    <w:p w:rsidR="00D7138C" w:rsidRDefault="0015148B">
      <w:pPr>
        <w:pStyle w:val="a3"/>
        <w:ind w:right="845" w:firstLine="708"/>
        <w:jc w:val="both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освітньо-професійної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повинні</w:t>
      </w:r>
      <w:r>
        <w:rPr>
          <w:spacing w:val="-67"/>
        </w:rPr>
        <w:t xml:space="preserve"> </w:t>
      </w:r>
      <w:r>
        <w:t>досягти таких</w:t>
      </w:r>
      <w:r>
        <w:rPr>
          <w:spacing w:val="-2"/>
        </w:rPr>
        <w:t xml:space="preserve"> </w:t>
      </w:r>
      <w:r>
        <w:t>результатів навчання</w:t>
      </w:r>
      <w:r>
        <w:rPr>
          <w:spacing w:val="68"/>
        </w:rPr>
        <w:t xml:space="preserve"> </w:t>
      </w:r>
      <w:r>
        <w:t>(</w:t>
      </w:r>
      <w:proofErr w:type="spellStart"/>
      <w:r>
        <w:t>компетентностей</w:t>
      </w:r>
      <w:proofErr w:type="spellEnd"/>
      <w:r>
        <w:t>):</w:t>
      </w:r>
    </w:p>
    <w:p w:rsidR="00D7138C" w:rsidRDefault="0015148B">
      <w:pPr>
        <w:pStyle w:val="a3"/>
        <w:ind w:right="843" w:firstLine="708"/>
        <w:jc w:val="both"/>
      </w:pPr>
      <w:r>
        <w:rPr>
          <w:i/>
        </w:rPr>
        <w:t>Навички оцінки</w:t>
      </w:r>
      <w:r>
        <w:t>: здатність до виявлення та аналізу факторів середовища</w:t>
      </w:r>
      <w:r>
        <w:rPr>
          <w:spacing w:val="-67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фінансово-господарську</w:t>
      </w:r>
      <w:r>
        <w:rPr>
          <w:spacing w:val="1"/>
        </w:rPr>
        <w:t xml:space="preserve"> </w:t>
      </w:r>
      <w:r>
        <w:t>діяльність;</w:t>
      </w:r>
      <w:r>
        <w:rPr>
          <w:spacing w:val="-67"/>
        </w:rPr>
        <w:t xml:space="preserve"> </w:t>
      </w:r>
      <w:r>
        <w:t>спроможність оцінювати результати господарської діяльності підприємства;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-67"/>
        </w:rPr>
        <w:t xml:space="preserve"> </w:t>
      </w:r>
      <w:r>
        <w:t>санацією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ів</w:t>
      </w:r>
      <w:proofErr w:type="spellEnd"/>
      <w:r>
        <w:rPr>
          <w:spacing w:val="1"/>
        </w:rPr>
        <w:t xml:space="preserve"> </w:t>
      </w:r>
      <w:r>
        <w:t>реструктуризації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фінансово-економічного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екологічного стану</w:t>
      </w:r>
      <w:r>
        <w:rPr>
          <w:spacing w:val="-1"/>
        </w:rPr>
        <w:t xml:space="preserve"> </w:t>
      </w:r>
      <w:r>
        <w:t>підприємства.</w:t>
      </w:r>
    </w:p>
    <w:p w:rsidR="00D7138C" w:rsidRDefault="0015148B">
      <w:pPr>
        <w:pStyle w:val="a3"/>
        <w:ind w:right="839" w:firstLine="720"/>
        <w:jc w:val="both"/>
      </w:pPr>
      <w:r>
        <w:rPr>
          <w:i/>
        </w:rPr>
        <w:t>Експериментальні навички</w:t>
      </w:r>
      <w:r>
        <w:t>: здатність до підготовки та формулювання</w:t>
      </w:r>
      <w:r>
        <w:rPr>
          <w:spacing w:val="1"/>
        </w:rPr>
        <w:t xml:space="preserve"> </w:t>
      </w:r>
      <w:r>
        <w:t>управлінських рішень, оцінювання і вибору їх альтернатив; спроможність до</w:t>
      </w:r>
      <w:r>
        <w:rPr>
          <w:spacing w:val="1"/>
        </w:rPr>
        <w:t xml:space="preserve"> </w:t>
      </w:r>
      <w:r>
        <w:t>координації діяльності функціональних підрозділів підприємства, що беруть</w:t>
      </w:r>
      <w:r>
        <w:rPr>
          <w:spacing w:val="1"/>
        </w:rPr>
        <w:t xml:space="preserve"> </w:t>
      </w:r>
      <w:r>
        <w:t>участь у здійсненні реструктуризації або санації підприємства; здатність до</w:t>
      </w:r>
      <w:r>
        <w:rPr>
          <w:spacing w:val="1"/>
        </w:rPr>
        <w:t xml:space="preserve"> </w:t>
      </w:r>
      <w:r>
        <w:t>організації внутрішньої та зовнішньої взаємодії щодо</w:t>
      </w:r>
      <w:r>
        <w:rPr>
          <w:spacing w:val="1"/>
        </w:rPr>
        <w:t xml:space="preserve"> </w:t>
      </w:r>
      <w:r>
        <w:t>реалізації суспільно</w:t>
      </w:r>
      <w:r>
        <w:rPr>
          <w:spacing w:val="1"/>
        </w:rPr>
        <w:t xml:space="preserve"> </w:t>
      </w:r>
      <w:r>
        <w:t>значущих</w:t>
      </w:r>
      <w:r>
        <w:rPr>
          <w:spacing w:val="-1"/>
        </w:rPr>
        <w:t xml:space="preserve"> </w:t>
      </w:r>
      <w:r>
        <w:t>програм розвитку</w:t>
      </w:r>
      <w:r>
        <w:rPr>
          <w:spacing w:val="1"/>
        </w:rPr>
        <w:t xml:space="preserve"> </w:t>
      </w:r>
      <w:r>
        <w:t>підприємства.</w:t>
      </w:r>
    </w:p>
    <w:p w:rsidR="00D7138C" w:rsidRDefault="0015148B">
      <w:pPr>
        <w:pStyle w:val="a3"/>
        <w:ind w:right="840" w:firstLine="720"/>
        <w:jc w:val="both"/>
      </w:pPr>
      <w:r>
        <w:rPr>
          <w:i/>
        </w:rPr>
        <w:t>Розв’язання проблем</w:t>
      </w:r>
      <w:r>
        <w:t>: здатність формувати стратегічні цілі й завдання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санації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антикризового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підприємством;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обґрунтовувати</w:t>
      </w:r>
      <w:r>
        <w:rPr>
          <w:spacing w:val="1"/>
        </w:rPr>
        <w:t xml:space="preserve"> </w:t>
      </w:r>
      <w:r>
        <w:t>організаційно-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оздоровлення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антикризового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розв’язуванні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здійснення</w:t>
      </w:r>
      <w:r>
        <w:rPr>
          <w:spacing w:val="-3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проведення</w:t>
      </w:r>
      <w:r>
        <w:rPr>
          <w:spacing w:val="-4"/>
        </w:rPr>
        <w:t xml:space="preserve"> </w:t>
      </w:r>
      <w:r>
        <w:t>фінансового</w:t>
      </w:r>
      <w:r>
        <w:rPr>
          <w:spacing w:val="-2"/>
        </w:rPr>
        <w:t xml:space="preserve"> </w:t>
      </w:r>
      <w:r>
        <w:t>оздоровлення</w:t>
      </w:r>
      <w:r>
        <w:rPr>
          <w:spacing w:val="-2"/>
        </w:rPr>
        <w:t xml:space="preserve"> </w:t>
      </w:r>
      <w:r>
        <w:t>підприємства.</w:t>
      </w:r>
    </w:p>
    <w:p w:rsidR="00D7138C" w:rsidRDefault="0015148B">
      <w:pPr>
        <w:pStyle w:val="a3"/>
        <w:spacing w:before="1"/>
        <w:ind w:right="839" w:firstLine="720"/>
        <w:jc w:val="both"/>
      </w:pPr>
      <w:r>
        <w:rPr>
          <w:i/>
        </w:rPr>
        <w:t>Інформаційні</w:t>
      </w:r>
      <w:r>
        <w:rPr>
          <w:i/>
          <w:spacing w:val="1"/>
        </w:rPr>
        <w:t xml:space="preserve"> </w:t>
      </w:r>
      <w:r>
        <w:rPr>
          <w:i/>
        </w:rPr>
        <w:t>навички</w:t>
      </w:r>
      <w:r>
        <w:t>: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фінансово-правового характеру для прийняття необхідних рішень, зокрема,</w:t>
      </w:r>
      <w:r>
        <w:rPr>
          <w:spacing w:val="1"/>
        </w:rPr>
        <w:t xml:space="preserve"> </w:t>
      </w:r>
      <w:r>
        <w:t>щодо</w:t>
      </w:r>
      <w:r>
        <w:rPr>
          <w:spacing w:val="-1"/>
        </w:rPr>
        <w:t xml:space="preserve"> </w:t>
      </w:r>
      <w:r>
        <w:t>здійснення реструктуризації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санації</w:t>
      </w:r>
      <w:r>
        <w:rPr>
          <w:spacing w:val="-1"/>
        </w:rPr>
        <w:t xml:space="preserve"> </w:t>
      </w:r>
      <w:r>
        <w:t>підприємства.</w:t>
      </w:r>
    </w:p>
    <w:p w:rsidR="00D7138C" w:rsidRDefault="0015148B">
      <w:pPr>
        <w:pStyle w:val="a3"/>
        <w:ind w:right="841" w:firstLine="720"/>
        <w:jc w:val="both"/>
      </w:pPr>
      <w:r>
        <w:rPr>
          <w:b/>
        </w:rPr>
        <w:t xml:space="preserve">Міждисциплінарні зв’язки: </w:t>
      </w:r>
      <w:r>
        <w:t>дисципліна «</w:t>
      </w:r>
      <w:proofErr w:type="spellStart"/>
      <w:r w:rsidR="00697B03">
        <w:t>Проєкт</w:t>
      </w:r>
      <w:r>
        <w:t>и</w:t>
      </w:r>
      <w:proofErr w:type="spellEnd"/>
      <w:r>
        <w:t xml:space="preserve"> реструктуризації та</w:t>
      </w:r>
      <w:r>
        <w:rPr>
          <w:spacing w:val="1"/>
        </w:rPr>
        <w:t xml:space="preserve"> </w:t>
      </w:r>
      <w:r>
        <w:t>розвитку підприємства» базується на знаннях таких дисциплін: «Управління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ами</w:t>
      </w:r>
      <w:proofErr w:type="spellEnd"/>
      <w:r>
        <w:t>»,</w:t>
      </w:r>
      <w:r>
        <w:rPr>
          <w:spacing w:val="1"/>
        </w:rPr>
        <w:t xml:space="preserve"> </w:t>
      </w:r>
      <w:r>
        <w:t>«Основи</w:t>
      </w:r>
      <w:r>
        <w:rPr>
          <w:spacing w:val="1"/>
        </w:rPr>
        <w:t xml:space="preserve"> </w:t>
      </w:r>
      <w:r>
        <w:t>менеджменту»,</w:t>
      </w:r>
      <w:r>
        <w:rPr>
          <w:spacing w:val="1"/>
        </w:rPr>
        <w:t xml:space="preserve"> </w:t>
      </w:r>
      <w:r>
        <w:t>«Економічний</w:t>
      </w:r>
      <w:r>
        <w:rPr>
          <w:spacing w:val="1"/>
        </w:rPr>
        <w:t xml:space="preserve"> </w:t>
      </w:r>
      <w:r>
        <w:t>аналіз»,</w:t>
      </w:r>
      <w:r>
        <w:rPr>
          <w:spacing w:val="1"/>
        </w:rPr>
        <w:t xml:space="preserve"> </w:t>
      </w:r>
      <w:r>
        <w:t>«Економіка</w:t>
      </w:r>
      <w:r>
        <w:rPr>
          <w:spacing w:val="1"/>
        </w:rPr>
        <w:t xml:space="preserve"> </w:t>
      </w:r>
      <w:r>
        <w:t>підприємства»,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методологічне</w:t>
      </w:r>
      <w:r>
        <w:rPr>
          <w:spacing w:val="1"/>
        </w:rPr>
        <w:t xml:space="preserve"> </w:t>
      </w:r>
      <w:r>
        <w:t>підґрунтя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положень вказаної дисципліни. В свою чергу набуті студентами знання та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</w:t>
      </w:r>
      <w:proofErr w:type="spellStart"/>
      <w:r w:rsidR="00697B03">
        <w:t>Проєкт</w:t>
      </w:r>
      <w:r>
        <w:t>и</w:t>
      </w:r>
      <w:proofErr w:type="spellEnd"/>
      <w:r>
        <w:rPr>
          <w:spacing w:val="1"/>
        </w:rPr>
        <w:t xml:space="preserve"> </w:t>
      </w:r>
      <w:r>
        <w:t>реструктуризації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70"/>
        </w:rPr>
        <w:t xml:space="preserve"> </w:t>
      </w:r>
      <w:r>
        <w:t>підприємства»</w:t>
      </w:r>
      <w:r>
        <w:rPr>
          <w:spacing w:val="1"/>
        </w:rPr>
        <w:t xml:space="preserve"> </w:t>
      </w:r>
      <w:r>
        <w:t xml:space="preserve">будуть необхідні їм при вивченні таких дисциплін, як «Прийняття </w:t>
      </w:r>
      <w:proofErr w:type="spellStart"/>
      <w:r w:rsidR="00697B03">
        <w:t>проєкт</w:t>
      </w:r>
      <w:r>
        <w:t>них</w:t>
      </w:r>
      <w:proofErr w:type="spellEnd"/>
      <w:r>
        <w:rPr>
          <w:spacing w:val="1"/>
        </w:rPr>
        <w:t xml:space="preserve"> </w:t>
      </w:r>
      <w:r>
        <w:t>рішень»,</w:t>
      </w:r>
      <w:r>
        <w:rPr>
          <w:spacing w:val="1"/>
        </w:rPr>
        <w:t xml:space="preserve"> </w:t>
      </w:r>
      <w:r>
        <w:t>«Оцінювання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ної</w:t>
      </w:r>
      <w:proofErr w:type="spellEnd"/>
      <w:r>
        <w:rPr>
          <w:spacing w:val="1"/>
        </w:rPr>
        <w:t xml:space="preserve"> </w:t>
      </w:r>
      <w:r>
        <w:t>діяльності»,</w:t>
      </w:r>
      <w:r>
        <w:rPr>
          <w:spacing w:val="7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трудовими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proofErr w:type="spellStart"/>
      <w:r>
        <w:t>закупівлями</w:t>
      </w:r>
      <w:proofErr w:type="spellEnd"/>
      <w:r>
        <w:t>,</w:t>
      </w:r>
      <w:r>
        <w:rPr>
          <w:spacing w:val="1"/>
        </w:rPr>
        <w:t xml:space="preserve"> </w:t>
      </w:r>
      <w:r>
        <w:t>часом,</w:t>
      </w:r>
      <w:r>
        <w:rPr>
          <w:spacing w:val="1"/>
        </w:rPr>
        <w:t xml:space="preserve"> </w:t>
      </w:r>
      <w:r>
        <w:t>вартістю,</w:t>
      </w:r>
      <w:r>
        <w:rPr>
          <w:spacing w:val="1"/>
        </w:rPr>
        <w:t xml:space="preserve"> </w:t>
      </w:r>
      <w:r>
        <w:t>якістю,</w:t>
      </w:r>
      <w:r>
        <w:rPr>
          <w:spacing w:val="-1"/>
        </w:rPr>
        <w:t xml:space="preserve"> </w:t>
      </w:r>
      <w:r>
        <w:t>ризиками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інформаційним</w:t>
      </w:r>
      <w:r>
        <w:rPr>
          <w:spacing w:val="-1"/>
        </w:rPr>
        <w:t xml:space="preserve"> </w:t>
      </w:r>
      <w:r>
        <w:t xml:space="preserve">зв’язком </w:t>
      </w:r>
      <w:proofErr w:type="spellStart"/>
      <w:r w:rsidR="00697B03">
        <w:t>проєкт</w:t>
      </w:r>
      <w:r>
        <w:t>у</w:t>
      </w:r>
      <w:proofErr w:type="spellEnd"/>
      <w:r>
        <w:t>».</w:t>
      </w:r>
    </w:p>
    <w:p w:rsidR="00D7138C" w:rsidRDefault="00D7138C">
      <w:pPr>
        <w:jc w:val="both"/>
        <w:sectPr w:rsidR="00D7138C">
          <w:headerReference w:type="default" r:id="rId8"/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D7138C">
      <w:pPr>
        <w:pStyle w:val="a3"/>
        <w:spacing w:before="1"/>
        <w:ind w:left="0"/>
        <w:rPr>
          <w:sz w:val="27"/>
        </w:rPr>
      </w:pPr>
    </w:p>
    <w:p w:rsidR="00D7138C" w:rsidRDefault="0015148B">
      <w:pPr>
        <w:pStyle w:val="1"/>
        <w:numPr>
          <w:ilvl w:val="0"/>
          <w:numId w:val="10"/>
        </w:numPr>
        <w:tabs>
          <w:tab w:val="left" w:pos="3282"/>
        </w:tabs>
        <w:spacing w:before="88"/>
        <w:ind w:left="3282"/>
        <w:jc w:val="left"/>
      </w:pPr>
      <w:r>
        <w:t>Програма</w:t>
      </w:r>
      <w:r>
        <w:rPr>
          <w:spacing w:val="-5"/>
        </w:rPr>
        <w:t xml:space="preserve"> </w:t>
      </w:r>
      <w:r>
        <w:t>навчальної</w:t>
      </w:r>
      <w:r>
        <w:rPr>
          <w:spacing w:val="-6"/>
        </w:rPr>
        <w:t xml:space="preserve"> </w:t>
      </w:r>
      <w:r>
        <w:t>дисципліни</w:t>
      </w:r>
    </w:p>
    <w:p w:rsidR="00D7138C" w:rsidRDefault="00D7138C">
      <w:pPr>
        <w:pStyle w:val="a3"/>
        <w:ind w:left="0"/>
        <w:rPr>
          <w:b/>
        </w:rPr>
      </w:pPr>
    </w:p>
    <w:p w:rsidR="00D7138C" w:rsidRDefault="0015148B">
      <w:pPr>
        <w:pStyle w:val="2"/>
        <w:ind w:left="1065" w:right="963"/>
        <w:jc w:val="center"/>
      </w:pPr>
      <w:r>
        <w:t>Розділ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Загальна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реструктуризації</w:t>
      </w:r>
    </w:p>
    <w:p w:rsidR="00D7138C" w:rsidRDefault="0015148B">
      <w:pPr>
        <w:ind w:left="361" w:right="964"/>
        <w:jc w:val="center"/>
        <w:rPr>
          <w:b/>
          <w:i/>
          <w:sz w:val="28"/>
        </w:rPr>
      </w:pPr>
      <w:r>
        <w:rPr>
          <w:b/>
          <w:i/>
          <w:sz w:val="28"/>
        </w:rPr>
        <w:t>підприємств</w:t>
      </w:r>
    </w:p>
    <w:p w:rsidR="00D7138C" w:rsidRDefault="00D7138C">
      <w:pPr>
        <w:pStyle w:val="a3"/>
        <w:ind w:left="0"/>
        <w:rPr>
          <w:b/>
          <w:i/>
        </w:rPr>
      </w:pPr>
    </w:p>
    <w:p w:rsidR="00D7138C" w:rsidRDefault="0015148B">
      <w:pPr>
        <w:pStyle w:val="2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Основи</w:t>
      </w:r>
      <w:r>
        <w:rPr>
          <w:spacing w:val="-3"/>
        </w:rPr>
        <w:t xml:space="preserve"> </w:t>
      </w:r>
      <w:r>
        <w:t>реструктуризації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розвитку</w:t>
      </w:r>
    </w:p>
    <w:p w:rsidR="00D7138C" w:rsidRDefault="0015148B">
      <w:pPr>
        <w:pStyle w:val="a3"/>
        <w:ind w:right="844" w:firstLine="708"/>
        <w:jc w:val="both"/>
      </w:pPr>
      <w:r>
        <w:t>Зміст</w:t>
      </w:r>
      <w:r>
        <w:rPr>
          <w:spacing w:val="1"/>
        </w:rPr>
        <w:t xml:space="preserve"> </w:t>
      </w:r>
      <w:r>
        <w:t>реструктуризації: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Фінансово-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реструктуризації.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реструктуризації.</w:t>
      </w:r>
      <w:r>
        <w:rPr>
          <w:spacing w:val="1"/>
        </w:rPr>
        <w:t xml:space="preserve"> </w:t>
      </w:r>
      <w:r>
        <w:t>Законодавча</w:t>
      </w:r>
      <w:r>
        <w:rPr>
          <w:spacing w:val="-67"/>
        </w:rPr>
        <w:t xml:space="preserve"> </w:t>
      </w:r>
      <w:r>
        <w:t>основа реструктуризації. Зміст етапів реструктуризації: розробка стратегії,</w:t>
      </w:r>
      <w:r>
        <w:rPr>
          <w:spacing w:val="1"/>
        </w:rPr>
        <w:t xml:space="preserve"> </w:t>
      </w:r>
      <w:r>
        <w:t>формування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реструктуризації,</w:t>
      </w:r>
      <w:r>
        <w:rPr>
          <w:spacing w:val="-4"/>
        </w:rPr>
        <w:t xml:space="preserve"> </w:t>
      </w:r>
      <w:r>
        <w:t>бізнес-моделювання,</w:t>
      </w:r>
      <w:r>
        <w:rPr>
          <w:spacing w:val="-4"/>
        </w:rPr>
        <w:t xml:space="preserve"> </w:t>
      </w:r>
      <w:r>
        <w:t>розробка</w:t>
      </w:r>
      <w:r>
        <w:rPr>
          <w:spacing w:val="-6"/>
        </w:rPr>
        <w:t xml:space="preserve"> </w:t>
      </w:r>
      <w:proofErr w:type="spellStart"/>
      <w:r w:rsidR="00697B03">
        <w:t>проєкт</w:t>
      </w:r>
      <w:r>
        <w:t>у</w:t>
      </w:r>
      <w:proofErr w:type="spellEnd"/>
      <w:r>
        <w:t>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2"/>
        <w:spacing w:before="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Форми,</w:t>
      </w:r>
      <w:r>
        <w:rPr>
          <w:spacing w:val="-4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напрямки</w:t>
      </w:r>
      <w:r>
        <w:rPr>
          <w:spacing w:val="-3"/>
        </w:rPr>
        <w:t xml:space="preserve"> </w:t>
      </w:r>
      <w:r>
        <w:t>реструктуризації</w:t>
      </w:r>
    </w:p>
    <w:p w:rsidR="00D7138C" w:rsidRDefault="0015148B">
      <w:pPr>
        <w:pStyle w:val="a3"/>
        <w:ind w:right="838" w:firstLine="708"/>
        <w:jc w:val="both"/>
      </w:pPr>
      <w:r>
        <w:t>Стратегії</w:t>
      </w:r>
      <w:r>
        <w:rPr>
          <w:spacing w:val="1"/>
        </w:rPr>
        <w:t xml:space="preserve"> </w:t>
      </w:r>
      <w:r>
        <w:t>антикризового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Взаємозв’язані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реструктуризації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організацій.</w:t>
      </w:r>
      <w:r>
        <w:rPr>
          <w:spacing w:val="1"/>
        </w:rPr>
        <w:t xml:space="preserve"> </w:t>
      </w:r>
      <w:r>
        <w:t>Вибір</w:t>
      </w:r>
      <w:r>
        <w:rPr>
          <w:spacing w:val="71"/>
        </w:rPr>
        <w:t xml:space="preserve"> </w:t>
      </w:r>
      <w:r>
        <w:t>варіанта</w:t>
      </w:r>
      <w:r>
        <w:rPr>
          <w:spacing w:val="-67"/>
        </w:rPr>
        <w:t xml:space="preserve"> </w:t>
      </w:r>
      <w:r>
        <w:t>реструктуризації. Форми та методи реорганізації структурних підрозділів 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підприємства. Процес</w:t>
      </w:r>
      <w:r>
        <w:rPr>
          <w:spacing w:val="1"/>
        </w:rPr>
        <w:t xml:space="preserve"> </w:t>
      </w:r>
      <w:r>
        <w:t>реструктуризації: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етапи.</w:t>
      </w:r>
      <w:r>
        <w:rPr>
          <w:spacing w:val="1"/>
        </w:rPr>
        <w:t xml:space="preserve"> </w:t>
      </w:r>
      <w:r>
        <w:t>Комплексна</w:t>
      </w:r>
      <w:r>
        <w:rPr>
          <w:spacing w:val="1"/>
        </w:rPr>
        <w:t xml:space="preserve"> </w:t>
      </w:r>
      <w:r>
        <w:t>діагностика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(фінансово-економічний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маркетинговий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організаційно-управлінський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кадровий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юридичний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реструктуризації,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у</w:t>
      </w:r>
      <w:proofErr w:type="spellEnd"/>
      <w:r>
        <w:rPr>
          <w:spacing w:val="1"/>
        </w:rPr>
        <w:t xml:space="preserve"> </w:t>
      </w:r>
      <w:r>
        <w:t>реструктуризації,</w:t>
      </w:r>
      <w:r>
        <w:rPr>
          <w:spacing w:val="1"/>
        </w:rPr>
        <w:t xml:space="preserve"> </w:t>
      </w:r>
      <w:r>
        <w:t>регламентація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реструктуризації.</w:t>
      </w:r>
      <w:r>
        <w:rPr>
          <w:spacing w:val="1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реструктуризації.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2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Порядок,</w:t>
      </w:r>
      <w:r>
        <w:rPr>
          <w:spacing w:val="-2"/>
        </w:rPr>
        <w:t xml:space="preserve"> </w:t>
      </w:r>
      <w:r>
        <w:t>концепція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варіанти</w:t>
      </w:r>
      <w:r>
        <w:rPr>
          <w:spacing w:val="-4"/>
        </w:rPr>
        <w:t xml:space="preserve"> </w:t>
      </w:r>
      <w:r>
        <w:t>реструктуризації</w:t>
      </w:r>
    </w:p>
    <w:p w:rsidR="00D7138C" w:rsidRDefault="0015148B">
      <w:pPr>
        <w:pStyle w:val="a3"/>
        <w:ind w:right="842" w:firstLine="708"/>
        <w:jc w:val="both"/>
      </w:pPr>
      <w:r>
        <w:t>Індивідуальні способи розв'язання завдань щодо виходу з кризового</w:t>
      </w:r>
      <w:r>
        <w:rPr>
          <w:spacing w:val="1"/>
        </w:rPr>
        <w:t xml:space="preserve"> </w:t>
      </w:r>
      <w:r>
        <w:t>стану.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внутрішніх факторів впливу на господарську діяльність підприємства. Вибір</w:t>
      </w:r>
      <w:r>
        <w:rPr>
          <w:spacing w:val="1"/>
        </w:rPr>
        <w:t xml:space="preserve"> </w:t>
      </w:r>
      <w:r>
        <w:t>варіанта (виду) реструктуризації підприємства. Обґрунтування стратегічного</w:t>
      </w:r>
      <w:r>
        <w:rPr>
          <w:spacing w:val="1"/>
        </w:rPr>
        <w:t xml:space="preserve"> </w:t>
      </w:r>
      <w:r>
        <w:t>розвитку підприємства. Оцінка можливості подолання труднощів у період</w:t>
      </w:r>
      <w:r>
        <w:rPr>
          <w:spacing w:val="1"/>
        </w:rPr>
        <w:t xml:space="preserve"> </w:t>
      </w:r>
      <w:r>
        <w:t>реструктуризації.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бізнес-плану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реструктуризованого</w:t>
      </w:r>
      <w:proofErr w:type="spellEnd"/>
      <w:r>
        <w:rPr>
          <w:spacing w:val="-67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Загальновживана</w:t>
      </w:r>
      <w:r>
        <w:rPr>
          <w:spacing w:val="1"/>
        </w:rPr>
        <w:t xml:space="preserve"> </w:t>
      </w:r>
      <w:proofErr w:type="spellStart"/>
      <w:r>
        <w:t>категорійність</w:t>
      </w:r>
      <w:proofErr w:type="spellEnd"/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реорганізуються або ліквідуються.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2"/>
        <w:ind w:left="1065" w:right="964"/>
        <w:jc w:val="center"/>
      </w:pPr>
      <w:r>
        <w:t>Розділ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здійснення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реструктуризації</w:t>
      </w:r>
    </w:p>
    <w:p w:rsidR="00D7138C" w:rsidRDefault="0015148B">
      <w:pPr>
        <w:ind w:left="361" w:right="964"/>
        <w:jc w:val="center"/>
        <w:rPr>
          <w:b/>
          <w:i/>
          <w:sz w:val="28"/>
        </w:rPr>
      </w:pPr>
      <w:r>
        <w:rPr>
          <w:b/>
          <w:i/>
          <w:sz w:val="28"/>
        </w:rPr>
        <w:t>підприємств</w:t>
      </w:r>
    </w:p>
    <w:p w:rsidR="00D7138C" w:rsidRDefault="00D7138C">
      <w:pPr>
        <w:pStyle w:val="a3"/>
        <w:ind w:left="0"/>
        <w:rPr>
          <w:b/>
          <w:i/>
        </w:rPr>
      </w:pPr>
    </w:p>
    <w:p w:rsidR="00D7138C" w:rsidRDefault="0015148B">
      <w:pPr>
        <w:pStyle w:val="2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5"/>
        </w:rPr>
        <w:t xml:space="preserve"> </w:t>
      </w:r>
      <w:r>
        <w:t>реструктуризації</w:t>
      </w:r>
      <w:r>
        <w:rPr>
          <w:spacing w:val="-3"/>
        </w:rPr>
        <w:t xml:space="preserve"> </w:t>
      </w:r>
      <w:r>
        <w:t>підприємств</w:t>
      </w:r>
    </w:p>
    <w:p w:rsidR="00D7138C" w:rsidRDefault="0015148B">
      <w:pPr>
        <w:pStyle w:val="a3"/>
        <w:ind w:right="848" w:firstLine="708"/>
        <w:jc w:val="both"/>
      </w:pPr>
      <w:r>
        <w:t>Відновлення організації чи її руйнування, оздоровлення чи виникнення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кризи.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кризи.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короткострокові,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кількісні,</w:t>
      </w:r>
      <w:r>
        <w:rPr>
          <w:spacing w:val="1"/>
        </w:rPr>
        <w:t xml:space="preserve"> </w:t>
      </w:r>
      <w:r>
        <w:t>оборотні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необоротні</w:t>
      </w:r>
      <w:r>
        <w:rPr>
          <w:spacing w:val="1"/>
        </w:rPr>
        <w:t xml:space="preserve"> </w:t>
      </w:r>
      <w:proofErr w:type="spellStart"/>
      <w:r>
        <w:t>післякризові</w:t>
      </w:r>
      <w:proofErr w:type="spellEnd"/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ів</w:t>
      </w:r>
      <w:proofErr w:type="spellEnd"/>
      <w:r>
        <w:rPr>
          <w:spacing w:val="-3"/>
        </w:rPr>
        <w:t xml:space="preserve"> </w:t>
      </w:r>
      <w:r>
        <w:t>реструктуризації.</w:t>
      </w:r>
      <w:r>
        <w:rPr>
          <w:spacing w:val="-1"/>
        </w:rPr>
        <w:t xml:space="preserve"> </w:t>
      </w:r>
      <w:r>
        <w:t>Позитивні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негативні після</w:t>
      </w:r>
      <w:r>
        <w:rPr>
          <w:spacing w:val="-3"/>
        </w:rPr>
        <w:t xml:space="preserve"> </w:t>
      </w:r>
      <w:r>
        <w:t>кризові</w:t>
      </w:r>
      <w:r>
        <w:rPr>
          <w:spacing w:val="-1"/>
        </w:rPr>
        <w:t xml:space="preserve"> </w:t>
      </w:r>
      <w:r>
        <w:t>зміни.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2"/>
        <w:ind w:left="264" w:right="876" w:firstLine="708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proofErr w:type="spellStart"/>
      <w:r w:rsidR="00697B03">
        <w:t>проєкт</w:t>
      </w:r>
      <w:r>
        <w:t>ів</w:t>
      </w:r>
      <w:proofErr w:type="spellEnd"/>
      <w:r>
        <w:rPr>
          <w:spacing w:val="1"/>
        </w:rPr>
        <w:t xml:space="preserve"> </w:t>
      </w:r>
      <w:r>
        <w:t>реструктуризації</w:t>
      </w:r>
    </w:p>
    <w:p w:rsidR="00D7138C" w:rsidRDefault="00D7138C">
      <w:p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a3"/>
        <w:tabs>
          <w:tab w:val="left" w:pos="747"/>
          <w:tab w:val="left" w:pos="1488"/>
          <w:tab w:val="left" w:pos="1764"/>
          <w:tab w:val="left" w:pos="1938"/>
          <w:tab w:val="left" w:pos="2098"/>
          <w:tab w:val="left" w:pos="2259"/>
          <w:tab w:val="left" w:pos="2374"/>
          <w:tab w:val="left" w:pos="2519"/>
          <w:tab w:val="left" w:pos="2917"/>
          <w:tab w:val="left" w:pos="3473"/>
          <w:tab w:val="left" w:pos="3999"/>
          <w:tab w:val="left" w:pos="4052"/>
          <w:tab w:val="left" w:pos="4513"/>
          <w:tab w:val="left" w:pos="4883"/>
          <w:tab w:val="left" w:pos="5014"/>
          <w:tab w:val="left" w:pos="5097"/>
          <w:tab w:val="left" w:pos="5286"/>
          <w:tab w:val="left" w:pos="6176"/>
          <w:tab w:val="left" w:pos="6216"/>
          <w:tab w:val="left" w:pos="6413"/>
          <w:tab w:val="left" w:pos="6859"/>
          <w:tab w:val="left" w:pos="7014"/>
          <w:tab w:val="left" w:pos="7231"/>
          <w:tab w:val="left" w:pos="7530"/>
          <w:tab w:val="left" w:pos="7581"/>
          <w:tab w:val="left" w:pos="8027"/>
          <w:tab w:val="left" w:pos="8086"/>
          <w:tab w:val="left" w:pos="8245"/>
          <w:tab w:val="left" w:pos="8687"/>
          <w:tab w:val="left" w:pos="8895"/>
          <w:tab w:val="left" w:pos="9532"/>
        </w:tabs>
        <w:spacing w:before="78"/>
        <w:ind w:right="846" w:firstLine="708"/>
        <w:jc w:val="right"/>
      </w:pPr>
      <w:r>
        <w:lastRenderedPageBreak/>
        <w:t>Організаційно-економічні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(заміна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підприємства,</w:t>
      </w:r>
      <w:r>
        <w:rPr>
          <w:spacing w:val="-67"/>
        </w:rPr>
        <w:t xml:space="preserve"> </w:t>
      </w:r>
      <w:r>
        <w:t>часткова</w:t>
      </w:r>
      <w:r>
        <w:rPr>
          <w:spacing w:val="33"/>
        </w:rPr>
        <w:t xml:space="preserve"> </w:t>
      </w:r>
      <w:r>
        <w:t>або</w:t>
      </w:r>
      <w:r>
        <w:rPr>
          <w:spacing w:val="32"/>
        </w:rPr>
        <w:t xml:space="preserve"> </w:t>
      </w:r>
      <w:r>
        <w:t>повна</w:t>
      </w:r>
      <w:r>
        <w:rPr>
          <w:spacing w:val="32"/>
        </w:rPr>
        <w:t xml:space="preserve"> </w:t>
      </w:r>
      <w:r>
        <w:t>приватизація,</w:t>
      </w:r>
      <w:r>
        <w:rPr>
          <w:spacing w:val="34"/>
        </w:rPr>
        <w:t xml:space="preserve"> </w:t>
      </w:r>
      <w:r>
        <w:t>часткове</w:t>
      </w:r>
      <w:r>
        <w:rPr>
          <w:spacing w:val="36"/>
        </w:rPr>
        <w:t xml:space="preserve"> </w:t>
      </w:r>
      <w:r>
        <w:t>закриття,</w:t>
      </w:r>
      <w:r>
        <w:rPr>
          <w:spacing w:val="34"/>
        </w:rPr>
        <w:t xml:space="preserve"> </w:t>
      </w:r>
      <w:r>
        <w:t>проведення</w:t>
      </w:r>
      <w:r>
        <w:rPr>
          <w:spacing w:val="33"/>
        </w:rPr>
        <w:t xml:space="preserve"> </w:t>
      </w:r>
      <w:r>
        <w:t>процедури</w:t>
      </w:r>
      <w:r>
        <w:rPr>
          <w:spacing w:val="-67"/>
        </w:rPr>
        <w:t xml:space="preserve"> </w:t>
      </w:r>
      <w:r>
        <w:t>банкрутства,</w:t>
      </w:r>
      <w:r>
        <w:rPr>
          <w:spacing w:val="40"/>
        </w:rPr>
        <w:t xml:space="preserve"> </w:t>
      </w:r>
      <w:r>
        <w:t>поділ</w:t>
      </w:r>
      <w:r>
        <w:rPr>
          <w:spacing w:val="40"/>
        </w:rPr>
        <w:t xml:space="preserve"> </w:t>
      </w:r>
      <w:r>
        <w:t>великих</w:t>
      </w:r>
      <w:r>
        <w:rPr>
          <w:spacing w:val="38"/>
        </w:rPr>
        <w:t xml:space="preserve"> </w:t>
      </w:r>
      <w:r>
        <w:t>підприємств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частини,</w:t>
      </w:r>
      <w:r>
        <w:rPr>
          <w:spacing w:val="40"/>
        </w:rPr>
        <w:t xml:space="preserve"> </w:t>
      </w:r>
      <w:r>
        <w:t>відокремлення</w:t>
      </w:r>
      <w:r>
        <w:rPr>
          <w:spacing w:val="39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підприємств</w:t>
      </w:r>
      <w:r>
        <w:rPr>
          <w:spacing w:val="20"/>
        </w:rPr>
        <w:t xml:space="preserve"> </w:t>
      </w:r>
      <w:r>
        <w:t>непрофільних</w:t>
      </w:r>
      <w:r>
        <w:rPr>
          <w:spacing w:val="20"/>
        </w:rPr>
        <w:t xml:space="preserve"> </w:t>
      </w:r>
      <w:r>
        <w:t>структурних</w:t>
      </w:r>
      <w:r>
        <w:rPr>
          <w:spacing w:val="20"/>
        </w:rPr>
        <w:t xml:space="preserve"> </w:t>
      </w:r>
      <w:r>
        <w:t>підрозділів,</w:t>
      </w:r>
      <w:r>
        <w:rPr>
          <w:spacing w:val="20"/>
        </w:rPr>
        <w:t xml:space="preserve"> </w:t>
      </w:r>
      <w:r>
        <w:t>виділенням</w:t>
      </w:r>
      <w:r>
        <w:rPr>
          <w:spacing w:val="19"/>
        </w:rPr>
        <w:t xml:space="preserve"> </w:t>
      </w:r>
      <w:r>
        <w:t>казенних</w:t>
      </w:r>
      <w:r>
        <w:rPr>
          <w:spacing w:val="-67"/>
        </w:rPr>
        <w:t xml:space="preserve"> </w:t>
      </w:r>
      <w:r>
        <w:t>підприємств</w:t>
      </w:r>
      <w:r>
        <w:rPr>
          <w:spacing w:val="54"/>
        </w:rPr>
        <w:t xml:space="preserve"> </w:t>
      </w:r>
      <w:r>
        <w:t>або</w:t>
      </w:r>
      <w:r>
        <w:rPr>
          <w:spacing w:val="52"/>
        </w:rPr>
        <w:t xml:space="preserve"> </w:t>
      </w:r>
      <w:r>
        <w:t>спец</w:t>
      </w:r>
      <w:r>
        <w:rPr>
          <w:spacing w:val="52"/>
        </w:rPr>
        <w:t xml:space="preserve"> </w:t>
      </w:r>
      <w:r>
        <w:t>виробництв,</w:t>
      </w:r>
      <w:r>
        <w:rPr>
          <w:spacing w:val="54"/>
        </w:rPr>
        <w:t xml:space="preserve"> </w:t>
      </w:r>
      <w:r>
        <w:t>звільнення</w:t>
      </w:r>
      <w:r>
        <w:rPr>
          <w:spacing w:val="52"/>
        </w:rPr>
        <w:t xml:space="preserve"> </w:t>
      </w:r>
      <w:r>
        <w:t>підприємств</w:t>
      </w:r>
      <w:r>
        <w:rPr>
          <w:spacing w:val="52"/>
        </w:rPr>
        <w:t xml:space="preserve"> </w:t>
      </w:r>
      <w:r>
        <w:t>від</w:t>
      </w:r>
      <w:r>
        <w:rPr>
          <w:spacing w:val="52"/>
        </w:rPr>
        <w:t xml:space="preserve"> </w:t>
      </w:r>
      <w:r>
        <w:t>об'єктів</w:t>
      </w:r>
      <w:r>
        <w:rPr>
          <w:spacing w:val="-67"/>
        </w:rPr>
        <w:t xml:space="preserve"> </w:t>
      </w:r>
      <w:proofErr w:type="spellStart"/>
      <w:r>
        <w:t>соцкультпобуту</w:t>
      </w:r>
      <w:proofErr w:type="spellEnd"/>
      <w:r>
        <w:t>,</w:t>
      </w:r>
      <w:r>
        <w:rPr>
          <w:spacing w:val="54"/>
        </w:rPr>
        <w:t xml:space="preserve"> </w:t>
      </w:r>
      <w:r>
        <w:t>продаж</w:t>
      </w:r>
      <w:r>
        <w:rPr>
          <w:spacing w:val="55"/>
        </w:rPr>
        <w:t xml:space="preserve"> </w:t>
      </w:r>
      <w:r>
        <w:t>(або</w:t>
      </w:r>
      <w:r>
        <w:rPr>
          <w:spacing w:val="54"/>
        </w:rPr>
        <w:t xml:space="preserve"> </w:t>
      </w:r>
      <w:r>
        <w:t>надання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оренду)</w:t>
      </w:r>
      <w:r>
        <w:rPr>
          <w:spacing w:val="56"/>
        </w:rPr>
        <w:t xml:space="preserve"> </w:t>
      </w:r>
      <w:r>
        <w:t>частини</w:t>
      </w:r>
      <w:r>
        <w:rPr>
          <w:spacing w:val="54"/>
        </w:rPr>
        <w:t xml:space="preserve"> </w:t>
      </w:r>
      <w:r>
        <w:t>основних</w:t>
      </w:r>
      <w:r>
        <w:rPr>
          <w:spacing w:val="55"/>
        </w:rPr>
        <w:t xml:space="preserve"> </w:t>
      </w:r>
      <w:r>
        <w:t>фондів</w:t>
      </w:r>
      <w:r>
        <w:rPr>
          <w:spacing w:val="-67"/>
        </w:rPr>
        <w:t xml:space="preserve"> </w:t>
      </w:r>
      <w:r>
        <w:t>підприємства,</w:t>
      </w:r>
      <w:r>
        <w:rPr>
          <w:spacing w:val="45"/>
        </w:rPr>
        <w:t xml:space="preserve"> </w:t>
      </w:r>
      <w:r>
        <w:t>конверсія,</w:t>
      </w:r>
      <w:r>
        <w:rPr>
          <w:spacing w:val="45"/>
        </w:rPr>
        <w:t xml:space="preserve"> </w:t>
      </w:r>
      <w:r>
        <w:t>диверсифікація,</w:t>
      </w:r>
      <w:r>
        <w:rPr>
          <w:spacing w:val="43"/>
        </w:rPr>
        <w:t xml:space="preserve"> </w:t>
      </w:r>
      <w:r>
        <w:t>поліпшення</w:t>
      </w:r>
      <w:r>
        <w:rPr>
          <w:spacing w:val="42"/>
        </w:rPr>
        <w:t xml:space="preserve"> </w:t>
      </w:r>
      <w:r>
        <w:t>якості</w:t>
      </w:r>
      <w:r>
        <w:rPr>
          <w:spacing w:val="45"/>
        </w:rPr>
        <w:t xml:space="preserve"> </w:t>
      </w:r>
      <w:r>
        <w:t>товарів</w:t>
      </w:r>
      <w:r>
        <w:rPr>
          <w:spacing w:val="44"/>
        </w:rPr>
        <w:t xml:space="preserve"> </w:t>
      </w:r>
      <w:r>
        <w:t>(робіт,</w:t>
      </w:r>
      <w:r>
        <w:rPr>
          <w:spacing w:val="-67"/>
        </w:rPr>
        <w:t xml:space="preserve"> </w:t>
      </w:r>
      <w:r>
        <w:t>послуг),</w:t>
      </w:r>
      <w:r>
        <w:tab/>
        <w:t>що</w:t>
      </w:r>
      <w:r>
        <w:tab/>
      </w:r>
      <w:r>
        <w:tab/>
        <w:t>продукуються</w:t>
      </w:r>
      <w:r>
        <w:tab/>
      </w:r>
      <w:r>
        <w:tab/>
        <w:t>підприємством,</w:t>
      </w:r>
      <w:r>
        <w:tab/>
        <w:t>підвищенням</w:t>
      </w:r>
      <w:r>
        <w:tab/>
      </w:r>
      <w:r>
        <w:rPr>
          <w:spacing w:val="-1"/>
        </w:rPr>
        <w:t>ефективності</w:t>
      </w:r>
      <w:r>
        <w:rPr>
          <w:spacing w:val="-67"/>
        </w:rPr>
        <w:t xml:space="preserve"> </w:t>
      </w:r>
      <w:r>
        <w:t>маркетингу,</w:t>
      </w:r>
      <w:r>
        <w:tab/>
      </w:r>
      <w:r>
        <w:tab/>
        <w:t>зменшення</w:t>
      </w:r>
      <w:r>
        <w:tab/>
        <w:t>витрат</w:t>
      </w:r>
      <w:r>
        <w:tab/>
        <w:t>на</w:t>
      </w:r>
      <w:r>
        <w:tab/>
      </w:r>
      <w:r>
        <w:tab/>
        <w:t>виробництво,</w:t>
      </w:r>
      <w:r>
        <w:tab/>
        <w:t>запровадження</w:t>
      </w:r>
      <w:r>
        <w:tab/>
      </w:r>
      <w:r>
        <w:tab/>
        <w:t>нових</w:t>
      </w:r>
      <w:r>
        <w:rPr>
          <w:spacing w:val="-67"/>
        </w:rPr>
        <w:t xml:space="preserve"> </w:t>
      </w:r>
      <w:r>
        <w:t>прогресивних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методів</w:t>
      </w:r>
      <w:r>
        <w:rPr>
          <w:spacing w:val="12"/>
        </w:rPr>
        <w:t xml:space="preserve"> </w:t>
      </w:r>
      <w:r>
        <w:t>управління,</w:t>
      </w:r>
      <w:r>
        <w:rPr>
          <w:spacing w:val="13"/>
        </w:rPr>
        <w:t xml:space="preserve"> </w:t>
      </w:r>
      <w:r>
        <w:t>скороченням</w:t>
      </w:r>
      <w:r>
        <w:rPr>
          <w:spacing w:val="12"/>
        </w:rPr>
        <w:t xml:space="preserve"> </w:t>
      </w:r>
      <w:r>
        <w:t>чисельності</w:t>
      </w:r>
      <w:r>
        <w:rPr>
          <w:spacing w:val="13"/>
        </w:rPr>
        <w:t xml:space="preserve"> </w:t>
      </w:r>
      <w:r>
        <w:t>зайнятих</w:t>
      </w:r>
      <w:r>
        <w:rPr>
          <w:spacing w:val="-67"/>
        </w:rPr>
        <w:t xml:space="preserve"> </w:t>
      </w:r>
      <w:r>
        <w:t>на</w:t>
      </w:r>
      <w:r>
        <w:tab/>
        <w:t>підприємстві</w:t>
      </w:r>
      <w:r>
        <w:tab/>
      </w:r>
      <w:r>
        <w:tab/>
        <w:t>із</w:t>
      </w:r>
      <w:r>
        <w:tab/>
        <w:t>забезпеченням</w:t>
      </w:r>
      <w:r>
        <w:tab/>
        <w:t>соціальних</w:t>
      </w:r>
      <w:r>
        <w:tab/>
      </w:r>
      <w:r>
        <w:tab/>
        <w:t>пільг</w:t>
      </w:r>
      <w:r>
        <w:tab/>
        <w:t>у</w:t>
      </w:r>
      <w:r>
        <w:tab/>
      </w:r>
      <w:r>
        <w:tab/>
        <w:t>разі</w:t>
      </w:r>
      <w:r>
        <w:tab/>
      </w:r>
      <w:r>
        <w:tab/>
        <w:t>звільнення,</w:t>
      </w:r>
      <w:r>
        <w:rPr>
          <w:spacing w:val="-67"/>
        </w:rPr>
        <w:t xml:space="preserve"> </w:t>
      </w:r>
      <w:r>
        <w:t>тимчасове</w:t>
      </w:r>
      <w:r>
        <w:tab/>
        <w:t>припинення</w:t>
      </w:r>
      <w:r>
        <w:tab/>
      </w:r>
      <w:r>
        <w:rPr>
          <w:spacing w:val="-1"/>
        </w:rPr>
        <w:t>капітального</w:t>
      </w:r>
      <w:r>
        <w:rPr>
          <w:spacing w:val="-1"/>
        </w:rPr>
        <w:tab/>
      </w:r>
      <w:r>
        <w:rPr>
          <w:spacing w:val="-1"/>
        </w:rPr>
        <w:tab/>
      </w:r>
      <w:r>
        <w:t>будівництва</w:t>
      </w:r>
      <w:r>
        <w:tab/>
      </w:r>
      <w:r>
        <w:tab/>
        <w:t>та</w:t>
      </w:r>
      <w:r>
        <w:tab/>
        <w:t>продаж</w:t>
      </w:r>
      <w:r>
        <w:tab/>
        <w:t>об'єктів</w:t>
      </w:r>
      <w:r>
        <w:rPr>
          <w:spacing w:val="-67"/>
        </w:rPr>
        <w:t xml:space="preserve"> </w:t>
      </w:r>
      <w:r>
        <w:t>незавершеного</w:t>
      </w:r>
      <w:r>
        <w:tab/>
      </w:r>
      <w:r>
        <w:tab/>
        <w:t>будівництва,</w:t>
      </w:r>
      <w:r>
        <w:tab/>
        <w:t>продаж</w:t>
      </w:r>
      <w:r>
        <w:tab/>
      </w:r>
      <w:r>
        <w:tab/>
        <w:t>зайвого</w:t>
      </w:r>
      <w:r>
        <w:tab/>
      </w:r>
      <w:r>
        <w:tab/>
        <w:t>устаткування,</w:t>
      </w:r>
      <w:r>
        <w:tab/>
      </w:r>
      <w:r>
        <w:tab/>
        <w:t>матеріалів</w:t>
      </w:r>
      <w:r>
        <w:tab/>
      </w:r>
      <w:r>
        <w:rPr>
          <w:spacing w:val="-3"/>
        </w:rPr>
        <w:t>і</w:t>
      </w:r>
      <w:r>
        <w:rPr>
          <w:spacing w:val="-67"/>
        </w:rPr>
        <w:t xml:space="preserve"> </w:t>
      </w:r>
      <w:r>
        <w:t>комплектуючих</w:t>
      </w:r>
      <w:r>
        <w:tab/>
      </w:r>
      <w:r>
        <w:tab/>
        <w:t>виробів</w:t>
      </w:r>
      <w:r>
        <w:rPr>
          <w:spacing w:val="65"/>
        </w:rPr>
        <w:t xml:space="preserve"> </w:t>
      </w:r>
      <w:r>
        <w:t>тощо,</w:t>
      </w:r>
      <w:r>
        <w:rPr>
          <w:spacing w:val="63"/>
        </w:rPr>
        <w:t xml:space="preserve"> </w:t>
      </w:r>
      <w:r>
        <w:t>відстрочка</w:t>
      </w:r>
      <w:r>
        <w:rPr>
          <w:spacing w:val="65"/>
        </w:rPr>
        <w:t xml:space="preserve"> </w:t>
      </w:r>
      <w:r>
        <w:t>або</w:t>
      </w:r>
      <w:r>
        <w:rPr>
          <w:spacing w:val="63"/>
        </w:rPr>
        <w:t xml:space="preserve"> </w:t>
      </w:r>
      <w:r>
        <w:t>списання</w:t>
      </w:r>
      <w:r>
        <w:rPr>
          <w:spacing w:val="64"/>
        </w:rPr>
        <w:t xml:space="preserve"> </w:t>
      </w:r>
      <w:r>
        <w:t>боргів,</w:t>
      </w:r>
      <w:r>
        <w:rPr>
          <w:spacing w:val="63"/>
        </w:rPr>
        <w:t xml:space="preserve"> </w:t>
      </w:r>
      <w:r>
        <w:t>пошук</w:t>
      </w:r>
      <w:r>
        <w:rPr>
          <w:spacing w:val="-67"/>
        </w:rPr>
        <w:t xml:space="preserve"> </w:t>
      </w:r>
      <w:r>
        <w:t>інвестицій та інвесторів, залучення кредитів для фінансової реструктуризації.</w:t>
      </w:r>
      <w:r>
        <w:rPr>
          <w:spacing w:val="-67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71"/>
        </w:rPr>
        <w:t xml:space="preserve"> </w:t>
      </w:r>
      <w:proofErr w:type="spellStart"/>
      <w:r w:rsidR="00697B03">
        <w:t>проєкт</w:t>
      </w:r>
      <w:r>
        <w:t>ів</w:t>
      </w:r>
      <w:proofErr w:type="spellEnd"/>
      <w:r>
        <w:rPr>
          <w:spacing w:val="71"/>
        </w:rPr>
        <w:t xml:space="preserve"> </w:t>
      </w:r>
      <w:r>
        <w:t>реструктуризації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поліпшення</w:t>
      </w:r>
      <w:r>
        <w:rPr>
          <w:spacing w:val="34"/>
        </w:rPr>
        <w:t xml:space="preserve"> </w:t>
      </w:r>
      <w:r>
        <w:t>фінансово-економічного</w:t>
      </w:r>
      <w:r>
        <w:rPr>
          <w:spacing w:val="33"/>
        </w:rPr>
        <w:t xml:space="preserve"> </w:t>
      </w:r>
      <w:r>
        <w:t>та</w:t>
      </w:r>
      <w:r>
        <w:rPr>
          <w:spacing w:val="35"/>
        </w:rPr>
        <w:t xml:space="preserve"> </w:t>
      </w:r>
      <w:r>
        <w:t>екологічного</w:t>
      </w:r>
      <w:r>
        <w:rPr>
          <w:spacing w:val="35"/>
        </w:rPr>
        <w:t xml:space="preserve"> </w:t>
      </w:r>
      <w:r>
        <w:t>стану</w:t>
      </w:r>
      <w:r>
        <w:rPr>
          <w:spacing w:val="33"/>
        </w:rPr>
        <w:t xml:space="preserve"> </w:t>
      </w:r>
      <w:r>
        <w:t>підприємства</w:t>
      </w:r>
      <w:r>
        <w:rPr>
          <w:spacing w:val="3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рахунок</w:t>
      </w:r>
      <w:r>
        <w:rPr>
          <w:spacing w:val="48"/>
        </w:rPr>
        <w:t xml:space="preserve"> </w:t>
      </w:r>
      <w:r>
        <w:t>збільшення</w:t>
      </w:r>
      <w:r>
        <w:rPr>
          <w:spacing w:val="49"/>
        </w:rPr>
        <w:t xml:space="preserve"> </w:t>
      </w:r>
      <w:r>
        <w:t>обсягів</w:t>
      </w:r>
      <w:r>
        <w:rPr>
          <w:spacing w:val="52"/>
        </w:rPr>
        <w:t xml:space="preserve"> </w:t>
      </w:r>
      <w:r>
        <w:t>реалізації</w:t>
      </w:r>
      <w:r>
        <w:rPr>
          <w:spacing w:val="50"/>
        </w:rPr>
        <w:t xml:space="preserve"> </w:t>
      </w:r>
      <w:r>
        <w:t>конкурентоспроможної</w:t>
      </w:r>
      <w:r>
        <w:rPr>
          <w:spacing w:val="50"/>
        </w:rPr>
        <w:t xml:space="preserve"> </w:t>
      </w:r>
      <w:r>
        <w:t>продукції,</w:t>
      </w:r>
      <w:r>
        <w:rPr>
          <w:spacing w:val="-67"/>
        </w:rPr>
        <w:t xml:space="preserve"> </w:t>
      </w:r>
      <w:r>
        <w:rPr>
          <w:spacing w:val="-1"/>
        </w:rPr>
        <w:t>раціонального</w:t>
      </w:r>
      <w:r>
        <w:rPr>
          <w:spacing w:val="70"/>
        </w:rPr>
        <w:t xml:space="preserve"> </w:t>
      </w:r>
      <w:r>
        <w:rPr>
          <w:spacing w:val="210"/>
        </w:rPr>
        <w:t xml:space="preserve"> </w:t>
      </w:r>
      <w:r>
        <w:rPr>
          <w:spacing w:val="-1"/>
        </w:rPr>
        <w:t>використання</w:t>
      </w:r>
      <w:r>
        <w:rPr>
          <w:spacing w:val="68"/>
        </w:rPr>
        <w:t xml:space="preserve">  </w:t>
      </w:r>
      <w:r>
        <w:rPr>
          <w:spacing w:val="69"/>
        </w:rPr>
        <w:t xml:space="preserve"> </w:t>
      </w:r>
      <w:r>
        <w:rPr>
          <w:spacing w:val="-1"/>
        </w:rPr>
        <w:t>ресурсного</w:t>
      </w:r>
      <w:r>
        <w:rPr>
          <w:spacing w:val="70"/>
        </w:rPr>
        <w:t xml:space="preserve">   </w:t>
      </w:r>
      <w:r>
        <w:rPr>
          <w:spacing w:val="-1"/>
        </w:rPr>
        <w:t>потенціалу</w:t>
      </w:r>
      <w:r>
        <w:rPr>
          <w:spacing w:val="136"/>
        </w:rPr>
        <w:t xml:space="preserve"> </w:t>
      </w:r>
      <w:r>
        <w:rPr>
          <w:spacing w:val="137"/>
        </w:rPr>
        <w:t xml:space="preserve"> </w:t>
      </w:r>
      <w:r>
        <w:t>підприємства,</w:t>
      </w:r>
      <w:r>
        <w:rPr>
          <w:spacing w:val="-67"/>
        </w:rPr>
        <w:t xml:space="preserve"> </w:t>
      </w:r>
      <w:r>
        <w:t>прискорення</w:t>
      </w:r>
      <w:r>
        <w:rPr>
          <w:spacing w:val="4"/>
        </w:rPr>
        <w:t xml:space="preserve"> </w:t>
      </w:r>
      <w:r>
        <w:t>обороту</w:t>
      </w:r>
      <w:r>
        <w:rPr>
          <w:spacing w:val="7"/>
        </w:rPr>
        <w:t xml:space="preserve"> </w:t>
      </w:r>
      <w:r>
        <w:t>капіталу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підвищення</w:t>
      </w:r>
      <w:r>
        <w:rPr>
          <w:spacing w:val="4"/>
        </w:rPr>
        <w:t xml:space="preserve"> </w:t>
      </w:r>
      <w:r>
        <w:t>продуктивності</w:t>
      </w:r>
      <w:r>
        <w:rPr>
          <w:spacing w:val="7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rPr>
          <w:spacing w:val="-1"/>
        </w:rPr>
        <w:t>господарювання</w:t>
      </w:r>
      <w:r>
        <w:rPr>
          <w:spacing w:val="72"/>
        </w:rPr>
        <w:t xml:space="preserve">   </w:t>
      </w:r>
      <w:proofErr w:type="spellStart"/>
      <w:r>
        <w:rPr>
          <w:spacing w:val="-1"/>
        </w:rPr>
        <w:t>реструктуризованого</w:t>
      </w:r>
      <w:proofErr w:type="spellEnd"/>
      <w:r>
        <w:rPr>
          <w:spacing w:val="75"/>
        </w:rPr>
        <w:t xml:space="preserve">   </w:t>
      </w:r>
      <w:r>
        <w:rPr>
          <w:spacing w:val="-1"/>
        </w:rPr>
        <w:t>підприємства</w:t>
      </w:r>
      <w:r>
        <w:rPr>
          <w:spacing w:val="72"/>
        </w:rPr>
        <w:t xml:space="preserve">   </w:t>
      </w:r>
      <w:r>
        <w:t xml:space="preserve">з     </w:t>
      </w:r>
      <w:r>
        <w:rPr>
          <w:spacing w:val="2"/>
        </w:rPr>
        <w:t xml:space="preserve"> </w:t>
      </w:r>
      <w:r>
        <w:t>одночасним</w:t>
      </w:r>
    </w:p>
    <w:p w:rsidR="00D7138C" w:rsidRDefault="0015148B">
      <w:pPr>
        <w:pStyle w:val="a3"/>
      </w:pPr>
      <w:r>
        <w:t>збереженням</w:t>
      </w:r>
      <w:r>
        <w:rPr>
          <w:spacing w:val="-8"/>
        </w:rPr>
        <w:t xml:space="preserve"> </w:t>
      </w:r>
      <w:r>
        <w:t>гарантій</w:t>
      </w:r>
      <w:r>
        <w:rPr>
          <w:spacing w:val="-7"/>
        </w:rPr>
        <w:t xml:space="preserve"> </w:t>
      </w:r>
      <w:r>
        <w:t>соціального</w:t>
      </w:r>
      <w:r>
        <w:rPr>
          <w:spacing w:val="-7"/>
        </w:rPr>
        <w:t xml:space="preserve"> </w:t>
      </w:r>
      <w:r>
        <w:t>захисту</w:t>
      </w:r>
      <w:r>
        <w:rPr>
          <w:spacing w:val="-7"/>
        </w:rPr>
        <w:t xml:space="preserve"> </w:t>
      </w:r>
      <w:r>
        <w:t>працівників.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2"/>
        <w:ind w:left="264" w:right="874" w:firstLine="708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Фінансове</w:t>
      </w:r>
      <w:r>
        <w:rPr>
          <w:spacing w:val="1"/>
        </w:rPr>
        <w:t xml:space="preserve"> </w:t>
      </w:r>
      <w:r>
        <w:t>оздоровлення.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оздоровлення</w:t>
      </w:r>
      <w:r>
        <w:rPr>
          <w:spacing w:val="-2"/>
        </w:rPr>
        <w:t xml:space="preserve"> </w:t>
      </w:r>
      <w:r>
        <w:t>підприємства</w:t>
      </w:r>
    </w:p>
    <w:p w:rsidR="00D7138C" w:rsidRDefault="0015148B">
      <w:pPr>
        <w:pStyle w:val="a3"/>
        <w:ind w:right="846" w:firstLine="708"/>
        <w:jc w:val="both"/>
      </w:pPr>
      <w:r>
        <w:t>Поняття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санації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rPr>
          <w:spacing w:val="-2"/>
        </w:rPr>
        <w:t>складових</w:t>
      </w:r>
      <w:r>
        <w:rPr>
          <w:spacing w:val="-15"/>
        </w:rPr>
        <w:t xml:space="preserve"> </w:t>
      </w:r>
      <w:r>
        <w:rPr>
          <w:spacing w:val="-2"/>
        </w:rPr>
        <w:t>процесу</w:t>
      </w:r>
      <w:r>
        <w:rPr>
          <w:spacing w:val="-14"/>
        </w:rPr>
        <w:t xml:space="preserve"> </w:t>
      </w:r>
      <w:r>
        <w:rPr>
          <w:spacing w:val="-2"/>
        </w:rPr>
        <w:t>проведення</w:t>
      </w:r>
      <w:r>
        <w:rPr>
          <w:spacing w:val="-14"/>
        </w:rPr>
        <w:t xml:space="preserve"> </w:t>
      </w:r>
      <w:r>
        <w:rPr>
          <w:spacing w:val="-2"/>
        </w:rPr>
        <w:t>фінансового</w:t>
      </w:r>
      <w:r>
        <w:rPr>
          <w:spacing w:val="-12"/>
        </w:rPr>
        <w:t xml:space="preserve"> </w:t>
      </w:r>
      <w:r>
        <w:rPr>
          <w:spacing w:val="-2"/>
        </w:rPr>
        <w:t>оздоровлення</w:t>
      </w:r>
      <w:r>
        <w:rPr>
          <w:spacing w:val="-15"/>
        </w:rPr>
        <w:t xml:space="preserve"> </w:t>
      </w:r>
      <w:r>
        <w:rPr>
          <w:spacing w:val="-2"/>
        </w:rPr>
        <w:t>підприємства.</w:t>
      </w:r>
    </w:p>
    <w:p w:rsidR="00D7138C" w:rsidRDefault="0015148B">
      <w:pPr>
        <w:pStyle w:val="a3"/>
        <w:spacing w:before="1"/>
        <w:ind w:right="838" w:firstLine="708"/>
        <w:jc w:val="both"/>
      </w:pPr>
      <w:r>
        <w:rPr>
          <w:spacing w:val="-3"/>
        </w:rPr>
        <w:t>Формування</w:t>
      </w:r>
      <w:r>
        <w:rPr>
          <w:spacing w:val="-7"/>
        </w:rPr>
        <w:t xml:space="preserve"> </w:t>
      </w:r>
      <w:r>
        <w:rPr>
          <w:spacing w:val="-3"/>
        </w:rPr>
        <w:t>стратегічних</w:t>
      </w:r>
      <w:r>
        <w:rPr>
          <w:spacing w:val="-12"/>
        </w:rPr>
        <w:t xml:space="preserve"> </w:t>
      </w:r>
      <w:r>
        <w:rPr>
          <w:spacing w:val="-2"/>
        </w:rPr>
        <w:t>цілей</w:t>
      </w:r>
      <w:r>
        <w:rPr>
          <w:spacing w:val="-14"/>
        </w:rPr>
        <w:t xml:space="preserve"> </w:t>
      </w:r>
      <w:r>
        <w:rPr>
          <w:spacing w:val="-2"/>
        </w:rPr>
        <w:t>і</w:t>
      </w:r>
      <w:r>
        <w:rPr>
          <w:spacing w:val="-13"/>
        </w:rPr>
        <w:t xml:space="preserve"> </w:t>
      </w:r>
      <w:r>
        <w:rPr>
          <w:spacing w:val="-2"/>
        </w:rPr>
        <w:t>завдань</w:t>
      </w:r>
      <w:r>
        <w:rPr>
          <w:spacing w:val="-13"/>
        </w:rPr>
        <w:t xml:space="preserve"> </w:t>
      </w:r>
      <w:r>
        <w:rPr>
          <w:spacing w:val="-2"/>
        </w:rPr>
        <w:t>проведення</w:t>
      </w:r>
      <w:r>
        <w:rPr>
          <w:spacing w:val="-13"/>
        </w:rPr>
        <w:t xml:space="preserve"> </w:t>
      </w:r>
      <w:r>
        <w:rPr>
          <w:spacing w:val="-2"/>
        </w:rPr>
        <w:t>санації</w:t>
      </w:r>
      <w:r>
        <w:rPr>
          <w:spacing w:val="-13"/>
        </w:rPr>
        <w:t xml:space="preserve"> </w:t>
      </w:r>
      <w:r>
        <w:rPr>
          <w:spacing w:val="-2"/>
        </w:rPr>
        <w:t>як</w:t>
      </w:r>
      <w:r>
        <w:rPr>
          <w:spacing w:val="-13"/>
        </w:rPr>
        <w:t xml:space="preserve"> </w:t>
      </w:r>
      <w:r>
        <w:rPr>
          <w:spacing w:val="-2"/>
        </w:rPr>
        <w:t>важливий</w:t>
      </w:r>
      <w:r>
        <w:rPr>
          <w:spacing w:val="-68"/>
        </w:rPr>
        <w:t xml:space="preserve"> </w:t>
      </w:r>
      <w:r>
        <w:rPr>
          <w:spacing w:val="-1"/>
        </w:rPr>
        <w:t>аналітичний</w:t>
      </w:r>
      <w:r>
        <w:rPr>
          <w:spacing w:val="-13"/>
        </w:rPr>
        <w:t xml:space="preserve"> </w:t>
      </w:r>
      <w:r>
        <w:rPr>
          <w:spacing w:val="-1"/>
        </w:rPr>
        <w:t>блок</w:t>
      </w:r>
      <w:r>
        <w:rPr>
          <w:spacing w:val="-12"/>
        </w:rPr>
        <w:t xml:space="preserve"> </w:t>
      </w:r>
      <w:r>
        <w:rPr>
          <w:spacing w:val="-1"/>
        </w:rPr>
        <w:t>фінансового</w:t>
      </w:r>
      <w:r>
        <w:rPr>
          <w:spacing w:val="-12"/>
        </w:rPr>
        <w:t xml:space="preserve"> </w:t>
      </w:r>
      <w:r>
        <w:rPr>
          <w:spacing w:val="-1"/>
        </w:rPr>
        <w:t>оздоровлення</w:t>
      </w:r>
      <w:r>
        <w:rPr>
          <w:spacing w:val="-11"/>
        </w:rPr>
        <w:t xml:space="preserve"> </w:t>
      </w:r>
      <w:r>
        <w:rPr>
          <w:spacing w:val="-1"/>
        </w:rPr>
        <w:t>підприємства.</w:t>
      </w:r>
      <w:r>
        <w:rPr>
          <w:spacing w:val="-11"/>
        </w:rPr>
        <w:t xml:space="preserve"> </w:t>
      </w:r>
      <w:r>
        <w:rPr>
          <w:spacing w:val="-1"/>
        </w:rPr>
        <w:t>Розробка</w:t>
      </w:r>
      <w:r>
        <w:rPr>
          <w:spacing w:val="-11"/>
        </w:rPr>
        <w:t xml:space="preserve"> </w:t>
      </w:r>
      <w:r>
        <w:rPr>
          <w:spacing w:val="-1"/>
        </w:rPr>
        <w:t>програми</w:t>
      </w:r>
      <w:r>
        <w:rPr>
          <w:spacing w:val="-67"/>
        </w:rPr>
        <w:t xml:space="preserve"> </w:t>
      </w:r>
      <w:r>
        <w:rPr>
          <w:spacing w:val="-3"/>
        </w:rPr>
        <w:t>розвитку</w:t>
      </w:r>
      <w:r>
        <w:rPr>
          <w:spacing w:val="-11"/>
        </w:rPr>
        <w:t xml:space="preserve"> </w:t>
      </w:r>
      <w:r>
        <w:rPr>
          <w:spacing w:val="-3"/>
        </w:rPr>
        <w:t>підприємства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залежності</w:t>
      </w:r>
      <w:r>
        <w:rPr>
          <w:spacing w:val="-11"/>
        </w:rPr>
        <w:t xml:space="preserve"> </w:t>
      </w:r>
      <w:r>
        <w:rPr>
          <w:spacing w:val="-3"/>
        </w:rPr>
        <w:t>від</w:t>
      </w:r>
      <w:r>
        <w:rPr>
          <w:spacing w:val="-12"/>
        </w:rPr>
        <w:t xml:space="preserve"> </w:t>
      </w:r>
      <w:r>
        <w:rPr>
          <w:spacing w:val="-3"/>
        </w:rPr>
        <w:t>критеріїв</w:t>
      </w:r>
      <w:r>
        <w:rPr>
          <w:spacing w:val="-14"/>
        </w:rPr>
        <w:t xml:space="preserve"> </w:t>
      </w:r>
      <w:r>
        <w:rPr>
          <w:spacing w:val="-3"/>
        </w:rPr>
        <w:t>(максимальна</w:t>
      </w:r>
      <w:r>
        <w:rPr>
          <w:spacing w:val="-12"/>
        </w:rPr>
        <w:t xml:space="preserve"> </w:t>
      </w:r>
      <w:r>
        <w:rPr>
          <w:spacing w:val="-3"/>
        </w:rPr>
        <w:t>прибутковість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67"/>
        </w:rPr>
        <w:t xml:space="preserve"> </w:t>
      </w:r>
      <w:r>
        <w:t>поєднанні з мінімальними витратами, ризик неповернення вкладів, способи</w:t>
      </w:r>
      <w:r>
        <w:rPr>
          <w:spacing w:val="1"/>
        </w:rPr>
        <w:t xml:space="preserve"> </w:t>
      </w:r>
      <w:r>
        <w:t>стягнення</w:t>
      </w:r>
      <w:r>
        <w:rPr>
          <w:spacing w:val="1"/>
        </w:rPr>
        <w:t xml:space="preserve"> </w:t>
      </w:r>
      <w:r>
        <w:t>існуючої</w:t>
      </w:r>
      <w:r>
        <w:rPr>
          <w:spacing w:val="1"/>
        </w:rPr>
        <w:t xml:space="preserve"> </w:t>
      </w:r>
      <w:r>
        <w:t>дебіторської</w:t>
      </w:r>
      <w:r>
        <w:rPr>
          <w:spacing w:val="1"/>
        </w:rPr>
        <w:t xml:space="preserve"> </w:t>
      </w:r>
      <w:r>
        <w:t>заборгованості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кредиторських</w:t>
      </w:r>
      <w:r>
        <w:rPr>
          <w:spacing w:val="1"/>
        </w:rPr>
        <w:t xml:space="preserve"> </w:t>
      </w:r>
      <w:r>
        <w:t>довго-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1"/>
        </w:rPr>
        <w:t xml:space="preserve"> </w:t>
      </w:r>
      <w:r>
        <w:t>зобов'язань,</w:t>
      </w:r>
      <w:r>
        <w:rPr>
          <w:spacing w:val="1"/>
        </w:rPr>
        <w:t xml:space="preserve"> </w:t>
      </w:r>
      <w:r>
        <w:t>підготовленість</w:t>
      </w:r>
      <w:r>
        <w:rPr>
          <w:spacing w:val="1"/>
        </w:rPr>
        <w:t xml:space="preserve"> </w:t>
      </w:r>
      <w:r>
        <w:rPr>
          <w:spacing w:val="-1"/>
        </w:rPr>
        <w:t>персоналу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запропонованих</w:t>
      </w:r>
      <w:r>
        <w:rPr>
          <w:spacing w:val="-14"/>
        </w:rPr>
        <w:t xml:space="preserve"> </w:t>
      </w:r>
      <w:r>
        <w:t>змін,</w:t>
      </w:r>
      <w:r>
        <w:rPr>
          <w:spacing w:val="-16"/>
        </w:rPr>
        <w:t xml:space="preserve"> </w:t>
      </w:r>
      <w:r>
        <w:t>можливості</w:t>
      </w:r>
      <w:r>
        <w:rPr>
          <w:spacing w:val="-14"/>
        </w:rPr>
        <w:t xml:space="preserve"> </w:t>
      </w:r>
      <w:r>
        <w:t>швидкого</w:t>
      </w:r>
      <w:r>
        <w:rPr>
          <w:spacing w:val="-14"/>
        </w:rPr>
        <w:t xml:space="preserve"> </w:t>
      </w:r>
      <w:r>
        <w:t>виходу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реальні</w:t>
      </w:r>
      <w:r>
        <w:rPr>
          <w:spacing w:val="-14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ринки</w:t>
      </w:r>
      <w:r>
        <w:rPr>
          <w:spacing w:val="1"/>
        </w:rPr>
        <w:t xml:space="preserve"> </w:t>
      </w:r>
      <w:r>
        <w:t>збуту,</w:t>
      </w:r>
      <w:r>
        <w:rPr>
          <w:spacing w:val="1"/>
        </w:rPr>
        <w:t xml:space="preserve"> </w:t>
      </w:r>
      <w:r>
        <w:t>конкурентоспроможна</w:t>
      </w:r>
      <w:r>
        <w:rPr>
          <w:spacing w:val="1"/>
        </w:rPr>
        <w:t xml:space="preserve"> </w:t>
      </w:r>
      <w:r>
        <w:t>продукція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загальному</w:t>
      </w:r>
      <w:r>
        <w:rPr>
          <w:spacing w:val="-5"/>
        </w:rPr>
        <w:t xml:space="preserve"> </w:t>
      </w:r>
      <w:r>
        <w:t>обсязі</w:t>
      </w:r>
      <w:r>
        <w:rPr>
          <w:spacing w:val="-3"/>
        </w:rPr>
        <w:t xml:space="preserve"> </w:t>
      </w:r>
      <w:r>
        <w:t>продукції,</w:t>
      </w:r>
      <w:r>
        <w:rPr>
          <w:spacing w:val="-4"/>
        </w:rPr>
        <w:t xml:space="preserve"> </w:t>
      </w:r>
      <w:r>
        <w:t>гарантії</w:t>
      </w:r>
      <w:r>
        <w:rPr>
          <w:spacing w:val="-3"/>
        </w:rPr>
        <w:t xml:space="preserve"> </w:t>
      </w:r>
      <w:r>
        <w:t>соціального</w:t>
      </w:r>
      <w:r>
        <w:rPr>
          <w:spacing w:val="-3"/>
        </w:rPr>
        <w:t xml:space="preserve"> </w:t>
      </w:r>
      <w:r>
        <w:t>захисту</w:t>
      </w:r>
      <w:r>
        <w:rPr>
          <w:spacing w:val="-3"/>
        </w:rPr>
        <w:t xml:space="preserve"> </w:t>
      </w:r>
      <w:r>
        <w:t>персоналу,</w:t>
      </w:r>
      <w:r>
        <w:rPr>
          <w:spacing w:val="-5"/>
        </w:rPr>
        <w:t xml:space="preserve"> </w:t>
      </w:r>
      <w:r>
        <w:t>можливі</w:t>
      </w:r>
      <w:r>
        <w:rPr>
          <w:spacing w:val="-67"/>
        </w:rPr>
        <w:t xml:space="preserve"> </w:t>
      </w:r>
      <w:r>
        <w:t xml:space="preserve">позитивні (негативні) екологічні наслідки реалізації даного варіанта </w:t>
      </w:r>
      <w:proofErr w:type="spellStart"/>
      <w:r w:rsidR="00697B03">
        <w:t>проєкт</w:t>
      </w:r>
      <w:r>
        <w:t>у</w:t>
      </w:r>
      <w:proofErr w:type="spellEnd"/>
      <w:r>
        <w:rPr>
          <w:spacing w:val="1"/>
        </w:rPr>
        <w:t xml:space="preserve"> </w:t>
      </w:r>
      <w:r>
        <w:t>фінансового</w:t>
      </w:r>
      <w:r>
        <w:rPr>
          <w:spacing w:val="-7"/>
        </w:rPr>
        <w:t xml:space="preserve"> </w:t>
      </w:r>
      <w:r>
        <w:t>оздоровлення.</w:t>
      </w:r>
    </w:p>
    <w:p w:rsidR="00D7138C" w:rsidRDefault="00D7138C">
      <w:pPr>
        <w:jc w:val="both"/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1"/>
        <w:numPr>
          <w:ilvl w:val="0"/>
          <w:numId w:val="10"/>
        </w:numPr>
        <w:tabs>
          <w:tab w:val="left" w:pos="2874"/>
        </w:tabs>
        <w:spacing w:before="78"/>
        <w:ind w:left="2874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навчальної</w:t>
      </w:r>
      <w:r>
        <w:rPr>
          <w:spacing w:val="-5"/>
        </w:rPr>
        <w:t xml:space="preserve"> </w:t>
      </w:r>
      <w:r>
        <w:t>дисципліни</w:t>
      </w:r>
    </w:p>
    <w:p w:rsidR="00D7138C" w:rsidRDefault="00D7138C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000"/>
        <w:gridCol w:w="722"/>
        <w:gridCol w:w="718"/>
        <w:gridCol w:w="902"/>
        <w:gridCol w:w="726"/>
        <w:gridCol w:w="768"/>
      </w:tblGrid>
      <w:tr w:rsidR="00D7138C">
        <w:trPr>
          <w:trHeight w:val="316"/>
        </w:trPr>
        <w:tc>
          <w:tcPr>
            <w:tcW w:w="45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b/>
                <w:sz w:val="30"/>
              </w:rPr>
            </w:pPr>
          </w:p>
          <w:p w:rsidR="00D7138C" w:rsidRDefault="00D7138C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7138C" w:rsidRDefault="0015148B">
            <w:pPr>
              <w:pStyle w:val="TableParagraph"/>
              <w:ind w:left="336"/>
              <w:rPr>
                <w:sz w:val="28"/>
              </w:rPr>
            </w:pPr>
            <w:r>
              <w:rPr>
                <w:sz w:val="28"/>
              </w:rPr>
              <w:t>Назви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розділів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</w:tc>
        <w:tc>
          <w:tcPr>
            <w:tcW w:w="483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477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D7138C">
        <w:trPr>
          <w:trHeight w:val="317"/>
        </w:trPr>
        <w:tc>
          <w:tcPr>
            <w:tcW w:w="4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637" w:right="1626"/>
              <w:jc w:val="center"/>
              <w:rPr>
                <w:sz w:val="28"/>
              </w:rPr>
            </w:pPr>
            <w:r>
              <w:rPr>
                <w:sz w:val="28"/>
              </w:rPr>
              <w:t>денна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</w:tc>
      </w:tr>
      <w:tr w:rsidR="00D7138C">
        <w:trPr>
          <w:trHeight w:val="316"/>
        </w:trPr>
        <w:tc>
          <w:tcPr>
            <w:tcW w:w="4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7138C" w:rsidRDefault="0015148B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усього</w:t>
            </w:r>
          </w:p>
        </w:tc>
        <w:tc>
          <w:tcPr>
            <w:tcW w:w="383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17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числі</w:t>
            </w:r>
          </w:p>
        </w:tc>
      </w:tr>
      <w:tr w:rsidR="00D7138C">
        <w:trPr>
          <w:trHeight w:val="317"/>
        </w:trPr>
        <w:tc>
          <w:tcPr>
            <w:tcW w:w="4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6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7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6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</w:t>
            </w:r>
          </w:p>
        </w:tc>
        <w:tc>
          <w:tcPr>
            <w:tcW w:w="9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63"/>
              <w:ind w:left="215"/>
              <w:rPr>
                <w:sz w:val="28"/>
              </w:rPr>
            </w:pPr>
            <w:proofErr w:type="spellStart"/>
            <w:r>
              <w:rPr>
                <w:sz w:val="28"/>
              </w:rPr>
              <w:t>лаб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9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255"/>
              <w:rPr>
                <w:sz w:val="28"/>
              </w:rPr>
            </w:pPr>
            <w:r>
              <w:rPr>
                <w:sz w:val="28"/>
              </w:rPr>
              <w:t>сам.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</w:t>
            </w:r>
          </w:p>
        </w:tc>
      </w:tr>
      <w:tr w:rsidR="00D7138C">
        <w:trPr>
          <w:trHeight w:val="317"/>
        </w:trPr>
        <w:tc>
          <w:tcPr>
            <w:tcW w:w="4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ІЗ</w:t>
            </w:r>
          </w:p>
        </w:tc>
      </w:tr>
      <w:tr w:rsidR="00D7138C">
        <w:trPr>
          <w:trHeight w:val="316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38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30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D7138C">
        <w:trPr>
          <w:trHeight w:val="271"/>
        </w:trPr>
        <w:tc>
          <w:tcPr>
            <w:tcW w:w="936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6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Розділ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Загальна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реструктуризації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підприємств</w:t>
            </w:r>
          </w:p>
        </w:tc>
      </w:tr>
      <w:tr w:rsidR="00D7138C">
        <w:trPr>
          <w:trHeight w:val="547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реструктуризації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D7138C" w:rsidRDefault="0015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розвитку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547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напрямки</w:t>
            </w:r>
          </w:p>
          <w:p w:rsidR="00D7138C" w:rsidRDefault="0015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реструктуризації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546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Порядок,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концепція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та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варіанти</w:t>
            </w:r>
          </w:p>
          <w:p w:rsidR="00D7138C" w:rsidRDefault="0015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191919"/>
                <w:sz w:val="24"/>
              </w:rPr>
              <w:t>реструктуризації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271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розділом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301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65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270"/>
        </w:trPr>
        <w:tc>
          <w:tcPr>
            <w:tcW w:w="9368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3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Розділ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здійснення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ефективність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реструктуризації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підприємств</w:t>
            </w:r>
          </w:p>
        </w:tc>
      </w:tr>
      <w:tr w:rsidR="00D7138C">
        <w:trPr>
          <w:trHeight w:val="547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Ефективність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реструктуризації</w:t>
            </w:r>
          </w:p>
          <w:p w:rsidR="00D7138C" w:rsidRDefault="0015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підприємств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547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Реалізація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та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оцінка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ефективності</w:t>
            </w:r>
          </w:p>
          <w:p w:rsidR="00D7138C" w:rsidRDefault="00697B0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color w:val="191919"/>
                <w:sz w:val="24"/>
              </w:rPr>
              <w:t>проєкт</w:t>
            </w:r>
            <w:r w:rsidR="0015148B">
              <w:rPr>
                <w:color w:val="191919"/>
                <w:sz w:val="24"/>
              </w:rPr>
              <w:t>ів</w:t>
            </w:r>
            <w:proofErr w:type="spellEnd"/>
            <w:r w:rsidR="0015148B">
              <w:rPr>
                <w:color w:val="191919"/>
                <w:spacing w:val="-3"/>
                <w:sz w:val="24"/>
              </w:rPr>
              <w:t xml:space="preserve"> </w:t>
            </w:r>
            <w:r w:rsidR="0015148B">
              <w:rPr>
                <w:color w:val="191919"/>
                <w:sz w:val="24"/>
              </w:rPr>
              <w:t>реструктуризації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3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822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108" w:right="396"/>
              <w:rPr>
                <w:sz w:val="24"/>
              </w:rPr>
            </w:pPr>
            <w:r>
              <w:rPr>
                <w:b/>
                <w:sz w:val="24"/>
              </w:rPr>
              <w:t xml:space="preserve">Тема 6. </w:t>
            </w:r>
            <w:r>
              <w:rPr>
                <w:color w:val="191919"/>
                <w:sz w:val="24"/>
              </w:rPr>
              <w:t>Фінансове оздоровлення.</w:t>
            </w:r>
            <w:r>
              <w:rPr>
                <w:color w:val="191919"/>
                <w:spacing w:val="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Загальна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характеристика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оздоровлення</w:t>
            </w:r>
          </w:p>
          <w:p w:rsidR="00D7138C" w:rsidRDefault="0015148B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191919"/>
                <w:sz w:val="24"/>
              </w:rPr>
              <w:t>підприємства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7138C" w:rsidRDefault="0015148B"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271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розділом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301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4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65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138C">
        <w:trPr>
          <w:trHeight w:val="271"/>
        </w:trPr>
        <w:tc>
          <w:tcPr>
            <w:tcW w:w="453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Усього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годин</w:t>
            </w:r>
          </w:p>
        </w:tc>
        <w:tc>
          <w:tcPr>
            <w:tcW w:w="10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301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223" w:right="20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221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0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165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right="34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</w:p>
        </w:tc>
      </w:tr>
    </w:tbl>
    <w:p w:rsidR="00D7138C" w:rsidRDefault="00D7138C">
      <w:pPr>
        <w:pStyle w:val="a3"/>
        <w:spacing w:before="10"/>
        <w:ind w:left="0"/>
        <w:rPr>
          <w:b/>
          <w:sz w:val="27"/>
        </w:rPr>
      </w:pPr>
    </w:p>
    <w:p w:rsidR="00D7138C" w:rsidRDefault="0015148B">
      <w:pPr>
        <w:pStyle w:val="a4"/>
        <w:numPr>
          <w:ilvl w:val="0"/>
          <w:numId w:val="10"/>
        </w:numPr>
        <w:tabs>
          <w:tab w:val="left" w:pos="3602"/>
        </w:tabs>
        <w:ind w:left="3602"/>
        <w:jc w:val="left"/>
        <w:rPr>
          <w:b/>
          <w:sz w:val="28"/>
        </w:rPr>
      </w:pPr>
      <w:r>
        <w:rPr>
          <w:b/>
          <w:sz w:val="28"/>
        </w:rPr>
        <w:t>Теми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лекційних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занять</w:t>
      </w:r>
    </w:p>
    <w:p w:rsidR="00D7138C" w:rsidRDefault="00D7138C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00"/>
        <w:gridCol w:w="1450"/>
      </w:tblGrid>
      <w:tr w:rsidR="00D7138C">
        <w:trPr>
          <w:trHeight w:val="638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90" w:right="161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59"/>
              <w:ind w:left="2913" w:right="290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377" w:right="143" w:hanging="212"/>
              <w:rPr>
                <w:sz w:val="28"/>
              </w:rPr>
            </w:pPr>
            <w:r>
              <w:rPr>
                <w:spacing w:val="-1"/>
                <w:sz w:val="28"/>
              </w:rPr>
              <w:t>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D7138C">
        <w:trPr>
          <w:trHeight w:val="311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317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напрямки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317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color w:val="191919"/>
                <w:sz w:val="28"/>
              </w:rPr>
              <w:t>Порядок,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концепція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та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варіанти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реструктуризації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316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Ефективність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підприємств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639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tabs>
                <w:tab w:val="left" w:pos="1855"/>
                <w:tab w:val="left" w:pos="2637"/>
                <w:tab w:val="left" w:pos="3948"/>
                <w:tab w:val="left" w:pos="6067"/>
              </w:tabs>
              <w:spacing w:line="322" w:lineRule="exact"/>
              <w:ind w:left="108" w:right="98"/>
              <w:rPr>
                <w:sz w:val="28"/>
              </w:rPr>
            </w:pPr>
            <w:r>
              <w:rPr>
                <w:color w:val="191919"/>
                <w:sz w:val="28"/>
              </w:rPr>
              <w:t>Реалізація</w:t>
            </w:r>
            <w:r>
              <w:rPr>
                <w:color w:val="191919"/>
                <w:sz w:val="28"/>
              </w:rPr>
              <w:tab/>
              <w:t>та</w:t>
            </w:r>
            <w:r>
              <w:rPr>
                <w:color w:val="191919"/>
                <w:sz w:val="28"/>
              </w:rPr>
              <w:tab/>
              <w:t>оцінка</w:t>
            </w:r>
            <w:r>
              <w:rPr>
                <w:color w:val="191919"/>
                <w:sz w:val="28"/>
              </w:rPr>
              <w:tab/>
              <w:t>ефективності</w:t>
            </w:r>
            <w:r>
              <w:rPr>
                <w:color w:val="191919"/>
                <w:sz w:val="28"/>
              </w:rPr>
              <w:tab/>
            </w:r>
            <w:proofErr w:type="spellStart"/>
            <w:r w:rsidR="00697B03">
              <w:rPr>
                <w:color w:val="191919"/>
                <w:spacing w:val="-1"/>
                <w:sz w:val="28"/>
              </w:rPr>
              <w:t>проєкт</w:t>
            </w:r>
            <w:r>
              <w:rPr>
                <w:color w:val="191919"/>
                <w:spacing w:val="-1"/>
                <w:sz w:val="28"/>
              </w:rPr>
              <w:t>ів</w:t>
            </w:r>
            <w:proofErr w:type="spellEnd"/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реструктуризації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8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633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20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tabs>
                <w:tab w:val="left" w:pos="1744"/>
                <w:tab w:val="left" w:pos="3819"/>
                <w:tab w:val="left" w:pos="5231"/>
              </w:tabs>
              <w:spacing w:line="314" w:lineRule="exact"/>
              <w:ind w:left="130"/>
              <w:rPr>
                <w:sz w:val="28"/>
              </w:rPr>
            </w:pPr>
            <w:r>
              <w:rPr>
                <w:color w:val="191919"/>
                <w:sz w:val="28"/>
              </w:rPr>
              <w:t>Фінансове</w:t>
            </w:r>
            <w:r>
              <w:rPr>
                <w:color w:val="191919"/>
                <w:sz w:val="28"/>
              </w:rPr>
              <w:tab/>
              <w:t>оздоровлення.</w:t>
            </w:r>
            <w:r>
              <w:rPr>
                <w:color w:val="191919"/>
                <w:sz w:val="28"/>
              </w:rPr>
              <w:tab/>
              <w:t>Загальна</w:t>
            </w:r>
            <w:r>
              <w:rPr>
                <w:color w:val="191919"/>
                <w:sz w:val="28"/>
              </w:rPr>
              <w:tab/>
              <w:t>характеристика</w:t>
            </w:r>
          </w:p>
          <w:p w:rsidR="00D7138C" w:rsidRDefault="001514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color w:val="191919"/>
                <w:sz w:val="28"/>
              </w:rPr>
              <w:t>оздоровлення</w:t>
            </w:r>
            <w:r>
              <w:rPr>
                <w:color w:val="191919"/>
                <w:spacing w:val="-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підприємства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325"/>
        </w:trPr>
        <w:tc>
          <w:tcPr>
            <w:tcW w:w="79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5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5" w:lineRule="exact"/>
              <w:ind w:left="565" w:right="5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</w:tbl>
    <w:p w:rsidR="00D7138C" w:rsidRDefault="00D7138C">
      <w:pPr>
        <w:pStyle w:val="a3"/>
        <w:spacing w:before="10"/>
        <w:ind w:left="0"/>
        <w:rPr>
          <w:b/>
          <w:sz w:val="27"/>
        </w:rPr>
      </w:pPr>
    </w:p>
    <w:p w:rsidR="00D7138C" w:rsidRDefault="0015148B">
      <w:pPr>
        <w:pStyle w:val="1"/>
        <w:numPr>
          <w:ilvl w:val="0"/>
          <w:numId w:val="10"/>
        </w:numPr>
        <w:tabs>
          <w:tab w:val="left" w:pos="3416"/>
        </w:tabs>
        <w:ind w:left="3416"/>
        <w:jc w:val="left"/>
      </w:pPr>
      <w:r>
        <w:t>Теми</w:t>
      </w:r>
      <w:r>
        <w:rPr>
          <w:spacing w:val="65"/>
        </w:rPr>
        <w:t xml:space="preserve"> </w:t>
      </w:r>
      <w:r>
        <w:t>практичних</w:t>
      </w:r>
      <w:r>
        <w:rPr>
          <w:spacing w:val="66"/>
        </w:rPr>
        <w:t xml:space="preserve"> </w:t>
      </w:r>
      <w:r>
        <w:t>занять</w:t>
      </w:r>
    </w:p>
    <w:p w:rsidR="00D7138C" w:rsidRDefault="00D7138C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020"/>
        <w:gridCol w:w="1450"/>
      </w:tblGrid>
      <w:tr w:rsidR="00D7138C">
        <w:trPr>
          <w:trHeight w:val="638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90" w:right="161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59"/>
              <w:ind w:left="2823" w:right="281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377" w:right="143" w:hanging="212"/>
              <w:rPr>
                <w:sz w:val="28"/>
              </w:rPr>
            </w:pPr>
            <w:r>
              <w:rPr>
                <w:spacing w:val="-1"/>
                <w:sz w:val="28"/>
              </w:rPr>
              <w:t>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D7138C">
        <w:trPr>
          <w:trHeight w:val="634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реструктуризації.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Законодавча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  <w:p w:rsidR="00D7138C" w:rsidRDefault="001514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реструктуризації.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7138C" w:rsidRDefault="00D7138C">
      <w:pPr>
        <w:jc w:val="center"/>
        <w:rPr>
          <w:sz w:val="24"/>
        </w:r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D7138C">
      <w:pPr>
        <w:pStyle w:val="a3"/>
        <w:spacing w:before="8"/>
        <w:ind w:left="0"/>
        <w:rPr>
          <w:b/>
          <w:sz w:val="6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020"/>
        <w:gridCol w:w="1450"/>
      </w:tblGrid>
      <w:tr w:rsidR="00D7138C">
        <w:trPr>
          <w:trHeight w:val="317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Стратегії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антикризового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управління.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960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08" w:right="102"/>
              <w:jc w:val="both"/>
              <w:rPr>
                <w:sz w:val="28"/>
              </w:rPr>
            </w:pPr>
            <w:r>
              <w:rPr>
                <w:color w:val="191919"/>
                <w:sz w:val="28"/>
              </w:rPr>
              <w:t>Розробка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бізнес-плану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для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91919"/>
                <w:sz w:val="28"/>
              </w:rPr>
              <w:t>реструктуризованого</w:t>
            </w:r>
            <w:proofErr w:type="spellEnd"/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підприємства.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Загальновживана</w:t>
            </w:r>
            <w:r>
              <w:rPr>
                <w:color w:val="191919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191919"/>
                <w:sz w:val="28"/>
              </w:rPr>
              <w:t>категорійність</w:t>
            </w:r>
            <w:proofErr w:type="spellEnd"/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підприємств,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що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реорганізуються</w:t>
            </w:r>
            <w:r>
              <w:rPr>
                <w:color w:val="191919"/>
                <w:spacing w:val="-1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або</w:t>
            </w:r>
            <w:r>
              <w:rPr>
                <w:color w:val="191919"/>
                <w:spacing w:val="-2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ліквідуються.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7138C" w:rsidRDefault="0015148B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634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ефективності</w:t>
            </w:r>
            <w:r>
              <w:rPr>
                <w:spacing w:val="17"/>
                <w:sz w:val="28"/>
              </w:rPr>
              <w:t xml:space="preserve"> </w:t>
            </w:r>
            <w:proofErr w:type="spellStart"/>
            <w:r w:rsidR="00697B03">
              <w:rPr>
                <w:sz w:val="28"/>
              </w:rPr>
              <w:t>проєкт</w:t>
            </w:r>
            <w:r>
              <w:rPr>
                <w:sz w:val="28"/>
              </w:rPr>
              <w:t>ів</w:t>
            </w:r>
            <w:proofErr w:type="spellEnd"/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реструктуризації: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сучасні</w:t>
            </w:r>
          </w:p>
          <w:p w:rsidR="00D7138C" w:rsidRDefault="001514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підходи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638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tabs>
                <w:tab w:val="left" w:pos="1706"/>
                <w:tab w:val="left" w:pos="2783"/>
                <w:tab w:val="left" w:pos="4548"/>
                <w:tab w:val="left" w:pos="6003"/>
              </w:tabs>
              <w:spacing w:line="322" w:lineRule="exact"/>
              <w:ind w:left="108" w:right="101"/>
              <w:rPr>
                <w:sz w:val="28"/>
              </w:rPr>
            </w:pPr>
            <w:r>
              <w:rPr>
                <w:sz w:val="28"/>
              </w:rPr>
              <w:t>Методичні</w:t>
            </w:r>
            <w:r>
              <w:rPr>
                <w:sz w:val="28"/>
              </w:rPr>
              <w:tab/>
              <w:t>засади</w:t>
            </w:r>
            <w:r>
              <w:rPr>
                <w:sz w:val="28"/>
              </w:rPr>
              <w:tab/>
              <w:t>формування</w:t>
            </w:r>
            <w:r>
              <w:rPr>
                <w:sz w:val="28"/>
              </w:rPr>
              <w:tab/>
              <w:t>концепції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сталого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підприємства.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8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634"/>
        </w:trPr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right="27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2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130"/>
              <w:rPr>
                <w:sz w:val="28"/>
              </w:rPr>
            </w:pPr>
            <w:r>
              <w:rPr>
                <w:color w:val="191919"/>
                <w:sz w:val="28"/>
              </w:rPr>
              <w:t>Формування</w:t>
            </w:r>
            <w:r>
              <w:rPr>
                <w:color w:val="191919"/>
                <w:spacing w:val="66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стратегічних</w:t>
            </w:r>
            <w:r>
              <w:rPr>
                <w:color w:val="191919"/>
                <w:spacing w:val="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цілей</w:t>
            </w:r>
            <w:r>
              <w:rPr>
                <w:color w:val="191919"/>
                <w:spacing w:val="6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і</w:t>
            </w:r>
            <w:r>
              <w:rPr>
                <w:color w:val="191919"/>
                <w:spacing w:val="6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тактики</w:t>
            </w:r>
            <w:r>
              <w:rPr>
                <w:color w:val="191919"/>
                <w:spacing w:val="6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проведення</w:t>
            </w:r>
          </w:p>
          <w:p w:rsidR="00D7138C" w:rsidRDefault="001514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color w:val="191919"/>
                <w:sz w:val="28"/>
              </w:rPr>
              <w:t>санації</w:t>
            </w:r>
            <w:r>
              <w:rPr>
                <w:color w:val="191919"/>
                <w:spacing w:val="-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підприємства.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138C">
        <w:trPr>
          <w:trHeight w:val="325"/>
        </w:trPr>
        <w:tc>
          <w:tcPr>
            <w:tcW w:w="77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5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145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5" w:lineRule="exact"/>
              <w:ind w:left="565" w:right="5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</w:tbl>
    <w:p w:rsidR="00D7138C" w:rsidRDefault="00D7138C">
      <w:pPr>
        <w:pStyle w:val="a3"/>
        <w:spacing w:before="3"/>
        <w:ind w:left="0"/>
        <w:rPr>
          <w:b/>
          <w:sz w:val="20"/>
        </w:rPr>
      </w:pPr>
    </w:p>
    <w:p w:rsidR="00D7138C" w:rsidRDefault="0015148B">
      <w:pPr>
        <w:pStyle w:val="a4"/>
        <w:numPr>
          <w:ilvl w:val="0"/>
          <w:numId w:val="10"/>
        </w:numPr>
        <w:tabs>
          <w:tab w:val="left" w:pos="3882"/>
        </w:tabs>
        <w:spacing w:before="88"/>
        <w:ind w:left="3882"/>
        <w:jc w:val="left"/>
        <w:rPr>
          <w:b/>
          <w:sz w:val="28"/>
        </w:rPr>
      </w:pPr>
      <w:r>
        <w:rPr>
          <w:b/>
          <w:sz w:val="28"/>
        </w:rPr>
        <w:t>Самостійна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робота</w:t>
      </w:r>
    </w:p>
    <w:p w:rsidR="00D7138C" w:rsidRDefault="00D7138C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7046"/>
        <w:gridCol w:w="1630"/>
      </w:tblGrid>
      <w:tr w:rsidR="00D7138C">
        <w:trPr>
          <w:trHeight w:val="638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78" w:right="147" w:firstLine="3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59"/>
              <w:ind w:left="2835" w:right="2824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466" w:right="225" w:hanging="212"/>
              <w:rPr>
                <w:sz w:val="28"/>
              </w:rPr>
            </w:pPr>
            <w:r>
              <w:rPr>
                <w:sz w:val="28"/>
              </w:rPr>
              <w:t>Кількість годин</w:t>
            </w:r>
          </w:p>
        </w:tc>
      </w:tr>
      <w:tr w:rsidR="00D7138C">
        <w:trPr>
          <w:trHeight w:val="312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5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317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напрямки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316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color w:val="191919"/>
                <w:sz w:val="28"/>
              </w:rPr>
              <w:t>Порядок,</w:t>
            </w:r>
            <w:r>
              <w:rPr>
                <w:color w:val="191919"/>
                <w:spacing w:val="-4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концепція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та</w:t>
            </w:r>
            <w:r>
              <w:rPr>
                <w:color w:val="191919"/>
                <w:spacing w:val="-3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варіанти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реструктуризації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317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Ефективність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реструктуризації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підприємств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20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638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tabs>
                <w:tab w:val="left" w:pos="1817"/>
                <w:tab w:val="left" w:pos="2558"/>
                <w:tab w:val="left" w:pos="3832"/>
                <w:tab w:val="left" w:pos="5912"/>
              </w:tabs>
              <w:spacing w:line="322" w:lineRule="exact"/>
              <w:ind w:left="108" w:right="99"/>
              <w:rPr>
                <w:sz w:val="28"/>
              </w:rPr>
            </w:pPr>
            <w:r>
              <w:rPr>
                <w:color w:val="191919"/>
                <w:sz w:val="28"/>
              </w:rPr>
              <w:t>Реалізація</w:t>
            </w:r>
            <w:r>
              <w:rPr>
                <w:color w:val="191919"/>
                <w:sz w:val="28"/>
              </w:rPr>
              <w:tab/>
              <w:t>та</w:t>
            </w:r>
            <w:r>
              <w:rPr>
                <w:color w:val="191919"/>
                <w:sz w:val="28"/>
              </w:rPr>
              <w:tab/>
              <w:t>оцінка</w:t>
            </w:r>
            <w:r>
              <w:rPr>
                <w:color w:val="191919"/>
                <w:sz w:val="28"/>
              </w:rPr>
              <w:tab/>
              <w:t>ефективності</w:t>
            </w:r>
            <w:r>
              <w:rPr>
                <w:color w:val="191919"/>
                <w:sz w:val="28"/>
              </w:rPr>
              <w:tab/>
            </w:r>
            <w:proofErr w:type="spellStart"/>
            <w:r w:rsidR="00697B03">
              <w:rPr>
                <w:color w:val="191919"/>
                <w:spacing w:val="-1"/>
                <w:sz w:val="28"/>
              </w:rPr>
              <w:t>проєкт</w:t>
            </w:r>
            <w:r>
              <w:rPr>
                <w:color w:val="191919"/>
                <w:spacing w:val="-1"/>
                <w:sz w:val="28"/>
              </w:rPr>
              <w:t>ів</w:t>
            </w:r>
            <w:proofErr w:type="spellEnd"/>
            <w:r>
              <w:rPr>
                <w:color w:val="191919"/>
                <w:spacing w:val="-67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реструктуризації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80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634"/>
        </w:trPr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4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tabs>
                <w:tab w:val="left" w:pos="1692"/>
                <w:tab w:val="left" w:pos="3717"/>
                <w:tab w:val="left" w:pos="5077"/>
              </w:tabs>
              <w:spacing w:line="314" w:lineRule="exact"/>
              <w:ind w:left="132"/>
              <w:rPr>
                <w:sz w:val="28"/>
              </w:rPr>
            </w:pPr>
            <w:r>
              <w:rPr>
                <w:color w:val="191919"/>
                <w:sz w:val="28"/>
              </w:rPr>
              <w:t>Фінансове</w:t>
            </w:r>
            <w:r>
              <w:rPr>
                <w:color w:val="191919"/>
                <w:sz w:val="28"/>
              </w:rPr>
              <w:tab/>
              <w:t>оздоровлення.</w:t>
            </w:r>
            <w:r>
              <w:rPr>
                <w:color w:val="191919"/>
                <w:sz w:val="28"/>
              </w:rPr>
              <w:tab/>
              <w:t>Загальна</w:t>
            </w:r>
            <w:r>
              <w:rPr>
                <w:color w:val="191919"/>
                <w:sz w:val="28"/>
              </w:rPr>
              <w:tab/>
              <w:t>характеристика</w:t>
            </w:r>
          </w:p>
          <w:p w:rsidR="00D7138C" w:rsidRDefault="0015148B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color w:val="191919"/>
                <w:sz w:val="28"/>
              </w:rPr>
              <w:t>оздоровлення</w:t>
            </w:r>
            <w:r>
              <w:rPr>
                <w:color w:val="191919"/>
                <w:spacing w:val="-5"/>
                <w:sz w:val="28"/>
              </w:rPr>
              <w:t xml:space="preserve"> </w:t>
            </w:r>
            <w:r>
              <w:rPr>
                <w:color w:val="191919"/>
                <w:sz w:val="28"/>
              </w:rPr>
              <w:t>підприємства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75"/>
              <w:ind w:left="585" w:right="5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7138C">
        <w:trPr>
          <w:trHeight w:val="316"/>
        </w:trPr>
        <w:tc>
          <w:tcPr>
            <w:tcW w:w="774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7" w:lineRule="exact"/>
              <w:ind w:left="585" w:right="5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</w:tr>
    </w:tbl>
    <w:p w:rsidR="00D7138C" w:rsidRDefault="00D7138C">
      <w:pPr>
        <w:pStyle w:val="a3"/>
        <w:spacing w:before="10"/>
        <w:ind w:left="0"/>
        <w:rPr>
          <w:b/>
          <w:sz w:val="23"/>
        </w:rPr>
      </w:pPr>
    </w:p>
    <w:p w:rsidR="00D7138C" w:rsidRDefault="0015148B">
      <w:pPr>
        <w:pStyle w:val="1"/>
        <w:numPr>
          <w:ilvl w:val="0"/>
          <w:numId w:val="10"/>
        </w:numPr>
        <w:tabs>
          <w:tab w:val="left" w:pos="2337"/>
          <w:tab w:val="left" w:pos="2338"/>
        </w:tabs>
        <w:ind w:left="2338" w:hanging="490"/>
        <w:jc w:val="left"/>
      </w:pPr>
      <w:r>
        <w:t>Види</w:t>
      </w:r>
      <w:r>
        <w:rPr>
          <w:spacing w:val="-4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накопичення</w:t>
      </w:r>
      <w:r>
        <w:rPr>
          <w:spacing w:val="-3"/>
        </w:rPr>
        <w:t xml:space="preserve"> </w:t>
      </w:r>
      <w:r>
        <w:t>балів</w:t>
      </w:r>
    </w:p>
    <w:p w:rsidR="00D7138C" w:rsidRDefault="00D7138C">
      <w:pPr>
        <w:pStyle w:val="a3"/>
        <w:ind w:left="0"/>
        <w:rPr>
          <w:b/>
        </w:rPr>
      </w:pPr>
    </w:p>
    <w:p w:rsidR="00D7138C" w:rsidRDefault="0015148B">
      <w:pPr>
        <w:pStyle w:val="a3"/>
        <w:ind w:right="852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балів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балів,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отримано</w:t>
      </w:r>
      <w:r>
        <w:rPr>
          <w:spacing w:val="1"/>
        </w:rPr>
        <w:t xml:space="preserve"> </w:t>
      </w:r>
      <w:r>
        <w:t>студентом за семестр. Допуск студента до підсумкового контролю - 35 балів.</w:t>
      </w:r>
      <w:r>
        <w:rPr>
          <w:spacing w:val="1"/>
        </w:rPr>
        <w:t xml:space="preserve"> </w:t>
      </w:r>
      <w:r>
        <w:t>Підсумковий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наприкінці</w:t>
      </w:r>
      <w:r>
        <w:rPr>
          <w:spacing w:val="-2"/>
        </w:rPr>
        <w:t xml:space="preserve"> </w:t>
      </w:r>
      <w:r>
        <w:t>семестру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формі</w:t>
      </w:r>
      <w:r>
        <w:rPr>
          <w:spacing w:val="-3"/>
        </w:rPr>
        <w:t xml:space="preserve"> </w:t>
      </w:r>
      <w:proofErr w:type="spellStart"/>
      <w:r>
        <w:t>зхаліку</w:t>
      </w:r>
      <w:proofErr w:type="spellEnd"/>
      <w:r>
        <w:t>.</w:t>
      </w:r>
    </w:p>
    <w:p w:rsidR="00D7138C" w:rsidRDefault="0015148B">
      <w:pPr>
        <w:pStyle w:val="a3"/>
        <w:ind w:left="830"/>
        <w:jc w:val="both"/>
      </w:pPr>
      <w:r>
        <w:t>Види</w:t>
      </w:r>
      <w:r>
        <w:rPr>
          <w:spacing w:val="-3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розподіл</w:t>
      </w:r>
      <w:r>
        <w:rPr>
          <w:spacing w:val="-4"/>
        </w:rPr>
        <w:t xml:space="preserve"> </w:t>
      </w:r>
      <w:r>
        <w:t>балів</w:t>
      </w:r>
      <w:r>
        <w:rPr>
          <w:spacing w:val="-5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таблиці:</w:t>
      </w:r>
    </w:p>
    <w:p w:rsidR="00D7138C" w:rsidRDefault="00D7138C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104"/>
        <w:gridCol w:w="1694"/>
        <w:gridCol w:w="1368"/>
        <w:gridCol w:w="1058"/>
      </w:tblGrid>
      <w:tr w:rsidR="00D7138C">
        <w:trPr>
          <w:trHeight w:val="961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65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2119" w:right="1467" w:hanging="69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заходу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80" w:right="68" w:firstLine="2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контрольних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19" w:right="107" w:hanging="1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балів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захід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220" w:right="82" w:hanging="114"/>
              <w:rPr>
                <w:sz w:val="28"/>
              </w:rPr>
            </w:pPr>
            <w:r>
              <w:rPr>
                <w:spacing w:val="-1"/>
                <w:sz w:val="28"/>
              </w:rPr>
              <w:t>Усього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балів</w:t>
            </w:r>
          </w:p>
        </w:tc>
      </w:tr>
      <w:tr w:rsidR="00D7138C">
        <w:trPr>
          <w:trHeight w:val="320"/>
        </w:trPr>
        <w:tc>
          <w:tcPr>
            <w:tcW w:w="42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0" w:lineRule="exact"/>
              <w:ind w:right="1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0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Практичне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заняття:</w:t>
            </w:r>
          </w:p>
        </w:tc>
        <w:tc>
          <w:tcPr>
            <w:tcW w:w="16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0" w:lineRule="exact"/>
              <w:ind w:right="69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0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7138C">
        <w:trPr>
          <w:trHeight w:val="321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відповідь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студента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теоретичні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D7138C">
        <w:trPr>
          <w:trHeight w:val="322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питання;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</w:tr>
      <w:tr w:rsidR="00D7138C">
        <w:trPr>
          <w:trHeight w:val="322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−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розв’язання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прикладу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господарської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D7138C">
        <w:trPr>
          <w:trHeight w:val="321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практики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(ситуаційної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вправи);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</w:tr>
      <w:tr w:rsidR="00D7138C">
        <w:trPr>
          <w:trHeight w:val="321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вирішення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задачі.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D7138C">
        <w:trPr>
          <w:trHeight w:val="322"/>
        </w:trPr>
        <w:tc>
          <w:tcPr>
            <w:tcW w:w="4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Терміни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sz w:val="24"/>
              </w:rPr>
            </w:pPr>
          </w:p>
        </w:tc>
      </w:tr>
      <w:tr w:rsidR="00D7138C">
        <w:trPr>
          <w:trHeight w:val="313"/>
        </w:trPr>
        <w:tc>
          <w:tcPr>
            <w:tcW w:w="4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4" w:lineRule="exact"/>
              <w:ind w:left="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занять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</w:pPr>
          </w:p>
        </w:tc>
        <w:tc>
          <w:tcPr>
            <w:tcW w:w="136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</w:pPr>
          </w:p>
        </w:tc>
        <w:tc>
          <w:tcPr>
            <w:tcW w:w="105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</w:pPr>
          </w:p>
        </w:tc>
      </w:tr>
    </w:tbl>
    <w:p w:rsidR="00D7138C" w:rsidRDefault="00D7138C">
      <w:p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D7138C">
      <w:pPr>
        <w:pStyle w:val="a3"/>
        <w:spacing w:before="8"/>
        <w:ind w:left="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104"/>
        <w:gridCol w:w="1694"/>
        <w:gridCol w:w="1368"/>
        <w:gridCol w:w="1058"/>
      </w:tblGrid>
      <w:tr w:rsidR="00D7138C">
        <w:trPr>
          <w:trHeight w:val="1604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0" w:right="83"/>
              <w:rPr>
                <w:sz w:val="28"/>
              </w:rPr>
            </w:pPr>
            <w:r>
              <w:rPr>
                <w:sz w:val="28"/>
              </w:rPr>
              <w:t>Контрольне тестування за 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вивчення матеріалу Розділу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(проводиться по завершенню вивчення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Теми 3 на вибір викладача: в письмовому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або електронному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вигляді)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407" w:right="396"/>
              <w:jc w:val="center"/>
              <w:rPr>
                <w:sz w:val="28"/>
              </w:rPr>
            </w:pPr>
            <w:r>
              <w:rPr>
                <w:sz w:val="28"/>
              </w:rPr>
              <w:t>0-10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7138C">
        <w:trPr>
          <w:trHeight w:val="1600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Контрольне тестування за 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вивчення матеріалу Розділу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(проводиться по завершенню вивчення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викладача: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письмовому</w:t>
            </w:r>
          </w:p>
          <w:p w:rsidR="00D7138C" w:rsidRDefault="0015148B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електронному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вигляді)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407" w:right="396"/>
              <w:jc w:val="center"/>
              <w:rPr>
                <w:sz w:val="28"/>
              </w:rPr>
            </w:pPr>
            <w:r>
              <w:rPr>
                <w:sz w:val="28"/>
              </w:rPr>
              <w:t>0-10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4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7138C">
        <w:trPr>
          <w:trHeight w:val="2893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0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22" w:lineRule="exact"/>
              <w:ind w:left="10" w:right="14"/>
              <w:rPr>
                <w:sz w:val="28"/>
              </w:rPr>
            </w:pPr>
            <w:r>
              <w:rPr>
                <w:sz w:val="28"/>
              </w:rPr>
              <w:t>Залік. Залікове завдання складається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трьох теоретичних завдань за розділами 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(проводиться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завершенню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вивчення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курсу в усній формі). Три завдання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оцінюються максимум по 10 балів,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останні 10 балів виставляються студенту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формування практичних навичок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курсу (перевірка вмінь розв’язання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практичних ситуацій)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right="76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407" w:right="395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319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7138C">
        <w:trPr>
          <w:trHeight w:val="312"/>
        </w:trPr>
        <w:tc>
          <w:tcPr>
            <w:tcW w:w="553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left="81"/>
              <w:rPr>
                <w:sz w:val="28"/>
              </w:rPr>
            </w:pPr>
            <w:r>
              <w:rPr>
                <w:sz w:val="28"/>
              </w:rPr>
              <w:t>Усього: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right="69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0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92" w:lineRule="exact"/>
              <w:ind w:left="301" w:right="287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D7138C" w:rsidRDefault="00D7138C">
      <w:pPr>
        <w:pStyle w:val="a3"/>
        <w:spacing w:before="3"/>
        <w:ind w:left="0"/>
        <w:rPr>
          <w:sz w:val="20"/>
        </w:rPr>
      </w:pPr>
    </w:p>
    <w:p w:rsidR="00D7138C" w:rsidRDefault="0015148B">
      <w:pPr>
        <w:pStyle w:val="a3"/>
        <w:spacing w:before="88"/>
        <w:ind w:right="844" w:firstLine="708"/>
        <w:jc w:val="both"/>
      </w:pPr>
      <w:r>
        <w:t>Практичні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оволодіти</w:t>
      </w:r>
      <w:r>
        <w:rPr>
          <w:spacing w:val="1"/>
        </w:rPr>
        <w:t xml:space="preserve"> </w:t>
      </w:r>
      <w:r>
        <w:t>практичними</w:t>
      </w:r>
      <w:r>
        <w:rPr>
          <w:spacing w:val="-67"/>
        </w:rPr>
        <w:t xml:space="preserve"> </w:t>
      </w:r>
      <w:r>
        <w:t>навичками та закріпити теоретичні знання з курсу. Виконання контрольних</w:t>
      </w:r>
      <w:r>
        <w:rPr>
          <w:spacing w:val="1"/>
        </w:rPr>
        <w:t xml:space="preserve"> </w:t>
      </w:r>
      <w:r>
        <w:rPr>
          <w:spacing w:val="-1"/>
        </w:rPr>
        <w:t xml:space="preserve">завдань </w:t>
      </w:r>
      <w:r>
        <w:t>на практичних заняттях передбачає: відповідь студента на теоретичні</w:t>
      </w:r>
      <w:r>
        <w:rPr>
          <w:spacing w:val="-67"/>
        </w:rPr>
        <w:t xml:space="preserve"> </w:t>
      </w:r>
      <w:r>
        <w:rPr>
          <w:spacing w:val="-1"/>
        </w:rPr>
        <w:t xml:space="preserve">питання, розв’язання прикладу з господарської практики (ситуаційної </w:t>
      </w:r>
      <w:r>
        <w:t>вправи)</w:t>
      </w:r>
      <w:r>
        <w:rPr>
          <w:spacing w:val="-67"/>
        </w:rPr>
        <w:t xml:space="preserve"> </w:t>
      </w:r>
      <w:r>
        <w:t>та/або</w:t>
      </w:r>
      <w:r>
        <w:rPr>
          <w:spacing w:val="-9"/>
        </w:rPr>
        <w:t xml:space="preserve"> </w:t>
      </w:r>
      <w:r>
        <w:t>вирішення</w:t>
      </w:r>
      <w:r>
        <w:rPr>
          <w:spacing w:val="-12"/>
        </w:rPr>
        <w:t xml:space="preserve"> </w:t>
      </w:r>
      <w:r>
        <w:t>задачі.</w:t>
      </w:r>
    </w:p>
    <w:p w:rsidR="00D7138C" w:rsidRDefault="0015148B">
      <w:pPr>
        <w:pStyle w:val="a3"/>
        <w:ind w:right="841" w:firstLine="708"/>
        <w:jc w:val="both"/>
      </w:pPr>
      <w:r>
        <w:t>Робота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занятті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оцінюється</w:t>
      </w:r>
      <w:r>
        <w:rPr>
          <w:spacing w:val="-67"/>
        </w:rPr>
        <w:t xml:space="preserve"> </w:t>
      </w:r>
      <w:r>
        <w:t>викладачем, враховуючи такі критерії: правильність одержаних відповідей;</w:t>
      </w:r>
      <w:r>
        <w:rPr>
          <w:spacing w:val="1"/>
        </w:rPr>
        <w:t xml:space="preserve"> </w:t>
      </w:r>
      <w:r>
        <w:t>повнота відповіді; наявність висновків та графічного матеріалу, правильно</w:t>
      </w:r>
      <w:r>
        <w:rPr>
          <w:spacing w:val="1"/>
        </w:rPr>
        <w:t xml:space="preserve"> </w:t>
      </w:r>
      <w:r>
        <w:t>виконаних</w:t>
      </w:r>
      <w:r>
        <w:rPr>
          <w:spacing w:val="-12"/>
        </w:rPr>
        <w:t xml:space="preserve"> </w:t>
      </w:r>
      <w:r>
        <w:t>розрахунків</w:t>
      </w:r>
      <w:r>
        <w:rPr>
          <w:spacing w:val="-12"/>
        </w:rPr>
        <w:t xml:space="preserve"> </w:t>
      </w:r>
      <w:r>
        <w:t>тощо.</w:t>
      </w:r>
    </w:p>
    <w:p w:rsidR="00D7138C" w:rsidRDefault="0015148B">
      <w:pPr>
        <w:pStyle w:val="a3"/>
        <w:ind w:left="971"/>
        <w:jc w:val="both"/>
      </w:pPr>
      <w:r>
        <w:rPr>
          <w:spacing w:val="-5"/>
        </w:rPr>
        <w:t>Захист</w:t>
      </w:r>
      <w:r>
        <w:rPr>
          <w:spacing w:val="-12"/>
        </w:rPr>
        <w:t xml:space="preserve"> </w:t>
      </w:r>
      <w:r>
        <w:rPr>
          <w:spacing w:val="-5"/>
        </w:rPr>
        <w:t>практичного</w:t>
      </w:r>
      <w:r>
        <w:rPr>
          <w:spacing w:val="-2"/>
        </w:rPr>
        <w:t xml:space="preserve"> </w:t>
      </w:r>
      <w:r>
        <w:rPr>
          <w:spacing w:val="-5"/>
        </w:rPr>
        <w:t>завдання</w:t>
      </w:r>
      <w:r>
        <w:rPr>
          <w:spacing w:val="-3"/>
        </w:rPr>
        <w:t xml:space="preserve"> </w:t>
      </w:r>
      <w:r>
        <w:rPr>
          <w:spacing w:val="-5"/>
        </w:rPr>
        <w:t>відбувається</w:t>
      </w:r>
      <w:r>
        <w:rPr>
          <w:spacing w:val="-9"/>
        </w:rPr>
        <w:t xml:space="preserve"> </w:t>
      </w:r>
      <w:r>
        <w:rPr>
          <w:spacing w:val="-4"/>
        </w:rPr>
        <w:t>за</w:t>
      </w:r>
      <w:r>
        <w:rPr>
          <w:spacing w:val="-11"/>
        </w:rPr>
        <w:t xml:space="preserve"> </w:t>
      </w:r>
      <w:r>
        <w:rPr>
          <w:spacing w:val="-4"/>
        </w:rPr>
        <w:t>таких</w:t>
      </w:r>
      <w:r>
        <w:rPr>
          <w:spacing w:val="-10"/>
        </w:rPr>
        <w:t xml:space="preserve"> </w:t>
      </w:r>
      <w:r>
        <w:rPr>
          <w:spacing w:val="-4"/>
        </w:rPr>
        <w:t>умов:</w:t>
      </w:r>
    </w:p>
    <w:p w:rsidR="00D7138C" w:rsidRDefault="0015148B">
      <w:pPr>
        <w:pStyle w:val="a4"/>
        <w:numPr>
          <w:ilvl w:val="0"/>
          <w:numId w:val="8"/>
        </w:numPr>
        <w:tabs>
          <w:tab w:val="left" w:pos="2021"/>
          <w:tab w:val="left" w:pos="2022"/>
        </w:tabs>
        <w:ind w:hanging="1051"/>
        <w:jc w:val="both"/>
        <w:rPr>
          <w:sz w:val="28"/>
        </w:rPr>
      </w:pPr>
      <w:r>
        <w:rPr>
          <w:spacing w:val="-5"/>
          <w:sz w:val="28"/>
        </w:rPr>
        <w:t>Якщо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студент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самостійно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виконав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всі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практичні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завдання.</w:t>
      </w:r>
    </w:p>
    <w:p w:rsidR="00D7138C" w:rsidRDefault="0015148B">
      <w:pPr>
        <w:pStyle w:val="a4"/>
        <w:numPr>
          <w:ilvl w:val="0"/>
          <w:numId w:val="8"/>
        </w:numPr>
        <w:tabs>
          <w:tab w:val="left" w:pos="2021"/>
          <w:tab w:val="left" w:pos="2022"/>
        </w:tabs>
        <w:ind w:left="264" w:right="841" w:firstLine="708"/>
        <w:jc w:val="both"/>
        <w:rPr>
          <w:sz w:val="28"/>
        </w:rPr>
      </w:pPr>
      <w:r>
        <w:rPr>
          <w:sz w:val="28"/>
        </w:rPr>
        <w:t>Якщо студент правильно відповів на теоретичні питання, якщо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практичні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оформлені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вигляді</w:t>
      </w:r>
      <w:r>
        <w:rPr>
          <w:spacing w:val="-5"/>
          <w:sz w:val="28"/>
        </w:rPr>
        <w:t xml:space="preserve"> </w:t>
      </w:r>
      <w:r>
        <w:rPr>
          <w:sz w:val="28"/>
        </w:rPr>
        <w:t>розв’язку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ситуаційної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-5"/>
          <w:sz w:val="28"/>
        </w:rPr>
        <w:t xml:space="preserve"> </w:t>
      </w:r>
      <w:r>
        <w:rPr>
          <w:sz w:val="28"/>
        </w:rPr>
        <w:t>(надано</w:t>
      </w:r>
      <w:r>
        <w:rPr>
          <w:spacing w:val="-68"/>
          <w:sz w:val="28"/>
        </w:rPr>
        <w:t xml:space="preserve"> </w:t>
      </w:r>
      <w:r>
        <w:rPr>
          <w:sz w:val="28"/>
        </w:rPr>
        <w:t>відповіді на запитання, у разі необхідності зроблено розрахунки та відповідні</w:t>
      </w:r>
      <w:r>
        <w:rPr>
          <w:spacing w:val="-67"/>
          <w:sz w:val="28"/>
        </w:rPr>
        <w:t xml:space="preserve"> </w:t>
      </w:r>
      <w:r>
        <w:rPr>
          <w:sz w:val="28"/>
        </w:rPr>
        <w:t>висновки)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правильно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виписано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формули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зроблено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відповідні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розрахунки).</w:t>
      </w:r>
    </w:p>
    <w:p w:rsidR="00D7138C" w:rsidRDefault="0015148B">
      <w:pPr>
        <w:pStyle w:val="a3"/>
        <w:ind w:right="838" w:firstLine="708"/>
        <w:jc w:val="both"/>
      </w:pPr>
      <w:r>
        <w:t>Максимальна</w:t>
      </w:r>
      <w:r>
        <w:rPr>
          <w:spacing w:val="1"/>
        </w:rPr>
        <w:t xml:space="preserve"> </w:t>
      </w:r>
      <w:r>
        <w:t>оцінка,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за: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теоретичні питання складає </w:t>
      </w:r>
      <w:r>
        <w:rPr>
          <w:b/>
        </w:rPr>
        <w:t>12 балів</w:t>
      </w:r>
      <w:r>
        <w:t>; розв’язання прикладу з господарської</w:t>
      </w:r>
      <w:r>
        <w:rPr>
          <w:spacing w:val="1"/>
        </w:rPr>
        <w:t xml:space="preserve"> </w:t>
      </w:r>
      <w:r>
        <w:rPr>
          <w:spacing w:val="-1"/>
        </w:rPr>
        <w:t>практики</w:t>
      </w:r>
      <w:r>
        <w:rPr>
          <w:spacing w:val="-17"/>
        </w:rPr>
        <w:t xml:space="preserve"> </w:t>
      </w:r>
      <w:r>
        <w:rPr>
          <w:spacing w:val="-1"/>
        </w:rPr>
        <w:t>(ситуаційної</w:t>
      </w:r>
      <w:r>
        <w:rPr>
          <w:spacing w:val="-16"/>
        </w:rPr>
        <w:t xml:space="preserve"> </w:t>
      </w:r>
      <w:r>
        <w:rPr>
          <w:spacing w:val="-1"/>
        </w:rPr>
        <w:t>вправи)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b/>
          <w:spacing w:val="-1"/>
        </w:rPr>
        <w:t>8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балів</w:t>
      </w:r>
      <w:r>
        <w:rPr>
          <w:spacing w:val="-1"/>
        </w:rPr>
        <w:t>;</w:t>
      </w:r>
      <w:r>
        <w:rPr>
          <w:spacing w:val="-13"/>
        </w:rPr>
        <w:t xml:space="preserve"> </w:t>
      </w:r>
      <w:r>
        <w:rPr>
          <w:spacing w:val="-1"/>
        </w:rPr>
        <w:t>вирішення</w:t>
      </w:r>
      <w:r>
        <w:rPr>
          <w:spacing w:val="-12"/>
        </w:rPr>
        <w:t xml:space="preserve"> </w:t>
      </w:r>
      <w:r>
        <w:rPr>
          <w:spacing w:val="-1"/>
        </w:rPr>
        <w:t>задачі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b/>
        </w:rPr>
        <w:t>20</w:t>
      </w:r>
      <w:r>
        <w:rPr>
          <w:b/>
          <w:spacing w:val="-17"/>
        </w:rPr>
        <w:t xml:space="preserve"> </w:t>
      </w:r>
      <w:r>
        <w:rPr>
          <w:b/>
        </w:rPr>
        <w:t>балів</w:t>
      </w:r>
      <w:r>
        <w:t>.</w:t>
      </w:r>
    </w:p>
    <w:p w:rsidR="00D7138C" w:rsidRDefault="0015148B">
      <w:pPr>
        <w:pStyle w:val="a3"/>
        <w:ind w:right="845" w:firstLine="720"/>
        <w:jc w:val="both"/>
      </w:pPr>
      <w:r>
        <w:t>Результат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оцінюється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такою</w:t>
      </w:r>
      <w:r>
        <w:rPr>
          <w:spacing w:val="-10"/>
        </w:rPr>
        <w:t xml:space="preserve"> </w:t>
      </w:r>
      <w:r>
        <w:t>шкалою:</w:t>
      </w:r>
    </w:p>
    <w:p w:rsidR="00D7138C" w:rsidRDefault="0015148B">
      <w:pPr>
        <w:pStyle w:val="a4"/>
        <w:numPr>
          <w:ilvl w:val="0"/>
          <w:numId w:val="7"/>
        </w:numPr>
        <w:tabs>
          <w:tab w:val="left" w:pos="1140"/>
        </w:tabs>
        <w:ind w:right="847" w:firstLine="708"/>
        <w:jc w:val="both"/>
        <w:rPr>
          <w:sz w:val="28"/>
        </w:rPr>
      </w:pPr>
      <w:r>
        <w:rPr>
          <w:b/>
          <w:spacing w:val="-2"/>
          <w:sz w:val="28"/>
          <w:u w:val="single"/>
        </w:rPr>
        <w:t>4</w:t>
      </w:r>
      <w:r>
        <w:rPr>
          <w:b/>
          <w:spacing w:val="-1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бали</w:t>
      </w:r>
      <w:r>
        <w:rPr>
          <w:spacing w:val="-2"/>
          <w:sz w:val="28"/>
        </w:rPr>
        <w:t>: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всі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практичні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завдання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повністю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виконано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помилок;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студент</w:t>
      </w:r>
      <w:r>
        <w:rPr>
          <w:spacing w:val="-68"/>
          <w:sz w:val="28"/>
        </w:rPr>
        <w:t xml:space="preserve"> </w:t>
      </w:r>
      <w:r>
        <w:rPr>
          <w:sz w:val="28"/>
        </w:rPr>
        <w:t>всебічно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системно</w:t>
      </w:r>
      <w:r>
        <w:rPr>
          <w:spacing w:val="39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глибоко</w:t>
      </w:r>
      <w:r>
        <w:rPr>
          <w:spacing w:val="39"/>
          <w:sz w:val="28"/>
        </w:rPr>
        <w:t xml:space="preserve"> </w:t>
      </w:r>
      <w:r>
        <w:rPr>
          <w:sz w:val="28"/>
        </w:rPr>
        <w:t>знає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програмний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матеріал,</w:t>
      </w:r>
      <w:r>
        <w:rPr>
          <w:spacing w:val="39"/>
          <w:sz w:val="28"/>
        </w:rPr>
        <w:t xml:space="preserve"> </w:t>
      </w:r>
      <w:r>
        <w:rPr>
          <w:sz w:val="28"/>
        </w:rPr>
        <w:t>чітко</w:t>
      </w:r>
      <w:r>
        <w:rPr>
          <w:spacing w:val="39"/>
          <w:sz w:val="28"/>
        </w:rPr>
        <w:t xml:space="preserve"> </w:t>
      </w:r>
      <w:r>
        <w:rPr>
          <w:sz w:val="28"/>
        </w:rPr>
        <w:t>володіє</w:t>
      </w:r>
    </w:p>
    <w:p w:rsidR="00D7138C" w:rsidRDefault="00D7138C">
      <w:pPr>
        <w:jc w:val="both"/>
        <w:rPr>
          <w:sz w:val="28"/>
        </w:r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a3"/>
        <w:spacing w:before="78"/>
        <w:ind w:right="847"/>
        <w:jc w:val="both"/>
      </w:pPr>
      <w:r>
        <w:lastRenderedPageBreak/>
        <w:t>понятійним апаратом, методами та методиками, передбаченими програмою</w:t>
      </w:r>
      <w:r>
        <w:rPr>
          <w:spacing w:val="1"/>
        </w:rPr>
        <w:t xml:space="preserve"> </w:t>
      </w:r>
      <w:r>
        <w:t>дисципліни;</w:t>
      </w:r>
      <w:r>
        <w:rPr>
          <w:spacing w:val="-16"/>
        </w:rPr>
        <w:t xml:space="preserve"> </w:t>
      </w:r>
      <w:r>
        <w:t>вміє</w:t>
      </w:r>
      <w:r>
        <w:rPr>
          <w:spacing w:val="-15"/>
        </w:rPr>
        <w:t xml:space="preserve"> </w:t>
      </w:r>
      <w:r>
        <w:t>використовувати</w:t>
      </w:r>
      <w:r>
        <w:rPr>
          <w:spacing w:val="-15"/>
        </w:rPr>
        <w:t xml:space="preserve"> </w:t>
      </w:r>
      <w:r>
        <w:t>їх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вирішення</w:t>
      </w:r>
      <w:r>
        <w:rPr>
          <w:spacing w:val="-17"/>
        </w:rPr>
        <w:t xml:space="preserve"> </w:t>
      </w:r>
      <w:r>
        <w:t>завдання;</w:t>
      </w:r>
    </w:p>
    <w:p w:rsidR="00D7138C" w:rsidRDefault="0015148B">
      <w:pPr>
        <w:pStyle w:val="a4"/>
        <w:numPr>
          <w:ilvl w:val="0"/>
          <w:numId w:val="7"/>
        </w:numPr>
        <w:tabs>
          <w:tab w:val="left" w:pos="1174"/>
        </w:tabs>
        <w:ind w:right="840" w:firstLine="708"/>
        <w:jc w:val="both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pacing w:val="-32"/>
          <w:sz w:val="28"/>
          <w:u w:val="single"/>
        </w:rPr>
        <w:t xml:space="preserve"> </w:t>
      </w:r>
      <w:r>
        <w:rPr>
          <w:b/>
          <w:sz w:val="28"/>
          <w:u w:val="single"/>
        </w:rPr>
        <w:t>3</w:t>
      </w:r>
      <w:r>
        <w:rPr>
          <w:b/>
          <w:spacing w:val="14"/>
          <w:sz w:val="28"/>
          <w:u w:val="single"/>
        </w:rPr>
        <w:t xml:space="preserve"> </w:t>
      </w:r>
      <w:r>
        <w:rPr>
          <w:b/>
          <w:sz w:val="28"/>
          <w:u w:val="single"/>
        </w:rPr>
        <w:t>бали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sz w:val="28"/>
        </w:rPr>
        <w:t>всі</w:t>
      </w:r>
      <w:r>
        <w:rPr>
          <w:spacing w:val="14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5"/>
          <w:sz w:val="28"/>
        </w:rPr>
        <w:t xml:space="preserve"> </w:t>
      </w:r>
      <w:r>
        <w:rPr>
          <w:sz w:val="28"/>
        </w:rPr>
        <w:t>повністю</w:t>
      </w:r>
      <w:r>
        <w:rPr>
          <w:spacing w:val="16"/>
          <w:sz w:val="28"/>
        </w:rPr>
        <w:t xml:space="preserve"> </w:t>
      </w:r>
      <w:r>
        <w:rPr>
          <w:sz w:val="28"/>
        </w:rPr>
        <w:t>виконано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суттєвих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помилок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 незначними</w:t>
      </w:r>
      <w:r>
        <w:rPr>
          <w:spacing w:val="70"/>
          <w:sz w:val="28"/>
        </w:rPr>
        <w:t xml:space="preserve"> </w:t>
      </w:r>
      <w:r>
        <w:rPr>
          <w:sz w:val="28"/>
        </w:rPr>
        <w:t>помилками;</w:t>
      </w:r>
      <w:r>
        <w:rPr>
          <w:spacing w:val="70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70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70"/>
          <w:sz w:val="28"/>
        </w:rPr>
        <w:t xml:space="preserve"> </w:t>
      </w:r>
      <w:r>
        <w:rPr>
          <w:sz w:val="28"/>
        </w:rPr>
        <w:t>знаннями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 xml:space="preserve">програмного матеріалу, засвоїв </w:t>
      </w:r>
      <w:r>
        <w:rPr>
          <w:spacing w:val="-2"/>
          <w:sz w:val="28"/>
        </w:rPr>
        <w:t>інформацію в межах лекційного курсу, володіє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необхідними методами та методиками, передбаченими програмою; вміє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використовувати їх для вирішення завдання, </w:t>
      </w:r>
      <w:r>
        <w:rPr>
          <w:b/>
          <w:spacing w:val="-1"/>
          <w:sz w:val="28"/>
        </w:rPr>
        <w:t>припускаючи окремі незначні</w:t>
      </w:r>
      <w:r>
        <w:rPr>
          <w:b/>
          <w:sz w:val="28"/>
        </w:rPr>
        <w:t xml:space="preserve"> </w:t>
      </w:r>
      <w:r>
        <w:rPr>
          <w:b/>
          <w:spacing w:val="-5"/>
          <w:sz w:val="28"/>
        </w:rPr>
        <w:t xml:space="preserve">помилки </w:t>
      </w:r>
      <w:r>
        <w:rPr>
          <w:spacing w:val="-4"/>
          <w:sz w:val="28"/>
        </w:rPr>
        <w:t>(наприклад, студент не повністю відповідає на питання викладача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1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0"/>
          <w:sz w:val="28"/>
        </w:rPr>
        <w:t xml:space="preserve"> </w:t>
      </w:r>
      <w:r>
        <w:rPr>
          <w:sz w:val="28"/>
        </w:rPr>
        <w:t>роботи);</w:t>
      </w:r>
    </w:p>
    <w:p w:rsidR="00D7138C" w:rsidRDefault="0015148B">
      <w:pPr>
        <w:pStyle w:val="a4"/>
        <w:numPr>
          <w:ilvl w:val="0"/>
          <w:numId w:val="7"/>
        </w:numPr>
        <w:tabs>
          <w:tab w:val="left" w:pos="1154"/>
        </w:tabs>
        <w:ind w:right="844" w:firstLine="708"/>
        <w:jc w:val="both"/>
        <w:rPr>
          <w:sz w:val="28"/>
        </w:rPr>
      </w:pPr>
      <w:r>
        <w:rPr>
          <w:b/>
          <w:sz w:val="28"/>
          <w:u w:val="single"/>
        </w:rPr>
        <w:t>2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бали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5"/>
          <w:sz w:val="28"/>
        </w:rPr>
        <w:t xml:space="preserve"> </w:t>
      </w:r>
      <w:r>
        <w:rPr>
          <w:sz w:val="28"/>
        </w:rPr>
        <w:t>35%</w:t>
      </w:r>
      <w:r>
        <w:rPr>
          <w:spacing w:val="-4"/>
          <w:sz w:val="28"/>
        </w:rPr>
        <w:t xml:space="preserve"> </w:t>
      </w:r>
      <w:r>
        <w:rPr>
          <w:sz w:val="28"/>
        </w:rPr>
        <w:t>всього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завдання;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знаннях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прогалини;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недостатньо</w:t>
      </w:r>
      <w:r>
        <w:rPr>
          <w:spacing w:val="1"/>
          <w:sz w:val="28"/>
        </w:rPr>
        <w:t xml:space="preserve"> </w:t>
      </w:r>
      <w:r>
        <w:rPr>
          <w:sz w:val="28"/>
        </w:rPr>
        <w:t>впевнено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володіє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принципові</w:t>
      </w:r>
      <w:r>
        <w:rPr>
          <w:spacing w:val="-14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-14"/>
          <w:sz w:val="28"/>
        </w:rPr>
        <w:t xml:space="preserve"> </w:t>
      </w:r>
      <w:r>
        <w:rPr>
          <w:sz w:val="28"/>
        </w:rPr>
        <w:t>під</w:t>
      </w:r>
      <w:r>
        <w:rPr>
          <w:spacing w:val="-13"/>
          <w:sz w:val="28"/>
        </w:rPr>
        <w:t xml:space="preserve"> </w:t>
      </w:r>
      <w:r>
        <w:rPr>
          <w:sz w:val="28"/>
        </w:rPr>
        <w:t>час</w:t>
      </w:r>
      <w:r>
        <w:rPr>
          <w:spacing w:val="-14"/>
          <w:sz w:val="28"/>
        </w:rPr>
        <w:t xml:space="preserve"> </w:t>
      </w:r>
      <w:r>
        <w:rPr>
          <w:sz w:val="28"/>
        </w:rPr>
        <w:t>їх</w:t>
      </w:r>
      <w:r>
        <w:rPr>
          <w:spacing w:val="-14"/>
          <w:sz w:val="28"/>
        </w:rPr>
        <w:t xml:space="preserve"> </w:t>
      </w:r>
      <w:r>
        <w:rPr>
          <w:sz w:val="28"/>
        </w:rPr>
        <w:t>використання.</w:t>
      </w:r>
    </w:p>
    <w:p w:rsidR="00D7138C" w:rsidRDefault="0015148B">
      <w:pPr>
        <w:pStyle w:val="a3"/>
        <w:ind w:right="849" w:firstLine="720"/>
        <w:jc w:val="both"/>
      </w:pPr>
      <w:r>
        <w:t>Якщо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набрав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балів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заняттях</w:t>
      </w:r>
      <w:r>
        <w:rPr>
          <w:spacing w:val="1"/>
        </w:rPr>
        <w:t xml:space="preserve"> </w:t>
      </w:r>
      <w:r>
        <w:t>(допуск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екзамену),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добирати</w:t>
      </w:r>
      <w:r>
        <w:rPr>
          <w:spacing w:val="1"/>
        </w:rPr>
        <w:t xml:space="preserve"> </w:t>
      </w:r>
      <w:r>
        <w:t>бали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консультації.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a3"/>
        <w:ind w:left="2106" w:right="2759"/>
        <w:jc w:val="center"/>
      </w:pPr>
      <w:r>
        <w:t>КРИТЕРІЇ</w:t>
      </w:r>
      <w:r>
        <w:rPr>
          <w:spacing w:val="-12"/>
        </w:rPr>
        <w:t xml:space="preserve"> </w:t>
      </w:r>
      <w:r>
        <w:t>ОЦІНЮВАННЯ</w:t>
      </w:r>
      <w:r>
        <w:rPr>
          <w:spacing w:val="-11"/>
        </w:rPr>
        <w:t xml:space="preserve"> </w:t>
      </w:r>
      <w:r>
        <w:t>КОНТРОЛЬНОГО</w:t>
      </w:r>
      <w:r>
        <w:rPr>
          <w:spacing w:val="-67"/>
        </w:rPr>
        <w:t xml:space="preserve"> </w:t>
      </w:r>
      <w:r>
        <w:t>ТЕСТУВАННЯ</w:t>
      </w:r>
      <w:r>
        <w:rPr>
          <w:spacing w:val="-1"/>
        </w:rPr>
        <w:t xml:space="preserve"> </w:t>
      </w:r>
      <w:r>
        <w:t>№1 і №2</w:t>
      </w:r>
    </w:p>
    <w:p w:rsidR="00D7138C" w:rsidRDefault="00D7138C">
      <w:pPr>
        <w:pStyle w:val="a3"/>
        <w:ind w:left="0"/>
      </w:pPr>
    </w:p>
    <w:p w:rsidR="00D7138C" w:rsidRDefault="0015148B">
      <w:pPr>
        <w:pStyle w:val="a3"/>
        <w:ind w:right="839" w:firstLine="708"/>
        <w:jc w:val="both"/>
      </w:pPr>
      <w:r>
        <w:t>Атестація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письмовому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електронному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MOODLE).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оцінка,</w:t>
      </w:r>
      <w:r>
        <w:rPr>
          <w:spacing w:val="70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тестування,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балів</w:t>
      </w:r>
      <w:r>
        <w:t>.</w:t>
      </w:r>
    </w:p>
    <w:p w:rsidR="00D7138C" w:rsidRDefault="0015148B">
      <w:pPr>
        <w:pStyle w:val="a3"/>
        <w:ind w:left="971"/>
        <w:jc w:val="both"/>
      </w:pPr>
      <w:r>
        <w:t>Контрольне</w:t>
      </w:r>
      <w:r>
        <w:rPr>
          <w:spacing w:val="2"/>
        </w:rPr>
        <w:t xml:space="preserve"> </w:t>
      </w:r>
      <w:r>
        <w:t>тестування</w:t>
      </w:r>
      <w:r>
        <w:rPr>
          <w:spacing w:val="4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тестових</w:t>
      </w:r>
      <w:r>
        <w:rPr>
          <w:spacing w:val="3"/>
        </w:rPr>
        <w:t xml:space="preserve"> </w:t>
      </w:r>
      <w:r>
        <w:t>завдань.</w:t>
      </w:r>
      <w:r>
        <w:rPr>
          <w:spacing w:val="2"/>
        </w:rPr>
        <w:t xml:space="preserve"> </w:t>
      </w:r>
      <w:r>
        <w:t>Тест</w:t>
      </w:r>
      <w:r>
        <w:rPr>
          <w:spacing w:val="2"/>
        </w:rPr>
        <w:t xml:space="preserve"> </w:t>
      </w:r>
      <w:r>
        <w:t>містить</w:t>
      </w:r>
    </w:p>
    <w:p w:rsidR="00D7138C" w:rsidRDefault="0015148B">
      <w:pPr>
        <w:pStyle w:val="a3"/>
        <w:ind w:right="851"/>
        <w:jc w:val="both"/>
        <w:rPr>
          <w:b/>
        </w:rPr>
      </w:pPr>
      <w:r>
        <w:t>4</w:t>
      </w:r>
      <w:r>
        <w:rPr>
          <w:spacing w:val="1"/>
        </w:rPr>
        <w:t xml:space="preserve"> </w:t>
      </w:r>
      <w:r>
        <w:t>відповіді,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правильною.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правильну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запитання студент отримує 1 бал, таким чином, відповівши правильно на всі</w:t>
      </w:r>
      <w:r>
        <w:rPr>
          <w:spacing w:val="1"/>
        </w:rPr>
        <w:t xml:space="preserve"> </w:t>
      </w:r>
      <w:r>
        <w:t>запитання, студент</w:t>
      </w:r>
      <w:r>
        <w:rPr>
          <w:spacing w:val="1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отримати</w:t>
      </w:r>
      <w:r>
        <w:rPr>
          <w:spacing w:val="3"/>
        </w:rPr>
        <w:t xml:space="preserve"> </w:t>
      </w:r>
      <w:r>
        <w:rPr>
          <w:b/>
        </w:rPr>
        <w:t>10 балів.</w:t>
      </w:r>
    </w:p>
    <w:p w:rsidR="00D7138C" w:rsidRDefault="0015148B">
      <w:pPr>
        <w:pStyle w:val="a3"/>
        <w:spacing w:before="1"/>
        <w:ind w:left="971"/>
        <w:jc w:val="both"/>
      </w:pPr>
      <w:r>
        <w:t>Строки</w:t>
      </w:r>
      <w:r>
        <w:rPr>
          <w:spacing w:val="-8"/>
        </w:rPr>
        <w:t xml:space="preserve"> </w:t>
      </w:r>
      <w:r>
        <w:t>проведення</w:t>
      </w:r>
      <w:r>
        <w:rPr>
          <w:spacing w:val="-7"/>
        </w:rPr>
        <w:t xml:space="preserve"> </w:t>
      </w:r>
      <w:r>
        <w:t>тестування</w:t>
      </w:r>
      <w:r>
        <w:rPr>
          <w:spacing w:val="-7"/>
        </w:rPr>
        <w:t xml:space="preserve"> </w:t>
      </w:r>
      <w:r>
        <w:t>визначаються</w:t>
      </w:r>
      <w:r>
        <w:rPr>
          <w:spacing w:val="-6"/>
        </w:rPr>
        <w:t xml:space="preserve"> </w:t>
      </w:r>
      <w:r>
        <w:t>викладачем.</w:t>
      </w:r>
    </w:p>
    <w:p w:rsidR="00D7138C" w:rsidRDefault="00D7138C">
      <w:pPr>
        <w:pStyle w:val="a3"/>
        <w:spacing w:before="11"/>
        <w:ind w:left="0"/>
        <w:rPr>
          <w:sz w:val="27"/>
        </w:rPr>
      </w:pPr>
    </w:p>
    <w:p w:rsidR="00D7138C" w:rsidRDefault="0015148B">
      <w:pPr>
        <w:pStyle w:val="a3"/>
        <w:ind w:left="2106" w:right="2760"/>
        <w:jc w:val="center"/>
      </w:pPr>
      <w:r>
        <w:t>КРИТЕРІЇ</w:t>
      </w:r>
      <w:r>
        <w:rPr>
          <w:spacing w:val="-11"/>
        </w:rPr>
        <w:t xml:space="preserve"> </w:t>
      </w:r>
      <w:r>
        <w:t>ОЦІНЮВАННЯ</w:t>
      </w:r>
      <w:r>
        <w:rPr>
          <w:spacing w:val="-11"/>
        </w:rPr>
        <w:t xml:space="preserve"> </w:t>
      </w:r>
      <w:r>
        <w:t>ПІДСУМКОВОГО</w:t>
      </w:r>
      <w:r>
        <w:rPr>
          <w:spacing w:val="-67"/>
        </w:rPr>
        <w:t xml:space="preserve"> </w:t>
      </w:r>
      <w:r>
        <w:t>КОНТРОЛЯ (ЗАЛІК)</w:t>
      </w:r>
    </w:p>
    <w:p w:rsidR="00D7138C" w:rsidRDefault="00D7138C">
      <w:pPr>
        <w:pStyle w:val="a3"/>
        <w:ind w:left="0"/>
      </w:pPr>
    </w:p>
    <w:p w:rsidR="00D7138C" w:rsidRDefault="0015148B">
      <w:pPr>
        <w:pStyle w:val="a3"/>
        <w:ind w:right="840" w:firstLine="900"/>
        <w:jc w:val="both"/>
      </w:pPr>
      <w:r>
        <w:t>Максимальна</w:t>
      </w:r>
      <w:r>
        <w:rPr>
          <w:spacing w:val="1"/>
        </w:rPr>
        <w:t xml:space="preserve"> </w:t>
      </w:r>
      <w:r>
        <w:t>оцінка,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 xml:space="preserve">залікового завдання, складає </w:t>
      </w:r>
      <w:r>
        <w:rPr>
          <w:b/>
        </w:rPr>
        <w:t xml:space="preserve">40 балів. </w:t>
      </w:r>
      <w:r>
        <w:t xml:space="preserve">Завдання містить </w:t>
      </w:r>
      <w:r>
        <w:rPr>
          <w:b/>
        </w:rPr>
        <w:t xml:space="preserve">три </w:t>
      </w:r>
      <w:r>
        <w:t>теоретичних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оцінюються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балів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балів</w:t>
      </w:r>
      <w:r>
        <w:rPr>
          <w:b/>
          <w:spacing w:val="1"/>
        </w:rPr>
        <w:t xml:space="preserve"> </w:t>
      </w:r>
      <w:r>
        <w:t>виставляються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(перевірка</w:t>
      </w:r>
      <w:r>
        <w:rPr>
          <w:spacing w:val="1"/>
        </w:rPr>
        <w:t xml:space="preserve"> </w:t>
      </w:r>
      <w:r>
        <w:t>вмінь</w:t>
      </w:r>
      <w:r>
        <w:rPr>
          <w:spacing w:val="1"/>
        </w:rPr>
        <w:t xml:space="preserve"> </w:t>
      </w:r>
      <w:r>
        <w:t>розв’язання</w:t>
      </w:r>
      <w:r>
        <w:rPr>
          <w:spacing w:val="-1"/>
        </w:rPr>
        <w:t xml:space="preserve"> </w:t>
      </w:r>
      <w:r>
        <w:t>практичних</w:t>
      </w:r>
      <w:r>
        <w:rPr>
          <w:spacing w:val="-1"/>
        </w:rPr>
        <w:t xml:space="preserve"> </w:t>
      </w:r>
      <w:r>
        <w:t>ситуацій).</w:t>
      </w:r>
    </w:p>
    <w:p w:rsidR="00D7138C" w:rsidRDefault="0015148B">
      <w:pPr>
        <w:pStyle w:val="a3"/>
        <w:ind w:right="841" w:firstLine="900"/>
        <w:jc w:val="both"/>
      </w:pPr>
      <w:r>
        <w:t>Результат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rPr>
          <w:b/>
        </w:rPr>
        <w:t>кожного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трьох</w:t>
      </w:r>
      <w:r>
        <w:rPr>
          <w:b/>
          <w:spacing w:val="7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завдань оцінюється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такою</w:t>
      </w:r>
      <w:r>
        <w:rPr>
          <w:spacing w:val="-1"/>
        </w:rPr>
        <w:t xml:space="preserve"> </w:t>
      </w:r>
      <w:r>
        <w:t>шкалою:</w:t>
      </w:r>
    </w:p>
    <w:p w:rsidR="00D7138C" w:rsidRDefault="0015148B">
      <w:pPr>
        <w:pStyle w:val="a4"/>
        <w:numPr>
          <w:ilvl w:val="0"/>
          <w:numId w:val="6"/>
        </w:numPr>
        <w:tabs>
          <w:tab w:val="left" w:pos="1300"/>
        </w:tabs>
        <w:ind w:right="845" w:firstLine="708"/>
        <w:jc w:val="both"/>
        <w:rPr>
          <w:sz w:val="28"/>
        </w:rPr>
      </w:pPr>
      <w:r>
        <w:rPr>
          <w:b/>
          <w:sz w:val="28"/>
          <w:u w:val="single"/>
        </w:rPr>
        <w:t>максимальна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оцінка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(10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балів)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завдання;</w:t>
      </w:r>
    </w:p>
    <w:p w:rsidR="00D7138C" w:rsidRDefault="0015148B">
      <w:pPr>
        <w:pStyle w:val="a4"/>
        <w:numPr>
          <w:ilvl w:val="1"/>
          <w:numId w:val="6"/>
        </w:numPr>
        <w:tabs>
          <w:tab w:val="left" w:pos="1374"/>
        </w:tabs>
        <w:ind w:right="841" w:firstLine="900"/>
        <w:jc w:val="both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pacing w:val="-24"/>
          <w:sz w:val="28"/>
          <w:u w:val="single"/>
        </w:rPr>
        <w:t xml:space="preserve"> </w:t>
      </w:r>
      <w:r>
        <w:rPr>
          <w:b/>
          <w:sz w:val="28"/>
          <w:u w:val="single"/>
        </w:rPr>
        <w:t>8-9</w:t>
      </w:r>
      <w:r>
        <w:rPr>
          <w:b/>
          <w:spacing w:val="46"/>
          <w:sz w:val="28"/>
          <w:u w:val="single"/>
        </w:rPr>
        <w:t xml:space="preserve"> </w:t>
      </w:r>
      <w:r>
        <w:rPr>
          <w:b/>
          <w:sz w:val="28"/>
          <w:u w:val="single"/>
        </w:rPr>
        <w:t>балів</w:t>
      </w:r>
      <w:r>
        <w:rPr>
          <w:sz w:val="28"/>
        </w:rPr>
        <w:t>:</w:t>
      </w:r>
      <w:r>
        <w:rPr>
          <w:spacing w:val="48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46"/>
          <w:sz w:val="28"/>
        </w:rPr>
        <w:t xml:space="preserve"> </w:t>
      </w:r>
      <w:r>
        <w:rPr>
          <w:sz w:val="28"/>
        </w:rPr>
        <w:t>виконав</w:t>
      </w:r>
      <w:r>
        <w:rPr>
          <w:spacing w:val="47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52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суттєвих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помилок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незначними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помилками;</w:t>
      </w:r>
    </w:p>
    <w:p w:rsidR="00D7138C" w:rsidRDefault="00D7138C">
      <w:pPr>
        <w:jc w:val="both"/>
        <w:rPr>
          <w:sz w:val="28"/>
        </w:r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a4"/>
        <w:numPr>
          <w:ilvl w:val="1"/>
          <w:numId w:val="6"/>
        </w:numPr>
        <w:tabs>
          <w:tab w:val="left" w:pos="1360"/>
        </w:tabs>
        <w:spacing w:before="78"/>
        <w:ind w:right="32" w:firstLine="900"/>
        <w:jc w:val="both"/>
        <w:rPr>
          <w:sz w:val="28"/>
        </w:rPr>
      </w:pPr>
      <w:r>
        <w:rPr>
          <w:b/>
          <w:sz w:val="28"/>
          <w:u w:val="single"/>
        </w:rPr>
        <w:lastRenderedPageBreak/>
        <w:t>6-7 балів</w:t>
      </w:r>
      <w:r>
        <w:rPr>
          <w:sz w:val="28"/>
        </w:rPr>
        <w:t>: студент отримує у випадку, якщо він виконав не 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ніж 30% завдання, зокрема знає тільки визначення понять та у загальних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рисах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продемонструвати розв’язання задачі;</w:t>
      </w:r>
    </w:p>
    <w:p w:rsidR="00D7138C" w:rsidRDefault="0015148B">
      <w:pPr>
        <w:pStyle w:val="a4"/>
        <w:numPr>
          <w:ilvl w:val="1"/>
          <w:numId w:val="6"/>
        </w:numPr>
        <w:tabs>
          <w:tab w:val="left" w:pos="1446"/>
        </w:tabs>
        <w:ind w:right="35" w:firstLine="900"/>
        <w:jc w:val="both"/>
        <w:rPr>
          <w:sz w:val="28"/>
        </w:rPr>
      </w:pPr>
      <w:r>
        <w:rPr>
          <w:b/>
          <w:sz w:val="28"/>
          <w:u w:val="single"/>
        </w:rPr>
        <w:t xml:space="preserve">  </w:t>
      </w:r>
      <w:r>
        <w:rPr>
          <w:b/>
          <w:spacing w:val="-22"/>
          <w:sz w:val="28"/>
          <w:u w:val="single"/>
        </w:rPr>
        <w:t xml:space="preserve"> </w:t>
      </w:r>
      <w:r>
        <w:rPr>
          <w:b/>
          <w:sz w:val="28"/>
          <w:u w:val="single"/>
        </w:rPr>
        <w:t>4-5</w:t>
      </w:r>
      <w:r>
        <w:rPr>
          <w:b/>
          <w:spacing w:val="71"/>
          <w:sz w:val="28"/>
          <w:u w:val="single"/>
        </w:rPr>
        <w:t xml:space="preserve"> </w:t>
      </w:r>
      <w:r>
        <w:rPr>
          <w:b/>
          <w:sz w:val="28"/>
          <w:u w:val="single"/>
        </w:rPr>
        <w:t>балів</w:t>
      </w:r>
      <w:r>
        <w:rPr>
          <w:sz w:val="28"/>
        </w:rPr>
        <w:t>:</w:t>
      </w:r>
      <w:r>
        <w:rPr>
          <w:spacing w:val="71"/>
          <w:sz w:val="28"/>
        </w:rPr>
        <w:t xml:space="preserve"> </w:t>
      </w:r>
      <w:r>
        <w:rPr>
          <w:sz w:val="28"/>
        </w:rPr>
        <w:t>студент   отримує   у   випадку,   якщо   він   знає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визначення понять;</w:t>
      </w:r>
    </w:p>
    <w:p w:rsidR="00D7138C" w:rsidRDefault="0015148B">
      <w:pPr>
        <w:ind w:left="1163"/>
        <w:jc w:val="both"/>
        <w:rPr>
          <w:sz w:val="28"/>
        </w:rPr>
      </w:pPr>
      <w:r>
        <w:rPr>
          <w:b/>
          <w:sz w:val="28"/>
          <w:u w:val="single"/>
        </w:rPr>
        <w:t>0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балів: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виконав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завдання.</w:t>
      </w:r>
    </w:p>
    <w:p w:rsidR="00D7138C" w:rsidRDefault="00D7138C">
      <w:pPr>
        <w:pStyle w:val="a3"/>
        <w:ind w:left="0"/>
      </w:pPr>
    </w:p>
    <w:p w:rsidR="00D7138C" w:rsidRDefault="0015148B">
      <w:pPr>
        <w:pStyle w:val="1"/>
        <w:ind w:left="2694" w:firstLine="0"/>
      </w:pPr>
      <w:r>
        <w:t>Шкала</w:t>
      </w:r>
      <w:r>
        <w:rPr>
          <w:spacing w:val="-4"/>
        </w:rPr>
        <w:t xml:space="preserve"> </w:t>
      </w:r>
      <w:r>
        <w:t>оцінювання:</w:t>
      </w:r>
      <w:r>
        <w:rPr>
          <w:spacing w:val="-3"/>
        </w:rPr>
        <w:t xml:space="preserve"> </w:t>
      </w:r>
      <w:r>
        <w:t>національна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ECTS</w:t>
      </w:r>
    </w:p>
    <w:p w:rsidR="00D7138C" w:rsidRDefault="00D7138C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4252"/>
        <w:gridCol w:w="2126"/>
        <w:gridCol w:w="1670"/>
      </w:tblGrid>
      <w:tr w:rsidR="00D7138C">
        <w:trPr>
          <w:trHeight w:val="1512"/>
        </w:trPr>
        <w:tc>
          <w:tcPr>
            <w:tcW w:w="135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393" w:right="95" w:hanging="266"/>
              <w:rPr>
                <w:b/>
              </w:rPr>
            </w:pPr>
            <w:r>
              <w:rPr>
                <w:b/>
              </w:rPr>
              <w:t xml:space="preserve">За </w:t>
            </w:r>
            <w:bookmarkStart w:id="2" w:name="ECTS"/>
            <w:bookmarkEnd w:id="2"/>
            <w:r>
              <w:rPr>
                <w:b/>
              </w:rPr>
              <w:t>шкалою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ECTS</w:t>
            </w:r>
          </w:p>
        </w:tc>
        <w:tc>
          <w:tcPr>
            <w:tcW w:w="42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ind w:left="1566" w:right="1383" w:firstLine="62"/>
              <w:rPr>
                <w:b/>
              </w:rPr>
            </w:pPr>
            <w:bookmarkStart w:id="3" w:name="За_шкалою"/>
            <w:bookmarkEnd w:id="3"/>
            <w:r>
              <w:rPr>
                <w:b/>
              </w:rPr>
              <w:t>За шкалою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університету</w:t>
            </w:r>
          </w:p>
        </w:tc>
        <w:tc>
          <w:tcPr>
            <w:tcW w:w="379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D7138C" w:rsidRDefault="0015148B">
            <w:pPr>
              <w:pStyle w:val="TableParagraph"/>
              <w:ind w:left="3737" w:right="-205" w:hanging="38"/>
              <w:rPr>
                <w:b/>
              </w:rPr>
            </w:pP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bookmarkStart w:id="4" w:name="За_національною_шкалою"/>
            <w:bookmarkEnd w:id="4"/>
            <w:proofErr w:type="spellStart"/>
            <w:r>
              <w:rPr>
                <w:b/>
              </w:rPr>
              <w:t>ал</w:t>
            </w:r>
            <w:proofErr w:type="spellEnd"/>
          </w:p>
          <w:p w:rsidR="00D7138C" w:rsidRDefault="00D7138C">
            <w:pPr>
              <w:pStyle w:val="TableParagraph"/>
              <w:spacing w:before="1"/>
              <w:rPr>
                <w:b/>
              </w:rPr>
            </w:pPr>
          </w:p>
          <w:p w:rsidR="00D7138C" w:rsidRDefault="0015148B">
            <w:pPr>
              <w:pStyle w:val="TableParagraph"/>
              <w:ind w:left="3702" w:right="-231"/>
              <w:rPr>
                <w:b/>
              </w:rPr>
            </w:pPr>
            <w:proofErr w:type="spellStart"/>
            <w:r>
              <w:rPr>
                <w:b/>
              </w:rPr>
              <w:t>шк</w:t>
            </w:r>
            <w:proofErr w:type="spellEnd"/>
          </w:p>
        </w:tc>
      </w:tr>
      <w:tr w:rsidR="00D7138C">
        <w:trPr>
          <w:trHeight w:val="270"/>
        </w:trPr>
        <w:tc>
          <w:tcPr>
            <w:tcW w:w="135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Екзамен</w:t>
            </w:r>
          </w:p>
        </w:tc>
        <w:tc>
          <w:tcPr>
            <w:tcW w:w="1670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1" w:lineRule="exact"/>
              <w:ind w:left="543" w:right="5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Залік</w:t>
            </w:r>
          </w:p>
        </w:tc>
      </w:tr>
      <w:tr w:rsidR="00D7138C">
        <w:trPr>
          <w:trHeight w:val="501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6"/>
              <w:jc w:val="center"/>
            </w:pPr>
            <w:r>
              <w:t>A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90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100</w:t>
            </w:r>
          </w:p>
          <w:p w:rsidR="00D7138C" w:rsidRDefault="0015148B">
            <w:pPr>
              <w:pStyle w:val="TableParagraph"/>
              <w:spacing w:line="231" w:lineRule="exact"/>
              <w:ind w:left="577" w:right="787"/>
              <w:jc w:val="center"/>
            </w:pPr>
            <w:r>
              <w:t>(відмінно)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22"/>
            </w:pPr>
            <w:bookmarkStart w:id="5" w:name="55_(відмінно)"/>
            <w:bookmarkEnd w:id="5"/>
            <w:r>
              <w:t>55</w:t>
            </w:r>
            <w:r>
              <w:rPr>
                <w:spacing w:val="-11"/>
              </w:rPr>
              <w:t xml:space="preserve"> </w:t>
            </w:r>
            <w:r>
              <w:t>(відмінно)</w:t>
            </w:r>
          </w:p>
        </w:tc>
        <w:tc>
          <w:tcPr>
            <w:tcW w:w="16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b/>
                <w:sz w:val="24"/>
              </w:rPr>
            </w:pPr>
          </w:p>
          <w:p w:rsidR="00D7138C" w:rsidRDefault="00D7138C">
            <w:pPr>
              <w:pStyle w:val="TableParagraph"/>
              <w:rPr>
                <w:b/>
                <w:sz w:val="24"/>
              </w:rPr>
            </w:pPr>
          </w:p>
          <w:p w:rsidR="00D7138C" w:rsidRDefault="00D7138C">
            <w:pPr>
              <w:pStyle w:val="TableParagraph"/>
              <w:rPr>
                <w:b/>
                <w:sz w:val="24"/>
              </w:rPr>
            </w:pPr>
          </w:p>
          <w:p w:rsidR="00D7138C" w:rsidRDefault="0015148B">
            <w:pPr>
              <w:pStyle w:val="TableParagraph"/>
              <w:spacing w:before="201"/>
              <w:ind w:left="674" w:right="99" w:firstLine="18"/>
            </w:pPr>
            <w:bookmarkStart w:id="6" w:name="ЗЗараховано"/>
            <w:bookmarkEnd w:id="6"/>
            <w:proofErr w:type="spellStart"/>
            <w:r>
              <w:rPr>
                <w:i/>
              </w:rPr>
              <w:t>З</w:t>
            </w:r>
            <w:r>
              <w:t>Зарахов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ано</w:t>
            </w:r>
            <w:proofErr w:type="spellEnd"/>
          </w:p>
        </w:tc>
      </w:tr>
      <w:tr w:rsidR="00D7138C">
        <w:trPr>
          <w:trHeight w:val="501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6"/>
              <w:jc w:val="center"/>
            </w:pPr>
            <w:r>
              <w:t>B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85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89</w:t>
            </w:r>
          </w:p>
          <w:p w:rsidR="00D7138C" w:rsidRDefault="0015148B">
            <w:pPr>
              <w:pStyle w:val="TableParagraph"/>
              <w:spacing w:line="231" w:lineRule="exact"/>
              <w:ind w:left="577" w:right="787"/>
              <w:jc w:val="center"/>
            </w:pPr>
            <w:r>
              <w:t>(дуже</w:t>
            </w:r>
            <w:r>
              <w:rPr>
                <w:spacing w:val="-13"/>
              </w:rPr>
              <w:t xml:space="preserve"> </w:t>
            </w:r>
            <w:r>
              <w:t>добре)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7138C" w:rsidRDefault="0015148B">
            <w:pPr>
              <w:pStyle w:val="TableParagraph"/>
              <w:ind w:left="672"/>
            </w:pPr>
            <w:r>
              <w:t>4</w:t>
            </w:r>
            <w:r>
              <w:rPr>
                <w:spacing w:val="-12"/>
              </w:rPr>
              <w:t xml:space="preserve"> </w:t>
            </w:r>
            <w:r>
              <w:t>(добре)</w:t>
            </w:r>
          </w:p>
        </w:tc>
        <w:tc>
          <w:tcPr>
            <w:tcW w:w="16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</w:tr>
      <w:tr w:rsidR="00D7138C">
        <w:trPr>
          <w:trHeight w:val="501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6"/>
              <w:jc w:val="center"/>
            </w:pPr>
            <w:r>
              <w:t>C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75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84</w:t>
            </w:r>
          </w:p>
          <w:p w:rsidR="00D7138C" w:rsidRDefault="0015148B">
            <w:pPr>
              <w:pStyle w:val="TableParagraph"/>
              <w:spacing w:line="231" w:lineRule="exact"/>
              <w:ind w:left="577" w:right="787"/>
              <w:jc w:val="center"/>
            </w:pPr>
            <w:r>
              <w:t>(добре)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</w:tr>
      <w:tr w:rsidR="00D7138C">
        <w:trPr>
          <w:trHeight w:val="500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6"/>
              <w:jc w:val="center"/>
            </w:pPr>
            <w:r>
              <w:t>D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70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74</w:t>
            </w:r>
          </w:p>
          <w:p w:rsidR="00D7138C" w:rsidRDefault="0015148B">
            <w:pPr>
              <w:pStyle w:val="TableParagraph"/>
              <w:spacing w:line="231" w:lineRule="exact"/>
              <w:ind w:left="523" w:right="787"/>
              <w:jc w:val="center"/>
            </w:pPr>
            <w:r>
              <w:t>(задовільно)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7138C" w:rsidRDefault="0015148B">
            <w:pPr>
              <w:pStyle w:val="TableParagraph"/>
              <w:ind w:left="442"/>
            </w:pPr>
            <w:r>
              <w:rPr>
                <w:spacing w:val="-1"/>
              </w:rPr>
              <w:t>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(задовільно)</w:t>
            </w:r>
          </w:p>
        </w:tc>
        <w:tc>
          <w:tcPr>
            <w:tcW w:w="16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</w:tr>
      <w:tr w:rsidR="00D7138C">
        <w:trPr>
          <w:trHeight w:val="501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before="123"/>
              <w:ind w:left="76"/>
              <w:jc w:val="center"/>
            </w:pPr>
            <w:r>
              <w:t>E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60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69</w:t>
            </w:r>
          </w:p>
          <w:p w:rsidR="00D7138C" w:rsidRDefault="0015148B">
            <w:pPr>
              <w:pStyle w:val="TableParagraph"/>
              <w:spacing w:line="231" w:lineRule="exact"/>
              <w:ind w:left="576" w:right="787"/>
              <w:jc w:val="center"/>
            </w:pPr>
            <w:r>
              <w:t>(достатньо)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</w:tr>
      <w:tr w:rsidR="00D7138C">
        <w:trPr>
          <w:trHeight w:val="755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D7138C" w:rsidRDefault="0015148B">
            <w:pPr>
              <w:pStyle w:val="TableParagraph"/>
              <w:ind w:left="551" w:right="475"/>
              <w:jc w:val="center"/>
            </w:pPr>
            <w:r>
              <w:t>FX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50" w:lineRule="exact"/>
              <w:ind w:left="577" w:right="787"/>
              <w:jc w:val="center"/>
            </w:pPr>
            <w:r>
              <w:t>35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59</w:t>
            </w:r>
          </w:p>
          <w:p w:rsidR="00D7138C" w:rsidRDefault="0015148B">
            <w:pPr>
              <w:pStyle w:val="TableParagraph"/>
              <w:spacing w:line="254" w:lineRule="exact"/>
              <w:ind w:left="577" w:right="787"/>
              <w:jc w:val="center"/>
            </w:pPr>
            <w:r>
              <w:rPr>
                <w:spacing w:val="-2"/>
              </w:rPr>
              <w:t>(незадовільно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можливістю</w:t>
            </w:r>
            <w:r>
              <w:rPr>
                <w:spacing w:val="-52"/>
              </w:rPr>
              <w:t xml:space="preserve"> </w:t>
            </w:r>
            <w:r>
              <w:t>повторного</w:t>
            </w:r>
            <w:r>
              <w:rPr>
                <w:spacing w:val="-8"/>
              </w:rPr>
              <w:t xml:space="preserve"> </w:t>
            </w:r>
            <w:r>
              <w:t>складання)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b/>
                <w:sz w:val="24"/>
              </w:rPr>
            </w:pPr>
          </w:p>
          <w:p w:rsidR="00D7138C" w:rsidRDefault="00D7138C">
            <w:pPr>
              <w:pStyle w:val="TableParagraph"/>
              <w:rPr>
                <w:b/>
                <w:sz w:val="31"/>
              </w:rPr>
            </w:pPr>
          </w:p>
          <w:p w:rsidR="00D7138C" w:rsidRDefault="0015148B">
            <w:pPr>
              <w:pStyle w:val="TableParagraph"/>
              <w:ind w:left="336"/>
            </w:pPr>
            <w:r>
              <w:rPr>
                <w:spacing w:val="-1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(незадовільно)</w:t>
            </w:r>
          </w:p>
        </w:tc>
        <w:tc>
          <w:tcPr>
            <w:tcW w:w="16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rPr>
                <w:b/>
                <w:sz w:val="24"/>
              </w:rPr>
            </w:pPr>
          </w:p>
          <w:p w:rsidR="00D7138C" w:rsidRDefault="00D7138C">
            <w:pPr>
              <w:pStyle w:val="TableParagraph"/>
              <w:rPr>
                <w:b/>
                <w:sz w:val="31"/>
              </w:rPr>
            </w:pPr>
          </w:p>
          <w:p w:rsidR="00D7138C" w:rsidRDefault="0015148B">
            <w:pPr>
              <w:pStyle w:val="TableParagraph"/>
              <w:ind w:left="198"/>
            </w:pPr>
            <w:r>
              <w:t>Не</w:t>
            </w:r>
            <w:r>
              <w:rPr>
                <w:spacing w:val="-13"/>
              </w:rPr>
              <w:t xml:space="preserve"> </w:t>
            </w:r>
            <w:r>
              <w:t>зараховано</w:t>
            </w:r>
          </w:p>
        </w:tc>
      </w:tr>
      <w:tr w:rsidR="00D7138C">
        <w:trPr>
          <w:trHeight w:val="750"/>
        </w:trPr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7138C" w:rsidRDefault="0015148B">
            <w:pPr>
              <w:pStyle w:val="TableParagraph"/>
              <w:ind w:left="76"/>
              <w:jc w:val="center"/>
            </w:pPr>
            <w:r>
              <w:t>F</w:t>
            </w:r>
          </w:p>
        </w:tc>
        <w:tc>
          <w:tcPr>
            <w:tcW w:w="4252" w:type="dxa"/>
            <w:tcBorders>
              <w:left w:val="single" w:sz="4" w:space="0" w:color="000000"/>
              <w:right w:val="single" w:sz="4" w:space="0" w:color="000000"/>
            </w:tcBorders>
          </w:tcPr>
          <w:p w:rsidR="00D7138C" w:rsidRDefault="0015148B">
            <w:pPr>
              <w:pStyle w:val="TableParagraph"/>
              <w:spacing w:line="245" w:lineRule="exact"/>
              <w:ind w:left="577" w:right="787"/>
              <w:jc w:val="center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34</w:t>
            </w:r>
          </w:p>
          <w:p w:rsidR="00D7138C" w:rsidRDefault="0015148B">
            <w:pPr>
              <w:pStyle w:val="TableParagraph"/>
              <w:spacing w:line="252" w:lineRule="exact"/>
              <w:ind w:left="577" w:right="787"/>
              <w:jc w:val="center"/>
            </w:pPr>
            <w:r>
              <w:rPr>
                <w:spacing w:val="-2"/>
              </w:rPr>
              <w:t>(незадовільно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обов’язковим</w:t>
            </w:r>
            <w:r>
              <w:rPr>
                <w:spacing w:val="-52"/>
              </w:rPr>
              <w:t xml:space="preserve"> </w:t>
            </w:r>
            <w:r>
              <w:t>повторним</w:t>
            </w:r>
            <w:r>
              <w:rPr>
                <w:spacing w:val="-7"/>
              </w:rPr>
              <w:t xml:space="preserve"> </w:t>
            </w:r>
            <w:r>
              <w:t>курсом)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7138C" w:rsidRDefault="00D7138C">
            <w:pPr>
              <w:rPr>
                <w:sz w:val="2"/>
                <w:szCs w:val="2"/>
              </w:rPr>
            </w:pPr>
          </w:p>
        </w:tc>
      </w:tr>
    </w:tbl>
    <w:p w:rsidR="00D7138C" w:rsidRDefault="0015148B">
      <w:pPr>
        <w:spacing w:before="256" w:line="640" w:lineRule="atLeast"/>
        <w:ind w:left="971" w:right="2872" w:firstLine="2138"/>
        <w:jc w:val="both"/>
        <w:rPr>
          <w:b/>
          <w:sz w:val="28"/>
        </w:rPr>
      </w:pPr>
      <w:r>
        <w:rPr>
          <w:b/>
          <w:sz w:val="28"/>
        </w:rPr>
        <w:t>9.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Рекомендована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література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Нормативно-правові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документи:</w:t>
      </w:r>
    </w:p>
    <w:p w:rsidR="00D7138C" w:rsidRDefault="0015148B">
      <w:pPr>
        <w:pStyle w:val="a4"/>
        <w:numPr>
          <w:ilvl w:val="0"/>
          <w:numId w:val="5"/>
        </w:numPr>
        <w:tabs>
          <w:tab w:val="left" w:pos="1192"/>
        </w:tabs>
        <w:spacing w:before="4"/>
        <w:ind w:right="215" w:firstLine="708"/>
        <w:jc w:val="both"/>
        <w:rPr>
          <w:sz w:val="28"/>
        </w:rPr>
      </w:pPr>
      <w:r>
        <w:rPr>
          <w:sz w:val="28"/>
        </w:rPr>
        <w:t xml:space="preserve">Про </w:t>
      </w:r>
      <w:proofErr w:type="spellStart"/>
      <w:r>
        <w:rPr>
          <w:sz w:val="28"/>
        </w:rPr>
        <w:t>бухлалтерський</w:t>
      </w:r>
      <w:proofErr w:type="spellEnd"/>
      <w:r>
        <w:rPr>
          <w:sz w:val="28"/>
        </w:rPr>
        <w:t xml:space="preserve"> облік і фінансову звітність в Україні</w:t>
      </w:r>
      <w:r w:rsidR="00C26E8E">
        <w:rPr>
          <w:sz w:val="28"/>
        </w:rPr>
        <w:t xml:space="preserve"> </w:t>
      </w:r>
      <w:r>
        <w:rPr>
          <w:sz w:val="28"/>
        </w:rPr>
        <w:t>: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16.07.1999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№ 996-XIV</w:t>
      </w:r>
      <w:r w:rsidR="00C26E8E">
        <w:rPr>
          <w:sz w:val="28"/>
        </w:rPr>
        <w:t>.</w:t>
      </w:r>
      <w:r>
        <w:rPr>
          <w:spacing w:val="1"/>
          <w:sz w:val="28"/>
        </w:rPr>
        <w:t xml:space="preserve"> </w:t>
      </w:r>
      <w:r w:rsidRPr="00C26E8E">
        <w:rPr>
          <w:i/>
          <w:iCs/>
          <w:sz w:val="28"/>
        </w:rPr>
        <w:t>Відомості</w:t>
      </w:r>
      <w:r w:rsidRPr="00C26E8E">
        <w:rPr>
          <w:i/>
          <w:iCs/>
          <w:spacing w:val="1"/>
          <w:sz w:val="28"/>
        </w:rPr>
        <w:t xml:space="preserve"> </w:t>
      </w:r>
      <w:r w:rsidRPr="00C26E8E">
        <w:rPr>
          <w:i/>
          <w:iCs/>
          <w:sz w:val="28"/>
        </w:rPr>
        <w:t>Верховної</w:t>
      </w:r>
      <w:r w:rsidRPr="00C26E8E">
        <w:rPr>
          <w:i/>
          <w:iCs/>
          <w:spacing w:val="1"/>
          <w:sz w:val="28"/>
        </w:rPr>
        <w:t xml:space="preserve"> </w:t>
      </w:r>
      <w:r w:rsidRPr="00C26E8E">
        <w:rPr>
          <w:i/>
          <w:iCs/>
          <w:sz w:val="28"/>
        </w:rPr>
        <w:t>Ради</w:t>
      </w:r>
      <w:r>
        <w:rPr>
          <w:sz w:val="28"/>
        </w:rPr>
        <w:t>.</w:t>
      </w:r>
      <w:r>
        <w:rPr>
          <w:spacing w:val="70"/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1999</w:t>
      </w:r>
      <w:r w:rsidR="00C26E8E">
        <w:rPr>
          <w:sz w:val="28"/>
        </w:rPr>
        <w:t xml:space="preserve">.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40. Ст.</w:t>
      </w:r>
      <w:r>
        <w:rPr>
          <w:spacing w:val="1"/>
          <w:sz w:val="28"/>
        </w:rPr>
        <w:t xml:space="preserve"> </w:t>
      </w:r>
      <w:r>
        <w:rPr>
          <w:sz w:val="28"/>
        </w:rPr>
        <w:t>365.</w:t>
      </w:r>
    </w:p>
    <w:p w:rsidR="00D7138C" w:rsidRDefault="0015148B">
      <w:pPr>
        <w:pStyle w:val="a4"/>
        <w:numPr>
          <w:ilvl w:val="0"/>
          <w:numId w:val="5"/>
        </w:numPr>
        <w:tabs>
          <w:tab w:val="left" w:pos="1192"/>
        </w:tabs>
        <w:ind w:right="27" w:firstLine="708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боржника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банкрутом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14.05.1992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№ 2343-VII</w:t>
      </w:r>
      <w:r w:rsidR="00C26E8E">
        <w:rPr>
          <w:sz w:val="28"/>
        </w:rPr>
        <w:t xml:space="preserve">. </w:t>
      </w:r>
      <w:r w:rsidRPr="00C26E8E">
        <w:rPr>
          <w:i/>
          <w:iCs/>
          <w:sz w:val="28"/>
        </w:rPr>
        <w:t>Відомості</w:t>
      </w:r>
      <w:r w:rsidRPr="00C26E8E">
        <w:rPr>
          <w:i/>
          <w:iCs/>
          <w:spacing w:val="1"/>
          <w:sz w:val="28"/>
        </w:rPr>
        <w:t xml:space="preserve"> </w:t>
      </w:r>
      <w:r w:rsidRPr="00C26E8E">
        <w:rPr>
          <w:i/>
          <w:iCs/>
          <w:sz w:val="28"/>
        </w:rPr>
        <w:t>Верховної</w:t>
      </w:r>
      <w:r w:rsidRPr="00C26E8E">
        <w:rPr>
          <w:i/>
          <w:iCs/>
          <w:spacing w:val="-1"/>
          <w:sz w:val="28"/>
        </w:rPr>
        <w:t xml:space="preserve"> </w:t>
      </w:r>
      <w:r w:rsidRPr="00C26E8E">
        <w:rPr>
          <w:i/>
          <w:iCs/>
          <w:sz w:val="28"/>
        </w:rPr>
        <w:t>Ради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  <w:r w:rsidR="00C26E8E">
        <w:rPr>
          <w:sz w:val="28"/>
        </w:rPr>
        <w:t>.</w:t>
      </w:r>
      <w:r>
        <w:rPr>
          <w:sz w:val="28"/>
        </w:rPr>
        <w:t xml:space="preserve"> №</w:t>
      </w:r>
      <w:r>
        <w:rPr>
          <w:spacing w:val="-1"/>
          <w:sz w:val="28"/>
        </w:rPr>
        <w:t xml:space="preserve"> </w:t>
      </w:r>
      <w:r>
        <w:rPr>
          <w:sz w:val="28"/>
        </w:rPr>
        <w:t>31. Ст.</w:t>
      </w:r>
      <w:r>
        <w:rPr>
          <w:spacing w:val="1"/>
          <w:sz w:val="28"/>
        </w:rPr>
        <w:t xml:space="preserve"> </w:t>
      </w:r>
      <w:r>
        <w:rPr>
          <w:sz w:val="28"/>
        </w:rPr>
        <w:t>440.</w:t>
      </w:r>
    </w:p>
    <w:p w:rsidR="00D7138C" w:rsidRDefault="0015148B">
      <w:pPr>
        <w:pStyle w:val="1"/>
        <w:ind w:firstLine="0"/>
      </w:pPr>
      <w:r>
        <w:t>Основна: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280"/>
        </w:tabs>
        <w:spacing w:before="1"/>
        <w:ind w:right="219" w:firstLine="708"/>
        <w:rPr>
          <w:sz w:val="28"/>
        </w:rPr>
      </w:pPr>
      <w:proofErr w:type="spellStart"/>
      <w:r>
        <w:rPr>
          <w:sz w:val="28"/>
        </w:rPr>
        <w:t>Акимова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И.М.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Реструктуризация</w:t>
      </w:r>
      <w:proofErr w:type="spellEnd"/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предприятия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промышленности</w:t>
      </w:r>
      <w:proofErr w:type="spellEnd"/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направления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методы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X.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Бизнес-Информ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  <w:r>
        <w:rPr>
          <w:spacing w:val="-1"/>
          <w:sz w:val="28"/>
        </w:rPr>
        <w:t xml:space="preserve"> </w:t>
      </w:r>
      <w:r>
        <w:rPr>
          <w:sz w:val="28"/>
        </w:rPr>
        <w:t>282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358"/>
        </w:tabs>
        <w:ind w:right="214" w:firstLine="708"/>
        <w:rPr>
          <w:sz w:val="28"/>
        </w:rPr>
      </w:pPr>
      <w:r>
        <w:rPr>
          <w:sz w:val="28"/>
        </w:rPr>
        <w:t>Василенко</w:t>
      </w:r>
      <w:r>
        <w:rPr>
          <w:spacing w:val="31"/>
          <w:sz w:val="28"/>
        </w:rPr>
        <w:t xml:space="preserve"> </w:t>
      </w:r>
      <w:r>
        <w:rPr>
          <w:sz w:val="28"/>
        </w:rPr>
        <w:t>В.О.</w:t>
      </w:r>
      <w:r>
        <w:rPr>
          <w:spacing w:val="32"/>
          <w:sz w:val="28"/>
        </w:rPr>
        <w:t xml:space="preserve"> </w:t>
      </w:r>
      <w:r>
        <w:rPr>
          <w:sz w:val="28"/>
        </w:rPr>
        <w:t>Антикризове</w:t>
      </w:r>
      <w:r>
        <w:rPr>
          <w:spacing w:val="3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28"/>
          <w:sz w:val="28"/>
        </w:rPr>
        <w:t xml:space="preserve"> </w:t>
      </w:r>
      <w:r>
        <w:rPr>
          <w:sz w:val="28"/>
        </w:rPr>
        <w:t>підприємством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proofErr w:type="spellStart"/>
      <w:r w:rsidR="00C26E8E">
        <w:rPr>
          <w:sz w:val="28"/>
        </w:rPr>
        <w:t>П</w:t>
      </w:r>
      <w:r>
        <w:rPr>
          <w:sz w:val="28"/>
        </w:rPr>
        <w:t>осіб</w:t>
      </w:r>
      <w:proofErr w:type="spellEnd"/>
      <w:r w:rsidR="00C26E8E">
        <w:rPr>
          <w:sz w:val="28"/>
        </w:rPr>
        <w:t xml:space="preserve">.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ЦУЛ,</w:t>
      </w:r>
      <w:r>
        <w:rPr>
          <w:spacing w:val="-1"/>
          <w:sz w:val="28"/>
        </w:rPr>
        <w:t xml:space="preserve"> </w:t>
      </w:r>
      <w:r>
        <w:rPr>
          <w:sz w:val="28"/>
        </w:rPr>
        <w:t>2003. 504 с.</w:t>
      </w:r>
    </w:p>
    <w:p w:rsidR="00D7138C" w:rsidRDefault="0015148B">
      <w:pPr>
        <w:pStyle w:val="a3"/>
        <w:ind w:left="0"/>
        <w:rPr>
          <w:sz w:val="24"/>
        </w:rPr>
      </w:pPr>
      <w:r>
        <w:br w:type="column"/>
      </w: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D7138C">
      <w:pPr>
        <w:pStyle w:val="a3"/>
        <w:ind w:left="0"/>
        <w:rPr>
          <w:sz w:val="24"/>
        </w:rPr>
      </w:pPr>
    </w:p>
    <w:p w:rsidR="00D7138C" w:rsidRDefault="0015148B">
      <w:pPr>
        <w:spacing w:before="202"/>
        <w:ind w:left="134" w:right="251" w:hanging="146"/>
        <w:jc w:val="right"/>
        <w:rPr>
          <w:b/>
        </w:rPr>
      </w:pPr>
      <w:proofErr w:type="spellStart"/>
      <w:r>
        <w:rPr>
          <w:b/>
        </w:rPr>
        <w:t>аціон</w:t>
      </w:r>
      <w:proofErr w:type="spellEnd"/>
      <w:r>
        <w:rPr>
          <w:b/>
          <w:spacing w:val="-52"/>
        </w:rPr>
        <w:t xml:space="preserve"> </w:t>
      </w:r>
      <w:proofErr w:type="spellStart"/>
      <w:r>
        <w:rPr>
          <w:b/>
        </w:rPr>
        <w:t>ьно</w:t>
      </w:r>
      <w:proofErr w:type="spellEnd"/>
    </w:p>
    <w:p w:rsidR="00D7138C" w:rsidRDefault="00D7138C">
      <w:pPr>
        <w:pStyle w:val="a3"/>
        <w:spacing w:before="1"/>
        <w:ind w:left="0"/>
        <w:rPr>
          <w:b/>
          <w:sz w:val="22"/>
        </w:rPr>
      </w:pPr>
    </w:p>
    <w:p w:rsidR="00D7138C" w:rsidRDefault="0015148B">
      <w:pPr>
        <w:ind w:right="252"/>
        <w:jc w:val="right"/>
        <w:rPr>
          <w:b/>
        </w:rPr>
      </w:pPr>
      <w:proofErr w:type="spellStart"/>
      <w:r>
        <w:rPr>
          <w:b/>
        </w:rPr>
        <w:t>ало</w:t>
      </w:r>
      <w:proofErr w:type="spellEnd"/>
    </w:p>
    <w:p w:rsidR="00D7138C" w:rsidRDefault="00D7138C">
      <w:pPr>
        <w:jc w:val="right"/>
        <w:sectPr w:rsidR="00D7138C">
          <w:pgSz w:w="11900" w:h="16840"/>
          <w:pgMar w:top="1040" w:right="0" w:bottom="280" w:left="1440" w:header="720" w:footer="0" w:gutter="0"/>
          <w:cols w:num="2" w:space="720" w:equalWidth="0">
            <w:col w:w="9643" w:space="40"/>
            <w:col w:w="777"/>
          </w:cols>
        </w:sectPr>
      </w:pPr>
    </w:p>
    <w:p w:rsidR="00D7138C" w:rsidRDefault="0015148B">
      <w:pPr>
        <w:pStyle w:val="a4"/>
        <w:numPr>
          <w:ilvl w:val="0"/>
          <w:numId w:val="4"/>
        </w:numPr>
        <w:tabs>
          <w:tab w:val="left" w:pos="1391"/>
          <w:tab w:val="left" w:pos="1392"/>
          <w:tab w:val="left" w:pos="2559"/>
          <w:tab w:val="left" w:pos="3315"/>
          <w:tab w:val="left" w:pos="5372"/>
          <w:tab w:val="left" w:pos="7034"/>
          <w:tab w:val="left" w:pos="8186"/>
        </w:tabs>
        <w:ind w:right="1031" w:firstLine="708"/>
        <w:rPr>
          <w:sz w:val="28"/>
        </w:rPr>
      </w:pPr>
      <w:r>
        <w:rPr>
          <w:sz w:val="28"/>
        </w:rPr>
        <w:lastRenderedPageBreak/>
        <w:t>Пушкар</w:t>
      </w:r>
      <w:r>
        <w:rPr>
          <w:sz w:val="28"/>
        </w:rPr>
        <w:tab/>
        <w:t>А.И.</w:t>
      </w:r>
      <w:r>
        <w:rPr>
          <w:sz w:val="28"/>
        </w:rPr>
        <w:tab/>
      </w:r>
      <w:proofErr w:type="spellStart"/>
      <w:r>
        <w:rPr>
          <w:sz w:val="28"/>
        </w:rPr>
        <w:t>Антикризисное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управление</w:t>
      </w:r>
      <w:proofErr w:type="spellEnd"/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</w:r>
      <w:proofErr w:type="spellStart"/>
      <w:r>
        <w:rPr>
          <w:sz w:val="28"/>
        </w:rPr>
        <w:t>модели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стратегии</w:t>
      </w:r>
      <w:proofErr w:type="spellEnd"/>
      <w:r>
        <w:rPr>
          <w:spacing w:val="-1"/>
          <w:sz w:val="28"/>
        </w:rPr>
        <w:t>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механизмы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r w:rsidR="00C26E8E">
        <w:rPr>
          <w:spacing w:val="-1"/>
          <w:sz w:val="28"/>
        </w:rPr>
        <w:t>Х</w:t>
      </w:r>
      <w:r>
        <w:rPr>
          <w:sz w:val="28"/>
        </w:rPr>
        <w:t>арьков</w:t>
      </w:r>
      <w:proofErr w:type="spellEnd"/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Вселенной</w:t>
      </w:r>
      <w:proofErr w:type="spellEnd"/>
      <w:r>
        <w:rPr>
          <w:sz w:val="28"/>
        </w:rPr>
        <w:t>, 2001.</w:t>
      </w:r>
      <w:r>
        <w:rPr>
          <w:spacing w:val="-2"/>
          <w:sz w:val="28"/>
        </w:rPr>
        <w:t xml:space="preserve"> </w:t>
      </w:r>
      <w:r>
        <w:rPr>
          <w:sz w:val="28"/>
        </w:rPr>
        <w:t>451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543"/>
          <w:tab w:val="left" w:pos="1544"/>
          <w:tab w:val="left" w:pos="3527"/>
          <w:tab w:val="left" w:pos="4481"/>
          <w:tab w:val="left" w:pos="5838"/>
          <w:tab w:val="left" w:pos="7765"/>
          <w:tab w:val="left" w:pos="9354"/>
        </w:tabs>
        <w:ind w:right="1025" w:firstLine="708"/>
        <w:rPr>
          <w:sz w:val="28"/>
        </w:rPr>
      </w:pPr>
      <w:proofErr w:type="spellStart"/>
      <w:r>
        <w:rPr>
          <w:sz w:val="28"/>
        </w:rPr>
        <w:t>Поддєрьогіна</w:t>
      </w:r>
      <w:proofErr w:type="spellEnd"/>
      <w:r>
        <w:rPr>
          <w:sz w:val="28"/>
        </w:rPr>
        <w:tab/>
        <w:t>А.М.</w:t>
      </w:r>
      <w:r>
        <w:rPr>
          <w:sz w:val="28"/>
        </w:rPr>
        <w:tab/>
        <w:t>Фінанси</w:t>
      </w:r>
      <w:r>
        <w:rPr>
          <w:sz w:val="28"/>
        </w:rPr>
        <w:tab/>
        <w:t>підприємств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підручник.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КНЕУ,</w:t>
      </w:r>
      <w:r w:rsidR="00C26E8E">
        <w:rPr>
          <w:sz w:val="28"/>
        </w:rPr>
        <w:t xml:space="preserve"> </w:t>
      </w:r>
      <w:r>
        <w:rPr>
          <w:sz w:val="28"/>
        </w:rPr>
        <w:t>1998. 368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441"/>
          <w:tab w:val="left" w:pos="1442"/>
          <w:tab w:val="left" w:pos="2522"/>
          <w:tab w:val="left" w:pos="3036"/>
          <w:tab w:val="left" w:pos="3591"/>
          <w:tab w:val="left" w:pos="4654"/>
          <w:tab w:val="left" w:pos="6388"/>
          <w:tab w:val="left" w:pos="7308"/>
          <w:tab w:val="left" w:pos="9177"/>
        </w:tabs>
        <w:ind w:right="1034" w:firstLine="708"/>
        <w:rPr>
          <w:sz w:val="28"/>
        </w:rPr>
      </w:pPr>
      <w:r>
        <w:rPr>
          <w:sz w:val="28"/>
        </w:rPr>
        <w:t>Пацюк</w:t>
      </w:r>
      <w:r>
        <w:rPr>
          <w:sz w:val="28"/>
        </w:rPr>
        <w:tab/>
        <w:t>Є.Ф.</w:t>
      </w:r>
      <w:r>
        <w:rPr>
          <w:sz w:val="28"/>
        </w:rPr>
        <w:tab/>
        <w:t>Аналіз</w:t>
      </w:r>
      <w:r>
        <w:rPr>
          <w:sz w:val="28"/>
        </w:rPr>
        <w:tab/>
        <w:t>фінансового</w:t>
      </w:r>
      <w:r>
        <w:rPr>
          <w:sz w:val="28"/>
        </w:rPr>
        <w:tab/>
        <w:t>стану</w:t>
      </w:r>
      <w:r>
        <w:rPr>
          <w:sz w:val="28"/>
        </w:rPr>
        <w:tab/>
        <w:t>підприємства</w:t>
      </w:r>
      <w:r>
        <w:rPr>
          <w:sz w:val="28"/>
        </w:rPr>
        <w:tab/>
      </w:r>
      <w:r>
        <w:rPr>
          <w:spacing w:val="-3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-3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</w:t>
      </w:r>
      <w:r w:rsidR="00C26E8E">
        <w:rPr>
          <w:sz w:val="28"/>
        </w:rPr>
        <w:t xml:space="preserve">.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МІМ-Київ,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2"/>
          <w:sz w:val="28"/>
        </w:rPr>
        <w:t xml:space="preserve"> </w:t>
      </w:r>
      <w:r>
        <w:rPr>
          <w:sz w:val="28"/>
        </w:rPr>
        <w:t>124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370"/>
        </w:tabs>
        <w:ind w:right="1032" w:firstLine="708"/>
        <w:rPr>
          <w:sz w:val="28"/>
        </w:rPr>
      </w:pPr>
      <w:proofErr w:type="spellStart"/>
      <w:r>
        <w:rPr>
          <w:sz w:val="28"/>
        </w:rPr>
        <w:t>Сухарева</w:t>
      </w:r>
      <w:proofErr w:type="spellEnd"/>
      <w:r>
        <w:rPr>
          <w:spacing w:val="47"/>
          <w:sz w:val="28"/>
        </w:rPr>
        <w:t xml:space="preserve"> </w:t>
      </w:r>
      <w:r>
        <w:rPr>
          <w:sz w:val="28"/>
        </w:rPr>
        <w:t>Л.А.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Контроллинг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управления</w:t>
      </w:r>
      <w:proofErr w:type="spellEnd"/>
      <w:r>
        <w:rPr>
          <w:spacing w:val="44"/>
          <w:sz w:val="28"/>
        </w:rPr>
        <w:t xml:space="preserve"> </w:t>
      </w:r>
      <w:proofErr w:type="spellStart"/>
      <w:r>
        <w:rPr>
          <w:sz w:val="28"/>
        </w:rPr>
        <w:t>бизнесом</w:t>
      </w:r>
      <w:proofErr w:type="spellEnd"/>
      <w:r w:rsidR="00C26E8E">
        <w:rPr>
          <w:sz w:val="28"/>
        </w:rPr>
        <w:t xml:space="preserve">.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 xml:space="preserve">: 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Ника</w:t>
      </w:r>
      <w:proofErr w:type="spellEnd"/>
      <w:r>
        <w:rPr>
          <w:sz w:val="28"/>
        </w:rPr>
        <w:t>-Центр, 2002. 208 с.</w:t>
      </w:r>
    </w:p>
    <w:p w:rsidR="00D7138C" w:rsidRDefault="0015148B">
      <w:pPr>
        <w:pStyle w:val="a4"/>
        <w:numPr>
          <w:ilvl w:val="0"/>
          <w:numId w:val="4"/>
        </w:numPr>
        <w:tabs>
          <w:tab w:val="left" w:pos="1320"/>
        </w:tabs>
        <w:ind w:right="1038" w:firstLine="708"/>
        <w:rPr>
          <w:sz w:val="28"/>
        </w:rPr>
      </w:pPr>
      <w:r>
        <w:rPr>
          <w:sz w:val="28"/>
        </w:rPr>
        <w:t>Терещенко</w:t>
      </w:r>
      <w:r>
        <w:rPr>
          <w:spacing w:val="59"/>
          <w:sz w:val="28"/>
        </w:rPr>
        <w:t xml:space="preserve"> </w:t>
      </w:r>
      <w:r>
        <w:rPr>
          <w:sz w:val="28"/>
        </w:rPr>
        <w:t>О.О.</w:t>
      </w:r>
      <w:r>
        <w:rPr>
          <w:spacing w:val="64"/>
          <w:sz w:val="28"/>
        </w:rPr>
        <w:t xml:space="preserve"> </w:t>
      </w:r>
      <w:r>
        <w:rPr>
          <w:sz w:val="28"/>
        </w:rPr>
        <w:t>Фінансова</w:t>
      </w:r>
      <w:r>
        <w:rPr>
          <w:spacing w:val="59"/>
          <w:sz w:val="28"/>
        </w:rPr>
        <w:t xml:space="preserve"> </w:t>
      </w:r>
      <w:r>
        <w:rPr>
          <w:sz w:val="28"/>
        </w:rPr>
        <w:t>санація</w:t>
      </w:r>
      <w:r>
        <w:rPr>
          <w:spacing w:val="62"/>
          <w:sz w:val="28"/>
        </w:rPr>
        <w:t xml:space="preserve"> </w:t>
      </w:r>
      <w:r>
        <w:rPr>
          <w:sz w:val="28"/>
        </w:rPr>
        <w:t>та</w:t>
      </w:r>
      <w:r>
        <w:rPr>
          <w:spacing w:val="60"/>
          <w:sz w:val="28"/>
        </w:rPr>
        <w:t xml:space="preserve"> </w:t>
      </w:r>
      <w:r>
        <w:rPr>
          <w:sz w:val="28"/>
        </w:rPr>
        <w:t>банкрутство</w:t>
      </w:r>
      <w:r>
        <w:rPr>
          <w:spacing w:val="62"/>
          <w:sz w:val="28"/>
        </w:rPr>
        <w:t xml:space="preserve"> </w:t>
      </w:r>
      <w:r>
        <w:rPr>
          <w:sz w:val="28"/>
        </w:rPr>
        <w:t>підприємств: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посіб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КНЕУ, 2000.</w:t>
      </w:r>
      <w:r>
        <w:rPr>
          <w:spacing w:val="-1"/>
          <w:sz w:val="28"/>
        </w:rPr>
        <w:t xml:space="preserve"> </w:t>
      </w:r>
      <w:r>
        <w:rPr>
          <w:sz w:val="28"/>
        </w:rPr>
        <w:t>412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D7138C" w:rsidRPr="00C26E8E" w:rsidRDefault="0015148B" w:rsidP="00C26E8E">
      <w:pPr>
        <w:pStyle w:val="a4"/>
        <w:numPr>
          <w:ilvl w:val="0"/>
          <w:numId w:val="4"/>
        </w:numPr>
        <w:tabs>
          <w:tab w:val="left" w:pos="0"/>
        </w:tabs>
        <w:ind w:left="0" w:right="1104" w:firstLine="709"/>
        <w:rPr>
          <w:sz w:val="28"/>
          <w:szCs w:val="28"/>
        </w:rPr>
      </w:pPr>
      <w:proofErr w:type="spellStart"/>
      <w:r>
        <w:rPr>
          <w:sz w:val="28"/>
        </w:rPr>
        <w:t>Грідчина</w:t>
      </w:r>
      <w:proofErr w:type="spellEnd"/>
      <w:r w:rsidRPr="00C26E8E">
        <w:rPr>
          <w:spacing w:val="11"/>
          <w:sz w:val="28"/>
        </w:rPr>
        <w:t xml:space="preserve"> </w:t>
      </w:r>
      <w:r>
        <w:rPr>
          <w:sz w:val="28"/>
        </w:rPr>
        <w:t>М.В.</w:t>
      </w:r>
      <w:r w:rsidRPr="00C26E8E"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Корпоратині</w:t>
      </w:r>
      <w:proofErr w:type="spellEnd"/>
      <w:r w:rsidRPr="00C26E8E">
        <w:rPr>
          <w:spacing w:val="9"/>
          <w:sz w:val="28"/>
        </w:rPr>
        <w:t xml:space="preserve"> </w:t>
      </w:r>
      <w:r>
        <w:rPr>
          <w:sz w:val="28"/>
        </w:rPr>
        <w:t>фінанси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 w:rsidRPr="00C26E8E"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 w:rsidRPr="00C26E8E"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посіб</w:t>
      </w:r>
      <w:proofErr w:type="spellEnd"/>
      <w:r w:rsidRPr="00C26E8E">
        <w:rPr>
          <w:sz w:val="28"/>
          <w:szCs w:val="28"/>
        </w:rPr>
        <w:t>.</w:t>
      </w:r>
      <w:r w:rsidRPr="00C26E8E">
        <w:rPr>
          <w:spacing w:val="11"/>
          <w:sz w:val="28"/>
          <w:szCs w:val="28"/>
        </w:rPr>
        <w:t xml:space="preserve"> </w:t>
      </w:r>
      <w:r w:rsidRPr="00C26E8E">
        <w:rPr>
          <w:spacing w:val="-1"/>
          <w:sz w:val="28"/>
          <w:szCs w:val="28"/>
        </w:rPr>
        <w:t xml:space="preserve"> </w:t>
      </w:r>
      <w:r w:rsidRPr="00C26E8E">
        <w:rPr>
          <w:sz w:val="28"/>
          <w:szCs w:val="28"/>
        </w:rPr>
        <w:t>К.</w:t>
      </w:r>
      <w:r w:rsidR="00C26E8E">
        <w:rPr>
          <w:sz w:val="28"/>
          <w:szCs w:val="28"/>
        </w:rPr>
        <w:t xml:space="preserve"> </w:t>
      </w:r>
      <w:r w:rsidRPr="00C26E8E">
        <w:rPr>
          <w:sz w:val="28"/>
          <w:szCs w:val="28"/>
        </w:rPr>
        <w:t>:</w:t>
      </w:r>
      <w:r w:rsidRPr="00C26E8E">
        <w:rPr>
          <w:spacing w:val="-1"/>
          <w:sz w:val="28"/>
          <w:szCs w:val="28"/>
        </w:rPr>
        <w:t xml:space="preserve"> </w:t>
      </w:r>
      <w:r w:rsidRPr="00C26E8E">
        <w:rPr>
          <w:sz w:val="28"/>
          <w:szCs w:val="28"/>
        </w:rPr>
        <w:t>МАУП, 2002.</w:t>
      </w:r>
      <w:r w:rsidRPr="00C26E8E">
        <w:rPr>
          <w:spacing w:val="-1"/>
          <w:sz w:val="28"/>
          <w:szCs w:val="28"/>
        </w:rPr>
        <w:t xml:space="preserve"> </w:t>
      </w:r>
      <w:r w:rsidRPr="00C26E8E">
        <w:rPr>
          <w:sz w:val="28"/>
          <w:szCs w:val="28"/>
        </w:rPr>
        <w:t>232</w:t>
      </w:r>
      <w:r w:rsidRPr="00C26E8E">
        <w:rPr>
          <w:spacing w:val="-1"/>
          <w:sz w:val="28"/>
          <w:szCs w:val="28"/>
        </w:rPr>
        <w:t xml:space="preserve"> </w:t>
      </w:r>
      <w:r w:rsidRPr="00C26E8E">
        <w:rPr>
          <w:sz w:val="28"/>
          <w:szCs w:val="28"/>
        </w:rPr>
        <w:t>с.</w:t>
      </w:r>
    </w:p>
    <w:p w:rsidR="00D7138C" w:rsidRDefault="0015148B">
      <w:pPr>
        <w:pStyle w:val="a4"/>
        <w:numPr>
          <w:ilvl w:val="0"/>
          <w:numId w:val="3"/>
        </w:numPr>
        <w:tabs>
          <w:tab w:val="left" w:pos="1418"/>
        </w:tabs>
        <w:ind w:right="1028" w:firstLine="708"/>
        <w:jc w:val="both"/>
        <w:rPr>
          <w:sz w:val="28"/>
        </w:rPr>
      </w:pPr>
      <w:r>
        <w:rPr>
          <w:sz w:val="28"/>
        </w:rPr>
        <w:t>Пасічник В.Г.</w:t>
      </w:r>
      <w:r w:rsidR="00C26E8E">
        <w:rPr>
          <w:sz w:val="28"/>
        </w:rPr>
        <w:t>,</w:t>
      </w:r>
      <w:r>
        <w:rPr>
          <w:sz w:val="28"/>
        </w:rPr>
        <w:t xml:space="preserve"> </w:t>
      </w:r>
      <w:proofErr w:type="spellStart"/>
      <w:r w:rsidR="00C26E8E">
        <w:rPr>
          <w:sz w:val="28"/>
        </w:rPr>
        <w:t>Акіліна</w:t>
      </w:r>
      <w:proofErr w:type="spellEnd"/>
      <w:r w:rsidR="00C26E8E">
        <w:rPr>
          <w:sz w:val="28"/>
        </w:rPr>
        <w:t xml:space="preserve"> О.В. </w:t>
      </w:r>
      <w:r>
        <w:rPr>
          <w:sz w:val="28"/>
        </w:rPr>
        <w:t>Планування змін та реструктуризація підприємств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 лекцій. К.</w:t>
      </w:r>
      <w:r w:rsidR="00C26E8E">
        <w:rPr>
          <w:sz w:val="28"/>
        </w:rPr>
        <w:t xml:space="preserve"> </w:t>
      </w:r>
      <w:r>
        <w:rPr>
          <w:sz w:val="28"/>
        </w:rPr>
        <w:t xml:space="preserve">: Вид-во </w:t>
      </w:r>
      <w:proofErr w:type="spellStart"/>
      <w:r>
        <w:rPr>
          <w:sz w:val="28"/>
        </w:rPr>
        <w:t>Європ.Ун</w:t>
      </w:r>
      <w:proofErr w:type="spellEnd"/>
      <w:r>
        <w:rPr>
          <w:sz w:val="28"/>
        </w:rPr>
        <w:t>-ту,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-1"/>
          <w:sz w:val="28"/>
        </w:rPr>
        <w:t xml:space="preserve"> </w:t>
      </w:r>
      <w:r>
        <w:rPr>
          <w:sz w:val="28"/>
        </w:rPr>
        <w:t>150 с.</w:t>
      </w:r>
    </w:p>
    <w:p w:rsidR="00D7138C" w:rsidRDefault="0015148B">
      <w:pPr>
        <w:pStyle w:val="a4"/>
        <w:numPr>
          <w:ilvl w:val="0"/>
          <w:numId w:val="3"/>
        </w:numPr>
        <w:tabs>
          <w:tab w:val="left" w:pos="1494"/>
        </w:tabs>
        <w:ind w:right="1032" w:firstLine="708"/>
        <w:jc w:val="both"/>
        <w:rPr>
          <w:sz w:val="28"/>
        </w:rPr>
      </w:pPr>
      <w:proofErr w:type="spellStart"/>
      <w:r>
        <w:rPr>
          <w:sz w:val="28"/>
        </w:rPr>
        <w:t>Афонін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 w:rsidR="00C26E8E">
        <w:rPr>
          <w:sz w:val="28"/>
        </w:rPr>
        <w:t>, Нестерчук В.П.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реструктуризації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навч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 w:rsidR="00C26E8E">
        <w:rPr>
          <w:sz w:val="28"/>
        </w:rPr>
        <w:t>П</w:t>
      </w:r>
      <w:r>
        <w:rPr>
          <w:sz w:val="28"/>
        </w:rPr>
        <w:t>осібник</w:t>
      </w:r>
      <w:r w:rsidR="00C26E8E">
        <w:rPr>
          <w:sz w:val="28"/>
        </w:rPr>
        <w:t>.</w:t>
      </w:r>
      <w:r>
        <w:rPr>
          <w:sz w:val="28"/>
        </w:rPr>
        <w:t xml:space="preserve"> </w:t>
      </w:r>
      <w:proofErr w:type="spellStart"/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:Вид-в</w:t>
      </w:r>
      <w:proofErr w:type="spellEnd"/>
      <w:r>
        <w:rPr>
          <w:sz w:val="28"/>
        </w:rPr>
        <w:t xml:space="preserve">о </w:t>
      </w:r>
      <w:proofErr w:type="spellStart"/>
      <w:r>
        <w:rPr>
          <w:sz w:val="28"/>
        </w:rPr>
        <w:t>Європ.Ун</w:t>
      </w:r>
      <w:proofErr w:type="spellEnd"/>
      <w:r>
        <w:rPr>
          <w:sz w:val="28"/>
        </w:rPr>
        <w:t>-ту, 2001. 72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1"/>
        <w:ind w:firstLine="0"/>
      </w:pPr>
      <w:r>
        <w:t>Додаткова:</w:t>
      </w:r>
    </w:p>
    <w:p w:rsidR="00D7138C" w:rsidRDefault="0015148B">
      <w:pPr>
        <w:pStyle w:val="a4"/>
        <w:numPr>
          <w:ilvl w:val="0"/>
          <w:numId w:val="2"/>
        </w:numPr>
        <w:tabs>
          <w:tab w:val="left" w:pos="1680"/>
        </w:tabs>
        <w:ind w:right="847" w:firstLine="708"/>
        <w:jc w:val="both"/>
        <w:rPr>
          <w:sz w:val="28"/>
        </w:rPr>
      </w:pPr>
      <w:proofErr w:type="spellStart"/>
      <w:r>
        <w:rPr>
          <w:sz w:val="28"/>
        </w:rPr>
        <w:t>Лігоненко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Л.О.</w:t>
      </w:r>
      <w:r>
        <w:rPr>
          <w:spacing w:val="1"/>
          <w:sz w:val="28"/>
        </w:rPr>
        <w:t xml:space="preserve"> </w:t>
      </w:r>
      <w:r>
        <w:rPr>
          <w:sz w:val="28"/>
        </w:rPr>
        <w:t>Антикризове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підприємством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інструментарій</w:t>
      </w:r>
      <w:r w:rsidR="00C26E8E">
        <w:rPr>
          <w:sz w:val="28"/>
        </w:rPr>
        <w:t xml:space="preserve">.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Київ.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нац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торг.-</w:t>
      </w:r>
      <w:proofErr w:type="spellStart"/>
      <w:r>
        <w:rPr>
          <w:sz w:val="28"/>
        </w:rPr>
        <w:t>екон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ун-т, 2001. 580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D7138C" w:rsidRDefault="0015148B">
      <w:pPr>
        <w:pStyle w:val="a4"/>
        <w:numPr>
          <w:ilvl w:val="0"/>
          <w:numId w:val="2"/>
        </w:numPr>
        <w:tabs>
          <w:tab w:val="left" w:pos="1680"/>
        </w:tabs>
        <w:ind w:right="851" w:firstLine="708"/>
        <w:jc w:val="both"/>
        <w:rPr>
          <w:sz w:val="28"/>
        </w:rPr>
      </w:pPr>
      <w:r>
        <w:rPr>
          <w:sz w:val="28"/>
        </w:rPr>
        <w:t>Терещенко О.О. Фінансова санація та банкрутство підприємств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 w:rsidR="00C26E8E">
        <w:rPr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КНЕУ,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418</w:t>
      </w:r>
      <w:r w:rsidR="00C26E8E">
        <w:rPr>
          <w:sz w:val="28"/>
        </w:rPr>
        <w:t xml:space="preserve"> </w:t>
      </w:r>
      <w:r>
        <w:rPr>
          <w:sz w:val="28"/>
        </w:rPr>
        <w:t>с.</w:t>
      </w:r>
    </w:p>
    <w:p w:rsidR="00D7138C" w:rsidRDefault="00D7138C">
      <w:pPr>
        <w:jc w:val="both"/>
        <w:rPr>
          <w:sz w:val="28"/>
        </w:r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a4"/>
        <w:numPr>
          <w:ilvl w:val="0"/>
          <w:numId w:val="2"/>
        </w:numPr>
        <w:tabs>
          <w:tab w:val="left" w:pos="1679"/>
          <w:tab w:val="left" w:pos="1680"/>
        </w:tabs>
        <w:spacing w:before="78"/>
        <w:ind w:right="849" w:firstLine="708"/>
        <w:rPr>
          <w:sz w:val="28"/>
        </w:rPr>
      </w:pPr>
      <w:r>
        <w:rPr>
          <w:sz w:val="28"/>
        </w:rPr>
        <w:lastRenderedPageBreak/>
        <w:t>Шеремет</w:t>
      </w:r>
      <w:r>
        <w:rPr>
          <w:spacing w:val="28"/>
          <w:sz w:val="28"/>
        </w:rPr>
        <w:t xml:space="preserve"> </w:t>
      </w:r>
      <w:r>
        <w:rPr>
          <w:sz w:val="28"/>
        </w:rPr>
        <w:t>А.Д.</w:t>
      </w:r>
      <w:r>
        <w:rPr>
          <w:spacing w:val="30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финансового</w:t>
      </w:r>
      <w:proofErr w:type="spellEnd"/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анализа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А.Д.Шеремет</w:t>
      </w:r>
      <w:proofErr w:type="spellEnd"/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Инфра</w:t>
      </w:r>
      <w:proofErr w:type="spellEnd"/>
      <w:r>
        <w:rPr>
          <w:sz w:val="28"/>
        </w:rPr>
        <w:t>-М, 2000. – 98 с.</w:t>
      </w:r>
    </w:p>
    <w:p w:rsidR="00D7138C" w:rsidRDefault="00D7138C">
      <w:pPr>
        <w:rPr>
          <w:sz w:val="28"/>
        </w:rPr>
        <w:sectPr w:rsidR="00D7138C">
          <w:pgSz w:w="11900" w:h="16840"/>
          <w:pgMar w:top="1040" w:right="0" w:bottom="280" w:left="1440" w:header="720" w:footer="0" w:gutter="0"/>
          <w:cols w:space="720"/>
        </w:sectPr>
      </w:pPr>
    </w:p>
    <w:p w:rsidR="00D7138C" w:rsidRDefault="0015148B">
      <w:pPr>
        <w:pStyle w:val="1"/>
        <w:spacing w:before="78"/>
        <w:ind w:firstLine="0"/>
        <w:jc w:val="both"/>
      </w:pPr>
      <w:r>
        <w:lastRenderedPageBreak/>
        <w:t>Інформаційні</w:t>
      </w:r>
      <w:r>
        <w:rPr>
          <w:spacing w:val="-5"/>
        </w:rPr>
        <w:t xml:space="preserve"> </w:t>
      </w:r>
      <w:r>
        <w:t>ресурси:</w:t>
      </w:r>
    </w:p>
    <w:p w:rsidR="00D7138C" w:rsidRDefault="0015148B">
      <w:pPr>
        <w:pStyle w:val="a4"/>
        <w:numPr>
          <w:ilvl w:val="0"/>
          <w:numId w:val="1"/>
        </w:numPr>
        <w:tabs>
          <w:tab w:val="left" w:pos="1296"/>
          <w:tab w:val="left" w:pos="2479"/>
          <w:tab w:val="left" w:pos="4624"/>
          <w:tab w:val="left" w:pos="6280"/>
          <w:tab w:val="left" w:pos="8595"/>
        </w:tabs>
        <w:ind w:right="840" w:firstLine="708"/>
        <w:jc w:val="both"/>
        <w:rPr>
          <w:sz w:val="28"/>
        </w:rPr>
      </w:pPr>
      <w:r>
        <w:rPr>
          <w:sz w:val="28"/>
        </w:rPr>
        <w:t xml:space="preserve">Королькова Е.М. </w:t>
      </w:r>
      <w:proofErr w:type="spellStart"/>
      <w:r>
        <w:rPr>
          <w:sz w:val="28"/>
        </w:rPr>
        <w:t>Реструктуризация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предприятий</w:t>
      </w:r>
      <w:proofErr w:type="spellEnd"/>
      <w:r>
        <w:rPr>
          <w:sz w:val="28"/>
        </w:rPr>
        <w:t xml:space="preserve"> : </w:t>
      </w:r>
      <w:proofErr w:type="spellStart"/>
      <w:r>
        <w:rPr>
          <w:sz w:val="28"/>
        </w:rPr>
        <w:t>учебное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[</w:t>
      </w:r>
      <w:proofErr w:type="spellStart"/>
      <w:r>
        <w:rPr>
          <w:sz w:val="28"/>
        </w:rPr>
        <w:t>Електронный</w:t>
      </w:r>
      <w:proofErr w:type="spellEnd"/>
      <w:r>
        <w:rPr>
          <w:sz w:val="28"/>
        </w:rPr>
        <w:t xml:space="preserve"> ресурс] / Е.М. Королькова. – Тамбов :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 xml:space="preserve">-во </w:t>
      </w:r>
      <w:proofErr w:type="spellStart"/>
      <w:r>
        <w:rPr>
          <w:sz w:val="28"/>
        </w:rPr>
        <w:t>Тамб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гос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техн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ун</w:t>
      </w:r>
      <w:proofErr w:type="spellEnd"/>
      <w:r>
        <w:rPr>
          <w:sz w:val="28"/>
        </w:rPr>
        <w:t>-та,</w:t>
      </w:r>
      <w:r>
        <w:rPr>
          <w:sz w:val="28"/>
        </w:rPr>
        <w:tab/>
        <w:t>2007.</w:t>
      </w:r>
      <w:r>
        <w:rPr>
          <w:sz w:val="28"/>
        </w:rPr>
        <w:tab/>
        <w:t>–</w:t>
      </w:r>
      <w:r>
        <w:rPr>
          <w:sz w:val="28"/>
        </w:rPr>
        <w:tab/>
        <w:t>Режим</w:t>
      </w:r>
      <w:r>
        <w:rPr>
          <w:sz w:val="28"/>
        </w:rPr>
        <w:tab/>
      </w:r>
      <w:proofErr w:type="spellStart"/>
      <w:r>
        <w:rPr>
          <w:sz w:val="28"/>
        </w:rPr>
        <w:t>доступа</w:t>
      </w:r>
      <w:proofErr w:type="spellEnd"/>
      <w:r>
        <w:rPr>
          <w:sz w:val="28"/>
        </w:rPr>
        <w:t>:</w:t>
      </w:r>
      <w:r>
        <w:rPr>
          <w:color w:val="0000FF"/>
          <w:spacing w:val="1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http://ebooks.znu.edu.ua/files/Bibliobooks/Inshi19/0012743.pdf</w:t>
        </w:r>
      </w:hyperlink>
      <w:r>
        <w:rPr>
          <w:sz w:val="28"/>
        </w:rPr>
        <w:t>.</w:t>
      </w:r>
    </w:p>
    <w:p w:rsidR="00D7138C" w:rsidRDefault="0015148B">
      <w:pPr>
        <w:pStyle w:val="a4"/>
        <w:numPr>
          <w:ilvl w:val="0"/>
          <w:numId w:val="1"/>
        </w:numPr>
        <w:tabs>
          <w:tab w:val="left" w:pos="1320"/>
        </w:tabs>
        <w:ind w:right="844" w:firstLine="708"/>
        <w:jc w:val="both"/>
        <w:rPr>
          <w:sz w:val="28"/>
        </w:rPr>
      </w:pPr>
      <w:r>
        <w:rPr>
          <w:sz w:val="28"/>
        </w:rPr>
        <w:t>Реструктуризація промисловості України у процесі посткризового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відновлення : аналітичні доповіді [Електронний ресурс] / за </w:t>
      </w:r>
      <w:proofErr w:type="spellStart"/>
      <w:r>
        <w:rPr>
          <w:sz w:val="28"/>
        </w:rPr>
        <w:t>заг</w:t>
      </w:r>
      <w:proofErr w:type="spellEnd"/>
      <w:r>
        <w:rPr>
          <w:sz w:val="28"/>
        </w:rPr>
        <w:t>. ред. : Я.А.</w:t>
      </w:r>
      <w:r>
        <w:rPr>
          <w:spacing w:val="1"/>
          <w:sz w:val="28"/>
        </w:rPr>
        <w:t xml:space="preserve"> </w:t>
      </w:r>
      <w:r>
        <w:rPr>
          <w:sz w:val="28"/>
        </w:rPr>
        <w:t>Жаліла.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К. :</w:t>
      </w:r>
      <w:r>
        <w:rPr>
          <w:spacing w:val="1"/>
          <w:sz w:val="28"/>
        </w:rPr>
        <w:t xml:space="preserve"> </w:t>
      </w:r>
      <w:r>
        <w:rPr>
          <w:sz w:val="28"/>
        </w:rPr>
        <w:t>НІСД,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http://ebooks.znu.edu.ua/files/Bibliobooks/Inshi19/0012332.pdf</w:t>
        </w:r>
      </w:hyperlink>
      <w:r>
        <w:rPr>
          <w:sz w:val="28"/>
        </w:rPr>
        <w:t>.</w:t>
      </w:r>
    </w:p>
    <w:p w:rsidR="00D7138C" w:rsidRDefault="00D7138C">
      <w:pPr>
        <w:pStyle w:val="a3"/>
        <w:ind w:left="0"/>
        <w:rPr>
          <w:sz w:val="30"/>
        </w:rPr>
      </w:pPr>
    </w:p>
    <w:p w:rsidR="00D7138C" w:rsidRDefault="00D7138C">
      <w:pPr>
        <w:pStyle w:val="a3"/>
        <w:ind w:left="0"/>
        <w:rPr>
          <w:sz w:val="30"/>
        </w:rPr>
      </w:pPr>
    </w:p>
    <w:p w:rsidR="00D7138C" w:rsidRDefault="00D7138C">
      <w:pPr>
        <w:pStyle w:val="a3"/>
        <w:ind w:left="0"/>
        <w:rPr>
          <w:sz w:val="30"/>
        </w:rPr>
      </w:pPr>
    </w:p>
    <w:p w:rsidR="00D7138C" w:rsidRDefault="00D7138C">
      <w:pPr>
        <w:pStyle w:val="a3"/>
        <w:ind w:left="0"/>
        <w:rPr>
          <w:sz w:val="30"/>
        </w:rPr>
      </w:pPr>
    </w:p>
    <w:p w:rsidR="00D7138C" w:rsidRDefault="00D7138C">
      <w:pPr>
        <w:pStyle w:val="a3"/>
        <w:ind w:left="0"/>
        <w:rPr>
          <w:sz w:val="30"/>
        </w:rPr>
      </w:pPr>
    </w:p>
    <w:p w:rsidR="00D7138C" w:rsidRDefault="00D7138C">
      <w:pPr>
        <w:pStyle w:val="a3"/>
        <w:ind w:left="0"/>
        <w:rPr>
          <w:sz w:val="30"/>
        </w:rPr>
      </w:pPr>
    </w:p>
    <w:p w:rsidR="00D7138C" w:rsidRDefault="0015148B">
      <w:pPr>
        <w:pStyle w:val="a3"/>
        <w:tabs>
          <w:tab w:val="left" w:pos="3563"/>
        </w:tabs>
        <w:spacing w:before="184"/>
      </w:pPr>
      <w:r>
        <w:t>Погоджено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7138C" w:rsidRDefault="0015148B">
      <w:pPr>
        <w:pStyle w:val="a3"/>
      </w:pPr>
      <w:r>
        <w:t>навчальний</w:t>
      </w:r>
      <w:r>
        <w:rPr>
          <w:spacing w:val="-7"/>
        </w:rPr>
        <w:t xml:space="preserve"> </w:t>
      </w:r>
      <w:r>
        <w:t>відділ</w:t>
      </w:r>
    </w:p>
    <w:p w:rsidR="00D7138C" w:rsidRDefault="0015148B">
      <w:pPr>
        <w:pStyle w:val="a3"/>
        <w:tabs>
          <w:tab w:val="left" w:pos="1103"/>
          <w:tab w:val="left" w:pos="3343"/>
        </w:tabs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2017 р.</w:t>
      </w:r>
    </w:p>
    <w:sectPr w:rsidR="00D7138C">
      <w:pgSz w:w="11900" w:h="16840"/>
      <w:pgMar w:top="1040" w:right="0" w:bottom="28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69B" w:rsidRDefault="003E769B">
      <w:r>
        <w:separator/>
      </w:r>
    </w:p>
  </w:endnote>
  <w:endnote w:type="continuationSeparator" w:id="0">
    <w:p w:rsidR="003E769B" w:rsidRDefault="003E7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69B" w:rsidRDefault="003E769B">
      <w:r>
        <w:separator/>
      </w:r>
    </w:p>
  </w:footnote>
  <w:footnote w:type="continuationSeparator" w:id="0">
    <w:p w:rsidR="003E769B" w:rsidRDefault="003E7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48B" w:rsidRDefault="0015148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6831330</wp:posOffset>
              </wp:positionH>
              <wp:positionV relativeFrom="page">
                <wp:posOffset>444500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48B" w:rsidRDefault="0015148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7.9pt;margin-top:3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Bf6v93dAAAADAEAAA8AAABkcnMvZG93bnJldi54bWxMj0FPwzAM&#10;he9I/IfISNxYAhIdlKbThOCEhOjKgWPaeG20xilNtpV/j3sC357f0/PnYjP7QZxwii6QhtuVAoHU&#10;Buuo0/BZv948gIjJkDVDINTwgxE25eVFYXIbzlThaZc6wSUUc6OhT2nMpYxtj97EVRiR2NuHyZvE&#10;cuqkncyZy/0g75TKpDeO+EJvRnzusT3sjl7D9ouqF/f93nxU+8rV9aOit+yg9fXVvH0CkXBOf2FY&#10;8BkdSmZqwpFsFANrtb5n9qRhrfipJcHDm2bxVAayLOT/J8pfAAAA//8DAFBLAQItABQABgAIAAAA&#10;IQC2gziS/gAAAOEBAAATAAAAAAAAAAAAAAAAAAAAAABbQ29udGVudF9UeXBlc10ueG1sUEsBAi0A&#10;FAAGAAgAAAAhADj9If/WAAAAlAEAAAsAAAAAAAAAAAAAAAAALwEAAF9yZWxzLy5yZWxzUEsBAi0A&#10;FAAGAAgAAAAhAB3Wpf3mAQAAtQMAAA4AAAAAAAAAAAAAAAAALgIAAGRycy9lMm9Eb2MueG1sUEsB&#10;Ai0AFAAGAAgAAAAhABf6v93dAAAADAEAAA8AAAAAAAAAAAAAAAAAQAQAAGRycy9kb3ducmV2Lnht&#10;bFBLBQYAAAAABAAEAPMAAABKBQAAAAA=&#10;" filled="f" stroked="f">
              <v:textbox inset="0,0,0,0">
                <w:txbxContent>
                  <w:p w:rsidR="0015148B" w:rsidRDefault="0015148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E5569"/>
    <w:multiLevelType w:val="hybridMultilevel"/>
    <w:tmpl w:val="D7961104"/>
    <w:lvl w:ilvl="0" w:tplc="49940A52">
      <w:start w:val="13"/>
      <w:numFmt w:val="decimal"/>
      <w:lvlText w:val="%1."/>
      <w:lvlJc w:val="left"/>
      <w:pPr>
        <w:ind w:left="264" w:hanging="4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F82844">
      <w:numFmt w:val="bullet"/>
      <w:lvlText w:val="•"/>
      <w:lvlJc w:val="left"/>
      <w:pPr>
        <w:ind w:left="1280" w:hanging="446"/>
      </w:pPr>
      <w:rPr>
        <w:rFonts w:hint="default"/>
        <w:lang w:val="uk-UA" w:eastAsia="en-US" w:bidi="ar-SA"/>
      </w:rPr>
    </w:lvl>
    <w:lvl w:ilvl="2" w:tplc="28325184">
      <w:numFmt w:val="bullet"/>
      <w:lvlText w:val="•"/>
      <w:lvlJc w:val="left"/>
      <w:pPr>
        <w:ind w:left="2300" w:hanging="446"/>
      </w:pPr>
      <w:rPr>
        <w:rFonts w:hint="default"/>
        <w:lang w:val="uk-UA" w:eastAsia="en-US" w:bidi="ar-SA"/>
      </w:rPr>
    </w:lvl>
    <w:lvl w:ilvl="3" w:tplc="A288C0B8">
      <w:numFmt w:val="bullet"/>
      <w:lvlText w:val="•"/>
      <w:lvlJc w:val="left"/>
      <w:pPr>
        <w:ind w:left="3320" w:hanging="446"/>
      </w:pPr>
      <w:rPr>
        <w:rFonts w:hint="default"/>
        <w:lang w:val="uk-UA" w:eastAsia="en-US" w:bidi="ar-SA"/>
      </w:rPr>
    </w:lvl>
    <w:lvl w:ilvl="4" w:tplc="D8967B6C">
      <w:numFmt w:val="bullet"/>
      <w:lvlText w:val="•"/>
      <w:lvlJc w:val="left"/>
      <w:pPr>
        <w:ind w:left="4340" w:hanging="446"/>
      </w:pPr>
      <w:rPr>
        <w:rFonts w:hint="default"/>
        <w:lang w:val="uk-UA" w:eastAsia="en-US" w:bidi="ar-SA"/>
      </w:rPr>
    </w:lvl>
    <w:lvl w:ilvl="5" w:tplc="70A4E5C4">
      <w:numFmt w:val="bullet"/>
      <w:lvlText w:val="•"/>
      <w:lvlJc w:val="left"/>
      <w:pPr>
        <w:ind w:left="5360" w:hanging="446"/>
      </w:pPr>
      <w:rPr>
        <w:rFonts w:hint="default"/>
        <w:lang w:val="uk-UA" w:eastAsia="en-US" w:bidi="ar-SA"/>
      </w:rPr>
    </w:lvl>
    <w:lvl w:ilvl="6" w:tplc="3CF6FFF2">
      <w:numFmt w:val="bullet"/>
      <w:lvlText w:val="•"/>
      <w:lvlJc w:val="left"/>
      <w:pPr>
        <w:ind w:left="6380" w:hanging="446"/>
      </w:pPr>
      <w:rPr>
        <w:rFonts w:hint="default"/>
        <w:lang w:val="uk-UA" w:eastAsia="en-US" w:bidi="ar-SA"/>
      </w:rPr>
    </w:lvl>
    <w:lvl w:ilvl="7" w:tplc="7A464316">
      <w:numFmt w:val="bullet"/>
      <w:lvlText w:val="•"/>
      <w:lvlJc w:val="left"/>
      <w:pPr>
        <w:ind w:left="7400" w:hanging="446"/>
      </w:pPr>
      <w:rPr>
        <w:rFonts w:hint="default"/>
        <w:lang w:val="uk-UA" w:eastAsia="en-US" w:bidi="ar-SA"/>
      </w:rPr>
    </w:lvl>
    <w:lvl w:ilvl="8" w:tplc="1DE8CC16">
      <w:numFmt w:val="bullet"/>
      <w:lvlText w:val="•"/>
      <w:lvlJc w:val="left"/>
      <w:pPr>
        <w:ind w:left="8420" w:hanging="446"/>
      </w:pPr>
      <w:rPr>
        <w:rFonts w:hint="default"/>
        <w:lang w:val="uk-UA" w:eastAsia="en-US" w:bidi="ar-SA"/>
      </w:rPr>
    </w:lvl>
  </w:abstractNum>
  <w:abstractNum w:abstractNumId="1" w15:restartNumberingAfterBreak="0">
    <w:nsid w:val="2C253ED1"/>
    <w:multiLevelType w:val="hybridMultilevel"/>
    <w:tmpl w:val="532628F2"/>
    <w:lvl w:ilvl="0" w:tplc="184EC454">
      <w:start w:val="1"/>
      <w:numFmt w:val="decimal"/>
      <w:lvlText w:val="%1."/>
      <w:lvlJc w:val="left"/>
      <w:pPr>
        <w:ind w:left="264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68AFD78">
      <w:numFmt w:val="bullet"/>
      <w:lvlText w:val="•"/>
      <w:lvlJc w:val="left"/>
      <w:pPr>
        <w:ind w:left="1280" w:hanging="324"/>
      </w:pPr>
      <w:rPr>
        <w:rFonts w:hint="default"/>
        <w:lang w:val="uk-UA" w:eastAsia="en-US" w:bidi="ar-SA"/>
      </w:rPr>
    </w:lvl>
    <w:lvl w:ilvl="2" w:tplc="75E43C0A">
      <w:numFmt w:val="bullet"/>
      <w:lvlText w:val="•"/>
      <w:lvlJc w:val="left"/>
      <w:pPr>
        <w:ind w:left="2300" w:hanging="324"/>
      </w:pPr>
      <w:rPr>
        <w:rFonts w:hint="default"/>
        <w:lang w:val="uk-UA" w:eastAsia="en-US" w:bidi="ar-SA"/>
      </w:rPr>
    </w:lvl>
    <w:lvl w:ilvl="3" w:tplc="BE8C794E">
      <w:numFmt w:val="bullet"/>
      <w:lvlText w:val="•"/>
      <w:lvlJc w:val="left"/>
      <w:pPr>
        <w:ind w:left="3320" w:hanging="324"/>
      </w:pPr>
      <w:rPr>
        <w:rFonts w:hint="default"/>
        <w:lang w:val="uk-UA" w:eastAsia="en-US" w:bidi="ar-SA"/>
      </w:rPr>
    </w:lvl>
    <w:lvl w:ilvl="4" w:tplc="1C7AF6F0">
      <w:numFmt w:val="bullet"/>
      <w:lvlText w:val="•"/>
      <w:lvlJc w:val="left"/>
      <w:pPr>
        <w:ind w:left="4340" w:hanging="324"/>
      </w:pPr>
      <w:rPr>
        <w:rFonts w:hint="default"/>
        <w:lang w:val="uk-UA" w:eastAsia="en-US" w:bidi="ar-SA"/>
      </w:rPr>
    </w:lvl>
    <w:lvl w:ilvl="5" w:tplc="067621D8">
      <w:numFmt w:val="bullet"/>
      <w:lvlText w:val="•"/>
      <w:lvlJc w:val="left"/>
      <w:pPr>
        <w:ind w:left="5360" w:hanging="324"/>
      </w:pPr>
      <w:rPr>
        <w:rFonts w:hint="default"/>
        <w:lang w:val="uk-UA" w:eastAsia="en-US" w:bidi="ar-SA"/>
      </w:rPr>
    </w:lvl>
    <w:lvl w:ilvl="6" w:tplc="C0724612">
      <w:numFmt w:val="bullet"/>
      <w:lvlText w:val="•"/>
      <w:lvlJc w:val="left"/>
      <w:pPr>
        <w:ind w:left="6380" w:hanging="324"/>
      </w:pPr>
      <w:rPr>
        <w:rFonts w:hint="default"/>
        <w:lang w:val="uk-UA" w:eastAsia="en-US" w:bidi="ar-SA"/>
      </w:rPr>
    </w:lvl>
    <w:lvl w:ilvl="7" w:tplc="7FF4479C">
      <w:numFmt w:val="bullet"/>
      <w:lvlText w:val="•"/>
      <w:lvlJc w:val="left"/>
      <w:pPr>
        <w:ind w:left="7400" w:hanging="324"/>
      </w:pPr>
      <w:rPr>
        <w:rFonts w:hint="default"/>
        <w:lang w:val="uk-UA" w:eastAsia="en-US" w:bidi="ar-SA"/>
      </w:rPr>
    </w:lvl>
    <w:lvl w:ilvl="8" w:tplc="836061B4">
      <w:numFmt w:val="bullet"/>
      <w:lvlText w:val="•"/>
      <w:lvlJc w:val="left"/>
      <w:pPr>
        <w:ind w:left="8420" w:hanging="324"/>
      </w:pPr>
      <w:rPr>
        <w:rFonts w:hint="default"/>
        <w:lang w:val="uk-UA" w:eastAsia="en-US" w:bidi="ar-SA"/>
      </w:rPr>
    </w:lvl>
  </w:abstractNum>
  <w:abstractNum w:abstractNumId="2" w15:restartNumberingAfterBreak="0">
    <w:nsid w:val="2E7E5F41"/>
    <w:multiLevelType w:val="hybridMultilevel"/>
    <w:tmpl w:val="128E0E96"/>
    <w:lvl w:ilvl="0" w:tplc="F754E4A4">
      <w:numFmt w:val="bullet"/>
      <w:lvlText w:val="-"/>
      <w:lvlJc w:val="left"/>
      <w:pPr>
        <w:ind w:left="264" w:hanging="16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single" w:color="000000"/>
        <w:lang w:val="uk-UA" w:eastAsia="en-US" w:bidi="ar-SA"/>
      </w:rPr>
    </w:lvl>
    <w:lvl w:ilvl="1" w:tplc="F4DA09B2">
      <w:numFmt w:val="bullet"/>
      <w:lvlText w:val="•"/>
      <w:lvlJc w:val="left"/>
      <w:pPr>
        <w:ind w:left="1280" w:hanging="168"/>
      </w:pPr>
      <w:rPr>
        <w:rFonts w:hint="default"/>
        <w:lang w:val="uk-UA" w:eastAsia="en-US" w:bidi="ar-SA"/>
      </w:rPr>
    </w:lvl>
    <w:lvl w:ilvl="2" w:tplc="72DE3002">
      <w:numFmt w:val="bullet"/>
      <w:lvlText w:val="•"/>
      <w:lvlJc w:val="left"/>
      <w:pPr>
        <w:ind w:left="2300" w:hanging="168"/>
      </w:pPr>
      <w:rPr>
        <w:rFonts w:hint="default"/>
        <w:lang w:val="uk-UA" w:eastAsia="en-US" w:bidi="ar-SA"/>
      </w:rPr>
    </w:lvl>
    <w:lvl w:ilvl="3" w:tplc="39EEEBE6">
      <w:numFmt w:val="bullet"/>
      <w:lvlText w:val="•"/>
      <w:lvlJc w:val="left"/>
      <w:pPr>
        <w:ind w:left="3320" w:hanging="168"/>
      </w:pPr>
      <w:rPr>
        <w:rFonts w:hint="default"/>
        <w:lang w:val="uk-UA" w:eastAsia="en-US" w:bidi="ar-SA"/>
      </w:rPr>
    </w:lvl>
    <w:lvl w:ilvl="4" w:tplc="63E6F548">
      <w:numFmt w:val="bullet"/>
      <w:lvlText w:val="•"/>
      <w:lvlJc w:val="left"/>
      <w:pPr>
        <w:ind w:left="4340" w:hanging="168"/>
      </w:pPr>
      <w:rPr>
        <w:rFonts w:hint="default"/>
        <w:lang w:val="uk-UA" w:eastAsia="en-US" w:bidi="ar-SA"/>
      </w:rPr>
    </w:lvl>
    <w:lvl w:ilvl="5" w:tplc="5664911C">
      <w:numFmt w:val="bullet"/>
      <w:lvlText w:val="•"/>
      <w:lvlJc w:val="left"/>
      <w:pPr>
        <w:ind w:left="5360" w:hanging="168"/>
      </w:pPr>
      <w:rPr>
        <w:rFonts w:hint="default"/>
        <w:lang w:val="uk-UA" w:eastAsia="en-US" w:bidi="ar-SA"/>
      </w:rPr>
    </w:lvl>
    <w:lvl w:ilvl="6" w:tplc="7B7A783E">
      <w:numFmt w:val="bullet"/>
      <w:lvlText w:val="•"/>
      <w:lvlJc w:val="left"/>
      <w:pPr>
        <w:ind w:left="6380" w:hanging="168"/>
      </w:pPr>
      <w:rPr>
        <w:rFonts w:hint="default"/>
        <w:lang w:val="uk-UA" w:eastAsia="en-US" w:bidi="ar-SA"/>
      </w:rPr>
    </w:lvl>
    <w:lvl w:ilvl="7" w:tplc="456CC2E4">
      <w:numFmt w:val="bullet"/>
      <w:lvlText w:val="•"/>
      <w:lvlJc w:val="left"/>
      <w:pPr>
        <w:ind w:left="7400" w:hanging="168"/>
      </w:pPr>
      <w:rPr>
        <w:rFonts w:hint="default"/>
        <w:lang w:val="uk-UA" w:eastAsia="en-US" w:bidi="ar-SA"/>
      </w:rPr>
    </w:lvl>
    <w:lvl w:ilvl="8" w:tplc="20A01E3C">
      <w:numFmt w:val="bullet"/>
      <w:lvlText w:val="•"/>
      <w:lvlJc w:val="left"/>
      <w:pPr>
        <w:ind w:left="8420" w:hanging="168"/>
      </w:pPr>
      <w:rPr>
        <w:rFonts w:hint="default"/>
        <w:lang w:val="uk-UA" w:eastAsia="en-US" w:bidi="ar-SA"/>
      </w:rPr>
    </w:lvl>
  </w:abstractNum>
  <w:abstractNum w:abstractNumId="3" w15:restartNumberingAfterBreak="0">
    <w:nsid w:val="2EA81C1E"/>
    <w:multiLevelType w:val="hybridMultilevel"/>
    <w:tmpl w:val="DA5ED7F8"/>
    <w:lvl w:ilvl="0" w:tplc="0704784A">
      <w:start w:val="1"/>
      <w:numFmt w:val="decimal"/>
      <w:lvlText w:val="%1."/>
      <w:lvlJc w:val="left"/>
      <w:pPr>
        <w:ind w:left="2022" w:hanging="10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1" w:tplc="0FA4775E">
      <w:numFmt w:val="bullet"/>
      <w:lvlText w:val="•"/>
      <w:lvlJc w:val="left"/>
      <w:pPr>
        <w:ind w:left="2020" w:hanging="1050"/>
      </w:pPr>
      <w:rPr>
        <w:rFonts w:hint="default"/>
        <w:lang w:val="uk-UA" w:eastAsia="en-US" w:bidi="ar-SA"/>
      </w:rPr>
    </w:lvl>
    <w:lvl w:ilvl="2" w:tplc="E5D85046">
      <w:numFmt w:val="bullet"/>
      <w:lvlText w:val="•"/>
      <w:lvlJc w:val="left"/>
      <w:pPr>
        <w:ind w:left="2867" w:hanging="1050"/>
      </w:pPr>
      <w:rPr>
        <w:rFonts w:hint="default"/>
        <w:lang w:val="uk-UA" w:eastAsia="en-US" w:bidi="ar-SA"/>
      </w:rPr>
    </w:lvl>
    <w:lvl w:ilvl="3" w:tplc="FE50FD1A">
      <w:numFmt w:val="bullet"/>
      <w:lvlText w:val="•"/>
      <w:lvlJc w:val="left"/>
      <w:pPr>
        <w:ind w:left="3714" w:hanging="1050"/>
      </w:pPr>
      <w:rPr>
        <w:rFonts w:hint="default"/>
        <w:lang w:val="uk-UA" w:eastAsia="en-US" w:bidi="ar-SA"/>
      </w:rPr>
    </w:lvl>
    <w:lvl w:ilvl="4" w:tplc="78142F90">
      <w:numFmt w:val="bullet"/>
      <w:lvlText w:val="•"/>
      <w:lvlJc w:val="left"/>
      <w:pPr>
        <w:ind w:left="4561" w:hanging="1050"/>
      </w:pPr>
      <w:rPr>
        <w:rFonts w:hint="default"/>
        <w:lang w:val="uk-UA" w:eastAsia="en-US" w:bidi="ar-SA"/>
      </w:rPr>
    </w:lvl>
    <w:lvl w:ilvl="5" w:tplc="FAFAEB4A">
      <w:numFmt w:val="bullet"/>
      <w:lvlText w:val="•"/>
      <w:lvlJc w:val="left"/>
      <w:pPr>
        <w:ind w:left="5408" w:hanging="1050"/>
      </w:pPr>
      <w:rPr>
        <w:rFonts w:hint="default"/>
        <w:lang w:val="uk-UA" w:eastAsia="en-US" w:bidi="ar-SA"/>
      </w:rPr>
    </w:lvl>
    <w:lvl w:ilvl="6" w:tplc="02F6FD72">
      <w:numFmt w:val="bullet"/>
      <w:lvlText w:val="•"/>
      <w:lvlJc w:val="left"/>
      <w:pPr>
        <w:ind w:left="6255" w:hanging="1050"/>
      </w:pPr>
      <w:rPr>
        <w:rFonts w:hint="default"/>
        <w:lang w:val="uk-UA" w:eastAsia="en-US" w:bidi="ar-SA"/>
      </w:rPr>
    </w:lvl>
    <w:lvl w:ilvl="7" w:tplc="BCE8B62E">
      <w:numFmt w:val="bullet"/>
      <w:lvlText w:val="•"/>
      <w:lvlJc w:val="left"/>
      <w:pPr>
        <w:ind w:left="7102" w:hanging="1050"/>
      </w:pPr>
      <w:rPr>
        <w:rFonts w:hint="default"/>
        <w:lang w:val="uk-UA" w:eastAsia="en-US" w:bidi="ar-SA"/>
      </w:rPr>
    </w:lvl>
    <w:lvl w:ilvl="8" w:tplc="B2EA6DA0">
      <w:numFmt w:val="bullet"/>
      <w:lvlText w:val="•"/>
      <w:lvlJc w:val="left"/>
      <w:pPr>
        <w:ind w:left="7949" w:hanging="1050"/>
      </w:pPr>
      <w:rPr>
        <w:rFonts w:hint="default"/>
        <w:lang w:val="uk-UA" w:eastAsia="en-US" w:bidi="ar-SA"/>
      </w:rPr>
    </w:lvl>
  </w:abstractNum>
  <w:abstractNum w:abstractNumId="4" w15:restartNumberingAfterBreak="0">
    <w:nsid w:val="4AEE4460"/>
    <w:multiLevelType w:val="hybridMultilevel"/>
    <w:tmpl w:val="92463586"/>
    <w:lvl w:ilvl="0" w:tplc="B5ECB306">
      <w:start w:val="1"/>
      <w:numFmt w:val="decimal"/>
      <w:lvlText w:val="%1."/>
      <w:lvlJc w:val="left"/>
      <w:pPr>
        <w:ind w:left="264" w:hanging="22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5AEC76AC">
      <w:numFmt w:val="bullet"/>
      <w:lvlText w:val="•"/>
      <w:lvlJc w:val="left"/>
      <w:pPr>
        <w:ind w:left="1198" w:hanging="220"/>
      </w:pPr>
      <w:rPr>
        <w:rFonts w:hint="default"/>
        <w:lang w:val="uk-UA" w:eastAsia="en-US" w:bidi="ar-SA"/>
      </w:rPr>
    </w:lvl>
    <w:lvl w:ilvl="2" w:tplc="256E3E7C">
      <w:numFmt w:val="bullet"/>
      <w:lvlText w:val="•"/>
      <w:lvlJc w:val="left"/>
      <w:pPr>
        <w:ind w:left="2136" w:hanging="220"/>
      </w:pPr>
      <w:rPr>
        <w:rFonts w:hint="default"/>
        <w:lang w:val="uk-UA" w:eastAsia="en-US" w:bidi="ar-SA"/>
      </w:rPr>
    </w:lvl>
    <w:lvl w:ilvl="3" w:tplc="87AC7C04">
      <w:numFmt w:val="bullet"/>
      <w:lvlText w:val="•"/>
      <w:lvlJc w:val="left"/>
      <w:pPr>
        <w:ind w:left="3074" w:hanging="220"/>
      </w:pPr>
      <w:rPr>
        <w:rFonts w:hint="default"/>
        <w:lang w:val="uk-UA" w:eastAsia="en-US" w:bidi="ar-SA"/>
      </w:rPr>
    </w:lvl>
    <w:lvl w:ilvl="4" w:tplc="16CE57BC">
      <w:numFmt w:val="bullet"/>
      <w:lvlText w:val="•"/>
      <w:lvlJc w:val="left"/>
      <w:pPr>
        <w:ind w:left="4013" w:hanging="220"/>
      </w:pPr>
      <w:rPr>
        <w:rFonts w:hint="default"/>
        <w:lang w:val="uk-UA" w:eastAsia="en-US" w:bidi="ar-SA"/>
      </w:rPr>
    </w:lvl>
    <w:lvl w:ilvl="5" w:tplc="1988E54A">
      <w:numFmt w:val="bullet"/>
      <w:lvlText w:val="•"/>
      <w:lvlJc w:val="left"/>
      <w:pPr>
        <w:ind w:left="4951" w:hanging="220"/>
      </w:pPr>
      <w:rPr>
        <w:rFonts w:hint="default"/>
        <w:lang w:val="uk-UA" w:eastAsia="en-US" w:bidi="ar-SA"/>
      </w:rPr>
    </w:lvl>
    <w:lvl w:ilvl="6" w:tplc="CCB82C7E">
      <w:numFmt w:val="bullet"/>
      <w:lvlText w:val="•"/>
      <w:lvlJc w:val="left"/>
      <w:pPr>
        <w:ind w:left="5889" w:hanging="220"/>
      </w:pPr>
      <w:rPr>
        <w:rFonts w:hint="default"/>
        <w:lang w:val="uk-UA" w:eastAsia="en-US" w:bidi="ar-SA"/>
      </w:rPr>
    </w:lvl>
    <w:lvl w:ilvl="7" w:tplc="6DD8879E">
      <w:numFmt w:val="bullet"/>
      <w:lvlText w:val="•"/>
      <w:lvlJc w:val="left"/>
      <w:pPr>
        <w:ind w:left="6828" w:hanging="220"/>
      </w:pPr>
      <w:rPr>
        <w:rFonts w:hint="default"/>
        <w:lang w:val="uk-UA" w:eastAsia="en-US" w:bidi="ar-SA"/>
      </w:rPr>
    </w:lvl>
    <w:lvl w:ilvl="8" w:tplc="338E16E6">
      <w:numFmt w:val="bullet"/>
      <w:lvlText w:val="•"/>
      <w:lvlJc w:val="left"/>
      <w:pPr>
        <w:ind w:left="7766" w:hanging="220"/>
      </w:pPr>
      <w:rPr>
        <w:rFonts w:hint="default"/>
        <w:lang w:val="uk-UA" w:eastAsia="en-US" w:bidi="ar-SA"/>
      </w:rPr>
    </w:lvl>
  </w:abstractNum>
  <w:abstractNum w:abstractNumId="5" w15:restartNumberingAfterBreak="0">
    <w:nsid w:val="52913CA0"/>
    <w:multiLevelType w:val="hybridMultilevel"/>
    <w:tmpl w:val="29A86E88"/>
    <w:lvl w:ilvl="0" w:tplc="E6B8B412">
      <w:start w:val="1"/>
      <w:numFmt w:val="decimal"/>
      <w:lvlText w:val="%1."/>
      <w:lvlJc w:val="left"/>
      <w:pPr>
        <w:ind w:left="264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64E50F0">
      <w:numFmt w:val="bullet"/>
      <w:lvlText w:val="•"/>
      <w:lvlJc w:val="left"/>
      <w:pPr>
        <w:ind w:left="1280" w:hanging="708"/>
      </w:pPr>
      <w:rPr>
        <w:rFonts w:hint="default"/>
        <w:lang w:val="uk-UA" w:eastAsia="en-US" w:bidi="ar-SA"/>
      </w:rPr>
    </w:lvl>
    <w:lvl w:ilvl="2" w:tplc="A16A0BB2">
      <w:numFmt w:val="bullet"/>
      <w:lvlText w:val="•"/>
      <w:lvlJc w:val="left"/>
      <w:pPr>
        <w:ind w:left="2300" w:hanging="708"/>
      </w:pPr>
      <w:rPr>
        <w:rFonts w:hint="default"/>
        <w:lang w:val="uk-UA" w:eastAsia="en-US" w:bidi="ar-SA"/>
      </w:rPr>
    </w:lvl>
    <w:lvl w:ilvl="3" w:tplc="230267EE">
      <w:numFmt w:val="bullet"/>
      <w:lvlText w:val="•"/>
      <w:lvlJc w:val="left"/>
      <w:pPr>
        <w:ind w:left="3320" w:hanging="708"/>
      </w:pPr>
      <w:rPr>
        <w:rFonts w:hint="default"/>
        <w:lang w:val="uk-UA" w:eastAsia="en-US" w:bidi="ar-SA"/>
      </w:rPr>
    </w:lvl>
    <w:lvl w:ilvl="4" w:tplc="8814D90E">
      <w:numFmt w:val="bullet"/>
      <w:lvlText w:val="•"/>
      <w:lvlJc w:val="left"/>
      <w:pPr>
        <w:ind w:left="4340" w:hanging="708"/>
      </w:pPr>
      <w:rPr>
        <w:rFonts w:hint="default"/>
        <w:lang w:val="uk-UA" w:eastAsia="en-US" w:bidi="ar-SA"/>
      </w:rPr>
    </w:lvl>
    <w:lvl w:ilvl="5" w:tplc="9438A0AE">
      <w:numFmt w:val="bullet"/>
      <w:lvlText w:val="•"/>
      <w:lvlJc w:val="left"/>
      <w:pPr>
        <w:ind w:left="5360" w:hanging="708"/>
      </w:pPr>
      <w:rPr>
        <w:rFonts w:hint="default"/>
        <w:lang w:val="uk-UA" w:eastAsia="en-US" w:bidi="ar-SA"/>
      </w:rPr>
    </w:lvl>
    <w:lvl w:ilvl="6" w:tplc="AA8AFF00">
      <w:numFmt w:val="bullet"/>
      <w:lvlText w:val="•"/>
      <w:lvlJc w:val="left"/>
      <w:pPr>
        <w:ind w:left="6380" w:hanging="708"/>
      </w:pPr>
      <w:rPr>
        <w:rFonts w:hint="default"/>
        <w:lang w:val="uk-UA" w:eastAsia="en-US" w:bidi="ar-SA"/>
      </w:rPr>
    </w:lvl>
    <w:lvl w:ilvl="7" w:tplc="6B52C3C0">
      <w:numFmt w:val="bullet"/>
      <w:lvlText w:val="•"/>
      <w:lvlJc w:val="left"/>
      <w:pPr>
        <w:ind w:left="7400" w:hanging="708"/>
      </w:pPr>
      <w:rPr>
        <w:rFonts w:hint="default"/>
        <w:lang w:val="uk-UA" w:eastAsia="en-US" w:bidi="ar-SA"/>
      </w:rPr>
    </w:lvl>
    <w:lvl w:ilvl="8" w:tplc="1ED8B83A">
      <w:numFmt w:val="bullet"/>
      <w:lvlText w:val="•"/>
      <w:lvlJc w:val="left"/>
      <w:pPr>
        <w:ind w:left="8420" w:hanging="708"/>
      </w:pPr>
      <w:rPr>
        <w:rFonts w:hint="default"/>
        <w:lang w:val="uk-UA" w:eastAsia="en-US" w:bidi="ar-SA"/>
      </w:rPr>
    </w:lvl>
  </w:abstractNum>
  <w:abstractNum w:abstractNumId="6" w15:restartNumberingAfterBreak="0">
    <w:nsid w:val="6BB6742E"/>
    <w:multiLevelType w:val="hybridMultilevel"/>
    <w:tmpl w:val="ACD273CA"/>
    <w:lvl w:ilvl="0" w:tplc="65841686">
      <w:start w:val="1"/>
      <w:numFmt w:val="decimal"/>
      <w:lvlText w:val="%1."/>
      <w:lvlJc w:val="left"/>
      <w:pPr>
        <w:ind w:left="3226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85F0D6E6">
      <w:numFmt w:val="bullet"/>
      <w:lvlText w:val="•"/>
      <w:lvlJc w:val="left"/>
      <w:pPr>
        <w:ind w:left="3944" w:hanging="280"/>
      </w:pPr>
      <w:rPr>
        <w:rFonts w:hint="default"/>
        <w:lang w:val="uk-UA" w:eastAsia="en-US" w:bidi="ar-SA"/>
      </w:rPr>
    </w:lvl>
    <w:lvl w:ilvl="2" w:tplc="C41E3FFE">
      <w:numFmt w:val="bullet"/>
      <w:lvlText w:val="•"/>
      <w:lvlJc w:val="left"/>
      <w:pPr>
        <w:ind w:left="4668" w:hanging="280"/>
      </w:pPr>
      <w:rPr>
        <w:rFonts w:hint="default"/>
        <w:lang w:val="uk-UA" w:eastAsia="en-US" w:bidi="ar-SA"/>
      </w:rPr>
    </w:lvl>
    <w:lvl w:ilvl="3" w:tplc="565215A6">
      <w:numFmt w:val="bullet"/>
      <w:lvlText w:val="•"/>
      <w:lvlJc w:val="left"/>
      <w:pPr>
        <w:ind w:left="5392" w:hanging="280"/>
      </w:pPr>
      <w:rPr>
        <w:rFonts w:hint="default"/>
        <w:lang w:val="uk-UA" w:eastAsia="en-US" w:bidi="ar-SA"/>
      </w:rPr>
    </w:lvl>
    <w:lvl w:ilvl="4" w:tplc="C00AEDA6">
      <w:numFmt w:val="bullet"/>
      <w:lvlText w:val="•"/>
      <w:lvlJc w:val="left"/>
      <w:pPr>
        <w:ind w:left="6116" w:hanging="280"/>
      </w:pPr>
      <w:rPr>
        <w:rFonts w:hint="default"/>
        <w:lang w:val="uk-UA" w:eastAsia="en-US" w:bidi="ar-SA"/>
      </w:rPr>
    </w:lvl>
    <w:lvl w:ilvl="5" w:tplc="A77E3E54">
      <w:numFmt w:val="bullet"/>
      <w:lvlText w:val="•"/>
      <w:lvlJc w:val="left"/>
      <w:pPr>
        <w:ind w:left="6840" w:hanging="280"/>
      </w:pPr>
      <w:rPr>
        <w:rFonts w:hint="default"/>
        <w:lang w:val="uk-UA" w:eastAsia="en-US" w:bidi="ar-SA"/>
      </w:rPr>
    </w:lvl>
    <w:lvl w:ilvl="6" w:tplc="ADB2FFBA">
      <w:numFmt w:val="bullet"/>
      <w:lvlText w:val="•"/>
      <w:lvlJc w:val="left"/>
      <w:pPr>
        <w:ind w:left="7564" w:hanging="280"/>
      </w:pPr>
      <w:rPr>
        <w:rFonts w:hint="default"/>
        <w:lang w:val="uk-UA" w:eastAsia="en-US" w:bidi="ar-SA"/>
      </w:rPr>
    </w:lvl>
    <w:lvl w:ilvl="7" w:tplc="30022BFC">
      <w:numFmt w:val="bullet"/>
      <w:lvlText w:val="•"/>
      <w:lvlJc w:val="left"/>
      <w:pPr>
        <w:ind w:left="8288" w:hanging="280"/>
      </w:pPr>
      <w:rPr>
        <w:rFonts w:hint="default"/>
        <w:lang w:val="uk-UA" w:eastAsia="en-US" w:bidi="ar-SA"/>
      </w:rPr>
    </w:lvl>
    <w:lvl w:ilvl="8" w:tplc="C87CCBC0">
      <w:numFmt w:val="bullet"/>
      <w:lvlText w:val="•"/>
      <w:lvlJc w:val="left"/>
      <w:pPr>
        <w:ind w:left="9012" w:hanging="280"/>
      </w:pPr>
      <w:rPr>
        <w:rFonts w:hint="default"/>
        <w:lang w:val="uk-UA" w:eastAsia="en-US" w:bidi="ar-SA"/>
      </w:rPr>
    </w:lvl>
  </w:abstractNum>
  <w:abstractNum w:abstractNumId="7" w15:restartNumberingAfterBreak="0">
    <w:nsid w:val="72CE278D"/>
    <w:multiLevelType w:val="hybridMultilevel"/>
    <w:tmpl w:val="F5B00D50"/>
    <w:lvl w:ilvl="0" w:tplc="2312ABEC">
      <w:numFmt w:val="bullet"/>
      <w:lvlText w:val="-"/>
      <w:lvlJc w:val="left"/>
      <w:pPr>
        <w:ind w:left="264" w:hanging="3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916A578">
      <w:numFmt w:val="bullet"/>
      <w:lvlText w:val="-"/>
      <w:lvlJc w:val="left"/>
      <w:pPr>
        <w:ind w:left="264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single" w:color="000000"/>
        <w:lang w:val="uk-UA" w:eastAsia="en-US" w:bidi="ar-SA"/>
      </w:rPr>
    </w:lvl>
    <w:lvl w:ilvl="2" w:tplc="5FA6D47A">
      <w:numFmt w:val="bullet"/>
      <w:lvlText w:val="•"/>
      <w:lvlJc w:val="left"/>
      <w:pPr>
        <w:ind w:left="2300" w:hanging="210"/>
      </w:pPr>
      <w:rPr>
        <w:rFonts w:hint="default"/>
        <w:lang w:val="uk-UA" w:eastAsia="en-US" w:bidi="ar-SA"/>
      </w:rPr>
    </w:lvl>
    <w:lvl w:ilvl="3" w:tplc="D4648E22">
      <w:numFmt w:val="bullet"/>
      <w:lvlText w:val="•"/>
      <w:lvlJc w:val="left"/>
      <w:pPr>
        <w:ind w:left="3320" w:hanging="210"/>
      </w:pPr>
      <w:rPr>
        <w:rFonts w:hint="default"/>
        <w:lang w:val="uk-UA" w:eastAsia="en-US" w:bidi="ar-SA"/>
      </w:rPr>
    </w:lvl>
    <w:lvl w:ilvl="4" w:tplc="441EA752">
      <w:numFmt w:val="bullet"/>
      <w:lvlText w:val="•"/>
      <w:lvlJc w:val="left"/>
      <w:pPr>
        <w:ind w:left="4340" w:hanging="210"/>
      </w:pPr>
      <w:rPr>
        <w:rFonts w:hint="default"/>
        <w:lang w:val="uk-UA" w:eastAsia="en-US" w:bidi="ar-SA"/>
      </w:rPr>
    </w:lvl>
    <w:lvl w:ilvl="5" w:tplc="6FCC6206">
      <w:numFmt w:val="bullet"/>
      <w:lvlText w:val="•"/>
      <w:lvlJc w:val="left"/>
      <w:pPr>
        <w:ind w:left="5360" w:hanging="210"/>
      </w:pPr>
      <w:rPr>
        <w:rFonts w:hint="default"/>
        <w:lang w:val="uk-UA" w:eastAsia="en-US" w:bidi="ar-SA"/>
      </w:rPr>
    </w:lvl>
    <w:lvl w:ilvl="6" w:tplc="0252552E">
      <w:numFmt w:val="bullet"/>
      <w:lvlText w:val="•"/>
      <w:lvlJc w:val="left"/>
      <w:pPr>
        <w:ind w:left="6380" w:hanging="210"/>
      </w:pPr>
      <w:rPr>
        <w:rFonts w:hint="default"/>
        <w:lang w:val="uk-UA" w:eastAsia="en-US" w:bidi="ar-SA"/>
      </w:rPr>
    </w:lvl>
    <w:lvl w:ilvl="7" w:tplc="3FD2CF3E">
      <w:numFmt w:val="bullet"/>
      <w:lvlText w:val="•"/>
      <w:lvlJc w:val="left"/>
      <w:pPr>
        <w:ind w:left="7400" w:hanging="210"/>
      </w:pPr>
      <w:rPr>
        <w:rFonts w:hint="default"/>
        <w:lang w:val="uk-UA" w:eastAsia="en-US" w:bidi="ar-SA"/>
      </w:rPr>
    </w:lvl>
    <w:lvl w:ilvl="8" w:tplc="11C4E6F2">
      <w:numFmt w:val="bullet"/>
      <w:lvlText w:val="•"/>
      <w:lvlJc w:val="left"/>
      <w:pPr>
        <w:ind w:left="8420" w:hanging="210"/>
      </w:pPr>
      <w:rPr>
        <w:rFonts w:hint="default"/>
        <w:lang w:val="uk-UA" w:eastAsia="en-US" w:bidi="ar-SA"/>
      </w:rPr>
    </w:lvl>
  </w:abstractNum>
  <w:abstractNum w:abstractNumId="8" w15:restartNumberingAfterBreak="0">
    <w:nsid w:val="76C41063"/>
    <w:multiLevelType w:val="hybridMultilevel"/>
    <w:tmpl w:val="AB9AE5B8"/>
    <w:lvl w:ilvl="0" w:tplc="830CD0B8">
      <w:start w:val="1"/>
      <w:numFmt w:val="decimal"/>
      <w:lvlText w:val="%1."/>
      <w:lvlJc w:val="left"/>
      <w:pPr>
        <w:ind w:left="264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5DA95C4">
      <w:numFmt w:val="bullet"/>
      <w:lvlText w:val="•"/>
      <w:lvlJc w:val="left"/>
      <w:pPr>
        <w:ind w:left="1198" w:hanging="308"/>
      </w:pPr>
      <w:rPr>
        <w:rFonts w:hint="default"/>
        <w:lang w:val="uk-UA" w:eastAsia="en-US" w:bidi="ar-SA"/>
      </w:rPr>
    </w:lvl>
    <w:lvl w:ilvl="2" w:tplc="217AAEB0">
      <w:numFmt w:val="bullet"/>
      <w:lvlText w:val="•"/>
      <w:lvlJc w:val="left"/>
      <w:pPr>
        <w:ind w:left="2136" w:hanging="308"/>
      </w:pPr>
      <w:rPr>
        <w:rFonts w:hint="default"/>
        <w:lang w:val="uk-UA" w:eastAsia="en-US" w:bidi="ar-SA"/>
      </w:rPr>
    </w:lvl>
    <w:lvl w:ilvl="3" w:tplc="06066CF8">
      <w:numFmt w:val="bullet"/>
      <w:lvlText w:val="•"/>
      <w:lvlJc w:val="left"/>
      <w:pPr>
        <w:ind w:left="3074" w:hanging="308"/>
      </w:pPr>
      <w:rPr>
        <w:rFonts w:hint="default"/>
        <w:lang w:val="uk-UA" w:eastAsia="en-US" w:bidi="ar-SA"/>
      </w:rPr>
    </w:lvl>
    <w:lvl w:ilvl="4" w:tplc="D55CE946">
      <w:numFmt w:val="bullet"/>
      <w:lvlText w:val="•"/>
      <w:lvlJc w:val="left"/>
      <w:pPr>
        <w:ind w:left="4013" w:hanging="308"/>
      </w:pPr>
      <w:rPr>
        <w:rFonts w:hint="default"/>
        <w:lang w:val="uk-UA" w:eastAsia="en-US" w:bidi="ar-SA"/>
      </w:rPr>
    </w:lvl>
    <w:lvl w:ilvl="5" w:tplc="CD084EF2">
      <w:numFmt w:val="bullet"/>
      <w:lvlText w:val="•"/>
      <w:lvlJc w:val="left"/>
      <w:pPr>
        <w:ind w:left="4951" w:hanging="308"/>
      </w:pPr>
      <w:rPr>
        <w:rFonts w:hint="default"/>
        <w:lang w:val="uk-UA" w:eastAsia="en-US" w:bidi="ar-SA"/>
      </w:rPr>
    </w:lvl>
    <w:lvl w:ilvl="6" w:tplc="1C5A0E20">
      <w:numFmt w:val="bullet"/>
      <w:lvlText w:val="•"/>
      <w:lvlJc w:val="left"/>
      <w:pPr>
        <w:ind w:left="5889" w:hanging="308"/>
      </w:pPr>
      <w:rPr>
        <w:rFonts w:hint="default"/>
        <w:lang w:val="uk-UA" w:eastAsia="en-US" w:bidi="ar-SA"/>
      </w:rPr>
    </w:lvl>
    <w:lvl w:ilvl="7" w:tplc="3C0272A8">
      <w:numFmt w:val="bullet"/>
      <w:lvlText w:val="•"/>
      <w:lvlJc w:val="left"/>
      <w:pPr>
        <w:ind w:left="6828" w:hanging="308"/>
      </w:pPr>
      <w:rPr>
        <w:rFonts w:hint="default"/>
        <w:lang w:val="uk-UA" w:eastAsia="en-US" w:bidi="ar-SA"/>
      </w:rPr>
    </w:lvl>
    <w:lvl w:ilvl="8" w:tplc="FFBA305C">
      <w:numFmt w:val="bullet"/>
      <w:lvlText w:val="•"/>
      <w:lvlJc w:val="left"/>
      <w:pPr>
        <w:ind w:left="7766" w:hanging="308"/>
      </w:pPr>
      <w:rPr>
        <w:rFonts w:hint="default"/>
        <w:lang w:val="uk-UA" w:eastAsia="en-US" w:bidi="ar-SA"/>
      </w:rPr>
    </w:lvl>
  </w:abstractNum>
  <w:abstractNum w:abstractNumId="9" w15:restartNumberingAfterBreak="0">
    <w:nsid w:val="7BDB47DD"/>
    <w:multiLevelType w:val="hybridMultilevel"/>
    <w:tmpl w:val="5B1CD3EA"/>
    <w:lvl w:ilvl="0" w:tplc="6708F3DA">
      <w:numFmt w:val="bullet"/>
      <w:lvlText w:val="-"/>
      <w:lvlJc w:val="left"/>
      <w:pPr>
        <w:ind w:left="264" w:hanging="708"/>
      </w:pPr>
      <w:rPr>
        <w:rFonts w:ascii="Microsoft Sans Serif" w:eastAsia="Microsoft Sans Serif" w:hAnsi="Microsoft Sans Serif" w:cs="Microsoft Sans Serif" w:hint="default"/>
        <w:w w:val="99"/>
        <w:sz w:val="28"/>
        <w:szCs w:val="28"/>
        <w:lang w:val="uk-UA" w:eastAsia="en-US" w:bidi="ar-SA"/>
      </w:rPr>
    </w:lvl>
    <w:lvl w:ilvl="1" w:tplc="96D619CA">
      <w:numFmt w:val="bullet"/>
      <w:lvlText w:val="•"/>
      <w:lvlJc w:val="left"/>
      <w:pPr>
        <w:ind w:left="1280" w:hanging="708"/>
      </w:pPr>
      <w:rPr>
        <w:rFonts w:hint="default"/>
        <w:lang w:val="uk-UA" w:eastAsia="en-US" w:bidi="ar-SA"/>
      </w:rPr>
    </w:lvl>
    <w:lvl w:ilvl="2" w:tplc="D2FEE0B0">
      <w:numFmt w:val="bullet"/>
      <w:lvlText w:val="•"/>
      <w:lvlJc w:val="left"/>
      <w:pPr>
        <w:ind w:left="2300" w:hanging="708"/>
      </w:pPr>
      <w:rPr>
        <w:rFonts w:hint="default"/>
        <w:lang w:val="uk-UA" w:eastAsia="en-US" w:bidi="ar-SA"/>
      </w:rPr>
    </w:lvl>
    <w:lvl w:ilvl="3" w:tplc="7ED2B210">
      <w:numFmt w:val="bullet"/>
      <w:lvlText w:val="•"/>
      <w:lvlJc w:val="left"/>
      <w:pPr>
        <w:ind w:left="3320" w:hanging="708"/>
      </w:pPr>
      <w:rPr>
        <w:rFonts w:hint="default"/>
        <w:lang w:val="uk-UA" w:eastAsia="en-US" w:bidi="ar-SA"/>
      </w:rPr>
    </w:lvl>
    <w:lvl w:ilvl="4" w:tplc="C2941B5A">
      <w:numFmt w:val="bullet"/>
      <w:lvlText w:val="•"/>
      <w:lvlJc w:val="left"/>
      <w:pPr>
        <w:ind w:left="4340" w:hanging="708"/>
      </w:pPr>
      <w:rPr>
        <w:rFonts w:hint="default"/>
        <w:lang w:val="uk-UA" w:eastAsia="en-US" w:bidi="ar-SA"/>
      </w:rPr>
    </w:lvl>
    <w:lvl w:ilvl="5" w:tplc="8D1AC990">
      <w:numFmt w:val="bullet"/>
      <w:lvlText w:val="•"/>
      <w:lvlJc w:val="left"/>
      <w:pPr>
        <w:ind w:left="5360" w:hanging="708"/>
      </w:pPr>
      <w:rPr>
        <w:rFonts w:hint="default"/>
        <w:lang w:val="uk-UA" w:eastAsia="en-US" w:bidi="ar-SA"/>
      </w:rPr>
    </w:lvl>
    <w:lvl w:ilvl="6" w:tplc="0FE0708C">
      <w:numFmt w:val="bullet"/>
      <w:lvlText w:val="•"/>
      <w:lvlJc w:val="left"/>
      <w:pPr>
        <w:ind w:left="6380" w:hanging="708"/>
      </w:pPr>
      <w:rPr>
        <w:rFonts w:hint="default"/>
        <w:lang w:val="uk-UA" w:eastAsia="en-US" w:bidi="ar-SA"/>
      </w:rPr>
    </w:lvl>
    <w:lvl w:ilvl="7" w:tplc="474EFA14">
      <w:numFmt w:val="bullet"/>
      <w:lvlText w:val="•"/>
      <w:lvlJc w:val="left"/>
      <w:pPr>
        <w:ind w:left="7400" w:hanging="708"/>
      </w:pPr>
      <w:rPr>
        <w:rFonts w:hint="default"/>
        <w:lang w:val="uk-UA" w:eastAsia="en-US" w:bidi="ar-SA"/>
      </w:rPr>
    </w:lvl>
    <w:lvl w:ilvl="8" w:tplc="6C40590E">
      <w:numFmt w:val="bullet"/>
      <w:lvlText w:val="•"/>
      <w:lvlJc w:val="left"/>
      <w:pPr>
        <w:ind w:left="8420" w:hanging="708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38C"/>
    <w:rsid w:val="000476C2"/>
    <w:rsid w:val="0015148B"/>
    <w:rsid w:val="003E769B"/>
    <w:rsid w:val="00697B03"/>
    <w:rsid w:val="00C26E8E"/>
    <w:rsid w:val="00D7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22A47"/>
  <w15:docId w15:val="{36922E9F-B0D4-400E-AEAE-63B6A87C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971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7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4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ebooks.znu.edu.ua/files/Bibliobooks/Inshi19/001233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books.znu.edu.ua/files/Bibliobooks/Inshi19/001274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12729</Words>
  <Characters>7256</Characters>
  <Application>Microsoft Office Word</Application>
  <DocSecurity>0</DocSecurity>
  <Lines>60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Додаток 5</vt:lpstr>
    </vt:vector>
  </TitlesOfParts>
  <Company/>
  <LinksUpToDate>false</LinksUpToDate>
  <CharactersWithSpaces>19946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5</dc:title>
  <dc:creator>UNI</dc:creator>
  <cp:lastModifiedBy>Gyrocopter_UA</cp:lastModifiedBy>
  <cp:revision>2</cp:revision>
  <dcterms:created xsi:type="dcterms:W3CDTF">2023-09-22T14:30:00Z</dcterms:created>
  <dcterms:modified xsi:type="dcterms:W3CDTF">2023-09-22T14:30:00Z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2017-11-27T00:00:00Z</vt:filetime>
  </property>
  <property fmtid="{D5CDD505-2E9C-101B-9397-08002B2CF9AE}" pid="3" name="Creator">
    <vt:lpwstr>Writer</vt:lpwstr>
  </property>
  <property fmtid="{D5CDD505-2E9C-101B-9397-08002B2CF9AE}" pid="4" name="LastSaved">
    <vt:filetime>2017-11-27T00:00:00Z</vt:filetime>
  </property>
</Properties>
</file>