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A336" w14:textId="77777777" w:rsidR="00300972" w:rsidRPr="00A25040" w:rsidRDefault="00300972" w:rsidP="00300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40">
        <w:rPr>
          <w:rFonts w:ascii="Times New Roman" w:hAnsi="Times New Roman" w:cs="Times New Roman"/>
          <w:b/>
          <w:sz w:val="28"/>
          <w:szCs w:val="28"/>
        </w:rPr>
        <w:t>Індивідуальне дослідне завдання</w:t>
      </w:r>
    </w:p>
    <w:p w14:paraId="1759A28E" w14:textId="3A627CD8" w:rsidR="00DF7940" w:rsidRDefault="00300972" w:rsidP="00300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5040">
        <w:rPr>
          <w:rFonts w:ascii="Times New Roman" w:hAnsi="Times New Roman" w:cs="Times New Roman"/>
          <w:sz w:val="28"/>
          <w:szCs w:val="28"/>
        </w:rPr>
        <w:t>ІНДЗ передбачає</w:t>
      </w:r>
      <w:r w:rsidR="00872F25" w:rsidRPr="00872F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5040">
        <w:rPr>
          <w:rFonts w:ascii="Times New Roman" w:hAnsi="Times New Roman" w:cs="Times New Roman"/>
          <w:sz w:val="28"/>
          <w:szCs w:val="28"/>
        </w:rPr>
        <w:t>завершену практичну роботу в межах навчальної програми курсу «</w:t>
      </w:r>
      <w:r w:rsidR="00DF7940">
        <w:rPr>
          <w:rFonts w:ascii="Times New Roman" w:hAnsi="Times New Roman" w:cs="Times New Roman"/>
          <w:sz w:val="28"/>
          <w:szCs w:val="28"/>
        </w:rPr>
        <w:t>Професійно-орієнтований практикум іноземною мовою</w:t>
      </w:r>
      <w:r w:rsidRPr="00A25040">
        <w:rPr>
          <w:rFonts w:ascii="Times New Roman" w:hAnsi="Times New Roman" w:cs="Times New Roman"/>
          <w:sz w:val="28"/>
          <w:szCs w:val="28"/>
        </w:rPr>
        <w:t>», яка виконується на основі знань, умінь і навичок, одержаних в процесі аудиторних</w:t>
      </w:r>
      <w:r w:rsidR="006D2CB4" w:rsidRPr="00DF7940">
        <w:rPr>
          <w:rFonts w:ascii="Times New Roman" w:hAnsi="Times New Roman" w:cs="Times New Roman"/>
          <w:sz w:val="28"/>
          <w:szCs w:val="28"/>
        </w:rPr>
        <w:t xml:space="preserve"> занять та самостійної роботи</w:t>
      </w:r>
      <w:r w:rsidR="0000745A" w:rsidRPr="0000745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250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C9A8C1" w14:textId="43A915F5" w:rsidR="00300972" w:rsidRPr="00C635B2" w:rsidRDefault="00300972" w:rsidP="00300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25040">
        <w:rPr>
          <w:rFonts w:ascii="Times New Roman" w:hAnsi="Times New Roman" w:cs="Times New Roman"/>
          <w:sz w:val="28"/>
          <w:szCs w:val="28"/>
        </w:rPr>
        <w:t>Індивідуальна робота передбачає підготовку студентами доповіді</w:t>
      </w:r>
      <w:r w:rsidR="0000745A" w:rsidRPr="0000745A">
        <w:rPr>
          <w:rFonts w:ascii="Times New Roman" w:hAnsi="Times New Roman" w:cs="Times New Roman"/>
          <w:sz w:val="28"/>
          <w:szCs w:val="28"/>
        </w:rPr>
        <w:t>-</w:t>
      </w:r>
      <w:r w:rsidR="0000745A">
        <w:rPr>
          <w:rFonts w:ascii="Times New Roman" w:hAnsi="Times New Roman" w:cs="Times New Roman"/>
          <w:sz w:val="28"/>
          <w:szCs w:val="28"/>
        </w:rPr>
        <w:t>презентації.</w:t>
      </w:r>
      <w:r w:rsidR="00412636" w:rsidRPr="00A25040">
        <w:rPr>
          <w:rFonts w:ascii="Times New Roman" w:hAnsi="Times New Roman" w:cs="Times New Roman"/>
          <w:sz w:val="28"/>
          <w:szCs w:val="28"/>
        </w:rPr>
        <w:t xml:space="preserve"> (</w:t>
      </w:r>
      <w:r w:rsidR="00412636" w:rsidRPr="00A25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412636" w:rsidRPr="00A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636" w:rsidRPr="00A25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="00412636" w:rsidRPr="00A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35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video</w:t>
      </w:r>
      <w:r w:rsidR="00412636" w:rsidRPr="00A250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35B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774D9EE4" w14:textId="054CA1CA" w:rsidR="00300972" w:rsidRPr="00A25040" w:rsidRDefault="00DF7940" w:rsidP="0030097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семестр</w:t>
      </w:r>
    </w:p>
    <w:p w14:paraId="588861E0" w14:textId="0ABC33E3" w:rsidR="00300972" w:rsidRPr="00A25040" w:rsidRDefault="00577699" w:rsidP="00300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My</w:t>
      </w:r>
      <w:r w:rsidRPr="00577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scientific</w:t>
      </w:r>
      <w:r w:rsidRPr="005776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research</w:t>
      </w:r>
      <w:r w:rsidR="00300972" w:rsidRPr="00A25040">
        <w:rPr>
          <w:rFonts w:ascii="Times New Roman" w:hAnsi="Times New Roman" w:cs="Times New Roman"/>
          <w:sz w:val="28"/>
          <w:szCs w:val="28"/>
        </w:rPr>
        <w:t>–презентаці</w:t>
      </w:r>
      <w:r w:rsidR="00913F19" w:rsidRPr="00A25040">
        <w:rPr>
          <w:rFonts w:ascii="Times New Roman" w:hAnsi="Times New Roman" w:cs="Times New Roman"/>
          <w:sz w:val="28"/>
          <w:szCs w:val="28"/>
        </w:rPr>
        <w:t>я</w:t>
      </w:r>
      <w:r w:rsidR="00300972" w:rsidRPr="00A25040">
        <w:rPr>
          <w:rFonts w:ascii="Times New Roman" w:hAnsi="Times New Roman" w:cs="Times New Roman"/>
          <w:sz w:val="28"/>
          <w:szCs w:val="28"/>
        </w:rPr>
        <w:t xml:space="preserve"> в </w:t>
      </w:r>
      <w:r w:rsidR="00300972" w:rsidRPr="00A25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</w:t>
      </w:r>
      <w:r w:rsidR="00300972" w:rsidRPr="00A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50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Point</w:t>
      </w:r>
      <w:r w:rsidRPr="00A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3F19" w:rsidRPr="00A25040">
        <w:rPr>
          <w:rFonts w:ascii="Times New Roman" w:eastAsia="Times New Roman" w:hAnsi="Times New Roman" w:cs="Times New Roman"/>
          <w:sz w:val="28"/>
          <w:szCs w:val="28"/>
          <w:lang w:eastAsia="ru-RU"/>
        </w:rPr>
        <w:t>20 б)</w:t>
      </w:r>
    </w:p>
    <w:p w14:paraId="213B24AA" w14:textId="6D8A17FB" w:rsidR="00A25040" w:rsidRPr="00A25040" w:rsidRDefault="00300972" w:rsidP="00A2504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50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складається: 1) основний текст (1,5 -2 стор.</w:t>
      </w:r>
      <w:r w:rsidR="00A2504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10 слайдів</w:t>
      </w:r>
      <w:r w:rsidR="009F73E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використання ілюстрацій</w:t>
      </w:r>
      <w:r w:rsidRPr="00A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2)  ключові слова (професійна термінологія, яка зустрічається в тексті); 3) </w:t>
      </w:r>
      <w:r w:rsidR="00B44B14" w:rsidRPr="00A25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використана </w:t>
      </w:r>
      <w:r w:rsidRPr="00A25040">
        <w:rPr>
          <w:rFonts w:ascii="Times New Roman" w:eastAsia="Times New Roman" w:hAnsi="Times New Roman" w:cs="Times New Roman"/>
          <w:sz w:val="28"/>
          <w:szCs w:val="28"/>
          <w:lang w:eastAsia="ru-RU"/>
        </w:rPr>
        <w:t>література.</w:t>
      </w:r>
      <w:r w:rsidR="00A25040" w:rsidRPr="00A2504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14:paraId="0FCCE370" w14:textId="00DFB54E" w:rsidR="00A25040" w:rsidRPr="00A25040" w:rsidRDefault="00A25040" w:rsidP="00A2504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25040">
        <w:rPr>
          <w:rFonts w:ascii="Times New Roman" w:hAnsi="Times New Roman" w:cs="Times New Roman"/>
          <w:sz w:val="28"/>
          <w:szCs w:val="28"/>
          <w:u w:val="single"/>
          <w:lang w:val="en-US"/>
        </w:rPr>
        <w:t>Structure</w:t>
      </w:r>
    </w:p>
    <w:p w14:paraId="423DEA79" w14:textId="77777777" w:rsidR="00A25040" w:rsidRPr="00A25040" w:rsidRDefault="00A25040" w:rsidP="00A25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5040">
        <w:rPr>
          <w:rFonts w:ascii="Times New Roman" w:hAnsi="Times New Roman" w:cs="Times New Roman"/>
          <w:sz w:val="28"/>
          <w:szCs w:val="28"/>
          <w:lang w:val="en-US"/>
        </w:rPr>
        <w:t>Title page</w:t>
      </w:r>
    </w:p>
    <w:p w14:paraId="5C58F2EE" w14:textId="77777777" w:rsidR="00A25040" w:rsidRPr="00A25040" w:rsidRDefault="00A25040" w:rsidP="00A25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5040">
        <w:rPr>
          <w:rFonts w:ascii="Times New Roman" w:hAnsi="Times New Roman" w:cs="Times New Roman"/>
          <w:sz w:val="28"/>
          <w:szCs w:val="28"/>
          <w:lang w:val="en-US"/>
        </w:rPr>
        <w:t>The main body (text)</w:t>
      </w:r>
    </w:p>
    <w:p w14:paraId="5B6C7F88" w14:textId="77777777" w:rsidR="00A25040" w:rsidRPr="00A25040" w:rsidRDefault="00A25040" w:rsidP="00A25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5040">
        <w:rPr>
          <w:rFonts w:ascii="Times New Roman" w:hAnsi="Times New Roman" w:cs="Times New Roman"/>
          <w:sz w:val="28"/>
          <w:szCs w:val="28"/>
          <w:lang w:val="en-US"/>
        </w:rPr>
        <w:t>Keywords</w:t>
      </w:r>
    </w:p>
    <w:p w14:paraId="6C6573E6" w14:textId="77777777" w:rsidR="00A25040" w:rsidRPr="00A25040" w:rsidRDefault="00A25040" w:rsidP="00A250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A25040">
        <w:rPr>
          <w:rFonts w:ascii="Times New Roman" w:hAnsi="Times New Roman" w:cs="Times New Roman"/>
          <w:sz w:val="28"/>
          <w:szCs w:val="28"/>
          <w:lang w:val="en-US"/>
        </w:rPr>
        <w:t xml:space="preserve">Reference </w:t>
      </w:r>
    </w:p>
    <w:p w14:paraId="031FAAC4" w14:textId="0B1C2330" w:rsidR="00300972" w:rsidRPr="00A25040" w:rsidRDefault="00300972" w:rsidP="003009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0E6D341" w14:textId="7549C29E" w:rsidR="00300972" w:rsidRPr="00A25040" w:rsidRDefault="00300972" w:rsidP="0030097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5040">
        <w:rPr>
          <w:rFonts w:ascii="Times New Roman" w:hAnsi="Times New Roman" w:cs="Times New Roman"/>
          <w:sz w:val="28"/>
          <w:szCs w:val="28"/>
        </w:rPr>
        <w:t>Студенти, готуючи  доповіді</w:t>
      </w:r>
      <w:r w:rsidR="00775934" w:rsidRPr="00A25040">
        <w:rPr>
          <w:rFonts w:ascii="Times New Roman" w:hAnsi="Times New Roman" w:cs="Times New Roman"/>
          <w:sz w:val="28"/>
          <w:szCs w:val="28"/>
        </w:rPr>
        <w:t>-презнтації</w:t>
      </w:r>
      <w:r w:rsidRPr="00A25040">
        <w:rPr>
          <w:rFonts w:ascii="Times New Roman" w:hAnsi="Times New Roman" w:cs="Times New Roman"/>
          <w:sz w:val="28"/>
          <w:szCs w:val="28"/>
        </w:rPr>
        <w:t xml:space="preserve"> повинні знати переклад тексту,</w:t>
      </w:r>
      <w:r w:rsidR="00E76DD3">
        <w:rPr>
          <w:rFonts w:ascii="Times New Roman" w:hAnsi="Times New Roman" w:cs="Times New Roman"/>
          <w:sz w:val="28"/>
          <w:szCs w:val="28"/>
        </w:rPr>
        <w:t xml:space="preserve"> </w:t>
      </w:r>
      <w:r w:rsidRPr="00A25040">
        <w:rPr>
          <w:rFonts w:ascii="Times New Roman" w:hAnsi="Times New Roman" w:cs="Times New Roman"/>
          <w:sz w:val="28"/>
          <w:szCs w:val="28"/>
        </w:rPr>
        <w:t xml:space="preserve"> </w:t>
      </w:r>
      <w:r w:rsidR="00E76DD3">
        <w:rPr>
          <w:rFonts w:ascii="Times New Roman" w:hAnsi="Times New Roman" w:cs="Times New Roman"/>
          <w:sz w:val="28"/>
          <w:szCs w:val="28"/>
        </w:rPr>
        <w:t>термінологію за спеціальністю</w:t>
      </w:r>
      <w:r w:rsidRPr="00A25040">
        <w:rPr>
          <w:rFonts w:ascii="Times New Roman" w:hAnsi="Times New Roman" w:cs="Times New Roman"/>
          <w:sz w:val="28"/>
          <w:szCs w:val="28"/>
        </w:rPr>
        <w:t>, як</w:t>
      </w:r>
      <w:r w:rsidR="00E76DD3">
        <w:rPr>
          <w:rFonts w:ascii="Times New Roman" w:hAnsi="Times New Roman" w:cs="Times New Roman"/>
          <w:sz w:val="28"/>
          <w:szCs w:val="28"/>
        </w:rPr>
        <w:t>а</w:t>
      </w:r>
      <w:r w:rsidRPr="00A25040">
        <w:rPr>
          <w:rFonts w:ascii="Times New Roman" w:hAnsi="Times New Roman" w:cs="Times New Roman"/>
          <w:sz w:val="28"/>
          <w:szCs w:val="28"/>
        </w:rPr>
        <w:t xml:space="preserve"> зустрічаються  в підготовленій доповіді та бути готовими для подальшого обговорення теми</w:t>
      </w:r>
      <w:r w:rsidR="00E76DD3">
        <w:rPr>
          <w:rFonts w:ascii="Times New Roman" w:hAnsi="Times New Roman" w:cs="Times New Roman"/>
          <w:sz w:val="28"/>
          <w:szCs w:val="28"/>
        </w:rPr>
        <w:t xml:space="preserve"> </w:t>
      </w:r>
      <w:r w:rsidRPr="00A25040">
        <w:rPr>
          <w:rFonts w:ascii="Times New Roman" w:hAnsi="Times New Roman" w:cs="Times New Roman"/>
          <w:sz w:val="28"/>
          <w:szCs w:val="28"/>
        </w:rPr>
        <w:t xml:space="preserve">доповіді  у формі </w:t>
      </w:r>
      <w:r w:rsidR="00577699">
        <w:rPr>
          <w:rFonts w:ascii="Times New Roman" w:hAnsi="Times New Roman" w:cs="Times New Roman"/>
          <w:sz w:val="28"/>
          <w:szCs w:val="28"/>
        </w:rPr>
        <w:t>«</w:t>
      </w:r>
      <w:r w:rsidRPr="00A25040">
        <w:rPr>
          <w:rFonts w:ascii="Times New Roman" w:hAnsi="Times New Roman" w:cs="Times New Roman"/>
          <w:sz w:val="28"/>
          <w:szCs w:val="28"/>
        </w:rPr>
        <w:t>круглого столу</w:t>
      </w:r>
      <w:r w:rsidR="00577699">
        <w:rPr>
          <w:rFonts w:ascii="Times New Roman" w:hAnsi="Times New Roman" w:cs="Times New Roman"/>
          <w:sz w:val="28"/>
          <w:szCs w:val="28"/>
        </w:rPr>
        <w:t>»</w:t>
      </w:r>
      <w:r w:rsidRPr="00A25040">
        <w:rPr>
          <w:rFonts w:ascii="Times New Roman" w:hAnsi="Times New Roman" w:cs="Times New Roman"/>
          <w:sz w:val="28"/>
          <w:szCs w:val="28"/>
        </w:rPr>
        <w:t xml:space="preserve"> в групі.</w:t>
      </w:r>
    </w:p>
    <w:p w14:paraId="254EE059" w14:textId="77777777" w:rsidR="00A25040" w:rsidRPr="00E76DD3" w:rsidRDefault="00A25040" w:rsidP="00A2504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5040" w:rsidRPr="00E7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B5DAF"/>
    <w:multiLevelType w:val="hybridMultilevel"/>
    <w:tmpl w:val="DB24AA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6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972"/>
    <w:rsid w:val="0000745A"/>
    <w:rsid w:val="001E10E0"/>
    <w:rsid w:val="00300972"/>
    <w:rsid w:val="00393ED0"/>
    <w:rsid w:val="003F18D2"/>
    <w:rsid w:val="00412636"/>
    <w:rsid w:val="00532552"/>
    <w:rsid w:val="00577699"/>
    <w:rsid w:val="005B09AB"/>
    <w:rsid w:val="006D2CB4"/>
    <w:rsid w:val="00775934"/>
    <w:rsid w:val="00872F25"/>
    <w:rsid w:val="00913F19"/>
    <w:rsid w:val="009F73E2"/>
    <w:rsid w:val="00A23217"/>
    <w:rsid w:val="00A25040"/>
    <w:rsid w:val="00B44B14"/>
    <w:rsid w:val="00C635B2"/>
    <w:rsid w:val="00D21A3E"/>
    <w:rsid w:val="00DF7940"/>
    <w:rsid w:val="00E768DE"/>
    <w:rsid w:val="00E76DD3"/>
    <w:rsid w:val="00F33B6B"/>
    <w:rsid w:val="00F633BC"/>
    <w:rsid w:val="00F8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AF32D"/>
  <w15:docId w15:val="{5D6E4761-E60A-4BA2-81D8-C37CE08C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7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EE2808</cp:lastModifiedBy>
  <cp:revision>9</cp:revision>
  <dcterms:created xsi:type="dcterms:W3CDTF">2023-09-23T20:19:00Z</dcterms:created>
  <dcterms:modified xsi:type="dcterms:W3CDTF">2023-09-23T20:24:00Z</dcterms:modified>
</cp:coreProperties>
</file>