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C452" w14:textId="25FB3A80" w:rsidR="0049671D" w:rsidRDefault="0049671D" w:rsidP="0049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>Питання до лекції 1</w:t>
      </w:r>
      <w:r w:rsidRPr="0049671D"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  <w:t>:</w:t>
      </w:r>
    </w:p>
    <w:p w14:paraId="44A11F96" w14:textId="77777777" w:rsidR="0049671D" w:rsidRPr="0049671D" w:rsidRDefault="0049671D" w:rsidP="0049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</w:pPr>
    </w:p>
    <w:p w14:paraId="663253BB" w14:textId="77777777" w:rsidR="0049671D" w:rsidRPr="0049671D" w:rsidRDefault="0049671D" w:rsidP="0049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49671D">
        <w:rPr>
          <w:rFonts w:ascii="Times New Roman" w:hAnsi="Times New Roman" w:cs="Times New Roman"/>
          <w:kern w:val="0"/>
          <w:sz w:val="28"/>
          <w:szCs w:val="28"/>
          <w:lang w:val="ru-UA"/>
        </w:rPr>
        <w:t>1. Поняття поліцейського права і його місце у системі сучасного</w:t>
      </w:r>
    </w:p>
    <w:p w14:paraId="33C313E3" w14:textId="77777777" w:rsidR="0049671D" w:rsidRPr="0049671D" w:rsidRDefault="0049671D" w:rsidP="0049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49671D">
        <w:rPr>
          <w:rFonts w:ascii="Times New Roman" w:hAnsi="Times New Roman" w:cs="Times New Roman"/>
          <w:kern w:val="0"/>
          <w:sz w:val="28"/>
          <w:szCs w:val="28"/>
          <w:lang w:val="ru-UA"/>
        </w:rPr>
        <w:t>адміністративного права.</w:t>
      </w:r>
    </w:p>
    <w:p w14:paraId="5DDEB4F8" w14:textId="77777777" w:rsidR="0049671D" w:rsidRPr="0049671D" w:rsidRDefault="0049671D" w:rsidP="0049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49671D">
        <w:rPr>
          <w:rFonts w:ascii="Times New Roman" w:hAnsi="Times New Roman" w:cs="Times New Roman"/>
          <w:kern w:val="0"/>
          <w:sz w:val="28"/>
          <w:szCs w:val="28"/>
          <w:lang w:val="ru-UA"/>
        </w:rPr>
        <w:t>2. Співвідношення поліцейського права, поліцейської діяльності та</w:t>
      </w:r>
    </w:p>
    <w:p w14:paraId="43D16F33" w14:textId="77777777" w:rsidR="0049671D" w:rsidRPr="0049671D" w:rsidRDefault="0049671D" w:rsidP="0049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49671D">
        <w:rPr>
          <w:rFonts w:ascii="Times New Roman" w:hAnsi="Times New Roman" w:cs="Times New Roman"/>
          <w:kern w:val="0"/>
          <w:sz w:val="28"/>
          <w:szCs w:val="28"/>
          <w:lang w:val="ru-UA"/>
        </w:rPr>
        <w:t>поліцеїстики.</w:t>
      </w:r>
    </w:p>
    <w:p w14:paraId="54A3E0F3" w14:textId="77777777" w:rsidR="0049671D" w:rsidRPr="0049671D" w:rsidRDefault="0049671D" w:rsidP="0049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49671D">
        <w:rPr>
          <w:rFonts w:ascii="Times New Roman" w:hAnsi="Times New Roman" w:cs="Times New Roman"/>
          <w:kern w:val="0"/>
          <w:sz w:val="28"/>
          <w:szCs w:val="28"/>
          <w:lang w:val="ru-UA"/>
        </w:rPr>
        <w:t>3. Предмет та метод поліцейського права.</w:t>
      </w:r>
    </w:p>
    <w:p w14:paraId="2DF9B9EC" w14:textId="77777777" w:rsidR="0049671D" w:rsidRPr="0049671D" w:rsidRDefault="0049671D" w:rsidP="0049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49671D">
        <w:rPr>
          <w:rFonts w:ascii="Times New Roman" w:hAnsi="Times New Roman" w:cs="Times New Roman"/>
          <w:kern w:val="0"/>
          <w:sz w:val="28"/>
          <w:szCs w:val="28"/>
          <w:lang w:val="ru-UA"/>
        </w:rPr>
        <w:t>4. Джерела поліцейського права.</w:t>
      </w:r>
    </w:p>
    <w:p w14:paraId="605E5EEF" w14:textId="77777777" w:rsidR="0049671D" w:rsidRPr="0049671D" w:rsidRDefault="0049671D" w:rsidP="0049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49671D">
        <w:rPr>
          <w:rFonts w:ascii="Times New Roman" w:hAnsi="Times New Roman" w:cs="Times New Roman"/>
          <w:kern w:val="0"/>
          <w:sz w:val="28"/>
          <w:szCs w:val="28"/>
          <w:lang w:val="ru-UA"/>
        </w:rPr>
        <w:t>5. Поняття поліцейських правовідносин.</w:t>
      </w:r>
    </w:p>
    <w:p w14:paraId="1F6CEC9D" w14:textId="77777777" w:rsidR="0049671D" w:rsidRPr="0049671D" w:rsidRDefault="0049671D" w:rsidP="0049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49671D">
        <w:rPr>
          <w:rFonts w:ascii="Times New Roman" w:hAnsi="Times New Roman" w:cs="Times New Roman"/>
          <w:kern w:val="0"/>
          <w:sz w:val="28"/>
          <w:szCs w:val="28"/>
          <w:lang w:val="ru-UA"/>
        </w:rPr>
        <w:t>6. Поняття та система поліцейського законодавства.</w:t>
      </w:r>
    </w:p>
    <w:p w14:paraId="5862E7B1" w14:textId="30BE0B31" w:rsidR="00A26D5C" w:rsidRPr="0049671D" w:rsidRDefault="0049671D" w:rsidP="0049671D">
      <w:pPr>
        <w:rPr>
          <w:rFonts w:ascii="Times New Roman" w:hAnsi="Times New Roman" w:cs="Times New Roman"/>
        </w:rPr>
      </w:pPr>
      <w:r w:rsidRPr="0049671D">
        <w:rPr>
          <w:rFonts w:ascii="Times New Roman" w:hAnsi="Times New Roman" w:cs="Times New Roman"/>
          <w:kern w:val="0"/>
          <w:sz w:val="28"/>
          <w:szCs w:val="28"/>
          <w:lang w:val="ru-UA"/>
        </w:rPr>
        <w:t>7. Норми поліцейського права.</w:t>
      </w:r>
    </w:p>
    <w:sectPr w:rsidR="00A26D5C" w:rsidRPr="0049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1D"/>
    <w:rsid w:val="0049671D"/>
    <w:rsid w:val="00A26D5C"/>
    <w:rsid w:val="00A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1148"/>
  <w15:chartTrackingRefBased/>
  <w15:docId w15:val="{C2717881-EB7F-4566-9ED9-57349AE1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2023-09-24T23:10:00Z</dcterms:created>
  <dcterms:modified xsi:type="dcterms:W3CDTF">2023-09-24T23:11:00Z</dcterms:modified>
</cp:coreProperties>
</file>