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4A7A" w14:textId="59D590CD" w:rsidR="00295819" w:rsidRDefault="00295819" w:rsidP="00295819">
      <w:pPr>
        <w:widowControl w:val="0"/>
        <w:spacing w:after="0" w:line="276" w:lineRule="auto"/>
        <w:ind w:left="357" w:firstLine="3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РЕКОМЕНДОВАНОЇ ЛІТЕРАТУРИ ДЛЯ ПІДГОТОВКИ</w:t>
      </w:r>
    </w:p>
    <w:p w14:paraId="3E5D3353" w14:textId="77777777" w:rsidR="00295819" w:rsidRDefault="00295819" w:rsidP="00295819">
      <w:pPr>
        <w:widowControl w:val="0"/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D57D63" w14:textId="77777777" w:rsidR="00295819" w:rsidRPr="00295819" w:rsidRDefault="00295819" w:rsidP="00295819">
      <w:pPr>
        <w:widowControl w:val="0"/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CA97B1" w14:textId="0D4B6065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Варенкина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>. URL: http://aprp-msal.ru/netcat_files/521/703/203_209.pdf.</w:t>
      </w:r>
    </w:p>
    <w:p w14:paraId="5B2A4195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Дідковська-Бідюк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зчитувати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невербальну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Znanstvena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misel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Ljubljana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Slovenia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>, 2020. № 47/2020. P. 48-50.</w:t>
      </w:r>
    </w:p>
    <w:p w14:paraId="7F22DAA0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Дущак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О.Ю.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в оперативно-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розшуковій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осінні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) :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(22 листопада 2019 року).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ЛьвДУВС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, 2019. С. 114–118. </w:t>
      </w:r>
    </w:p>
    <w:p w14:paraId="772A22BC" w14:textId="49E319BC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Ірхін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Ю.Б.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портретування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розкритті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серійних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особи. URL: </w:t>
      </w:r>
      <w:r w:rsidRPr="00295819">
        <w:rPr>
          <w:rFonts w:ascii="Times New Roman" w:hAnsi="Times New Roman" w:cs="Times New Roman"/>
          <w:sz w:val="28"/>
          <w:szCs w:val="28"/>
        </w:rPr>
        <w:t>http://www.politik.org.ua</w:t>
      </w:r>
    </w:p>
    <w:p w14:paraId="268374D1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Казміренко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В.П.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поліцією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та приватного права. 2020.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6. С. 178-182.</w:t>
      </w:r>
    </w:p>
    <w:p w14:paraId="1C254CC5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кіберзлочинів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вдвічі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Opendatabot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>. URL: https://mind. ua/news/20203511-kilkist-kiberzlochiniv-v-ukrayini-zrosla-vdvichi-za-ostanni-p-yat-rokiv-opendatabot</w:t>
      </w:r>
    </w:p>
    <w:p w14:paraId="5DFEE90C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Колесніченко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О.С.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та приватного права. 2020.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6. С. 203-208.</w:t>
      </w:r>
    </w:p>
    <w:p w14:paraId="173F5624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Корольов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на державному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кордоні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і право. 2019. № 3. С. 327–330.</w:t>
      </w:r>
    </w:p>
    <w:p w14:paraId="73D86251" w14:textId="654D2C1D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Кудерміна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О.І.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веб-сайт. URL: </w:t>
      </w:r>
      <w:r w:rsidRPr="00295819">
        <w:rPr>
          <w:rFonts w:ascii="Times New Roman" w:hAnsi="Times New Roman" w:cs="Times New Roman"/>
          <w:sz w:val="28"/>
          <w:szCs w:val="28"/>
        </w:rPr>
        <w:t>http://www.naiau.kiev.ua/files/kafedru/up/pidrych_psuxologiya.pdf</w:t>
      </w:r>
    </w:p>
    <w:p w14:paraId="4F40A2F4" w14:textId="15CD91BE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Лепський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М. А.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Соціологія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Запоріжжя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: КСК-Альянс, 2021. 315 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B84946" w14:textId="128B595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Шпак В.К. </w:t>
      </w:r>
      <w:r w:rsidRPr="00295819">
        <w:rPr>
          <w:rFonts w:ascii="Times New Roman" w:hAnsi="Times New Roman" w:cs="Times New Roman"/>
          <w:sz w:val="28"/>
          <w:szCs w:val="28"/>
        </w:rPr>
        <w:t>Метод заб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езпечення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авіаційної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аеропорту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5819">
        <w:rPr>
          <w:rFonts w:ascii="Times New Roman" w:hAnsi="Times New Roman" w:cs="Times New Roman"/>
          <w:sz w:val="28"/>
          <w:szCs w:val="28"/>
        </w:rPr>
        <w:t xml:space="preserve">: МОН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авіаційний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2020. 106 с.</w:t>
      </w:r>
    </w:p>
    <w:p w14:paraId="6762E3AD" w14:textId="77777777" w:rsid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Жерж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методу психолого-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криміналістичного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портрета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розслідуванні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URL: https://bit.ly/3fmRWo1. </w:t>
      </w:r>
    </w:p>
    <w:p w14:paraId="21DFEC15" w14:textId="47F896C9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на державному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кордоні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>. URL: http://pgp-journal.kiev.ua/archive/2019/3/62.pdf</w:t>
      </w:r>
    </w:p>
    <w:p w14:paraId="2670999A" w14:textId="10A68D16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5819">
        <w:rPr>
          <w:rFonts w:ascii="Times New Roman" w:hAnsi="Times New Roman" w:cs="Times New Roman"/>
          <w:sz w:val="28"/>
          <w:szCs w:val="28"/>
        </w:rPr>
        <w:t xml:space="preserve">Нестерова І.А.,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Мацола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М.І.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Кримінологічне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профілювання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як </w:t>
      </w:r>
      <w:r w:rsidRPr="00295819">
        <w:rPr>
          <w:rFonts w:ascii="Times New Roman" w:hAnsi="Times New Roman" w:cs="Times New Roman"/>
          <w:sz w:val="28"/>
          <w:szCs w:val="28"/>
        </w:rPr>
        <w:lastRenderedPageBreak/>
        <w:t xml:space="preserve">один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i/>
          <w:iCs/>
          <w:sz w:val="28"/>
          <w:szCs w:val="28"/>
        </w:rPr>
        <w:t>Порівняльно-аналітичне</w:t>
      </w:r>
      <w:proofErr w:type="spellEnd"/>
      <w:r w:rsidRPr="00295819">
        <w:rPr>
          <w:rFonts w:ascii="Times New Roman" w:hAnsi="Times New Roman" w:cs="Times New Roman"/>
          <w:i/>
          <w:iCs/>
          <w:sz w:val="28"/>
          <w:szCs w:val="28"/>
        </w:rPr>
        <w:t xml:space="preserve"> право</w:t>
      </w:r>
      <w:r w:rsidRPr="00295819">
        <w:rPr>
          <w:rFonts w:ascii="Times New Roman" w:hAnsi="Times New Roman" w:cs="Times New Roman"/>
          <w:sz w:val="28"/>
          <w:szCs w:val="28"/>
        </w:rPr>
        <w:t>. 2019. с. 182–185.</w:t>
      </w:r>
    </w:p>
    <w:p w14:paraId="48C176B8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5819">
        <w:rPr>
          <w:rFonts w:ascii="Times New Roman" w:hAnsi="Times New Roman" w:cs="Times New Roman"/>
          <w:sz w:val="28"/>
          <w:szCs w:val="28"/>
        </w:rPr>
        <w:t xml:space="preserve">Нестерова І.А.,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Мацола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М.І.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Кримінологічне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профілювання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як один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URL: http://www.pap.in.ua/3_2019/49.pdf. </w:t>
      </w:r>
    </w:p>
    <w:p w14:paraId="40F45F83" w14:textId="0EA6AFCF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5819">
        <w:rPr>
          <w:rFonts w:ascii="Times New Roman" w:hAnsi="Times New Roman" w:cs="Times New Roman"/>
          <w:sz w:val="28"/>
          <w:szCs w:val="28"/>
        </w:rPr>
        <w:t>Оперативно-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розшукова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розслідуванні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практика :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О. О.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Подобний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Одеса :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«Гельветика», 2021. 258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01094A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5819">
        <w:rPr>
          <w:rFonts w:ascii="Times New Roman" w:hAnsi="Times New Roman" w:cs="Times New Roman"/>
          <w:sz w:val="28"/>
          <w:szCs w:val="28"/>
        </w:rPr>
        <w:t xml:space="preserve">Руль Ю. В.,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Мартинова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Т. О.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: ДП Вид.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«Персонал», 2018. 236 с</w:t>
      </w:r>
    </w:p>
    <w:p w14:paraId="14CE60E2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Телійчук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В. Г.,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Зінченко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С. С.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в оперативно-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розшуковій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кримінальної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бюлетень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>. Вип. № 12. 2020. С.184−193.</w:t>
      </w:r>
    </w:p>
    <w:p w14:paraId="4C678176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Телійчук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В.Г.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в оперативно-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розшуковій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The 7th International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25-27, 2020). CPN Publishing Group,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Osaka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>, Japan. 2020. С. 646–655.</w:t>
      </w:r>
    </w:p>
    <w:p w14:paraId="39DE7105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слідчій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: метод.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/ О. А.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Галустян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, Л. М. Захаренко ; за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ред. О. І.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Мотляха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>, 2019, 45 с.</w:t>
      </w:r>
    </w:p>
    <w:p w14:paraId="25A2AEE6" w14:textId="5A7FC97F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слідчій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>. URL: https://bit.ly/3d784Zy</w:t>
      </w:r>
    </w:p>
    <w:p w14:paraId="6D1C7E7A" w14:textId="0DA4B978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5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Тихоненко О.О.  Проблематика </w:t>
      </w:r>
      <w:proofErr w:type="spellStart"/>
      <w:r w:rsidRPr="00295819">
        <w:rPr>
          <w:rFonts w:ascii="Times New Roman" w:hAnsi="Times New Roman" w:cs="Times New Roman"/>
          <w:sz w:val="28"/>
          <w:szCs w:val="28"/>
          <w:shd w:val="clear" w:color="auto" w:fill="FFFFFF"/>
        </w:rPr>
        <w:t>профайлінгу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межах </w:t>
      </w:r>
      <w:proofErr w:type="spellStart"/>
      <w:r w:rsidRPr="0029581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295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державною </w:t>
      </w:r>
      <w:proofErr w:type="spellStart"/>
      <w:r w:rsidRPr="00295819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безпекою</w:t>
      </w:r>
      <w:proofErr w:type="spellEnd"/>
      <w:r w:rsidRPr="00295819">
        <w:rPr>
          <w:rFonts w:ascii="Times New Roman" w:hAnsi="Times New Roman" w:cs="Times New Roman"/>
          <w:sz w:val="28"/>
          <w:szCs w:val="28"/>
          <w:shd w:val="clear" w:color="auto" w:fill="FFFFFF"/>
        </w:rPr>
        <w:t>.(с.83-84, 88) URL: http://pdu-journal.kpu.zp.ua/archive/3_2020/14.pd</w:t>
      </w:r>
      <w:r w:rsidRPr="002958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</w:t>
      </w:r>
    </w:p>
    <w:p w14:paraId="792CEEC0" w14:textId="77777777" w:rsidR="00295819" w:rsidRPr="00295819" w:rsidRDefault="00295819" w:rsidP="00295819">
      <w:pPr>
        <w:pStyle w:val="a5"/>
        <w:widowControl w:val="0"/>
        <w:numPr>
          <w:ilvl w:val="0"/>
          <w:numId w:val="1"/>
        </w:numPr>
        <w:spacing w:after="0" w:line="276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Цільмак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О. М.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криміналістичного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Юридична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81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295819">
        <w:rPr>
          <w:rFonts w:ascii="Times New Roman" w:hAnsi="Times New Roman" w:cs="Times New Roman"/>
          <w:sz w:val="28"/>
          <w:szCs w:val="28"/>
        </w:rPr>
        <w:t>. 2019. № 1 (24). С.54-60.</w:t>
      </w:r>
    </w:p>
    <w:sectPr w:rsidR="00295819" w:rsidRPr="00295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F68"/>
    <w:multiLevelType w:val="hybridMultilevel"/>
    <w:tmpl w:val="56FC6E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28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40"/>
    <w:rsid w:val="00081AA4"/>
    <w:rsid w:val="00153040"/>
    <w:rsid w:val="00295819"/>
    <w:rsid w:val="008110A6"/>
    <w:rsid w:val="009468ED"/>
    <w:rsid w:val="00A26D5C"/>
    <w:rsid w:val="00AA2DB8"/>
    <w:rsid w:val="00E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B3DC"/>
  <w15:chartTrackingRefBased/>
  <w15:docId w15:val="{C82FF0BC-C9F3-4168-B9E2-DBD7D251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6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067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46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2023-09-24T19:02:00Z</dcterms:created>
  <dcterms:modified xsi:type="dcterms:W3CDTF">2023-09-24T21:26:00Z</dcterms:modified>
</cp:coreProperties>
</file>