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4CF" w:rsidRPr="006153C3" w:rsidRDefault="00B754CF" w:rsidP="00B754CF">
      <w:pPr>
        <w:widowControl w:val="0"/>
        <w:tabs>
          <w:tab w:val="left" w:leader="underscore" w:pos="4589"/>
        </w:tabs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000000"/>
          <w:sz w:val="27"/>
          <w:szCs w:val="27"/>
          <w:lang w:val="uk-UA"/>
        </w:rPr>
      </w:pPr>
      <w:r w:rsidRPr="006153C3">
        <w:rPr>
          <w:b/>
          <w:color w:val="000000"/>
          <w:sz w:val="27"/>
          <w:szCs w:val="27"/>
          <w:lang w:val="uk-UA"/>
        </w:rPr>
        <w:t>Вправа 3.</w:t>
      </w:r>
    </w:p>
    <w:p w:rsidR="00B754CF" w:rsidRPr="006153C3" w:rsidRDefault="00B754CF" w:rsidP="00B754CF">
      <w:pPr>
        <w:widowControl w:val="0"/>
        <w:tabs>
          <w:tab w:val="left" w:leader="underscore" w:pos="4589"/>
        </w:tabs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7"/>
          <w:szCs w:val="27"/>
          <w:lang w:val="uk-UA"/>
        </w:rPr>
      </w:pPr>
      <w:r w:rsidRPr="006153C3">
        <w:rPr>
          <w:color w:val="000000"/>
          <w:sz w:val="27"/>
          <w:szCs w:val="27"/>
          <w:lang w:val="uk-UA"/>
        </w:rPr>
        <w:t xml:space="preserve">На підставі вхідних даних, зазначених у таблиці </w:t>
      </w:r>
      <w:r>
        <w:rPr>
          <w:color w:val="000000"/>
          <w:sz w:val="27"/>
          <w:szCs w:val="27"/>
          <w:lang w:val="uk-UA"/>
        </w:rPr>
        <w:t>1.</w:t>
      </w:r>
      <w:r w:rsidRPr="006153C3">
        <w:rPr>
          <w:color w:val="000000"/>
          <w:sz w:val="27"/>
          <w:szCs w:val="27"/>
          <w:lang w:val="uk-UA"/>
        </w:rPr>
        <w:t>7, здійснити групування господарських засобів підприємства за групами, видами і сферами застосування.</w:t>
      </w:r>
    </w:p>
    <w:p w:rsidR="00B754CF" w:rsidRPr="006153C3" w:rsidRDefault="00B754CF" w:rsidP="00B754CF">
      <w:pPr>
        <w:widowControl w:val="0"/>
        <w:tabs>
          <w:tab w:val="left" w:leader="underscore" w:pos="4589"/>
        </w:tabs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7"/>
          <w:szCs w:val="27"/>
          <w:lang w:val="uk-UA"/>
        </w:rPr>
      </w:pPr>
      <w:r w:rsidRPr="006153C3">
        <w:rPr>
          <w:color w:val="000000"/>
          <w:sz w:val="27"/>
          <w:szCs w:val="27"/>
          <w:lang w:val="uk-UA"/>
        </w:rPr>
        <w:t xml:space="preserve">Таблиця </w:t>
      </w:r>
      <w:r>
        <w:rPr>
          <w:color w:val="000000"/>
          <w:sz w:val="27"/>
          <w:szCs w:val="27"/>
          <w:lang w:val="uk-UA"/>
        </w:rPr>
        <w:t>1.</w:t>
      </w:r>
      <w:r w:rsidRPr="006153C3">
        <w:rPr>
          <w:color w:val="000000"/>
          <w:sz w:val="27"/>
          <w:szCs w:val="27"/>
          <w:lang w:val="uk-UA"/>
        </w:rPr>
        <w:t xml:space="preserve">7 - Склад </w:t>
      </w:r>
      <w:r w:rsidR="00DB044E">
        <w:rPr>
          <w:color w:val="000000"/>
          <w:sz w:val="27"/>
          <w:szCs w:val="27"/>
          <w:lang w:val="uk-UA"/>
        </w:rPr>
        <w:t>Активів (господарських засобів)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5839"/>
        <w:gridCol w:w="2552"/>
      </w:tblGrid>
      <w:tr w:rsidR="00B754CF" w:rsidRPr="006153C3" w:rsidTr="00DB044E">
        <w:trPr>
          <w:jc w:val="center"/>
        </w:trPr>
        <w:tc>
          <w:tcPr>
            <w:tcW w:w="960" w:type="dxa"/>
            <w:vAlign w:val="center"/>
          </w:tcPr>
          <w:p w:rsidR="00B754CF" w:rsidRPr="006153C3" w:rsidRDefault="00B754CF" w:rsidP="00292A4F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№</w:t>
            </w:r>
          </w:p>
          <w:p w:rsidR="00B754CF" w:rsidRPr="006153C3" w:rsidRDefault="00B754CF" w:rsidP="00292A4F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з/п</w:t>
            </w:r>
          </w:p>
        </w:tc>
        <w:tc>
          <w:tcPr>
            <w:tcW w:w="5839" w:type="dxa"/>
            <w:vAlign w:val="center"/>
          </w:tcPr>
          <w:p w:rsidR="00B754CF" w:rsidRPr="006153C3" w:rsidRDefault="00B754CF" w:rsidP="00292A4F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Найменування майна підприємства</w:t>
            </w:r>
          </w:p>
        </w:tc>
        <w:tc>
          <w:tcPr>
            <w:tcW w:w="2552" w:type="dxa"/>
            <w:vAlign w:val="center"/>
          </w:tcPr>
          <w:p w:rsidR="00B754CF" w:rsidRPr="006153C3" w:rsidRDefault="00B754CF" w:rsidP="00292A4F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Відповідь</w:t>
            </w:r>
          </w:p>
        </w:tc>
      </w:tr>
      <w:tr w:rsidR="00B754CF" w:rsidRPr="006153C3" w:rsidTr="00DB044E">
        <w:trPr>
          <w:jc w:val="center"/>
        </w:trPr>
        <w:tc>
          <w:tcPr>
            <w:tcW w:w="960" w:type="dxa"/>
            <w:vAlign w:val="center"/>
          </w:tcPr>
          <w:p w:rsidR="00B754CF" w:rsidRPr="006153C3" w:rsidRDefault="00B754CF" w:rsidP="00292A4F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1.</w:t>
            </w:r>
          </w:p>
        </w:tc>
        <w:tc>
          <w:tcPr>
            <w:tcW w:w="5839" w:type="dxa"/>
            <w:vAlign w:val="center"/>
          </w:tcPr>
          <w:p w:rsidR="00B754CF" w:rsidRPr="006153C3" w:rsidRDefault="00B754CF" w:rsidP="00292A4F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Паливо</w:t>
            </w:r>
          </w:p>
        </w:tc>
        <w:tc>
          <w:tcPr>
            <w:tcW w:w="2552" w:type="dxa"/>
          </w:tcPr>
          <w:p w:rsidR="00B754CF" w:rsidRDefault="00DB044E" w:rsidP="00292A4F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Оборотні активи, Запаси</w:t>
            </w:r>
          </w:p>
          <w:p w:rsidR="00DB044E" w:rsidRDefault="00DB044E" w:rsidP="00292A4F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Рахунок 203</w:t>
            </w:r>
          </w:p>
          <w:p w:rsidR="00DB044E" w:rsidRDefault="00DB044E" w:rsidP="00292A4F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Баланс</w:t>
            </w:r>
          </w:p>
          <w:p w:rsidR="00DB044E" w:rsidRPr="006153C3" w:rsidRDefault="00DB044E" w:rsidP="00292A4F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Актив, 2 розділ, рядок 1100</w:t>
            </w:r>
          </w:p>
        </w:tc>
      </w:tr>
      <w:tr w:rsidR="00B754CF" w:rsidRPr="006153C3" w:rsidTr="00DB044E">
        <w:trPr>
          <w:jc w:val="center"/>
        </w:trPr>
        <w:tc>
          <w:tcPr>
            <w:tcW w:w="960" w:type="dxa"/>
            <w:vAlign w:val="center"/>
          </w:tcPr>
          <w:p w:rsidR="00B754CF" w:rsidRPr="006153C3" w:rsidRDefault="00B754CF" w:rsidP="00292A4F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2.</w:t>
            </w:r>
          </w:p>
        </w:tc>
        <w:tc>
          <w:tcPr>
            <w:tcW w:w="5839" w:type="dxa"/>
            <w:vAlign w:val="center"/>
          </w:tcPr>
          <w:p w:rsidR="00B754CF" w:rsidRPr="006153C3" w:rsidRDefault="00B754CF" w:rsidP="00292A4F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Готова продукція на складі</w:t>
            </w:r>
          </w:p>
        </w:tc>
        <w:tc>
          <w:tcPr>
            <w:tcW w:w="2552" w:type="dxa"/>
          </w:tcPr>
          <w:p w:rsidR="00DB044E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Оборотні активи, </w:t>
            </w:r>
            <w:r>
              <w:rPr>
                <w:sz w:val="27"/>
                <w:szCs w:val="27"/>
                <w:lang w:val="uk-UA"/>
              </w:rPr>
              <w:t>Запаси</w:t>
            </w:r>
          </w:p>
          <w:p w:rsidR="00DB044E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Рахунок </w:t>
            </w:r>
            <w:r>
              <w:rPr>
                <w:sz w:val="27"/>
                <w:szCs w:val="27"/>
                <w:lang w:val="uk-UA"/>
              </w:rPr>
              <w:t>26</w:t>
            </w:r>
          </w:p>
          <w:p w:rsidR="00DB044E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Баланс</w:t>
            </w:r>
          </w:p>
          <w:p w:rsidR="00B754CF" w:rsidRPr="006153C3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Актив, 2 розділ, рядок 1100</w:t>
            </w:r>
          </w:p>
        </w:tc>
      </w:tr>
      <w:tr w:rsidR="00DB044E" w:rsidRPr="006153C3" w:rsidTr="00DB044E">
        <w:trPr>
          <w:jc w:val="center"/>
        </w:trPr>
        <w:tc>
          <w:tcPr>
            <w:tcW w:w="960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3.</w:t>
            </w:r>
          </w:p>
        </w:tc>
        <w:tc>
          <w:tcPr>
            <w:tcW w:w="5839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Виробниче обладнання в цеху №1</w:t>
            </w:r>
            <w:r>
              <w:rPr>
                <w:sz w:val="27"/>
                <w:szCs w:val="27"/>
                <w:lang w:val="uk-UA"/>
              </w:rPr>
              <w:t xml:space="preserve"> вартістю більше 20 тис.</w:t>
            </w:r>
          </w:p>
        </w:tc>
        <w:tc>
          <w:tcPr>
            <w:tcW w:w="2552" w:type="dxa"/>
          </w:tcPr>
          <w:p w:rsidR="00DB044E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Нео</w:t>
            </w:r>
            <w:r>
              <w:rPr>
                <w:sz w:val="27"/>
                <w:szCs w:val="27"/>
                <w:lang w:val="uk-UA"/>
              </w:rPr>
              <w:t xml:space="preserve">боротні активи, </w:t>
            </w:r>
          </w:p>
          <w:p w:rsidR="00DB044E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Основні засоби</w:t>
            </w:r>
          </w:p>
          <w:p w:rsidR="00DB044E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Рахунок </w:t>
            </w:r>
            <w:r>
              <w:rPr>
                <w:sz w:val="27"/>
                <w:szCs w:val="27"/>
                <w:lang w:val="uk-UA"/>
              </w:rPr>
              <w:t>104</w:t>
            </w:r>
          </w:p>
          <w:p w:rsidR="00DB044E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Баланс</w:t>
            </w:r>
          </w:p>
          <w:p w:rsidR="00DB044E" w:rsidRPr="006153C3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Актив, 1 розділ, рядок 1011</w:t>
            </w:r>
            <w:bookmarkStart w:id="0" w:name="_GoBack"/>
            <w:bookmarkEnd w:id="0"/>
          </w:p>
        </w:tc>
      </w:tr>
      <w:tr w:rsidR="00DB044E" w:rsidRPr="006153C3" w:rsidTr="00DB044E">
        <w:trPr>
          <w:jc w:val="center"/>
        </w:trPr>
        <w:tc>
          <w:tcPr>
            <w:tcW w:w="960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 xml:space="preserve">4. </w:t>
            </w:r>
          </w:p>
        </w:tc>
        <w:tc>
          <w:tcPr>
            <w:tcW w:w="5839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Товари</w:t>
            </w:r>
          </w:p>
        </w:tc>
        <w:tc>
          <w:tcPr>
            <w:tcW w:w="2552" w:type="dxa"/>
          </w:tcPr>
          <w:p w:rsidR="00DB044E" w:rsidRPr="006153C3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DB044E" w:rsidRPr="006153C3" w:rsidTr="00DB044E">
        <w:trPr>
          <w:jc w:val="center"/>
        </w:trPr>
        <w:tc>
          <w:tcPr>
            <w:tcW w:w="960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5.</w:t>
            </w:r>
          </w:p>
        </w:tc>
        <w:tc>
          <w:tcPr>
            <w:tcW w:w="5839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Канцелярські товари</w:t>
            </w:r>
          </w:p>
        </w:tc>
        <w:tc>
          <w:tcPr>
            <w:tcW w:w="2552" w:type="dxa"/>
          </w:tcPr>
          <w:p w:rsidR="00DB044E" w:rsidRPr="006153C3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DB044E" w:rsidRPr="006153C3" w:rsidTr="00DB044E">
        <w:trPr>
          <w:jc w:val="center"/>
        </w:trPr>
        <w:tc>
          <w:tcPr>
            <w:tcW w:w="960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6.</w:t>
            </w:r>
          </w:p>
        </w:tc>
        <w:tc>
          <w:tcPr>
            <w:tcW w:w="5839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Тара</w:t>
            </w:r>
          </w:p>
        </w:tc>
        <w:tc>
          <w:tcPr>
            <w:tcW w:w="2552" w:type="dxa"/>
          </w:tcPr>
          <w:p w:rsidR="00DB044E" w:rsidRPr="006153C3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DB044E" w:rsidRPr="006153C3" w:rsidTr="00DB044E">
        <w:trPr>
          <w:jc w:val="center"/>
        </w:trPr>
        <w:tc>
          <w:tcPr>
            <w:tcW w:w="960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7.</w:t>
            </w:r>
          </w:p>
        </w:tc>
        <w:tc>
          <w:tcPr>
            <w:tcW w:w="5839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Автомобіль директора</w:t>
            </w:r>
          </w:p>
        </w:tc>
        <w:tc>
          <w:tcPr>
            <w:tcW w:w="2552" w:type="dxa"/>
          </w:tcPr>
          <w:p w:rsidR="00DB044E" w:rsidRPr="006153C3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DB044E" w:rsidRPr="006153C3" w:rsidTr="00DB044E">
        <w:trPr>
          <w:jc w:val="center"/>
        </w:trPr>
        <w:tc>
          <w:tcPr>
            <w:tcW w:w="960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8.</w:t>
            </w:r>
          </w:p>
        </w:tc>
        <w:tc>
          <w:tcPr>
            <w:tcW w:w="5839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Готівка</w:t>
            </w:r>
          </w:p>
        </w:tc>
        <w:tc>
          <w:tcPr>
            <w:tcW w:w="2552" w:type="dxa"/>
          </w:tcPr>
          <w:p w:rsidR="00DB044E" w:rsidRPr="006153C3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DB044E" w:rsidRPr="006153C3" w:rsidTr="00DB044E">
        <w:trPr>
          <w:jc w:val="center"/>
        </w:trPr>
        <w:tc>
          <w:tcPr>
            <w:tcW w:w="960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9.</w:t>
            </w:r>
          </w:p>
        </w:tc>
        <w:tc>
          <w:tcPr>
            <w:tcW w:w="5839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Ос</w:t>
            </w:r>
            <w:r w:rsidRPr="006153C3">
              <w:rPr>
                <w:sz w:val="27"/>
                <w:szCs w:val="27"/>
                <w:lang w:val="uk-UA"/>
              </w:rPr>
              <w:t>новні матеріали</w:t>
            </w:r>
          </w:p>
        </w:tc>
        <w:tc>
          <w:tcPr>
            <w:tcW w:w="2552" w:type="dxa"/>
          </w:tcPr>
          <w:p w:rsidR="00DB044E" w:rsidRPr="006153C3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DB044E" w:rsidRPr="006153C3" w:rsidTr="00DB044E">
        <w:trPr>
          <w:jc w:val="center"/>
        </w:trPr>
        <w:tc>
          <w:tcPr>
            <w:tcW w:w="960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10.</w:t>
            </w:r>
          </w:p>
        </w:tc>
        <w:tc>
          <w:tcPr>
            <w:tcW w:w="5839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Розрахунки з іншими дебіторами</w:t>
            </w:r>
          </w:p>
        </w:tc>
        <w:tc>
          <w:tcPr>
            <w:tcW w:w="2552" w:type="dxa"/>
          </w:tcPr>
          <w:p w:rsidR="00DB044E" w:rsidRPr="006153C3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DB044E" w:rsidRPr="006153C3" w:rsidTr="00DB044E">
        <w:trPr>
          <w:jc w:val="center"/>
        </w:trPr>
        <w:tc>
          <w:tcPr>
            <w:tcW w:w="960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11.</w:t>
            </w:r>
          </w:p>
        </w:tc>
        <w:tc>
          <w:tcPr>
            <w:tcW w:w="5839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Кондиціонер</w:t>
            </w:r>
          </w:p>
        </w:tc>
        <w:tc>
          <w:tcPr>
            <w:tcW w:w="2552" w:type="dxa"/>
          </w:tcPr>
          <w:p w:rsidR="00DB044E" w:rsidRPr="006153C3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DB044E" w:rsidRPr="006153C3" w:rsidTr="00DB044E">
        <w:trPr>
          <w:jc w:val="center"/>
        </w:trPr>
        <w:tc>
          <w:tcPr>
            <w:tcW w:w="960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 xml:space="preserve">12. </w:t>
            </w:r>
          </w:p>
        </w:tc>
        <w:tc>
          <w:tcPr>
            <w:tcW w:w="5839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Розрахунки з підзвітними особами</w:t>
            </w:r>
          </w:p>
        </w:tc>
        <w:tc>
          <w:tcPr>
            <w:tcW w:w="2552" w:type="dxa"/>
          </w:tcPr>
          <w:p w:rsidR="00DB044E" w:rsidRPr="006153C3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DB044E" w:rsidRPr="006153C3" w:rsidTr="00DB044E">
        <w:trPr>
          <w:jc w:val="center"/>
        </w:trPr>
        <w:tc>
          <w:tcPr>
            <w:tcW w:w="960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13.</w:t>
            </w:r>
          </w:p>
        </w:tc>
        <w:tc>
          <w:tcPr>
            <w:tcW w:w="5839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Право користування землею </w:t>
            </w:r>
          </w:p>
        </w:tc>
        <w:tc>
          <w:tcPr>
            <w:tcW w:w="2552" w:type="dxa"/>
          </w:tcPr>
          <w:p w:rsidR="00DB044E" w:rsidRPr="006153C3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DB044E" w:rsidRPr="006153C3" w:rsidTr="00DB044E">
        <w:trPr>
          <w:jc w:val="center"/>
        </w:trPr>
        <w:tc>
          <w:tcPr>
            <w:tcW w:w="960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14.</w:t>
            </w:r>
          </w:p>
        </w:tc>
        <w:tc>
          <w:tcPr>
            <w:tcW w:w="5839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Поточний рахунок в національній валюті</w:t>
            </w:r>
          </w:p>
        </w:tc>
        <w:tc>
          <w:tcPr>
            <w:tcW w:w="2552" w:type="dxa"/>
          </w:tcPr>
          <w:p w:rsidR="00DB044E" w:rsidRPr="006153C3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DB044E" w:rsidRPr="006153C3" w:rsidTr="00DB044E">
        <w:trPr>
          <w:jc w:val="center"/>
        </w:trPr>
        <w:tc>
          <w:tcPr>
            <w:tcW w:w="960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15.</w:t>
            </w:r>
          </w:p>
        </w:tc>
        <w:tc>
          <w:tcPr>
            <w:tcW w:w="5839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 xml:space="preserve">Допоміжні матеріали </w:t>
            </w:r>
          </w:p>
        </w:tc>
        <w:tc>
          <w:tcPr>
            <w:tcW w:w="2552" w:type="dxa"/>
          </w:tcPr>
          <w:p w:rsidR="00DB044E" w:rsidRPr="006153C3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DB044E" w:rsidRPr="006153C3" w:rsidTr="00DB044E">
        <w:trPr>
          <w:jc w:val="center"/>
        </w:trPr>
        <w:tc>
          <w:tcPr>
            <w:tcW w:w="960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16.</w:t>
            </w:r>
          </w:p>
        </w:tc>
        <w:tc>
          <w:tcPr>
            <w:tcW w:w="5839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Мало</w:t>
            </w:r>
            <w:r>
              <w:rPr>
                <w:sz w:val="27"/>
                <w:szCs w:val="27"/>
                <w:lang w:val="uk-UA"/>
              </w:rPr>
              <w:t>цінні необоротні матеріальні активи</w:t>
            </w:r>
            <w:r w:rsidRPr="006153C3">
              <w:rPr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DB044E" w:rsidRPr="006153C3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DB044E" w:rsidRPr="006153C3" w:rsidTr="00DB044E">
        <w:trPr>
          <w:jc w:val="center"/>
        </w:trPr>
        <w:tc>
          <w:tcPr>
            <w:tcW w:w="960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17.</w:t>
            </w:r>
          </w:p>
        </w:tc>
        <w:tc>
          <w:tcPr>
            <w:tcW w:w="5839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Купівельні напівфабрикати</w:t>
            </w:r>
          </w:p>
        </w:tc>
        <w:tc>
          <w:tcPr>
            <w:tcW w:w="2552" w:type="dxa"/>
          </w:tcPr>
          <w:p w:rsidR="00DB044E" w:rsidRPr="006153C3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DB044E" w:rsidRPr="006153C3" w:rsidTr="00DB044E">
        <w:trPr>
          <w:jc w:val="center"/>
        </w:trPr>
        <w:tc>
          <w:tcPr>
            <w:tcW w:w="960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18.</w:t>
            </w:r>
          </w:p>
        </w:tc>
        <w:tc>
          <w:tcPr>
            <w:tcW w:w="5839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Доходи майбутніх періодів </w:t>
            </w:r>
          </w:p>
        </w:tc>
        <w:tc>
          <w:tcPr>
            <w:tcW w:w="2552" w:type="dxa"/>
          </w:tcPr>
          <w:p w:rsidR="00DB044E" w:rsidRPr="006153C3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DB044E" w:rsidRPr="006153C3" w:rsidTr="00DB044E">
        <w:trPr>
          <w:jc w:val="center"/>
        </w:trPr>
        <w:tc>
          <w:tcPr>
            <w:tcW w:w="960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19.</w:t>
            </w:r>
          </w:p>
        </w:tc>
        <w:tc>
          <w:tcPr>
            <w:tcW w:w="5839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Вантажівка</w:t>
            </w:r>
          </w:p>
        </w:tc>
        <w:tc>
          <w:tcPr>
            <w:tcW w:w="2552" w:type="dxa"/>
          </w:tcPr>
          <w:p w:rsidR="00DB044E" w:rsidRPr="006153C3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DB044E" w:rsidRPr="006153C3" w:rsidTr="00DB044E">
        <w:trPr>
          <w:jc w:val="center"/>
        </w:trPr>
        <w:tc>
          <w:tcPr>
            <w:tcW w:w="960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20.</w:t>
            </w:r>
          </w:p>
        </w:tc>
        <w:tc>
          <w:tcPr>
            <w:tcW w:w="5839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 xml:space="preserve">Поточний рахунок в іноземній валюті </w:t>
            </w:r>
          </w:p>
        </w:tc>
        <w:tc>
          <w:tcPr>
            <w:tcW w:w="2552" w:type="dxa"/>
          </w:tcPr>
          <w:p w:rsidR="00DB044E" w:rsidRPr="006153C3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DB044E" w:rsidRPr="006153C3" w:rsidTr="00DB044E">
        <w:trPr>
          <w:jc w:val="center"/>
        </w:trPr>
        <w:tc>
          <w:tcPr>
            <w:tcW w:w="960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21.</w:t>
            </w:r>
          </w:p>
        </w:tc>
        <w:tc>
          <w:tcPr>
            <w:tcW w:w="5839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Будівлі адміністративного призначення</w:t>
            </w:r>
          </w:p>
        </w:tc>
        <w:tc>
          <w:tcPr>
            <w:tcW w:w="2552" w:type="dxa"/>
          </w:tcPr>
          <w:p w:rsidR="00DB044E" w:rsidRPr="006153C3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DB044E" w:rsidRPr="006153C3" w:rsidTr="00DB044E">
        <w:trPr>
          <w:jc w:val="center"/>
        </w:trPr>
        <w:tc>
          <w:tcPr>
            <w:tcW w:w="960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22.</w:t>
            </w:r>
          </w:p>
        </w:tc>
        <w:tc>
          <w:tcPr>
            <w:tcW w:w="5839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Розрахунки з покупцями</w:t>
            </w:r>
          </w:p>
        </w:tc>
        <w:tc>
          <w:tcPr>
            <w:tcW w:w="2552" w:type="dxa"/>
          </w:tcPr>
          <w:p w:rsidR="00DB044E" w:rsidRPr="006153C3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DB044E" w:rsidRPr="006153C3" w:rsidTr="00DB044E">
        <w:trPr>
          <w:jc w:val="center"/>
        </w:trPr>
        <w:tc>
          <w:tcPr>
            <w:tcW w:w="960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23.</w:t>
            </w:r>
          </w:p>
        </w:tc>
        <w:tc>
          <w:tcPr>
            <w:tcW w:w="5839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Будівля виробничого цеху №1</w:t>
            </w:r>
          </w:p>
        </w:tc>
        <w:tc>
          <w:tcPr>
            <w:tcW w:w="2552" w:type="dxa"/>
          </w:tcPr>
          <w:p w:rsidR="00DB044E" w:rsidRPr="006153C3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DB044E" w:rsidRPr="006153C3" w:rsidTr="00DB044E">
        <w:trPr>
          <w:jc w:val="center"/>
        </w:trPr>
        <w:tc>
          <w:tcPr>
            <w:tcW w:w="960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lastRenderedPageBreak/>
              <w:t>24.</w:t>
            </w:r>
          </w:p>
        </w:tc>
        <w:tc>
          <w:tcPr>
            <w:tcW w:w="5839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Витрати майбутніх періодів</w:t>
            </w:r>
          </w:p>
        </w:tc>
        <w:tc>
          <w:tcPr>
            <w:tcW w:w="2552" w:type="dxa"/>
          </w:tcPr>
          <w:p w:rsidR="00DB044E" w:rsidRPr="006153C3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DB044E" w:rsidRPr="006153C3" w:rsidTr="00DB044E">
        <w:trPr>
          <w:jc w:val="center"/>
        </w:trPr>
        <w:tc>
          <w:tcPr>
            <w:tcW w:w="960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 w:rsidRPr="006153C3">
              <w:rPr>
                <w:sz w:val="27"/>
                <w:szCs w:val="27"/>
                <w:lang w:val="uk-UA"/>
              </w:rPr>
              <w:t>25.</w:t>
            </w:r>
          </w:p>
        </w:tc>
        <w:tc>
          <w:tcPr>
            <w:tcW w:w="5839" w:type="dxa"/>
            <w:vAlign w:val="center"/>
          </w:tcPr>
          <w:p w:rsidR="00DB044E" w:rsidRPr="006153C3" w:rsidRDefault="00DB044E" w:rsidP="00DB044E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Незавершене </w:t>
            </w:r>
            <w:r w:rsidRPr="006153C3">
              <w:rPr>
                <w:sz w:val="27"/>
                <w:szCs w:val="27"/>
                <w:lang w:val="uk-UA"/>
              </w:rPr>
              <w:t>виробництво</w:t>
            </w:r>
          </w:p>
        </w:tc>
        <w:tc>
          <w:tcPr>
            <w:tcW w:w="2552" w:type="dxa"/>
          </w:tcPr>
          <w:p w:rsidR="00DB044E" w:rsidRPr="006153C3" w:rsidRDefault="00DB044E" w:rsidP="00DB044E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</w:p>
        </w:tc>
      </w:tr>
    </w:tbl>
    <w:p w:rsidR="007925A3" w:rsidRDefault="007925A3"/>
    <w:sectPr w:rsidR="00792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CF"/>
    <w:rsid w:val="00144316"/>
    <w:rsid w:val="00171820"/>
    <w:rsid w:val="00557E83"/>
    <w:rsid w:val="00716D3F"/>
    <w:rsid w:val="007925A3"/>
    <w:rsid w:val="00B754CF"/>
    <w:rsid w:val="00DB044E"/>
    <w:rsid w:val="00E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3BC1"/>
  <w15:chartTrackingRefBased/>
  <w15:docId w15:val="{C633C13D-C0CA-4DA8-8C97-EA61BD6C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C11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line="360" w:lineRule="auto"/>
      <w:ind w:firstLine="540"/>
      <w:jc w:val="center"/>
      <w:outlineLvl w:val="1"/>
    </w:pPr>
    <w:rPr>
      <w:sz w:val="28"/>
      <w:szCs w:val="28"/>
      <w:u w:val="single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line="360" w:lineRule="auto"/>
      <w:ind w:firstLine="720"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3"/>
    </w:pPr>
    <w:rPr>
      <w:sz w:val="28"/>
      <w:szCs w:val="28"/>
      <w:u w:val="single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line="360" w:lineRule="auto"/>
      <w:ind w:firstLine="720"/>
      <w:jc w:val="both"/>
      <w:outlineLvl w:val="4"/>
    </w:pPr>
    <w:rPr>
      <w:sz w:val="28"/>
      <w:szCs w:val="28"/>
      <w:u w:val="single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line="360" w:lineRule="auto"/>
      <w:ind w:firstLine="540"/>
      <w:jc w:val="both"/>
      <w:outlineLvl w:val="5"/>
    </w:pPr>
    <w:rPr>
      <w:sz w:val="28"/>
      <w:szCs w:val="28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EC118D"/>
    <w:pPr>
      <w:keepNext/>
      <w:shd w:val="clear" w:color="auto" w:fill="FFFFFF"/>
      <w:autoSpaceDE w:val="0"/>
      <w:autoSpaceDN w:val="0"/>
      <w:adjustRightInd w:val="0"/>
      <w:spacing w:line="360" w:lineRule="auto"/>
      <w:ind w:firstLine="720"/>
      <w:jc w:val="both"/>
      <w:outlineLvl w:val="6"/>
    </w:pPr>
    <w:rPr>
      <w:color w:val="000000"/>
      <w:sz w:val="28"/>
      <w:szCs w:val="28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EC118D"/>
    <w:pPr>
      <w:keepNext/>
      <w:spacing w:line="360" w:lineRule="auto"/>
      <w:ind w:firstLine="540"/>
      <w:jc w:val="center"/>
      <w:outlineLvl w:val="7"/>
    </w:pPr>
    <w:rPr>
      <w:sz w:val="28"/>
      <w:szCs w:val="28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EC118D"/>
    <w:pPr>
      <w:keepNext/>
      <w:ind w:right="-99"/>
      <w:jc w:val="center"/>
      <w:outlineLvl w:val="8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1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EC11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caption"/>
    <w:basedOn w:val="a"/>
    <w:next w:val="a"/>
    <w:uiPriority w:val="99"/>
    <w:qFormat/>
    <w:rsid w:val="00EC118D"/>
    <w:pPr>
      <w:spacing w:line="360" w:lineRule="auto"/>
      <w:ind w:firstLine="540"/>
      <w:jc w:val="center"/>
    </w:pPr>
    <w:rPr>
      <w:sz w:val="28"/>
      <w:szCs w:val="28"/>
      <w:lang w:val="uk-UA"/>
    </w:rPr>
  </w:style>
  <w:style w:type="paragraph" w:styleId="a4">
    <w:name w:val="Title"/>
    <w:basedOn w:val="a"/>
    <w:link w:val="a5"/>
    <w:uiPriority w:val="99"/>
    <w:qFormat/>
    <w:rsid w:val="00EC118D"/>
    <w:pPr>
      <w:jc w:val="center"/>
    </w:pPr>
    <w:rPr>
      <w:sz w:val="28"/>
      <w:szCs w:val="28"/>
    </w:rPr>
  </w:style>
  <w:style w:type="character" w:customStyle="1" w:styleId="a5">
    <w:name w:val="Назва Знак"/>
    <w:basedOn w:val="a0"/>
    <w:link w:val="a4"/>
    <w:uiPriority w:val="99"/>
    <w:rsid w:val="00EC11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link w:val="a7"/>
    <w:uiPriority w:val="99"/>
    <w:qFormat/>
    <w:rsid w:val="00EC118D"/>
    <w:pPr>
      <w:shd w:val="clear" w:color="auto" w:fill="FFFFFF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  <w:lang w:val="uk-UA"/>
    </w:rPr>
  </w:style>
  <w:style w:type="character" w:customStyle="1" w:styleId="a7">
    <w:name w:val="Підзаголовок Знак"/>
    <w:basedOn w:val="a0"/>
    <w:link w:val="a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paragraph" w:styleId="a8">
    <w:name w:val="No Spacing"/>
    <w:uiPriority w:val="99"/>
    <w:qFormat/>
    <w:rsid w:val="00EC118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val="uk-UA"/>
    </w:rPr>
  </w:style>
  <w:style w:type="paragraph" w:styleId="a9">
    <w:name w:val="List Paragraph"/>
    <w:basedOn w:val="a"/>
    <w:uiPriority w:val="99"/>
    <w:qFormat/>
    <w:rsid w:val="00EC118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2023-09-25T07:35:00Z</dcterms:created>
  <dcterms:modified xsi:type="dcterms:W3CDTF">2023-09-25T07:35:00Z</dcterms:modified>
</cp:coreProperties>
</file>