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C9" w:rsidRDefault="00614CC9" w:rsidP="00614CC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 3.</w:t>
      </w:r>
    </w:p>
    <w:p w:rsidR="00614CC9" w:rsidRPr="00614CC9" w:rsidRDefault="00614CC9" w:rsidP="00614C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Психосексуальний</w:t>
      </w:r>
      <w:proofErr w:type="spellEnd"/>
      <w:r w:rsidRPr="00614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</w:p>
    <w:p w:rsidR="00614CC9" w:rsidRPr="00614CC9" w:rsidRDefault="00614CC9" w:rsidP="00614C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Психосексуальний</w:t>
      </w:r>
      <w:proofErr w:type="spellEnd"/>
      <w:r w:rsidRPr="00614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сексуальної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індивіда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теорією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Зигмунда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Фройда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психосексуальний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proofErr w:type="gramStart"/>
      <w:r w:rsidRPr="00614C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4CC9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>:</w:t>
      </w:r>
    </w:p>
    <w:p w:rsidR="00614CC9" w:rsidRPr="00614CC9" w:rsidRDefault="00614CC9" w:rsidP="00614C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Етап</w:t>
      </w:r>
      <w:proofErr w:type="spellEnd"/>
      <w:r w:rsidRPr="00614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оральної</w:t>
      </w:r>
      <w:proofErr w:type="spellEnd"/>
      <w:r w:rsidRPr="00614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сексуальності</w:t>
      </w:r>
      <w:proofErr w:type="spellEnd"/>
    </w:p>
    <w:p w:rsidR="00614CC9" w:rsidRPr="00614CC9" w:rsidRDefault="00614CC9" w:rsidP="00614CC9">
      <w:pPr>
        <w:jc w:val="both"/>
        <w:rPr>
          <w:rFonts w:ascii="Times New Roman" w:hAnsi="Times New Roman" w:cs="Times New Roman"/>
          <w:sz w:val="28"/>
          <w:szCs w:val="28"/>
        </w:rPr>
      </w:pPr>
      <w:r w:rsidRPr="00614CC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оральні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стимули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як соски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пальці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Зауважимо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4CC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до сексу в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звичайному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і натиск.</w:t>
      </w:r>
    </w:p>
    <w:p w:rsidR="00614CC9" w:rsidRPr="00614CC9" w:rsidRDefault="00614CC9" w:rsidP="00614C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Етап</w:t>
      </w:r>
      <w:proofErr w:type="spellEnd"/>
      <w:r w:rsidRPr="00614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анальної</w:t>
      </w:r>
      <w:proofErr w:type="spellEnd"/>
      <w:r w:rsidRPr="00614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сексуальності</w:t>
      </w:r>
      <w:proofErr w:type="spellEnd"/>
    </w:p>
    <w:p w:rsidR="00614CC9" w:rsidRPr="00614CC9" w:rsidRDefault="00614CC9" w:rsidP="00614C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4C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4CC9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орального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переходить до анального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контролю,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вивільнення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вплинути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характеру та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до правил.</w:t>
      </w:r>
    </w:p>
    <w:p w:rsidR="00614CC9" w:rsidRPr="00614CC9" w:rsidRDefault="00614CC9" w:rsidP="00614C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Етап</w:t>
      </w:r>
      <w:proofErr w:type="spellEnd"/>
      <w:r w:rsidRPr="00614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фаллічної</w:t>
      </w:r>
      <w:proofErr w:type="spellEnd"/>
      <w:r w:rsidRPr="00614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сексуальності</w:t>
      </w:r>
      <w:proofErr w:type="spellEnd"/>
    </w:p>
    <w:p w:rsidR="00614CC9" w:rsidRPr="00614CC9" w:rsidRDefault="00614CC9" w:rsidP="00614CC9">
      <w:pPr>
        <w:jc w:val="both"/>
        <w:rPr>
          <w:rFonts w:ascii="Times New Roman" w:hAnsi="Times New Roman" w:cs="Times New Roman"/>
          <w:sz w:val="28"/>
          <w:szCs w:val="28"/>
        </w:rPr>
      </w:pPr>
      <w:r w:rsidRPr="00614CC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відкриває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статеву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ідентичність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осознає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4C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4CC9">
        <w:rPr>
          <w:rFonts w:ascii="Times New Roman" w:hAnsi="Times New Roman" w:cs="Times New Roman"/>
          <w:sz w:val="28"/>
          <w:szCs w:val="28"/>
        </w:rPr>
        <w:t>ізницю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статями.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час, коли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інцестуальний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комплекс,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майбутні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>.</w:t>
      </w:r>
    </w:p>
    <w:p w:rsidR="00614CC9" w:rsidRPr="00614CC9" w:rsidRDefault="00614CC9" w:rsidP="00614C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Етап</w:t>
      </w:r>
      <w:proofErr w:type="spellEnd"/>
      <w:r w:rsidRPr="00614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латентної</w:t>
      </w:r>
      <w:proofErr w:type="spellEnd"/>
      <w:r w:rsidRPr="00614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сексуальності</w:t>
      </w:r>
      <w:proofErr w:type="spellEnd"/>
    </w:p>
    <w:p w:rsidR="00614CC9" w:rsidRPr="00614CC9" w:rsidRDefault="00614CC9" w:rsidP="00614CC9">
      <w:pPr>
        <w:jc w:val="both"/>
        <w:rPr>
          <w:rFonts w:ascii="Times New Roman" w:hAnsi="Times New Roman" w:cs="Times New Roman"/>
          <w:sz w:val="28"/>
          <w:szCs w:val="28"/>
        </w:rPr>
      </w:pPr>
      <w:r w:rsidRPr="00614CC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сексуальність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прихована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і не активно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відділяється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сексуальних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зосереджується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друзями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>.</w:t>
      </w:r>
    </w:p>
    <w:p w:rsidR="00614CC9" w:rsidRPr="00614CC9" w:rsidRDefault="00614CC9" w:rsidP="00614C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Етап</w:t>
      </w:r>
      <w:proofErr w:type="spellEnd"/>
      <w:r w:rsidRPr="00614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генітальної</w:t>
      </w:r>
      <w:proofErr w:type="spellEnd"/>
      <w:r w:rsidRPr="00614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сексуальності</w:t>
      </w:r>
      <w:proofErr w:type="spellEnd"/>
    </w:p>
    <w:p w:rsidR="00614CC9" w:rsidRPr="00614CC9" w:rsidRDefault="00614CC9" w:rsidP="00614C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настає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614C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4CC9">
        <w:rPr>
          <w:rFonts w:ascii="Times New Roman" w:hAnsi="Times New Roman" w:cs="Times New Roman"/>
          <w:sz w:val="28"/>
          <w:szCs w:val="28"/>
        </w:rPr>
        <w:t>ідлітковому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пов'язаний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активністю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статевої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Індивід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протилежної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досліджувати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сексуальну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ідентичність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>.</w:t>
      </w:r>
    </w:p>
    <w:p w:rsidR="00614CC9" w:rsidRPr="00614CC9" w:rsidRDefault="00614CC9" w:rsidP="00614CC9">
      <w:pPr>
        <w:jc w:val="both"/>
        <w:rPr>
          <w:rFonts w:ascii="Times New Roman" w:hAnsi="Times New Roman" w:cs="Times New Roman"/>
          <w:sz w:val="28"/>
          <w:szCs w:val="28"/>
        </w:rPr>
      </w:pPr>
      <w:r w:rsidRPr="00614CC9">
        <w:rPr>
          <w:rFonts w:ascii="Times New Roman" w:hAnsi="Times New Roman" w:cs="Times New Roman"/>
          <w:b/>
          <w:bCs/>
          <w:sz w:val="28"/>
          <w:szCs w:val="28"/>
        </w:rPr>
        <w:t>Стать</w:t>
      </w:r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біологічно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614C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4CC9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анатомічних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фізіологічних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4CC9">
        <w:rPr>
          <w:rFonts w:ascii="Times New Roman" w:hAnsi="Times New Roman" w:cs="Times New Roman"/>
          <w:sz w:val="28"/>
          <w:szCs w:val="28"/>
        </w:rPr>
        <w:t>стат</w:t>
      </w:r>
      <w:proofErr w:type="gramEnd"/>
      <w:r w:rsidRPr="00614C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чоловіча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жіноча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зауважити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біологічна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стать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співпадати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статевою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ідентичністю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вираженістю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гендеру.</w:t>
      </w:r>
    </w:p>
    <w:p w:rsidR="00614CC9" w:rsidRPr="00614CC9" w:rsidRDefault="00614CC9" w:rsidP="00614CC9">
      <w:pPr>
        <w:jc w:val="both"/>
        <w:rPr>
          <w:rFonts w:ascii="Times New Roman" w:hAnsi="Times New Roman" w:cs="Times New Roman"/>
          <w:sz w:val="28"/>
          <w:szCs w:val="28"/>
        </w:rPr>
      </w:pPr>
      <w:r w:rsidRPr="00614C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Гендер</w:t>
      </w:r>
      <w:r w:rsidRPr="00614CC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4CC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614CC9">
        <w:rPr>
          <w:rFonts w:ascii="Times New Roman" w:hAnsi="Times New Roman" w:cs="Times New Roman"/>
          <w:sz w:val="28"/>
          <w:szCs w:val="28"/>
        </w:rPr>
        <w:t>іокультурна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конструкція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роль,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пов'язану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статтю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призначає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очікує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індивіда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відмінним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4CC9">
        <w:rPr>
          <w:rFonts w:ascii="Times New Roman" w:hAnsi="Times New Roman" w:cs="Times New Roman"/>
          <w:sz w:val="28"/>
          <w:szCs w:val="28"/>
        </w:rPr>
        <w:t>стат</w:t>
      </w:r>
      <w:proofErr w:type="gramEnd"/>
      <w:r w:rsidRPr="00614C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гендерні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>.</w:t>
      </w:r>
    </w:p>
    <w:p w:rsidR="00614CC9" w:rsidRPr="00614CC9" w:rsidRDefault="00614CC9" w:rsidP="00614C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CC9">
        <w:rPr>
          <w:rFonts w:ascii="Times New Roman" w:hAnsi="Times New Roman" w:cs="Times New Roman"/>
          <w:b/>
          <w:bCs/>
          <w:sz w:val="28"/>
          <w:szCs w:val="28"/>
        </w:rPr>
        <w:t>Сексуальність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феномен,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4CC9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14CC9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сексуальну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ідентичність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орієнтацію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сексуальності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4C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4CC9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, таких як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CC9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14CC9">
        <w:rPr>
          <w:rFonts w:ascii="Times New Roman" w:hAnsi="Times New Roman" w:cs="Times New Roman"/>
          <w:sz w:val="28"/>
          <w:szCs w:val="28"/>
        </w:rPr>
        <w:t>.</w:t>
      </w:r>
    </w:p>
    <w:p w:rsidR="009D7C84" w:rsidRPr="00614CC9" w:rsidRDefault="009D7C84" w:rsidP="00614C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C84" w:rsidRPr="0061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C9"/>
    <w:rsid w:val="00614CC9"/>
    <w:rsid w:val="009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1772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2023-09-27T13:40:00Z</dcterms:created>
  <dcterms:modified xsi:type="dcterms:W3CDTF">2023-09-27T13:42:00Z</dcterms:modified>
</cp:coreProperties>
</file>