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9" w:rsidRPr="00DC23D9" w:rsidRDefault="00DC23D9" w:rsidP="00DC23D9"/>
    <w:p w:rsidR="00DC23D9" w:rsidRDefault="00DC23D9" w:rsidP="00DC23D9">
      <w:pPr>
        <w:pStyle w:val="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ПРАКТИЧНЕ ЗАНЯТТЯ</w:t>
      </w:r>
      <w:r w:rsidRPr="00DC23D9">
        <w:rPr>
          <w:rFonts w:ascii="Times New Roman" w:hAnsi="Times New Roman" w:cs="Times New Roman"/>
          <w:sz w:val="28"/>
          <w:lang w:val="ru-RU"/>
        </w:rPr>
        <w:t xml:space="preserve"> 3</w:t>
      </w:r>
      <w:r>
        <w:rPr>
          <w:rFonts w:ascii="Times New Roman" w:hAnsi="Times New Roman" w:cs="Times New Roman"/>
          <w:i/>
          <w:i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НАВЧАННЯ ЛЕКСИЧНОЇ ІНШОМОВНОЇ КОМПЕТЕНЦІЇ</w:t>
      </w:r>
    </w:p>
    <w:p w:rsidR="00DC23D9" w:rsidRDefault="00DC23D9" w:rsidP="00DC23D9">
      <w:pPr>
        <w:jc w:val="both"/>
        <w:rPr>
          <w:b/>
          <w:bCs/>
          <w:sz w:val="28"/>
          <w:szCs w:val="32"/>
          <w:lang w:val="uk-UA"/>
        </w:rPr>
      </w:pPr>
    </w:p>
    <w:p w:rsidR="00DC23D9" w:rsidRDefault="00DC23D9" w:rsidP="00DC23D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Вимоги програми до формування іншомовної лексичної компетенції.</w:t>
      </w:r>
    </w:p>
    <w:p w:rsidR="00DC23D9" w:rsidRDefault="00DC23D9" w:rsidP="00DC23D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Активний, пасивний і потенційний словниковий запас учнів. </w:t>
      </w:r>
    </w:p>
    <w:p w:rsidR="00DC23D9" w:rsidRDefault="00DC23D9" w:rsidP="00DC23D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Засоби </w:t>
      </w:r>
      <w:proofErr w:type="spellStart"/>
      <w:r>
        <w:rPr>
          <w:sz w:val="28"/>
          <w:lang w:val="uk-UA"/>
        </w:rPr>
        <w:t>семантизації</w:t>
      </w:r>
      <w:proofErr w:type="spellEnd"/>
      <w:r>
        <w:rPr>
          <w:sz w:val="28"/>
          <w:lang w:val="uk-UA"/>
        </w:rPr>
        <w:t xml:space="preserve"> нових лексичних одиниць та презентації нового лексичного матеріалу. </w:t>
      </w:r>
    </w:p>
    <w:p w:rsidR="00DC23D9" w:rsidRDefault="00DC23D9" w:rsidP="00DC23D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Автоматизація дій учнів з новими лексичними одиницями активного словника. </w:t>
      </w:r>
    </w:p>
    <w:p w:rsidR="00DC23D9" w:rsidRDefault="00DC23D9" w:rsidP="00DC23D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lang w:val="uk-UA"/>
        </w:rPr>
        <w:t>Автоматизація дій учнів з новими лексичними одиницями пасивного словника.</w:t>
      </w:r>
    </w:p>
    <w:p w:rsidR="00DC23D9" w:rsidRDefault="00DC23D9" w:rsidP="00DC23D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 xml:space="preserve"> Аналіз вправ для навчання лексики в діючих підручниках з іноземної мови. </w:t>
      </w:r>
    </w:p>
    <w:p w:rsidR="00DC23D9" w:rsidRPr="005343D6" w:rsidRDefault="00DC23D9" w:rsidP="00DC23D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sz w:val="28"/>
          <w:szCs w:val="32"/>
          <w:lang w:val="uk-UA"/>
        </w:rPr>
      </w:pPr>
      <w:r w:rsidRPr="005343D6">
        <w:rPr>
          <w:sz w:val="28"/>
          <w:szCs w:val="32"/>
          <w:lang w:val="uk-UA"/>
        </w:rPr>
        <w:t>Складання і аналіз фрагментів уроків для навчання активної і пасивної лексики</w:t>
      </w:r>
    </w:p>
    <w:p w:rsidR="00DC23D9" w:rsidRDefault="00DC23D9" w:rsidP="00DC23D9">
      <w:pPr>
        <w:pStyle w:val="2"/>
        <w:jc w:val="both"/>
        <w:rPr>
          <w:b/>
          <w:bCs/>
        </w:rPr>
      </w:pPr>
    </w:p>
    <w:p w:rsidR="00DC23D9" w:rsidRDefault="00DC23D9" w:rsidP="00DC23D9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Основна література:</w:t>
      </w:r>
    </w:p>
    <w:p w:rsidR="00DC23D9" w:rsidRDefault="00DC23D9" w:rsidP="00DC23D9">
      <w:pPr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 xml:space="preserve">Методика навчання іноземних мов у середніх навчальних закладах: Підручник / </w:t>
      </w:r>
      <w:proofErr w:type="spellStart"/>
      <w:r>
        <w:rPr>
          <w:sz w:val="28"/>
          <w:szCs w:val="32"/>
          <w:lang w:val="uk-UA"/>
        </w:rPr>
        <w:t>кол</w:t>
      </w:r>
      <w:proofErr w:type="spellEnd"/>
      <w:r>
        <w:rPr>
          <w:sz w:val="28"/>
          <w:szCs w:val="32"/>
          <w:lang w:val="uk-UA"/>
        </w:rPr>
        <w:t xml:space="preserve">. авторів під </w:t>
      </w:r>
      <w:proofErr w:type="spellStart"/>
      <w:r>
        <w:rPr>
          <w:sz w:val="28"/>
          <w:szCs w:val="32"/>
          <w:lang w:val="uk-UA"/>
        </w:rPr>
        <w:t>керівн</w:t>
      </w:r>
      <w:proofErr w:type="spellEnd"/>
      <w:r>
        <w:rPr>
          <w:sz w:val="28"/>
          <w:szCs w:val="32"/>
          <w:lang w:val="uk-UA"/>
        </w:rPr>
        <w:t xml:space="preserve">. </w:t>
      </w:r>
      <w:proofErr w:type="spellStart"/>
      <w:r>
        <w:rPr>
          <w:sz w:val="28"/>
          <w:szCs w:val="32"/>
          <w:lang w:val="uk-UA"/>
        </w:rPr>
        <w:t>С.Ю.Ніколаєвої</w:t>
      </w:r>
      <w:proofErr w:type="spellEnd"/>
      <w:r>
        <w:rPr>
          <w:sz w:val="28"/>
          <w:szCs w:val="32"/>
          <w:lang w:val="uk-UA"/>
        </w:rPr>
        <w:t xml:space="preserve">. – К.: </w:t>
      </w:r>
      <w:proofErr w:type="spellStart"/>
      <w:r>
        <w:rPr>
          <w:sz w:val="28"/>
          <w:szCs w:val="32"/>
          <w:lang w:val="uk-UA"/>
        </w:rPr>
        <w:t>Ленвіт</w:t>
      </w:r>
      <w:proofErr w:type="spellEnd"/>
      <w:r>
        <w:rPr>
          <w:sz w:val="28"/>
          <w:szCs w:val="32"/>
          <w:lang w:val="uk-UA"/>
        </w:rPr>
        <w:t>, 2002. – С. 92-105.</w:t>
      </w:r>
    </w:p>
    <w:p w:rsidR="00DC23D9" w:rsidRDefault="00DC23D9" w:rsidP="00DC23D9">
      <w:pPr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Практикум з методики викладання іноземних мов у середніх навчальних закладах ( на матеріалі англійської мови): Посібник для студентів/</w:t>
      </w:r>
      <w:proofErr w:type="spellStart"/>
      <w:r>
        <w:rPr>
          <w:sz w:val="28"/>
          <w:szCs w:val="32"/>
          <w:lang w:val="uk-UA"/>
        </w:rPr>
        <w:t>Кол</w:t>
      </w:r>
      <w:proofErr w:type="spellEnd"/>
      <w:r>
        <w:rPr>
          <w:sz w:val="28"/>
          <w:szCs w:val="32"/>
          <w:lang w:val="uk-UA"/>
        </w:rPr>
        <w:t xml:space="preserve">. авторів під керівництвом С.Ю. </w:t>
      </w:r>
      <w:proofErr w:type="spellStart"/>
      <w:r>
        <w:rPr>
          <w:sz w:val="28"/>
          <w:szCs w:val="32"/>
          <w:lang w:val="uk-UA"/>
        </w:rPr>
        <w:t>Ніколаєвої</w:t>
      </w:r>
      <w:proofErr w:type="spellEnd"/>
      <w:r>
        <w:rPr>
          <w:sz w:val="28"/>
          <w:szCs w:val="32"/>
          <w:lang w:val="uk-UA"/>
        </w:rPr>
        <w:t xml:space="preserve"> і Г.С. </w:t>
      </w:r>
      <w:proofErr w:type="spellStart"/>
      <w:r>
        <w:rPr>
          <w:sz w:val="28"/>
          <w:szCs w:val="32"/>
          <w:lang w:val="uk-UA"/>
        </w:rPr>
        <w:t>Бадаянц</w:t>
      </w:r>
      <w:proofErr w:type="spellEnd"/>
      <w:r>
        <w:rPr>
          <w:sz w:val="28"/>
          <w:szCs w:val="32"/>
          <w:lang w:val="uk-UA"/>
        </w:rPr>
        <w:t xml:space="preserve">. – К.: </w:t>
      </w:r>
      <w:proofErr w:type="spellStart"/>
      <w:r>
        <w:rPr>
          <w:sz w:val="28"/>
          <w:szCs w:val="32"/>
          <w:lang w:val="uk-UA"/>
        </w:rPr>
        <w:t>Ленвіт</w:t>
      </w:r>
      <w:proofErr w:type="spellEnd"/>
      <w:r>
        <w:rPr>
          <w:sz w:val="28"/>
          <w:szCs w:val="32"/>
          <w:lang w:val="uk-UA"/>
        </w:rPr>
        <w:t>, 2001. – С. 65-71.</w:t>
      </w:r>
    </w:p>
    <w:p w:rsidR="00DC23D9" w:rsidRDefault="00DC23D9" w:rsidP="00DC23D9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Додаткова література:</w:t>
      </w:r>
    </w:p>
    <w:p w:rsidR="00DC23D9" w:rsidRPr="00DC23D9" w:rsidRDefault="00DC23D9" w:rsidP="00DC23D9">
      <w:pPr>
        <w:rPr>
          <w:sz w:val="28"/>
          <w:lang w:val="ru-RU"/>
        </w:rPr>
      </w:pPr>
      <w:r w:rsidRPr="00DC23D9">
        <w:rPr>
          <w:sz w:val="28"/>
          <w:lang w:val="ru-RU"/>
        </w:rPr>
        <w:t xml:space="preserve">Волкова Г.К. </w:t>
      </w:r>
      <w:proofErr w:type="spellStart"/>
      <w:r w:rsidRPr="00DC23D9">
        <w:rPr>
          <w:sz w:val="28"/>
          <w:lang w:val="ru-RU"/>
        </w:rPr>
        <w:t>Організація</w:t>
      </w:r>
      <w:proofErr w:type="spellEnd"/>
      <w:r w:rsidRPr="00DC23D9">
        <w:rPr>
          <w:sz w:val="28"/>
          <w:lang w:val="ru-RU"/>
        </w:rPr>
        <w:t xml:space="preserve"> </w:t>
      </w:r>
      <w:proofErr w:type="spellStart"/>
      <w:r w:rsidRPr="00DC23D9">
        <w:rPr>
          <w:sz w:val="28"/>
          <w:lang w:val="ru-RU"/>
        </w:rPr>
        <w:t>навчання</w:t>
      </w:r>
      <w:proofErr w:type="spellEnd"/>
      <w:r w:rsidRPr="00DC23D9">
        <w:rPr>
          <w:sz w:val="28"/>
          <w:lang w:val="ru-RU"/>
        </w:rPr>
        <w:t xml:space="preserve"> </w:t>
      </w:r>
      <w:proofErr w:type="spellStart"/>
      <w:r w:rsidRPr="00DC23D9">
        <w:rPr>
          <w:sz w:val="28"/>
          <w:lang w:val="ru-RU"/>
        </w:rPr>
        <w:t>учнів</w:t>
      </w:r>
      <w:proofErr w:type="spellEnd"/>
      <w:r w:rsidRPr="00DC23D9">
        <w:rPr>
          <w:sz w:val="28"/>
          <w:lang w:val="ru-RU"/>
        </w:rPr>
        <w:t xml:space="preserve"> </w:t>
      </w:r>
      <w:proofErr w:type="spellStart"/>
      <w:r w:rsidRPr="00DC23D9">
        <w:rPr>
          <w:sz w:val="28"/>
          <w:lang w:val="ru-RU"/>
        </w:rPr>
        <w:t>мовної</w:t>
      </w:r>
      <w:proofErr w:type="spellEnd"/>
      <w:r w:rsidRPr="00DC23D9">
        <w:rPr>
          <w:sz w:val="28"/>
          <w:lang w:val="ru-RU"/>
        </w:rPr>
        <w:t xml:space="preserve"> </w:t>
      </w:r>
      <w:proofErr w:type="spellStart"/>
      <w:r w:rsidRPr="00DC23D9">
        <w:rPr>
          <w:sz w:val="28"/>
          <w:lang w:val="ru-RU"/>
        </w:rPr>
        <w:t>здогадки</w:t>
      </w:r>
      <w:proofErr w:type="spellEnd"/>
      <w:r w:rsidRPr="00DC23D9">
        <w:rPr>
          <w:sz w:val="28"/>
          <w:lang w:val="ru-RU"/>
        </w:rPr>
        <w:t xml:space="preserve"> про </w:t>
      </w:r>
      <w:proofErr w:type="spellStart"/>
      <w:r w:rsidRPr="00DC23D9">
        <w:rPr>
          <w:sz w:val="28"/>
          <w:lang w:val="ru-RU"/>
        </w:rPr>
        <w:t>значення</w:t>
      </w:r>
      <w:proofErr w:type="spellEnd"/>
      <w:r w:rsidRPr="00DC23D9">
        <w:rPr>
          <w:sz w:val="28"/>
          <w:lang w:val="ru-RU"/>
        </w:rPr>
        <w:t xml:space="preserve"> </w:t>
      </w:r>
      <w:proofErr w:type="spellStart"/>
      <w:r w:rsidRPr="00DC23D9">
        <w:rPr>
          <w:sz w:val="28"/>
          <w:lang w:val="ru-RU"/>
        </w:rPr>
        <w:t>сталих</w:t>
      </w:r>
      <w:proofErr w:type="spellEnd"/>
      <w:r w:rsidRPr="00DC23D9">
        <w:rPr>
          <w:sz w:val="28"/>
          <w:lang w:val="ru-RU"/>
        </w:rPr>
        <w:t xml:space="preserve"> </w:t>
      </w:r>
      <w:proofErr w:type="spellStart"/>
      <w:r w:rsidRPr="00DC23D9">
        <w:rPr>
          <w:sz w:val="28"/>
          <w:lang w:val="ru-RU"/>
        </w:rPr>
        <w:t>слово</w:t>
      </w:r>
      <w:r w:rsidRPr="00DC23D9">
        <w:rPr>
          <w:sz w:val="28"/>
          <w:lang w:val="ru-RU"/>
        </w:rPr>
        <w:softHyphen/>
        <w:t>сполучень</w:t>
      </w:r>
      <w:proofErr w:type="spellEnd"/>
      <w:r w:rsidRPr="00DC23D9">
        <w:rPr>
          <w:sz w:val="28"/>
          <w:lang w:val="ru-RU"/>
        </w:rPr>
        <w:t xml:space="preserve"> </w:t>
      </w:r>
      <w:proofErr w:type="spellStart"/>
      <w:r w:rsidRPr="00DC23D9">
        <w:rPr>
          <w:sz w:val="28"/>
          <w:lang w:val="ru-RU"/>
        </w:rPr>
        <w:t>англійської</w:t>
      </w:r>
      <w:proofErr w:type="spellEnd"/>
      <w:r w:rsidRPr="00DC23D9">
        <w:rPr>
          <w:sz w:val="28"/>
          <w:lang w:val="ru-RU"/>
        </w:rPr>
        <w:t xml:space="preserve"> </w:t>
      </w:r>
      <w:proofErr w:type="spellStart"/>
      <w:r w:rsidRPr="00DC23D9">
        <w:rPr>
          <w:sz w:val="28"/>
          <w:lang w:val="ru-RU"/>
        </w:rPr>
        <w:t>мови</w:t>
      </w:r>
      <w:proofErr w:type="spellEnd"/>
      <w:r w:rsidRPr="00DC23D9">
        <w:rPr>
          <w:sz w:val="28"/>
          <w:lang w:val="ru-RU"/>
        </w:rPr>
        <w:t xml:space="preserve"> // Методика </w:t>
      </w:r>
      <w:proofErr w:type="spellStart"/>
      <w:r w:rsidRPr="00DC23D9">
        <w:rPr>
          <w:sz w:val="28"/>
          <w:lang w:val="ru-RU"/>
        </w:rPr>
        <w:t>викладання</w:t>
      </w:r>
      <w:proofErr w:type="spellEnd"/>
      <w:r w:rsidRPr="00DC23D9">
        <w:rPr>
          <w:sz w:val="28"/>
          <w:lang w:val="ru-RU"/>
        </w:rPr>
        <w:t xml:space="preserve"> </w:t>
      </w:r>
      <w:proofErr w:type="spellStart"/>
      <w:r w:rsidRPr="00DC23D9">
        <w:rPr>
          <w:sz w:val="28"/>
          <w:lang w:val="ru-RU"/>
        </w:rPr>
        <w:t>іноземних</w:t>
      </w:r>
      <w:proofErr w:type="spellEnd"/>
      <w:r w:rsidRPr="00DC23D9">
        <w:rPr>
          <w:sz w:val="28"/>
          <w:lang w:val="ru-RU"/>
        </w:rPr>
        <w:t xml:space="preserve"> </w:t>
      </w:r>
      <w:proofErr w:type="spellStart"/>
      <w:r w:rsidRPr="00DC23D9">
        <w:rPr>
          <w:sz w:val="28"/>
          <w:lang w:val="ru-RU"/>
        </w:rPr>
        <w:t>мов</w:t>
      </w:r>
      <w:proofErr w:type="spellEnd"/>
      <w:r w:rsidRPr="00DC23D9">
        <w:rPr>
          <w:sz w:val="28"/>
          <w:lang w:val="ru-RU"/>
        </w:rPr>
        <w:t>. – 1992. – Вип.20.</w:t>
      </w:r>
    </w:p>
    <w:p w:rsidR="00DC23D9" w:rsidRPr="003954AA" w:rsidRDefault="00DC23D9" w:rsidP="00DC23D9">
      <w:pPr>
        <w:rPr>
          <w:sz w:val="28"/>
        </w:rPr>
      </w:pPr>
      <w:r w:rsidRPr="00DC23D9">
        <w:rPr>
          <w:sz w:val="28"/>
          <w:lang w:val="ru-RU"/>
        </w:rPr>
        <w:t xml:space="preserve"> </w:t>
      </w:r>
      <w:r w:rsidRPr="003954AA">
        <w:rPr>
          <w:sz w:val="28"/>
        </w:rPr>
        <w:t>– C.110-113.</w:t>
      </w:r>
    </w:p>
    <w:p w:rsidR="005F69E6" w:rsidRPr="00DC23D9" w:rsidRDefault="005F69E6" w:rsidP="00DC23D9"/>
    <w:sectPr w:rsidR="005F69E6" w:rsidRPr="00DC23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FEC"/>
    <w:multiLevelType w:val="hybridMultilevel"/>
    <w:tmpl w:val="1F52F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FB"/>
    <w:rsid w:val="00522DA1"/>
    <w:rsid w:val="005F69E6"/>
    <w:rsid w:val="00C41BFB"/>
    <w:rsid w:val="00DC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F526"/>
  <w15:chartTrackingRefBased/>
  <w15:docId w15:val="{016C5980-C9E6-4EDB-9AAD-D378BC6D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23D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qFormat/>
    <w:rsid w:val="00DC23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3D9"/>
    <w:rPr>
      <w:rFonts w:ascii="Arial" w:eastAsia="Times New Roman" w:hAnsi="Arial" w:cs="Arial"/>
      <w:b/>
      <w:bCs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C23D9"/>
    <w:rPr>
      <w:rFonts w:ascii="Times New Roman" w:eastAsia="Times New Roman" w:hAnsi="Times New Roman" w:cs="Times New Roman"/>
      <w:sz w:val="28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2023-09-10T10:32:00Z</dcterms:created>
  <dcterms:modified xsi:type="dcterms:W3CDTF">2023-09-29T08:38:00Z</dcterms:modified>
</cp:coreProperties>
</file>