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43" w:rsidRPr="00511A62" w:rsidRDefault="00AC7F42" w:rsidP="00AC7F42">
      <w:pPr>
        <w:jc w:val="center"/>
        <w:rPr>
          <w:rFonts w:ascii="Times New Roman" w:hAnsi="Times New Roman" w:cs="Times New Roman"/>
          <w:b/>
          <w:sz w:val="28"/>
          <w:szCs w:val="28"/>
          <w:lang w:val="ru-RU"/>
        </w:rPr>
      </w:pPr>
      <w:r w:rsidRPr="008C16E8">
        <w:rPr>
          <w:rFonts w:ascii="Times New Roman" w:hAnsi="Times New Roman" w:cs="Times New Roman"/>
          <w:b/>
          <w:sz w:val="28"/>
          <w:szCs w:val="28"/>
          <w:highlight w:val="yellow"/>
          <w:lang w:val="ru-RU"/>
        </w:rPr>
        <w:t>ТЕМ</w:t>
      </w:r>
      <w:r w:rsidRPr="00511A62">
        <w:rPr>
          <w:rFonts w:ascii="Times New Roman" w:hAnsi="Times New Roman" w:cs="Times New Roman"/>
          <w:b/>
          <w:sz w:val="28"/>
          <w:szCs w:val="28"/>
          <w:lang w:val="ru-RU"/>
        </w:rPr>
        <w:t>А 3. ФІНАНСОВА СИСТЕМА</w:t>
      </w:r>
      <w:r w:rsidRPr="00AC7F42">
        <w:rPr>
          <w:rFonts w:ascii="Times New Roman" w:hAnsi="Times New Roman" w:cs="Times New Roman"/>
          <w:b/>
          <w:sz w:val="28"/>
          <w:szCs w:val="28"/>
          <w:lang w:val="ru-RU"/>
        </w:rPr>
        <w:t xml:space="preserve"> </w:t>
      </w:r>
      <w:r w:rsidRPr="00511A62">
        <w:rPr>
          <w:rFonts w:ascii="Times New Roman" w:hAnsi="Times New Roman" w:cs="Times New Roman"/>
          <w:b/>
          <w:sz w:val="28"/>
          <w:szCs w:val="28"/>
          <w:lang w:val="ru-RU"/>
        </w:rPr>
        <w:t>УКРАЇНИ</w:t>
      </w:r>
    </w:p>
    <w:p w:rsidR="009B5384" w:rsidRPr="009B5384" w:rsidRDefault="009B5384" w:rsidP="009B5384">
      <w:pPr>
        <w:jc w:val="center"/>
        <w:rPr>
          <w:rFonts w:ascii="Times New Roman" w:hAnsi="Times New Roman" w:cs="Times New Roman"/>
          <w:sz w:val="28"/>
          <w:szCs w:val="28"/>
          <w:lang w:val="ru-RU"/>
        </w:rPr>
      </w:pPr>
      <w:r>
        <w:rPr>
          <w:rFonts w:ascii="Times New Roman" w:hAnsi="Times New Roman" w:cs="Times New Roman"/>
          <w:sz w:val="28"/>
          <w:szCs w:val="28"/>
          <w:lang w:val="ru-RU"/>
        </w:rPr>
        <w:t>План</w:t>
      </w:r>
      <w:r w:rsidRPr="009B5384">
        <w:rPr>
          <w:rFonts w:ascii="Times New Roman" w:hAnsi="Times New Roman" w:cs="Times New Roman"/>
          <w:sz w:val="28"/>
          <w:szCs w:val="28"/>
          <w:lang w:val="ru-RU"/>
        </w:rPr>
        <w:t>:</w:t>
      </w:r>
    </w:p>
    <w:p w:rsidR="009B5384" w:rsidRPr="009B5384" w:rsidRDefault="009B5384" w:rsidP="009B5384">
      <w:pPr>
        <w:spacing w:after="0" w:line="276" w:lineRule="auto"/>
        <w:jc w:val="both"/>
        <w:rPr>
          <w:rFonts w:ascii="Times New Roman" w:hAnsi="Times New Roman" w:cs="Times New Roman"/>
          <w:sz w:val="28"/>
          <w:szCs w:val="28"/>
          <w:lang w:val="uk-UA"/>
        </w:rPr>
      </w:pPr>
      <w:r w:rsidRPr="009B5384">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Pr="009B5384">
        <w:rPr>
          <w:rFonts w:ascii="Times New Roman" w:hAnsi="Times New Roman" w:cs="Times New Roman"/>
          <w:sz w:val="28"/>
          <w:szCs w:val="28"/>
          <w:lang w:val="uk-UA"/>
        </w:rPr>
        <w:t>Поняття фінансової системи і теоретичні основи її побудови.</w:t>
      </w:r>
    </w:p>
    <w:p w:rsidR="009B5384" w:rsidRPr="009B5384" w:rsidRDefault="009B5384" w:rsidP="009B5384">
      <w:pPr>
        <w:spacing w:after="0" w:line="276" w:lineRule="auto"/>
        <w:jc w:val="both"/>
        <w:rPr>
          <w:rFonts w:ascii="Times New Roman" w:hAnsi="Times New Roman" w:cs="Times New Roman"/>
          <w:sz w:val="28"/>
          <w:szCs w:val="28"/>
          <w:lang w:val="uk-UA"/>
        </w:rPr>
      </w:pPr>
      <w:r w:rsidRPr="009B5384">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r w:rsidRPr="009B5384">
        <w:rPr>
          <w:rFonts w:ascii="Times New Roman" w:hAnsi="Times New Roman" w:cs="Times New Roman"/>
          <w:sz w:val="28"/>
          <w:szCs w:val="28"/>
          <w:lang w:val="uk-UA"/>
        </w:rPr>
        <w:t>Структура фінансової системи України. Державне регулювання</w:t>
      </w:r>
      <w:r>
        <w:rPr>
          <w:rFonts w:ascii="Times New Roman" w:hAnsi="Times New Roman" w:cs="Times New Roman"/>
          <w:sz w:val="28"/>
          <w:szCs w:val="28"/>
          <w:lang w:val="uk-UA"/>
        </w:rPr>
        <w:t xml:space="preserve"> </w:t>
      </w:r>
      <w:r w:rsidRPr="009B5384">
        <w:rPr>
          <w:rFonts w:ascii="Times New Roman" w:hAnsi="Times New Roman" w:cs="Times New Roman"/>
          <w:sz w:val="28"/>
          <w:szCs w:val="28"/>
          <w:lang w:val="uk-UA"/>
        </w:rPr>
        <w:t>фінансових відносин.</w:t>
      </w:r>
    </w:p>
    <w:p w:rsidR="00AC7F42" w:rsidRDefault="00BF22C2" w:rsidP="009B5384">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9B5384" w:rsidRPr="009B5384">
        <w:rPr>
          <w:rFonts w:ascii="Times New Roman" w:hAnsi="Times New Roman" w:cs="Times New Roman"/>
          <w:sz w:val="28"/>
          <w:szCs w:val="28"/>
          <w:lang w:val="uk-UA"/>
        </w:rPr>
        <w:t>Функції законодавчих і виконавчих органів державної влади щодо</w:t>
      </w:r>
      <w:r w:rsidR="009B5384">
        <w:rPr>
          <w:rFonts w:ascii="Times New Roman" w:hAnsi="Times New Roman" w:cs="Times New Roman"/>
          <w:sz w:val="28"/>
          <w:szCs w:val="28"/>
          <w:lang w:val="uk-UA"/>
        </w:rPr>
        <w:t xml:space="preserve"> </w:t>
      </w:r>
      <w:r w:rsidR="009B5384" w:rsidRPr="009B5384">
        <w:rPr>
          <w:rFonts w:ascii="Times New Roman" w:hAnsi="Times New Roman" w:cs="Times New Roman"/>
          <w:sz w:val="28"/>
          <w:szCs w:val="28"/>
          <w:lang w:val="uk-UA"/>
        </w:rPr>
        <w:t>управління фінансовими потоками</w:t>
      </w:r>
      <w:r w:rsidR="00964EC5">
        <w:rPr>
          <w:rFonts w:ascii="Times New Roman" w:hAnsi="Times New Roman" w:cs="Times New Roman"/>
          <w:sz w:val="28"/>
          <w:szCs w:val="28"/>
          <w:lang w:val="uk-UA"/>
        </w:rPr>
        <w:t>.</w:t>
      </w:r>
    </w:p>
    <w:p w:rsidR="00964EC5" w:rsidRDefault="00964EC5" w:rsidP="009B5384">
      <w:pPr>
        <w:spacing w:after="0" w:line="276" w:lineRule="auto"/>
        <w:jc w:val="both"/>
        <w:rPr>
          <w:rFonts w:ascii="Times New Roman" w:hAnsi="Times New Roman" w:cs="Times New Roman"/>
          <w:sz w:val="28"/>
          <w:szCs w:val="28"/>
          <w:lang w:val="uk-UA"/>
        </w:rPr>
      </w:pPr>
    </w:p>
    <w:p w:rsidR="00964EC5" w:rsidRDefault="00964EC5" w:rsidP="009B5384">
      <w:pPr>
        <w:spacing w:after="0" w:line="276" w:lineRule="auto"/>
        <w:jc w:val="both"/>
        <w:rPr>
          <w:rFonts w:ascii="Times New Roman" w:hAnsi="Times New Roman" w:cs="Times New Roman"/>
          <w:sz w:val="28"/>
          <w:szCs w:val="28"/>
          <w:lang w:val="uk-UA"/>
        </w:rPr>
      </w:pPr>
    </w:p>
    <w:p w:rsidR="00964EC5" w:rsidRPr="00964EC5" w:rsidRDefault="00964EC5" w:rsidP="00964EC5">
      <w:pPr>
        <w:pStyle w:val="a3"/>
        <w:numPr>
          <w:ilvl w:val="0"/>
          <w:numId w:val="2"/>
        </w:numPr>
        <w:spacing w:after="0" w:line="276" w:lineRule="auto"/>
        <w:ind w:left="0" w:firstLine="709"/>
        <w:jc w:val="both"/>
        <w:rPr>
          <w:rFonts w:ascii="Times New Roman" w:hAnsi="Times New Roman" w:cs="Times New Roman"/>
          <w:b/>
          <w:sz w:val="28"/>
          <w:szCs w:val="28"/>
          <w:lang w:val="uk-UA"/>
        </w:rPr>
      </w:pPr>
      <w:r w:rsidRPr="008C16E8">
        <w:rPr>
          <w:rFonts w:ascii="Times New Roman" w:hAnsi="Times New Roman" w:cs="Times New Roman"/>
          <w:b/>
          <w:sz w:val="28"/>
          <w:szCs w:val="28"/>
          <w:highlight w:val="yellow"/>
          <w:lang w:val="uk-UA"/>
        </w:rPr>
        <w:t>Поняття ф</w:t>
      </w:r>
      <w:r w:rsidRPr="00964EC5">
        <w:rPr>
          <w:rFonts w:ascii="Times New Roman" w:hAnsi="Times New Roman" w:cs="Times New Roman"/>
          <w:b/>
          <w:sz w:val="28"/>
          <w:szCs w:val="28"/>
          <w:lang w:val="uk-UA"/>
        </w:rPr>
        <w:t>інансової системи і теоретичні основи її побудови.</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sidRPr="00964EC5">
        <w:rPr>
          <w:rFonts w:ascii="Times New Roman" w:hAnsi="Times New Roman" w:cs="Times New Roman"/>
          <w:sz w:val="28"/>
          <w:szCs w:val="28"/>
          <w:lang w:val="uk-UA"/>
        </w:rPr>
        <w:t>Існують певні особливості у створенні й використанні фінансових ресурсів, які зосереджені в розпорядженні держави, підприємницьких структур, певних фінансових інституцій для фінансового забезпечення їхньої діяльності.</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sidRPr="00964EC5">
        <w:rPr>
          <w:rFonts w:ascii="Times New Roman" w:hAnsi="Times New Roman" w:cs="Times New Roman"/>
          <w:b/>
          <w:sz w:val="28"/>
          <w:szCs w:val="28"/>
          <w:lang w:val="uk-UA"/>
        </w:rPr>
        <w:t>Фінансова система</w:t>
      </w:r>
      <w:r w:rsidRPr="00964EC5">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це сукупність урегульованих фінансово-правовими нормами окремих ланок фінансових відносин і фінансових установ, за допомогою яких держава формує, розподіляє і використовує централізовані і децентралізовані грошові фонди.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sidRPr="00964EC5">
        <w:rPr>
          <w:rFonts w:ascii="Times New Roman" w:hAnsi="Times New Roman" w:cs="Times New Roman"/>
          <w:sz w:val="28"/>
          <w:szCs w:val="28"/>
          <w:lang w:val="uk-UA"/>
        </w:rPr>
        <w:t xml:space="preserve">За допомогою фінансової системи держава нагромаджує та використовує кошти для утримання свого апарату, а також спрямовує їх на виконання своїх функцій.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sidRPr="00964EC5">
        <w:rPr>
          <w:rFonts w:ascii="Times New Roman" w:hAnsi="Times New Roman" w:cs="Times New Roman"/>
          <w:sz w:val="28"/>
          <w:szCs w:val="28"/>
          <w:lang w:val="uk-UA"/>
        </w:rPr>
        <w:t xml:space="preserve">Фінансова система охоплює грошові відносини між державою і підприємствами та організаціями, державою і населенням, між підприємствами і всередині них.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sidRPr="008C16E8">
        <w:rPr>
          <w:rFonts w:ascii="Times New Roman" w:hAnsi="Times New Roman" w:cs="Times New Roman"/>
          <w:i/>
          <w:sz w:val="28"/>
          <w:szCs w:val="28"/>
          <w:highlight w:val="yellow"/>
          <w:lang w:val="uk-UA"/>
        </w:rPr>
        <w:t>Основним</w:t>
      </w:r>
      <w:r w:rsidRPr="004F5209">
        <w:rPr>
          <w:rFonts w:ascii="Times New Roman" w:hAnsi="Times New Roman" w:cs="Times New Roman"/>
          <w:i/>
          <w:sz w:val="28"/>
          <w:szCs w:val="28"/>
          <w:lang w:val="uk-UA"/>
        </w:rPr>
        <w:t>и елементами фінансової системи</w:t>
      </w:r>
      <w:r w:rsidRPr="00964EC5">
        <w:rPr>
          <w:rFonts w:ascii="Times New Roman" w:hAnsi="Times New Roman" w:cs="Times New Roman"/>
          <w:sz w:val="28"/>
          <w:szCs w:val="28"/>
          <w:lang w:val="uk-UA"/>
        </w:rPr>
        <w:t xml:space="preserve"> є: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загальнодержавні фінанси;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місцеві фінанси;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фінанси суб'єктів господарювання усіх форм власності;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фінанси невиробничої сфери діяльності;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4EC5">
        <w:rPr>
          <w:rFonts w:ascii="Times New Roman" w:hAnsi="Times New Roman" w:cs="Times New Roman"/>
          <w:sz w:val="28"/>
          <w:szCs w:val="28"/>
          <w:lang w:val="uk-UA"/>
        </w:rPr>
        <w:t xml:space="preserve">фінанси населення;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фінансовий ринок; </w:t>
      </w:r>
    </w:p>
    <w:p w:rsidR="00964EC5" w:rsidRDefault="00964EC5"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фінансова інфраструктура. </w:t>
      </w:r>
    </w:p>
    <w:p w:rsidR="00964EC5" w:rsidRPr="00964EC5" w:rsidRDefault="004F5209" w:rsidP="00964EC5">
      <w:pPr>
        <w:pStyle w:val="a3"/>
        <w:spacing w:after="0" w:line="276"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w:t>
      </w:r>
      <w:r w:rsidR="00964EC5" w:rsidRPr="00964EC5">
        <w:rPr>
          <w:rFonts w:ascii="Times New Roman" w:hAnsi="Times New Roman" w:cs="Times New Roman"/>
          <w:sz w:val="28"/>
          <w:szCs w:val="28"/>
          <w:lang w:val="uk-UA"/>
        </w:rPr>
        <w:t>інансова система розглядається з двох сторін:</w:t>
      </w:r>
    </w:p>
    <w:p w:rsidR="00964EC5" w:rsidRDefault="00964EC5" w:rsidP="00964EC5">
      <w:pPr>
        <w:pStyle w:val="a3"/>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за внутрішньою будовою; </w:t>
      </w:r>
    </w:p>
    <w:p w:rsidR="00964EC5" w:rsidRDefault="00964EC5" w:rsidP="00964EC5">
      <w:pPr>
        <w:pStyle w:val="a3"/>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за організаційною структурою. </w:t>
      </w:r>
    </w:p>
    <w:p w:rsidR="00964EC5" w:rsidRDefault="00964EC5" w:rsidP="00964EC5">
      <w:pPr>
        <w:spacing w:after="0" w:line="276" w:lineRule="auto"/>
        <w:ind w:firstLine="709"/>
        <w:jc w:val="both"/>
        <w:rPr>
          <w:rFonts w:ascii="Times New Roman" w:hAnsi="Times New Roman" w:cs="Times New Roman"/>
          <w:sz w:val="28"/>
          <w:szCs w:val="28"/>
          <w:lang w:val="uk-UA"/>
        </w:rPr>
      </w:pPr>
      <w:r w:rsidRPr="00964EC5">
        <w:rPr>
          <w:rFonts w:ascii="Times New Roman" w:hAnsi="Times New Roman" w:cs="Times New Roman"/>
          <w:b/>
          <w:sz w:val="28"/>
          <w:szCs w:val="28"/>
          <w:lang w:val="uk-UA"/>
        </w:rPr>
        <w:t>За внутрішньою будовою</w:t>
      </w:r>
      <w:r w:rsidRPr="00964EC5">
        <w:rPr>
          <w:rFonts w:ascii="Times New Roman" w:hAnsi="Times New Roman" w:cs="Times New Roman"/>
          <w:sz w:val="28"/>
          <w:szCs w:val="28"/>
          <w:lang w:val="uk-UA"/>
        </w:rPr>
        <w:t xml:space="preserve"> фінансова система являє собою сукупність відносно відособлених взаємозв'язаних </w:t>
      </w:r>
      <w:r w:rsidRPr="00D175AC">
        <w:rPr>
          <w:rFonts w:ascii="Times New Roman" w:hAnsi="Times New Roman" w:cs="Times New Roman"/>
          <w:b/>
          <w:sz w:val="28"/>
          <w:szCs w:val="28"/>
          <w:lang w:val="uk-UA"/>
        </w:rPr>
        <w:t>сфер і ланок</w:t>
      </w:r>
      <w:r w:rsidRPr="00964EC5">
        <w:rPr>
          <w:rFonts w:ascii="Times New Roman" w:hAnsi="Times New Roman" w:cs="Times New Roman"/>
          <w:sz w:val="28"/>
          <w:szCs w:val="28"/>
          <w:lang w:val="uk-UA"/>
        </w:rPr>
        <w:t xml:space="preserve"> фінансових відносин, які </w:t>
      </w:r>
      <w:r w:rsidRPr="00964EC5">
        <w:rPr>
          <w:rFonts w:ascii="Times New Roman" w:hAnsi="Times New Roman" w:cs="Times New Roman"/>
          <w:sz w:val="28"/>
          <w:szCs w:val="28"/>
          <w:lang w:val="uk-UA"/>
        </w:rPr>
        <w:lastRenderedPageBreak/>
        <w:t xml:space="preserve">відображають специфічні форми й методи розподілу і перерозподілу валового внутрішнього продукту. </w:t>
      </w:r>
    </w:p>
    <w:p w:rsidR="00964EC5" w:rsidRDefault="00964EC5" w:rsidP="00964EC5">
      <w:pPr>
        <w:spacing w:after="0" w:line="276" w:lineRule="auto"/>
        <w:ind w:firstLine="709"/>
        <w:jc w:val="both"/>
        <w:rPr>
          <w:rFonts w:ascii="Times New Roman" w:hAnsi="Times New Roman" w:cs="Times New Roman"/>
          <w:sz w:val="28"/>
          <w:szCs w:val="28"/>
          <w:lang w:val="uk-UA"/>
        </w:rPr>
      </w:pPr>
      <w:r w:rsidRPr="008C16E8">
        <w:rPr>
          <w:rFonts w:ascii="Times New Roman" w:hAnsi="Times New Roman" w:cs="Times New Roman"/>
          <w:i/>
          <w:sz w:val="28"/>
          <w:szCs w:val="28"/>
          <w:highlight w:val="yellow"/>
          <w:lang w:val="uk-UA"/>
        </w:rPr>
        <w:t>Сфера характеризує</w:t>
      </w:r>
      <w:r w:rsidRPr="008C16E8">
        <w:rPr>
          <w:rFonts w:ascii="Times New Roman" w:hAnsi="Times New Roman" w:cs="Times New Roman"/>
          <w:sz w:val="28"/>
          <w:szCs w:val="28"/>
          <w:highlight w:val="yellow"/>
          <w:lang w:val="uk-UA"/>
        </w:rPr>
        <w:t xml:space="preserve"> узагальнену за певною ознакою сукупність фінансових відносин</w:t>
      </w:r>
      <w:r w:rsidRPr="00964EC5">
        <w:rPr>
          <w:rFonts w:ascii="Times New Roman" w:hAnsi="Times New Roman" w:cs="Times New Roman"/>
          <w:sz w:val="28"/>
          <w:szCs w:val="28"/>
          <w:lang w:val="uk-UA"/>
        </w:rPr>
        <w:t xml:space="preserve">. В основу виділення сфер покладено рівень економічної системи: </w:t>
      </w:r>
    </w:p>
    <w:p w:rsidR="00964EC5" w:rsidRDefault="00964EC5" w:rsidP="00964EC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рівень мікроекономіки - фінанси суб'єктів господарювання;</w:t>
      </w:r>
    </w:p>
    <w:p w:rsidR="00964EC5" w:rsidRDefault="00964EC5" w:rsidP="00964EC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64EC5">
        <w:rPr>
          <w:rFonts w:ascii="Times New Roman" w:hAnsi="Times New Roman" w:cs="Times New Roman"/>
          <w:sz w:val="28"/>
          <w:szCs w:val="28"/>
          <w:lang w:val="uk-UA"/>
        </w:rPr>
        <w:t xml:space="preserve">рівень макроекономіки - державні фінанси; </w:t>
      </w:r>
    </w:p>
    <w:p w:rsidR="00964EC5" w:rsidRDefault="00964EC5" w:rsidP="00964EC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рівень світового господарства - міжнародні фінанси; </w:t>
      </w:r>
    </w:p>
    <w:p w:rsidR="00964EC5" w:rsidRDefault="00964EC5" w:rsidP="00964EC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64EC5">
        <w:rPr>
          <w:rFonts w:ascii="Times New Roman" w:hAnsi="Times New Roman" w:cs="Times New Roman"/>
          <w:sz w:val="28"/>
          <w:szCs w:val="28"/>
          <w:lang w:val="uk-UA"/>
        </w:rPr>
        <w:t xml:space="preserve"> </w:t>
      </w:r>
      <w:r w:rsidR="00D175AC">
        <w:rPr>
          <w:rFonts w:ascii="Times New Roman" w:hAnsi="Times New Roman" w:cs="Times New Roman"/>
          <w:sz w:val="28"/>
          <w:szCs w:val="28"/>
          <w:lang w:val="uk-UA"/>
        </w:rPr>
        <w:t>забезпечуюча</w:t>
      </w:r>
      <w:r w:rsidRPr="00964EC5">
        <w:rPr>
          <w:rFonts w:ascii="Times New Roman" w:hAnsi="Times New Roman" w:cs="Times New Roman"/>
          <w:sz w:val="28"/>
          <w:szCs w:val="28"/>
          <w:lang w:val="uk-UA"/>
        </w:rPr>
        <w:t xml:space="preserve"> сфера - фінансовий ринок. </w:t>
      </w:r>
    </w:p>
    <w:p w:rsidR="00964EC5" w:rsidRPr="00964EC5" w:rsidRDefault="00964EC5" w:rsidP="00964EC5">
      <w:pPr>
        <w:spacing w:after="0" w:line="276" w:lineRule="auto"/>
        <w:ind w:firstLine="709"/>
        <w:jc w:val="both"/>
        <w:rPr>
          <w:rFonts w:ascii="Times New Roman" w:hAnsi="Times New Roman" w:cs="Times New Roman"/>
          <w:sz w:val="28"/>
          <w:szCs w:val="28"/>
          <w:lang w:val="uk-UA"/>
        </w:rPr>
      </w:pPr>
      <w:r w:rsidRPr="008C16E8">
        <w:rPr>
          <w:rFonts w:ascii="Times New Roman" w:hAnsi="Times New Roman" w:cs="Times New Roman"/>
          <w:i/>
          <w:sz w:val="28"/>
          <w:szCs w:val="28"/>
          <w:highlight w:val="yellow"/>
          <w:lang w:val="uk-UA"/>
        </w:rPr>
        <w:t>Ланка фінансової</w:t>
      </w:r>
      <w:r w:rsidRPr="00D175AC">
        <w:rPr>
          <w:rFonts w:ascii="Times New Roman" w:hAnsi="Times New Roman" w:cs="Times New Roman"/>
          <w:i/>
          <w:sz w:val="28"/>
          <w:szCs w:val="28"/>
          <w:lang w:val="uk-UA"/>
        </w:rPr>
        <w:t xml:space="preserve"> системи</w:t>
      </w:r>
      <w:r w:rsidRPr="00964EC5">
        <w:rPr>
          <w:rFonts w:ascii="Times New Roman" w:hAnsi="Times New Roman" w:cs="Times New Roman"/>
          <w:sz w:val="28"/>
          <w:szCs w:val="28"/>
          <w:lang w:val="uk-UA"/>
        </w:rPr>
        <w:t xml:space="preserve"> є відособленою частиною фінансових відносин, її відокремлення проводиться за ознакою наявності або відособленого фонду фінансових ресурсів, або специфічних форм і методів фінансових відносин.</w:t>
      </w:r>
    </w:p>
    <w:p w:rsidR="004F5209" w:rsidRDefault="004F5209" w:rsidP="00AC7F42">
      <w:pPr>
        <w:jc w:val="center"/>
        <w:rPr>
          <w:rFonts w:ascii="Times New Roman" w:hAnsi="Times New Roman" w:cs="Times New Roman"/>
          <w:sz w:val="28"/>
          <w:szCs w:val="28"/>
          <w:lang w:val="uk-UA"/>
        </w:rPr>
      </w:pPr>
      <w:r w:rsidRPr="004F5209">
        <w:rPr>
          <w:rFonts w:ascii="Times New Roman" w:hAnsi="Times New Roman" w:cs="Times New Roman"/>
          <w:noProof/>
          <w:sz w:val="28"/>
          <w:szCs w:val="28"/>
          <w:lang w:val="uk-UA" w:eastAsia="uk-UA"/>
        </w:rPr>
        <w:drawing>
          <wp:inline distT="0" distB="0" distL="0" distR="0">
            <wp:extent cx="6152515" cy="3897427"/>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2515" cy="3897427"/>
                    </a:xfrm>
                    <a:prstGeom prst="rect">
                      <a:avLst/>
                    </a:prstGeom>
                    <a:noFill/>
                    <a:ln>
                      <a:noFill/>
                    </a:ln>
                  </pic:spPr>
                </pic:pic>
              </a:graphicData>
            </a:graphic>
          </wp:inline>
        </w:drawing>
      </w:r>
    </w:p>
    <w:p w:rsidR="004F5209" w:rsidRDefault="004F5209" w:rsidP="004F5209">
      <w:pPr>
        <w:tabs>
          <w:tab w:val="left" w:pos="2899"/>
        </w:tabs>
        <w:rPr>
          <w:rFonts w:ascii="Times New Roman" w:hAnsi="Times New Roman" w:cs="Times New Roman"/>
          <w:sz w:val="28"/>
          <w:szCs w:val="28"/>
          <w:lang w:val="uk-UA"/>
        </w:rPr>
      </w:pPr>
      <w:r>
        <w:rPr>
          <w:rFonts w:ascii="Times New Roman" w:hAnsi="Times New Roman" w:cs="Times New Roman"/>
          <w:sz w:val="28"/>
          <w:szCs w:val="28"/>
          <w:lang w:val="uk-UA"/>
        </w:rPr>
        <w:tab/>
      </w:r>
      <w:r w:rsidRPr="004F5209">
        <w:rPr>
          <w:rFonts w:ascii="Times New Roman" w:hAnsi="Times New Roman" w:cs="Times New Roman"/>
          <w:sz w:val="28"/>
          <w:szCs w:val="28"/>
          <w:lang w:val="uk-UA"/>
        </w:rPr>
        <w:t>Рис. Сфери й ланки фінансової системи</w:t>
      </w:r>
    </w:p>
    <w:p w:rsidR="00E60CFF" w:rsidRPr="003406BA" w:rsidRDefault="004F5209" w:rsidP="008300AE">
      <w:pPr>
        <w:pStyle w:val="a3"/>
        <w:numPr>
          <w:ilvl w:val="0"/>
          <w:numId w:val="4"/>
        </w:numPr>
        <w:spacing w:after="0"/>
        <w:ind w:left="0" w:firstLine="709"/>
        <w:jc w:val="both"/>
        <w:rPr>
          <w:rFonts w:ascii="Times New Roman" w:hAnsi="Times New Roman" w:cs="Times New Roman"/>
          <w:sz w:val="28"/>
          <w:szCs w:val="28"/>
          <w:lang w:val="uk-UA"/>
        </w:rPr>
      </w:pPr>
      <w:r w:rsidRPr="003406BA">
        <w:rPr>
          <w:rFonts w:ascii="Times New Roman" w:hAnsi="Times New Roman" w:cs="Times New Roman"/>
          <w:sz w:val="28"/>
          <w:szCs w:val="28"/>
          <w:lang w:val="uk-UA"/>
        </w:rPr>
        <w:t xml:space="preserve">Базовою ланкою фінансової системи є </w:t>
      </w:r>
      <w:r w:rsidRPr="003406BA">
        <w:rPr>
          <w:rFonts w:ascii="Times New Roman" w:hAnsi="Times New Roman" w:cs="Times New Roman"/>
          <w:b/>
          <w:i/>
          <w:sz w:val="28"/>
          <w:szCs w:val="28"/>
          <w:lang w:val="uk-UA"/>
        </w:rPr>
        <w:t>фінанси суб’єктів господарювання</w:t>
      </w:r>
      <w:r w:rsidRPr="003406BA">
        <w:rPr>
          <w:rFonts w:ascii="Times New Roman" w:hAnsi="Times New Roman" w:cs="Times New Roman"/>
          <w:sz w:val="28"/>
          <w:szCs w:val="28"/>
          <w:lang w:val="uk-UA"/>
        </w:rPr>
        <w:t>, до якої належать фінанси як виробничої, так і невиробничої</w:t>
      </w:r>
      <w:r w:rsidRPr="003406BA">
        <w:rPr>
          <w:lang w:val="uk-UA"/>
        </w:rPr>
        <w:t xml:space="preserve"> </w:t>
      </w:r>
      <w:r w:rsidRPr="003406BA">
        <w:rPr>
          <w:rFonts w:ascii="Times New Roman" w:hAnsi="Times New Roman" w:cs="Times New Roman"/>
          <w:sz w:val="28"/>
          <w:szCs w:val="28"/>
          <w:lang w:val="uk-UA"/>
        </w:rPr>
        <w:t xml:space="preserve">сфер. Вони обслуговують створення валового внутрішнього продукту - основного джерела фінансових ресурсів. </w:t>
      </w:r>
    </w:p>
    <w:p w:rsidR="00E60CFF" w:rsidRDefault="004F5209" w:rsidP="00E60CFF">
      <w:pPr>
        <w:spacing w:after="0"/>
        <w:ind w:firstLine="709"/>
        <w:jc w:val="both"/>
        <w:rPr>
          <w:rFonts w:ascii="Times New Roman" w:hAnsi="Times New Roman" w:cs="Times New Roman"/>
          <w:sz w:val="28"/>
          <w:szCs w:val="28"/>
          <w:lang w:val="uk-UA"/>
        </w:rPr>
      </w:pPr>
      <w:r w:rsidRPr="00E60CFF">
        <w:rPr>
          <w:rFonts w:ascii="Times New Roman" w:hAnsi="Times New Roman" w:cs="Times New Roman"/>
          <w:i/>
          <w:sz w:val="28"/>
          <w:szCs w:val="28"/>
          <w:lang w:val="uk-UA"/>
        </w:rPr>
        <w:t>Фінанси виробничої сфери</w:t>
      </w:r>
      <w:r w:rsidRPr="004F5209">
        <w:rPr>
          <w:rFonts w:ascii="Times New Roman" w:hAnsi="Times New Roman" w:cs="Times New Roman"/>
          <w:sz w:val="28"/>
          <w:szCs w:val="28"/>
          <w:lang w:val="uk-UA"/>
        </w:rPr>
        <w:t xml:space="preserve"> залежно від </w:t>
      </w:r>
      <w:r w:rsidRPr="00E60CFF">
        <w:rPr>
          <w:rFonts w:ascii="Times New Roman" w:hAnsi="Times New Roman" w:cs="Times New Roman"/>
          <w:i/>
          <w:sz w:val="28"/>
          <w:szCs w:val="28"/>
          <w:lang w:val="uk-UA"/>
        </w:rPr>
        <w:t>форми власності</w:t>
      </w:r>
      <w:r w:rsidRPr="004F5209">
        <w:rPr>
          <w:rFonts w:ascii="Times New Roman" w:hAnsi="Times New Roman" w:cs="Times New Roman"/>
          <w:sz w:val="28"/>
          <w:szCs w:val="28"/>
          <w:lang w:val="uk-UA"/>
        </w:rPr>
        <w:t xml:space="preserve"> поділяються на державні, акціонерні, колективні, індивідуальні, орендні, спільні тощо, а залежно </w:t>
      </w:r>
      <w:r w:rsidRPr="004F5209">
        <w:rPr>
          <w:rFonts w:ascii="Times New Roman" w:hAnsi="Times New Roman" w:cs="Times New Roman"/>
          <w:sz w:val="28"/>
          <w:szCs w:val="28"/>
          <w:lang w:val="uk-UA"/>
        </w:rPr>
        <w:lastRenderedPageBreak/>
        <w:t xml:space="preserve">від </w:t>
      </w:r>
      <w:r w:rsidRPr="00E60CFF">
        <w:rPr>
          <w:rFonts w:ascii="Times New Roman" w:hAnsi="Times New Roman" w:cs="Times New Roman"/>
          <w:i/>
          <w:sz w:val="28"/>
          <w:szCs w:val="28"/>
          <w:lang w:val="uk-UA"/>
        </w:rPr>
        <w:t>виду діяльності</w:t>
      </w:r>
      <w:r w:rsidRPr="004F5209">
        <w:rPr>
          <w:rFonts w:ascii="Times New Roman" w:hAnsi="Times New Roman" w:cs="Times New Roman"/>
          <w:sz w:val="28"/>
          <w:szCs w:val="28"/>
          <w:lang w:val="uk-UA"/>
        </w:rPr>
        <w:t xml:space="preserve"> суб'єкта господарювання - на фінанси машинобудування, будівництва, сільського господарства, транспорту тощо. </w:t>
      </w:r>
    </w:p>
    <w:p w:rsidR="00E47BAA" w:rsidRDefault="004F5209" w:rsidP="00E60CFF">
      <w:pPr>
        <w:spacing w:after="0"/>
        <w:ind w:firstLine="709"/>
        <w:jc w:val="both"/>
        <w:rPr>
          <w:rFonts w:ascii="Times New Roman" w:hAnsi="Times New Roman" w:cs="Times New Roman"/>
          <w:sz w:val="28"/>
          <w:szCs w:val="28"/>
          <w:lang w:val="uk-UA"/>
        </w:rPr>
      </w:pPr>
      <w:r w:rsidRPr="00E60CFF">
        <w:rPr>
          <w:rFonts w:ascii="Times New Roman" w:hAnsi="Times New Roman" w:cs="Times New Roman"/>
          <w:i/>
          <w:sz w:val="28"/>
          <w:szCs w:val="28"/>
          <w:lang w:val="uk-UA"/>
        </w:rPr>
        <w:t>Фінанси соціальної сфери</w:t>
      </w:r>
      <w:r w:rsidRPr="004F5209">
        <w:rPr>
          <w:rFonts w:ascii="Times New Roman" w:hAnsi="Times New Roman" w:cs="Times New Roman"/>
          <w:sz w:val="28"/>
          <w:szCs w:val="28"/>
          <w:lang w:val="uk-UA"/>
        </w:rPr>
        <w:t xml:space="preserve">, що поділяються на фінанси освіти, охорони здоров'я, культури, оборони та інших підрозділів, характеризуються особливостями створення та використання фондів і фінансових ресурсів, зокрема наявністю поряд з </w:t>
      </w:r>
      <w:r w:rsidRPr="00E60CFF">
        <w:rPr>
          <w:rFonts w:ascii="Times New Roman" w:hAnsi="Times New Roman" w:cs="Times New Roman"/>
          <w:i/>
          <w:sz w:val="28"/>
          <w:szCs w:val="28"/>
          <w:lang w:val="uk-UA"/>
        </w:rPr>
        <w:t>власними джерелами бюджетного фінансування</w:t>
      </w:r>
      <w:r w:rsidRPr="004F5209">
        <w:rPr>
          <w:rFonts w:ascii="Times New Roman" w:hAnsi="Times New Roman" w:cs="Times New Roman"/>
          <w:sz w:val="28"/>
          <w:szCs w:val="28"/>
          <w:lang w:val="uk-UA"/>
        </w:rPr>
        <w:t xml:space="preserve">. </w:t>
      </w:r>
    </w:p>
    <w:p w:rsidR="00E47BAA" w:rsidRDefault="004F5209" w:rsidP="00E60CFF">
      <w:pPr>
        <w:spacing w:after="0"/>
        <w:ind w:firstLine="709"/>
        <w:jc w:val="both"/>
        <w:rPr>
          <w:rFonts w:ascii="Times New Roman" w:hAnsi="Times New Roman" w:cs="Times New Roman"/>
          <w:sz w:val="28"/>
          <w:szCs w:val="28"/>
          <w:lang w:val="uk-UA"/>
        </w:rPr>
      </w:pPr>
      <w:r w:rsidRPr="004F5209">
        <w:rPr>
          <w:rFonts w:ascii="Times New Roman" w:hAnsi="Times New Roman" w:cs="Times New Roman"/>
          <w:sz w:val="28"/>
          <w:szCs w:val="28"/>
          <w:lang w:val="uk-UA"/>
        </w:rPr>
        <w:t xml:space="preserve">У процесі своєї діяльності підприємства вступають у взаємовідносини з іншими суб'єктами господарювання, з фізичними особами, з різними ланками фінансової системи. </w:t>
      </w:r>
    </w:p>
    <w:p w:rsidR="00E47BAA" w:rsidRDefault="004F5209" w:rsidP="00E60CFF">
      <w:pPr>
        <w:spacing w:after="0"/>
        <w:ind w:firstLine="709"/>
        <w:jc w:val="both"/>
        <w:rPr>
          <w:rFonts w:ascii="Times New Roman" w:hAnsi="Times New Roman" w:cs="Times New Roman"/>
          <w:sz w:val="28"/>
          <w:szCs w:val="28"/>
          <w:lang w:val="uk-UA"/>
        </w:rPr>
      </w:pPr>
      <w:r w:rsidRPr="004F5209">
        <w:rPr>
          <w:rFonts w:ascii="Times New Roman" w:hAnsi="Times New Roman" w:cs="Times New Roman"/>
          <w:sz w:val="28"/>
          <w:szCs w:val="28"/>
          <w:lang w:val="uk-UA"/>
        </w:rPr>
        <w:t xml:space="preserve">Фінанси підприємницьких структур пов'язані з розподільними і перерозподільними відносинами, які можна об'єднати у три групи: </w:t>
      </w:r>
    </w:p>
    <w:p w:rsidR="00E47BAA" w:rsidRDefault="00E47BAA" w:rsidP="00E47BAA">
      <w:pPr>
        <w:pStyle w:val="a3"/>
        <w:numPr>
          <w:ilvl w:val="0"/>
          <w:numId w:val="3"/>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внутрішні;</w:t>
      </w:r>
      <w:r w:rsidR="004F5209" w:rsidRPr="00E47BAA">
        <w:rPr>
          <w:rFonts w:ascii="Times New Roman" w:hAnsi="Times New Roman" w:cs="Times New Roman"/>
          <w:sz w:val="28"/>
          <w:szCs w:val="28"/>
          <w:lang w:val="uk-UA"/>
        </w:rPr>
        <w:t xml:space="preserve"> </w:t>
      </w:r>
    </w:p>
    <w:p w:rsidR="00E47BAA" w:rsidRDefault="00221B70" w:rsidP="00221B70">
      <w:pPr>
        <w:pStyle w:val="a3"/>
        <w:numPr>
          <w:ilvl w:val="0"/>
          <w:numId w:val="3"/>
        </w:numPr>
        <w:tabs>
          <w:tab w:val="left" w:pos="851"/>
        </w:tabs>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E47BAA">
        <w:rPr>
          <w:rFonts w:ascii="Times New Roman" w:hAnsi="Times New Roman" w:cs="Times New Roman"/>
          <w:sz w:val="28"/>
          <w:szCs w:val="28"/>
          <w:lang w:val="uk-UA"/>
        </w:rPr>
        <w:t>внутрішньокорпоративні</w:t>
      </w:r>
      <w:r>
        <w:rPr>
          <w:rFonts w:ascii="Times New Roman" w:hAnsi="Times New Roman" w:cs="Times New Roman"/>
          <w:sz w:val="28"/>
          <w:szCs w:val="28"/>
          <w:lang w:val="uk-UA"/>
        </w:rPr>
        <w:t xml:space="preserve"> (наприклад, між головним підприємством и філіями)</w:t>
      </w:r>
      <w:r w:rsidR="00E47BAA">
        <w:rPr>
          <w:rFonts w:ascii="Times New Roman" w:hAnsi="Times New Roman" w:cs="Times New Roman"/>
          <w:sz w:val="28"/>
          <w:szCs w:val="28"/>
          <w:lang w:val="uk-UA"/>
        </w:rPr>
        <w:t>;</w:t>
      </w:r>
    </w:p>
    <w:p w:rsidR="00E47BAA" w:rsidRDefault="004F5209" w:rsidP="00E47BAA">
      <w:pPr>
        <w:pStyle w:val="a3"/>
        <w:numPr>
          <w:ilvl w:val="0"/>
          <w:numId w:val="3"/>
        </w:numPr>
        <w:spacing w:after="0"/>
        <w:jc w:val="both"/>
        <w:rPr>
          <w:rFonts w:ascii="Times New Roman" w:hAnsi="Times New Roman" w:cs="Times New Roman"/>
          <w:sz w:val="28"/>
          <w:szCs w:val="28"/>
          <w:lang w:val="uk-UA"/>
        </w:rPr>
      </w:pPr>
      <w:r w:rsidRPr="00E47BAA">
        <w:rPr>
          <w:rFonts w:ascii="Times New Roman" w:hAnsi="Times New Roman" w:cs="Times New Roman"/>
          <w:sz w:val="28"/>
          <w:szCs w:val="28"/>
          <w:lang w:val="uk-UA"/>
        </w:rPr>
        <w:t>зовнішні.</w:t>
      </w:r>
    </w:p>
    <w:p w:rsidR="00F414C6" w:rsidRDefault="00E47BAA" w:rsidP="00E47BAA">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406BA">
        <w:rPr>
          <w:rFonts w:ascii="Times New Roman" w:hAnsi="Times New Roman" w:cs="Times New Roman"/>
          <w:sz w:val="28"/>
          <w:szCs w:val="28"/>
          <w:lang w:val="uk-UA"/>
        </w:rPr>
        <w:t xml:space="preserve">2.  </w:t>
      </w:r>
      <w:r w:rsidR="004F5209" w:rsidRPr="00E47BAA">
        <w:rPr>
          <w:rFonts w:ascii="Times New Roman" w:hAnsi="Times New Roman" w:cs="Times New Roman"/>
          <w:sz w:val="28"/>
          <w:szCs w:val="28"/>
          <w:lang w:val="uk-UA"/>
        </w:rPr>
        <w:t xml:space="preserve"> </w:t>
      </w:r>
      <w:r w:rsidR="004F5209" w:rsidRPr="003406BA">
        <w:rPr>
          <w:rFonts w:ascii="Times New Roman" w:hAnsi="Times New Roman" w:cs="Times New Roman"/>
          <w:i/>
          <w:sz w:val="28"/>
          <w:szCs w:val="28"/>
          <w:lang w:val="uk-UA"/>
        </w:rPr>
        <w:t>Державні фінанси охоплюють</w:t>
      </w:r>
      <w:r w:rsidR="004F5209" w:rsidRPr="00E47BAA">
        <w:rPr>
          <w:rFonts w:ascii="Times New Roman" w:hAnsi="Times New Roman" w:cs="Times New Roman"/>
          <w:sz w:val="28"/>
          <w:szCs w:val="28"/>
          <w:lang w:val="uk-UA"/>
        </w:rPr>
        <w:t xml:space="preserve">: </w:t>
      </w:r>
    </w:p>
    <w:p w:rsidR="00F414C6" w:rsidRPr="00A76EC9" w:rsidRDefault="003406BA" w:rsidP="00FA2E21">
      <w:pPr>
        <w:pStyle w:val="a3"/>
        <w:spacing w:after="0"/>
        <w:ind w:left="106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2E21">
        <w:rPr>
          <w:rFonts w:ascii="Times New Roman" w:hAnsi="Times New Roman" w:cs="Times New Roman"/>
          <w:sz w:val="28"/>
          <w:szCs w:val="28"/>
          <w:lang w:val="uk-UA"/>
        </w:rPr>
        <w:t xml:space="preserve"> </w:t>
      </w:r>
      <w:r w:rsidR="004F5209" w:rsidRPr="00A76EC9">
        <w:rPr>
          <w:rFonts w:ascii="Times New Roman" w:hAnsi="Times New Roman" w:cs="Times New Roman"/>
          <w:sz w:val="28"/>
          <w:szCs w:val="28"/>
          <w:lang w:val="uk-UA"/>
        </w:rPr>
        <w:t xml:space="preserve">державний та місцеві бюджети; </w:t>
      </w:r>
    </w:p>
    <w:p w:rsidR="00F414C6" w:rsidRPr="00A76EC9" w:rsidRDefault="003406BA" w:rsidP="00FA2E21">
      <w:pPr>
        <w:pStyle w:val="a3"/>
        <w:spacing w:after="0"/>
        <w:ind w:left="106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2E21">
        <w:rPr>
          <w:rFonts w:ascii="Times New Roman" w:hAnsi="Times New Roman" w:cs="Times New Roman"/>
          <w:sz w:val="28"/>
          <w:szCs w:val="28"/>
          <w:lang w:val="uk-UA"/>
        </w:rPr>
        <w:t xml:space="preserve"> </w:t>
      </w:r>
      <w:r w:rsidR="004F5209" w:rsidRPr="00A76EC9">
        <w:rPr>
          <w:rFonts w:ascii="Times New Roman" w:hAnsi="Times New Roman" w:cs="Times New Roman"/>
          <w:sz w:val="28"/>
          <w:szCs w:val="28"/>
          <w:lang w:val="uk-UA"/>
        </w:rPr>
        <w:t xml:space="preserve">державні фонди цільового призначення; </w:t>
      </w:r>
    </w:p>
    <w:p w:rsidR="00F414C6" w:rsidRPr="00A76EC9" w:rsidRDefault="003406BA" w:rsidP="00FA2E21">
      <w:pPr>
        <w:pStyle w:val="a3"/>
        <w:spacing w:after="0"/>
        <w:ind w:left="106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2E21">
        <w:rPr>
          <w:rFonts w:ascii="Times New Roman" w:hAnsi="Times New Roman" w:cs="Times New Roman"/>
          <w:sz w:val="28"/>
          <w:szCs w:val="28"/>
          <w:lang w:val="uk-UA"/>
        </w:rPr>
        <w:t xml:space="preserve"> </w:t>
      </w:r>
      <w:r w:rsidR="004F5209" w:rsidRPr="00A76EC9">
        <w:rPr>
          <w:rFonts w:ascii="Times New Roman" w:hAnsi="Times New Roman" w:cs="Times New Roman"/>
          <w:sz w:val="28"/>
          <w:szCs w:val="28"/>
          <w:lang w:val="uk-UA"/>
        </w:rPr>
        <w:t xml:space="preserve">державний кредит; </w:t>
      </w:r>
    </w:p>
    <w:p w:rsidR="00F414C6" w:rsidRPr="00A76EC9" w:rsidRDefault="003406BA" w:rsidP="00FA2E21">
      <w:pPr>
        <w:pStyle w:val="a3"/>
        <w:spacing w:after="0"/>
        <w:ind w:left="106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2E21">
        <w:rPr>
          <w:rFonts w:ascii="Times New Roman" w:hAnsi="Times New Roman" w:cs="Times New Roman"/>
          <w:sz w:val="28"/>
          <w:szCs w:val="28"/>
          <w:lang w:val="uk-UA"/>
        </w:rPr>
        <w:t xml:space="preserve"> </w:t>
      </w:r>
      <w:r w:rsidR="004F5209" w:rsidRPr="00A76EC9">
        <w:rPr>
          <w:rFonts w:ascii="Times New Roman" w:hAnsi="Times New Roman" w:cs="Times New Roman"/>
          <w:sz w:val="28"/>
          <w:szCs w:val="28"/>
          <w:lang w:val="uk-UA"/>
        </w:rPr>
        <w:t xml:space="preserve">фінанси підприємств і організацій державної форми власності. </w:t>
      </w:r>
    </w:p>
    <w:p w:rsidR="00087BCE" w:rsidRDefault="004F5209" w:rsidP="00F414C6">
      <w:pPr>
        <w:spacing w:after="0"/>
        <w:ind w:firstLine="709"/>
        <w:jc w:val="both"/>
        <w:rPr>
          <w:rFonts w:ascii="Times New Roman" w:hAnsi="Times New Roman" w:cs="Times New Roman"/>
          <w:sz w:val="28"/>
          <w:szCs w:val="28"/>
          <w:lang w:val="uk-UA"/>
        </w:rPr>
      </w:pPr>
      <w:r w:rsidRPr="00E47BAA">
        <w:rPr>
          <w:rFonts w:ascii="Times New Roman" w:hAnsi="Times New Roman" w:cs="Times New Roman"/>
          <w:sz w:val="28"/>
          <w:szCs w:val="28"/>
          <w:lang w:val="uk-UA"/>
        </w:rPr>
        <w:t xml:space="preserve">У сфері державних фінансів грошові потоки відображають відносини перерозподілу ВВП. Переважно це зовнішні відносини. Провідне місце у державних фінансах належить </w:t>
      </w:r>
      <w:r w:rsidRPr="00087BCE">
        <w:rPr>
          <w:rFonts w:ascii="Times New Roman" w:hAnsi="Times New Roman" w:cs="Times New Roman"/>
          <w:i/>
          <w:sz w:val="28"/>
          <w:szCs w:val="28"/>
          <w:lang w:val="uk-UA"/>
        </w:rPr>
        <w:t xml:space="preserve">бюджетам </w:t>
      </w:r>
      <w:r w:rsidRPr="00E47BAA">
        <w:rPr>
          <w:rFonts w:ascii="Times New Roman" w:hAnsi="Times New Roman" w:cs="Times New Roman"/>
          <w:sz w:val="28"/>
          <w:szCs w:val="28"/>
          <w:lang w:val="uk-UA"/>
        </w:rPr>
        <w:t xml:space="preserve">різних рівнів, які об'єднуються в Україні у </w:t>
      </w:r>
      <w:r w:rsidRPr="00087BCE">
        <w:rPr>
          <w:rFonts w:ascii="Times New Roman" w:hAnsi="Times New Roman" w:cs="Times New Roman"/>
          <w:i/>
          <w:sz w:val="28"/>
          <w:szCs w:val="28"/>
          <w:lang w:val="uk-UA"/>
        </w:rPr>
        <w:t>зведеному бюджеті держави</w:t>
      </w:r>
      <w:r w:rsidRPr="00E47BAA">
        <w:rPr>
          <w:rFonts w:ascii="Times New Roman" w:hAnsi="Times New Roman" w:cs="Times New Roman"/>
          <w:sz w:val="28"/>
          <w:szCs w:val="28"/>
          <w:lang w:val="uk-UA"/>
        </w:rPr>
        <w:t xml:space="preserve">. </w:t>
      </w:r>
    </w:p>
    <w:p w:rsidR="00FA2E21" w:rsidRDefault="004F5209" w:rsidP="00FA2E21">
      <w:pPr>
        <w:spacing w:after="0"/>
        <w:ind w:firstLine="709"/>
        <w:jc w:val="both"/>
        <w:rPr>
          <w:rFonts w:ascii="Times New Roman" w:hAnsi="Times New Roman" w:cs="Times New Roman"/>
          <w:sz w:val="28"/>
          <w:szCs w:val="28"/>
          <w:lang w:val="uk-UA"/>
        </w:rPr>
      </w:pPr>
      <w:r w:rsidRPr="00E47BAA">
        <w:rPr>
          <w:rFonts w:ascii="Times New Roman" w:hAnsi="Times New Roman" w:cs="Times New Roman"/>
          <w:sz w:val="28"/>
          <w:szCs w:val="28"/>
          <w:lang w:val="uk-UA"/>
        </w:rPr>
        <w:t xml:space="preserve">Мобілізуючи доходи до бюджету, держава впливає на фінансові можливості господарських структур і громадян, використовуючи насамперед </w:t>
      </w:r>
      <w:r w:rsidRPr="00087BCE">
        <w:rPr>
          <w:rFonts w:ascii="Times New Roman" w:hAnsi="Times New Roman" w:cs="Times New Roman"/>
          <w:i/>
          <w:sz w:val="28"/>
          <w:szCs w:val="28"/>
          <w:lang w:val="uk-UA"/>
        </w:rPr>
        <w:t>податковий механізм</w:t>
      </w:r>
      <w:r w:rsidRPr="00E47BAA">
        <w:rPr>
          <w:rFonts w:ascii="Times New Roman" w:hAnsi="Times New Roman" w:cs="Times New Roman"/>
          <w:sz w:val="28"/>
          <w:szCs w:val="28"/>
          <w:lang w:val="uk-UA"/>
        </w:rPr>
        <w:t xml:space="preserve"> (за допомогою об'єктів оподаткування, ставок податків і пільг в оподаткуванні), а також створюючи сприятливий інвестиційний клімат для залучення зовнішніх джерел фінансування, зокрема, через надання привілеїв в імпорті, створення спеціальних економічних зон, технополісів тощо.</w:t>
      </w:r>
    </w:p>
    <w:p w:rsidR="00737614" w:rsidRPr="00FA2E21" w:rsidRDefault="004F5209" w:rsidP="003406BA">
      <w:pPr>
        <w:pStyle w:val="a3"/>
        <w:spacing w:after="0"/>
        <w:ind w:left="0" w:firstLine="709"/>
        <w:jc w:val="both"/>
        <w:rPr>
          <w:rFonts w:ascii="Times New Roman" w:hAnsi="Times New Roman" w:cs="Times New Roman"/>
          <w:sz w:val="28"/>
          <w:szCs w:val="28"/>
          <w:lang w:val="uk-UA"/>
        </w:rPr>
      </w:pPr>
      <w:r w:rsidRPr="00FA2E21">
        <w:rPr>
          <w:rFonts w:ascii="Times New Roman" w:hAnsi="Times New Roman" w:cs="Times New Roman"/>
          <w:i/>
          <w:sz w:val="28"/>
          <w:szCs w:val="28"/>
          <w:lang w:val="uk-UA"/>
        </w:rPr>
        <w:t>Державні фонди цільового призначення</w:t>
      </w:r>
      <w:r w:rsidRPr="00FA2E21">
        <w:rPr>
          <w:rFonts w:ascii="Times New Roman" w:hAnsi="Times New Roman" w:cs="Times New Roman"/>
          <w:sz w:val="28"/>
          <w:szCs w:val="28"/>
          <w:lang w:val="uk-UA"/>
        </w:rPr>
        <w:t xml:space="preserve"> концентрують у своєму розпорядженні майже чверть усіх фінансових ресурсів держави. </w:t>
      </w:r>
      <w:r w:rsidR="00737614" w:rsidRPr="00FA2E21">
        <w:rPr>
          <w:rFonts w:ascii="Times New Roman" w:hAnsi="Times New Roman" w:cs="Times New Roman"/>
          <w:sz w:val="28"/>
          <w:szCs w:val="28"/>
          <w:lang w:val="uk-UA"/>
        </w:rPr>
        <w:t>Наприклад:</w:t>
      </w:r>
      <w:r w:rsidRPr="00FA2E21">
        <w:rPr>
          <w:rFonts w:ascii="Times New Roman" w:hAnsi="Times New Roman" w:cs="Times New Roman"/>
          <w:sz w:val="28"/>
          <w:szCs w:val="28"/>
          <w:lang w:val="uk-UA"/>
        </w:rPr>
        <w:t xml:space="preserve"> Пенсійний фонд</w:t>
      </w:r>
      <w:r w:rsidR="00737614" w:rsidRPr="00FA2E21">
        <w:rPr>
          <w:rFonts w:ascii="Times New Roman" w:hAnsi="Times New Roman" w:cs="Times New Roman"/>
          <w:sz w:val="28"/>
          <w:szCs w:val="28"/>
          <w:lang w:val="uk-UA"/>
        </w:rPr>
        <w:t>, Фонд загальнообов'язкового державного соціального страхування України на випадок безробіття</w:t>
      </w:r>
      <w:r w:rsidRPr="00FA2E21">
        <w:rPr>
          <w:rFonts w:ascii="Times New Roman" w:hAnsi="Times New Roman" w:cs="Times New Roman"/>
          <w:sz w:val="28"/>
          <w:szCs w:val="28"/>
          <w:lang w:val="uk-UA"/>
        </w:rPr>
        <w:t xml:space="preserve">. </w:t>
      </w:r>
    </w:p>
    <w:p w:rsidR="00FA2E21" w:rsidRPr="00A60CE5" w:rsidRDefault="00A60CE5" w:rsidP="003406BA">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t>Д</w:t>
      </w:r>
      <w:r w:rsidR="004F5209" w:rsidRPr="00A60CE5">
        <w:rPr>
          <w:rFonts w:ascii="Times New Roman" w:hAnsi="Times New Roman" w:cs="Times New Roman"/>
          <w:i/>
          <w:sz w:val="28"/>
          <w:szCs w:val="28"/>
          <w:lang w:val="uk-UA"/>
        </w:rPr>
        <w:t>ержавний кредит</w:t>
      </w:r>
      <w:r>
        <w:rPr>
          <w:rFonts w:ascii="Times New Roman" w:hAnsi="Times New Roman" w:cs="Times New Roman"/>
          <w:i/>
          <w:sz w:val="28"/>
          <w:szCs w:val="28"/>
          <w:lang w:val="uk-UA"/>
        </w:rPr>
        <w:t xml:space="preserve"> </w:t>
      </w:r>
      <w:r w:rsidR="004F5209" w:rsidRPr="00A60CE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покликан </w:t>
      </w:r>
      <w:r w:rsidR="004F5209" w:rsidRPr="00A60CE5">
        <w:rPr>
          <w:rFonts w:ascii="Times New Roman" w:hAnsi="Times New Roman" w:cs="Times New Roman"/>
          <w:sz w:val="28"/>
          <w:szCs w:val="28"/>
          <w:lang w:val="uk-UA"/>
        </w:rPr>
        <w:t>мобілізувати фінансові ресурси для фінансування витрат з бюджету, що не відшкодовуються його доходами. Кошти державного кредиту, як правило,</w:t>
      </w:r>
      <w:r w:rsidR="00F414C6" w:rsidRPr="00A60CE5">
        <w:rPr>
          <w:rFonts w:ascii="Times New Roman" w:hAnsi="Times New Roman" w:cs="Times New Roman"/>
          <w:sz w:val="28"/>
          <w:szCs w:val="28"/>
          <w:lang w:val="uk-UA"/>
        </w:rPr>
        <w:t xml:space="preserve"> </w:t>
      </w:r>
      <w:r w:rsidR="004F5209" w:rsidRPr="00A60CE5">
        <w:rPr>
          <w:rFonts w:ascii="Times New Roman" w:hAnsi="Times New Roman" w:cs="Times New Roman"/>
          <w:sz w:val="28"/>
          <w:szCs w:val="28"/>
          <w:lang w:val="uk-UA"/>
        </w:rPr>
        <w:t>спрямовуються на покриття бюджетного дефіциту. Через державний кредит держава має змогу впливати на інфляційні процеси в бік їх зменшення.</w:t>
      </w:r>
    </w:p>
    <w:p w:rsidR="00E026AA" w:rsidRPr="003406BA" w:rsidRDefault="003406BA" w:rsidP="003406BA">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i/>
          <w:sz w:val="28"/>
          <w:szCs w:val="28"/>
          <w:lang w:val="uk-UA"/>
        </w:rPr>
        <w:lastRenderedPageBreak/>
        <w:t>3.</w:t>
      </w:r>
      <w:r w:rsidR="004F5209" w:rsidRPr="003406BA">
        <w:rPr>
          <w:rFonts w:ascii="Times New Roman" w:hAnsi="Times New Roman" w:cs="Times New Roman"/>
          <w:i/>
          <w:sz w:val="28"/>
          <w:szCs w:val="28"/>
          <w:lang w:val="uk-UA"/>
        </w:rPr>
        <w:t>Фінансовий ринок</w:t>
      </w:r>
      <w:r w:rsidR="004F5209" w:rsidRPr="003406BA">
        <w:rPr>
          <w:rFonts w:ascii="Times New Roman" w:hAnsi="Times New Roman" w:cs="Times New Roman"/>
          <w:sz w:val="28"/>
          <w:szCs w:val="28"/>
          <w:lang w:val="uk-UA"/>
        </w:rPr>
        <w:t xml:space="preserve"> як сфера фінансової системи включає ринок грошей, кредитних ресурсів, цінних паперів і фінансових послуг.</w:t>
      </w:r>
    </w:p>
    <w:p w:rsidR="00A60CE5" w:rsidRDefault="004F5209" w:rsidP="00E026AA">
      <w:pPr>
        <w:pStyle w:val="a3"/>
        <w:spacing w:after="0"/>
        <w:ind w:left="0" w:firstLine="709"/>
        <w:jc w:val="both"/>
        <w:rPr>
          <w:rFonts w:ascii="Times New Roman" w:hAnsi="Times New Roman" w:cs="Times New Roman"/>
          <w:sz w:val="28"/>
          <w:szCs w:val="28"/>
          <w:lang w:val="uk-UA"/>
        </w:rPr>
      </w:pPr>
      <w:r w:rsidRPr="00A60CE5">
        <w:rPr>
          <w:rFonts w:ascii="Times New Roman" w:hAnsi="Times New Roman" w:cs="Times New Roman"/>
          <w:sz w:val="28"/>
          <w:szCs w:val="28"/>
          <w:lang w:val="uk-UA"/>
        </w:rPr>
        <w:t xml:space="preserve"> </w:t>
      </w:r>
      <w:r w:rsidRPr="00E026AA">
        <w:rPr>
          <w:rFonts w:ascii="Times New Roman" w:hAnsi="Times New Roman" w:cs="Times New Roman"/>
          <w:i/>
          <w:sz w:val="28"/>
          <w:szCs w:val="28"/>
          <w:lang w:val="uk-UA"/>
        </w:rPr>
        <w:t xml:space="preserve">Ринок грошей, або </w:t>
      </w:r>
      <w:r w:rsidRPr="003406BA">
        <w:rPr>
          <w:rFonts w:ascii="Times New Roman" w:hAnsi="Times New Roman" w:cs="Times New Roman"/>
          <w:i/>
          <w:sz w:val="28"/>
          <w:szCs w:val="28"/>
          <w:u w:val="single"/>
          <w:lang w:val="uk-UA"/>
        </w:rPr>
        <w:t>валютний ринок</w:t>
      </w:r>
      <w:r w:rsidRPr="00A60CE5">
        <w:rPr>
          <w:rFonts w:ascii="Times New Roman" w:hAnsi="Times New Roman" w:cs="Times New Roman"/>
          <w:sz w:val="28"/>
          <w:szCs w:val="28"/>
          <w:lang w:val="uk-UA"/>
        </w:rPr>
        <w:t xml:space="preserve">, - це створення фондів фінансових ресурсів для здійснення зовнішньоторговельних операцій. Ринок кредитних ресурсів є формою залучення тимчасово вільних коштів на інвестиційні та інші потреби. Регулюється ринок кредитних ресурсів за допомогою облікової ставки Національного банку України. Ринок цінних паперів - це мобілізація коштів на потреби господарської діяльності через випуск і реалізацію цінних паперів, які є гарантом повернення вкладених коштів і одержання доходу. Операції з реалізації цінних паперів здійснюються на фондовому ринку. Ринок фінансових послуг в Україні тільки формується. </w:t>
      </w:r>
    </w:p>
    <w:p w:rsidR="00936BE3" w:rsidRDefault="004F5209" w:rsidP="00936BE3">
      <w:pPr>
        <w:pStyle w:val="a3"/>
        <w:numPr>
          <w:ilvl w:val="0"/>
          <w:numId w:val="5"/>
        </w:numPr>
        <w:spacing w:after="0"/>
        <w:ind w:left="0" w:firstLine="709"/>
        <w:jc w:val="both"/>
        <w:rPr>
          <w:rFonts w:ascii="Times New Roman" w:hAnsi="Times New Roman" w:cs="Times New Roman"/>
          <w:sz w:val="28"/>
          <w:szCs w:val="28"/>
          <w:lang w:val="uk-UA"/>
        </w:rPr>
      </w:pPr>
      <w:r w:rsidRPr="00A60CE5">
        <w:rPr>
          <w:rFonts w:ascii="Times New Roman" w:hAnsi="Times New Roman" w:cs="Times New Roman"/>
          <w:sz w:val="28"/>
          <w:szCs w:val="28"/>
          <w:lang w:val="uk-UA"/>
        </w:rPr>
        <w:t xml:space="preserve">Важливу роль у фінансовій системі має відігравати така її сфера, як </w:t>
      </w:r>
      <w:r w:rsidRPr="00936BE3">
        <w:rPr>
          <w:rFonts w:ascii="Times New Roman" w:hAnsi="Times New Roman" w:cs="Times New Roman"/>
          <w:i/>
          <w:sz w:val="28"/>
          <w:szCs w:val="28"/>
          <w:lang w:val="uk-UA"/>
        </w:rPr>
        <w:t>страхування</w:t>
      </w:r>
      <w:r w:rsidRPr="00A60CE5">
        <w:rPr>
          <w:rFonts w:ascii="Times New Roman" w:hAnsi="Times New Roman" w:cs="Times New Roman"/>
          <w:sz w:val="28"/>
          <w:szCs w:val="28"/>
          <w:lang w:val="uk-UA"/>
        </w:rPr>
        <w:t xml:space="preserve">. У ній формуються фонди фінансових ресурсів, основне призначення яких - покрити втрати економіки та окремих громадян, що виникли з непередбачених причин. Страхові фонди перебувають у розпорядженні страхових компаній і можуть бути використані також як інвестиційний та кредитний ресурси в економіці до настання страхового випадку. </w:t>
      </w:r>
    </w:p>
    <w:p w:rsidR="00936BE3" w:rsidRDefault="004F5209" w:rsidP="00936BE3">
      <w:pPr>
        <w:pStyle w:val="a3"/>
        <w:numPr>
          <w:ilvl w:val="0"/>
          <w:numId w:val="5"/>
        </w:numPr>
        <w:spacing w:after="0"/>
        <w:ind w:left="0" w:firstLine="709"/>
        <w:jc w:val="both"/>
        <w:rPr>
          <w:rFonts w:ascii="Times New Roman" w:hAnsi="Times New Roman" w:cs="Times New Roman"/>
          <w:sz w:val="28"/>
          <w:szCs w:val="28"/>
          <w:lang w:val="uk-UA"/>
        </w:rPr>
      </w:pPr>
      <w:r w:rsidRPr="00936BE3">
        <w:rPr>
          <w:rFonts w:ascii="Times New Roman" w:hAnsi="Times New Roman" w:cs="Times New Roman"/>
          <w:i/>
          <w:sz w:val="28"/>
          <w:szCs w:val="28"/>
          <w:lang w:val="uk-UA"/>
        </w:rPr>
        <w:t>Сфера міжнародних фінансів</w:t>
      </w:r>
      <w:r w:rsidRPr="00A60CE5">
        <w:rPr>
          <w:rFonts w:ascii="Times New Roman" w:hAnsi="Times New Roman" w:cs="Times New Roman"/>
          <w:sz w:val="28"/>
          <w:szCs w:val="28"/>
          <w:lang w:val="uk-UA"/>
        </w:rPr>
        <w:t xml:space="preserve"> відображає перерозподільні відносини на світовому рівні. Міжнародні фінансові відносини характеризують грошові потоки між суб'єктами різних країн: між урядами, між підприємствами, громадянами й урядами. Міжнародні фінансові організації вступають у взаємовідносини з урядами окремих країн з метою формування бюджету чи інших фондів цих організацій. Отримані кошти використовуються на фінансування централізованих заходів, проектів і програм, на фінансову допомогу окремим країнам, на утримання апарату цих організацій. </w:t>
      </w:r>
    </w:p>
    <w:p w:rsidR="004F5209" w:rsidRDefault="004F5209" w:rsidP="00936BE3">
      <w:pPr>
        <w:pStyle w:val="a3"/>
        <w:spacing w:after="0"/>
        <w:ind w:left="0" w:firstLine="709"/>
        <w:jc w:val="both"/>
        <w:rPr>
          <w:rFonts w:ascii="Times New Roman" w:hAnsi="Times New Roman" w:cs="Times New Roman"/>
          <w:sz w:val="28"/>
          <w:szCs w:val="28"/>
          <w:lang w:val="uk-UA"/>
        </w:rPr>
      </w:pPr>
      <w:r w:rsidRPr="00A60CE5">
        <w:rPr>
          <w:rFonts w:ascii="Times New Roman" w:hAnsi="Times New Roman" w:cs="Times New Roman"/>
          <w:sz w:val="28"/>
          <w:szCs w:val="28"/>
          <w:lang w:val="uk-UA"/>
        </w:rPr>
        <w:t>Оскільки окремі складові фінансової системи мають конкретне функціональне призначення в обслуговуванні відтворювальних процесів в економіці, можна стверджувати, що кожна ланка фінансової системи є самостійним елементом, проте ця самостійність відносна в середині єдиного цілого. Наприклад, недоліки в організації фінансової діяльності підприємницьких структур, їх збитковість зменшують надходження до бюджетної системи, централізованих цільових фондів, страхових фондів. Це звужує фінансові можливості держави, зумовлюючи дефіцит бюджету. Наявність дефіциту бюджету може призвести до зростання інфляції або державного боргу, що негативно позначиться на діяльності всіх учасників фінансового ринку.</w:t>
      </w:r>
    </w:p>
    <w:p w:rsidR="00BF22C2" w:rsidRPr="00A60CE5" w:rsidRDefault="00BF22C2" w:rsidP="00936BE3">
      <w:pPr>
        <w:pStyle w:val="a3"/>
        <w:spacing w:after="0"/>
        <w:ind w:left="0" w:firstLine="709"/>
        <w:jc w:val="both"/>
        <w:rPr>
          <w:rFonts w:ascii="Times New Roman" w:hAnsi="Times New Roman" w:cs="Times New Roman"/>
          <w:sz w:val="28"/>
          <w:szCs w:val="28"/>
          <w:lang w:val="uk-UA"/>
        </w:rPr>
      </w:pPr>
    </w:p>
    <w:p w:rsidR="004F5209" w:rsidRPr="004F5209" w:rsidRDefault="004F5209" w:rsidP="00936BE3">
      <w:pPr>
        <w:ind w:firstLine="709"/>
        <w:jc w:val="both"/>
        <w:rPr>
          <w:rFonts w:ascii="Times New Roman" w:hAnsi="Times New Roman" w:cs="Times New Roman"/>
          <w:sz w:val="28"/>
          <w:szCs w:val="28"/>
          <w:lang w:val="uk-UA"/>
        </w:rPr>
      </w:pPr>
    </w:p>
    <w:p w:rsidR="00B74E15" w:rsidRPr="00B74E15" w:rsidRDefault="004F5209" w:rsidP="00B74E15">
      <w:pPr>
        <w:pStyle w:val="a3"/>
        <w:numPr>
          <w:ilvl w:val="0"/>
          <w:numId w:val="4"/>
        </w:numPr>
        <w:tabs>
          <w:tab w:val="left" w:pos="709"/>
          <w:tab w:val="left" w:pos="851"/>
        </w:tabs>
        <w:ind w:left="0" w:firstLine="709"/>
        <w:jc w:val="both"/>
        <w:rPr>
          <w:rFonts w:ascii="Times New Roman" w:hAnsi="Times New Roman" w:cs="Times New Roman"/>
          <w:b/>
          <w:sz w:val="28"/>
          <w:szCs w:val="28"/>
          <w:lang w:val="uk-UA"/>
        </w:rPr>
      </w:pPr>
      <w:r w:rsidRPr="008C16E8">
        <w:rPr>
          <w:rFonts w:ascii="Times New Roman" w:hAnsi="Times New Roman" w:cs="Times New Roman"/>
          <w:b/>
          <w:sz w:val="28"/>
          <w:szCs w:val="28"/>
          <w:highlight w:val="yellow"/>
          <w:lang w:val="uk-UA"/>
        </w:rPr>
        <w:lastRenderedPageBreak/>
        <w:t>Структура фінансової</w:t>
      </w:r>
      <w:r w:rsidRPr="00B74E15">
        <w:rPr>
          <w:rFonts w:ascii="Times New Roman" w:hAnsi="Times New Roman" w:cs="Times New Roman"/>
          <w:b/>
          <w:sz w:val="28"/>
          <w:szCs w:val="28"/>
          <w:lang w:val="uk-UA"/>
        </w:rPr>
        <w:t xml:space="preserve"> системи України. Державне регулювання фінансових відносин</w:t>
      </w:r>
      <w:r w:rsidR="00B74E15" w:rsidRPr="00B74E15">
        <w:rPr>
          <w:rFonts w:ascii="Times New Roman" w:hAnsi="Times New Roman" w:cs="Times New Roman"/>
          <w:b/>
          <w:sz w:val="28"/>
          <w:szCs w:val="28"/>
          <w:lang w:val="uk-UA"/>
        </w:rPr>
        <w:t>.</w:t>
      </w:r>
    </w:p>
    <w:p w:rsidR="002A3C21" w:rsidRDefault="004F5209" w:rsidP="00BF22C2">
      <w:pPr>
        <w:spacing w:after="0"/>
        <w:ind w:firstLine="709"/>
        <w:jc w:val="both"/>
        <w:rPr>
          <w:rFonts w:ascii="Times New Roman" w:hAnsi="Times New Roman" w:cs="Times New Roman"/>
          <w:sz w:val="28"/>
          <w:szCs w:val="28"/>
          <w:lang w:val="uk-UA"/>
        </w:rPr>
      </w:pPr>
      <w:r w:rsidRPr="00B74E15">
        <w:rPr>
          <w:rFonts w:ascii="Times New Roman" w:hAnsi="Times New Roman" w:cs="Times New Roman"/>
          <w:sz w:val="28"/>
          <w:szCs w:val="28"/>
          <w:lang w:val="uk-UA"/>
        </w:rPr>
        <w:t xml:space="preserve"> В основі побудови фінансової системи України лежать такі принципи: </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B74E15">
        <w:rPr>
          <w:rFonts w:ascii="Times New Roman" w:hAnsi="Times New Roman" w:cs="Times New Roman"/>
          <w:sz w:val="28"/>
          <w:szCs w:val="28"/>
          <w:lang w:val="uk-UA"/>
        </w:rPr>
        <w:t xml:space="preserve"> принцип розподілу фінансових ресурсів на централізовані і децентралізовані; </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B74E15">
        <w:rPr>
          <w:rFonts w:ascii="Times New Roman" w:hAnsi="Times New Roman" w:cs="Times New Roman"/>
          <w:sz w:val="28"/>
          <w:szCs w:val="28"/>
          <w:lang w:val="uk-UA"/>
        </w:rPr>
        <w:t xml:space="preserve"> принцип самостійності (кожна ланка фінансової системи є самостійною і відмінною від іншої); </w:t>
      </w:r>
      <w:r>
        <w:rPr>
          <w:rFonts w:ascii="Times New Roman" w:hAnsi="Times New Roman" w:cs="Times New Roman"/>
          <w:sz w:val="28"/>
          <w:szCs w:val="28"/>
          <w:lang w:val="uk-UA"/>
        </w:rPr>
        <w:t>-</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B74E15">
        <w:rPr>
          <w:rFonts w:ascii="Times New Roman" w:hAnsi="Times New Roman" w:cs="Times New Roman"/>
          <w:sz w:val="28"/>
          <w:szCs w:val="28"/>
          <w:lang w:val="uk-UA"/>
        </w:rPr>
        <w:t xml:space="preserve"> принцип єдності (ланки фінансової системи тісно зв'язані між собою за допомогою системи фінансових відносин у зв'язку з розподілом і перерозподілом фінансових ресурсів): </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B74E15">
        <w:rPr>
          <w:rFonts w:ascii="Times New Roman" w:hAnsi="Times New Roman" w:cs="Times New Roman"/>
          <w:sz w:val="28"/>
          <w:szCs w:val="28"/>
          <w:lang w:val="uk-UA"/>
        </w:rPr>
        <w:t xml:space="preserve"> принцип функціонального призначення ланок фінансової системи;</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B74E15">
        <w:rPr>
          <w:rFonts w:ascii="Times New Roman" w:hAnsi="Times New Roman" w:cs="Times New Roman"/>
          <w:sz w:val="28"/>
          <w:szCs w:val="28"/>
          <w:lang w:val="uk-UA"/>
        </w:rPr>
        <w:t xml:space="preserve">адміністративно-територіальний принцип. </w:t>
      </w:r>
    </w:p>
    <w:p w:rsidR="002A3C21" w:rsidRDefault="004F5209" w:rsidP="00BF22C2">
      <w:pPr>
        <w:spacing w:after="0"/>
        <w:ind w:firstLine="709"/>
        <w:jc w:val="both"/>
        <w:rPr>
          <w:rFonts w:ascii="Times New Roman" w:hAnsi="Times New Roman" w:cs="Times New Roman"/>
          <w:sz w:val="28"/>
          <w:szCs w:val="28"/>
          <w:lang w:val="uk-UA"/>
        </w:rPr>
      </w:pPr>
      <w:r w:rsidRPr="00B74E15">
        <w:rPr>
          <w:rFonts w:ascii="Times New Roman" w:hAnsi="Times New Roman" w:cs="Times New Roman"/>
          <w:sz w:val="28"/>
          <w:szCs w:val="28"/>
          <w:lang w:val="uk-UA"/>
        </w:rPr>
        <w:t xml:space="preserve">Практичне використання фінансового механізму безпосередньо пов’язане з цілеспрямованою діяльністю держави щодо управління фінансами. </w:t>
      </w:r>
    </w:p>
    <w:p w:rsidR="002A3C21" w:rsidRDefault="004F5209" w:rsidP="00BF22C2">
      <w:pPr>
        <w:spacing w:after="0"/>
        <w:ind w:firstLine="709"/>
        <w:jc w:val="both"/>
        <w:rPr>
          <w:rFonts w:ascii="Times New Roman" w:hAnsi="Times New Roman" w:cs="Times New Roman"/>
          <w:sz w:val="28"/>
          <w:szCs w:val="28"/>
          <w:lang w:val="uk-UA"/>
        </w:rPr>
      </w:pPr>
      <w:r w:rsidRPr="00013830">
        <w:rPr>
          <w:rFonts w:ascii="Times New Roman" w:hAnsi="Times New Roman" w:cs="Times New Roman"/>
          <w:b/>
          <w:sz w:val="28"/>
          <w:szCs w:val="28"/>
          <w:highlight w:val="yellow"/>
          <w:lang w:val="uk-UA"/>
        </w:rPr>
        <w:t>Управлі</w:t>
      </w:r>
      <w:r w:rsidRPr="002A3C21">
        <w:rPr>
          <w:rFonts w:ascii="Times New Roman" w:hAnsi="Times New Roman" w:cs="Times New Roman"/>
          <w:b/>
          <w:sz w:val="28"/>
          <w:szCs w:val="28"/>
          <w:lang w:val="uk-UA"/>
        </w:rPr>
        <w:t>ння фінансами</w:t>
      </w:r>
      <w:r w:rsidRPr="00B74E15">
        <w:rPr>
          <w:rFonts w:ascii="Times New Roman" w:hAnsi="Times New Roman" w:cs="Times New Roman"/>
          <w:sz w:val="28"/>
          <w:szCs w:val="28"/>
          <w:lang w:val="uk-UA"/>
        </w:rPr>
        <w:t xml:space="preserve"> – цілеспрямоване формування процесу перерозподілу фінансових ресурсів між різними суб'єктами фінансової системи і всередині них, діяльність по залученню та ефективності використання фінансових ресурсів. </w:t>
      </w:r>
    </w:p>
    <w:p w:rsidR="002A3C21" w:rsidRDefault="004F5209" w:rsidP="00BF22C2">
      <w:pPr>
        <w:spacing w:after="0"/>
        <w:ind w:firstLine="709"/>
        <w:jc w:val="both"/>
        <w:rPr>
          <w:rFonts w:ascii="Times New Roman" w:hAnsi="Times New Roman" w:cs="Times New Roman"/>
          <w:sz w:val="28"/>
          <w:szCs w:val="28"/>
          <w:lang w:val="uk-UA"/>
        </w:rPr>
      </w:pPr>
      <w:r w:rsidRPr="00B74E15">
        <w:rPr>
          <w:rFonts w:ascii="Times New Roman" w:hAnsi="Times New Roman" w:cs="Times New Roman"/>
          <w:sz w:val="28"/>
          <w:szCs w:val="28"/>
          <w:lang w:val="uk-UA"/>
        </w:rPr>
        <w:t xml:space="preserve">Управління містить у собі ряд функціональних елементів: </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-прогнозування;</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планування;</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оперативне управління;</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B74E15">
        <w:rPr>
          <w:rFonts w:ascii="Times New Roman" w:hAnsi="Times New Roman" w:cs="Times New Roman"/>
          <w:sz w:val="28"/>
          <w:szCs w:val="28"/>
          <w:lang w:val="uk-UA"/>
        </w:rPr>
        <w:t xml:space="preserve"> регулювання</w:t>
      </w:r>
    </w:p>
    <w:p w:rsidR="002A3C21" w:rsidRDefault="002A3C21" w:rsidP="00BF22C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B74E15">
        <w:rPr>
          <w:rFonts w:ascii="Times New Roman" w:hAnsi="Times New Roman" w:cs="Times New Roman"/>
          <w:sz w:val="28"/>
          <w:szCs w:val="28"/>
          <w:lang w:val="uk-UA"/>
        </w:rPr>
        <w:t xml:space="preserve">контроль. </w:t>
      </w:r>
    </w:p>
    <w:p w:rsidR="00E876CB" w:rsidRDefault="004F5209" w:rsidP="00BF22C2">
      <w:pPr>
        <w:spacing w:after="0"/>
        <w:ind w:firstLine="709"/>
        <w:jc w:val="both"/>
        <w:rPr>
          <w:rFonts w:ascii="Times New Roman" w:hAnsi="Times New Roman" w:cs="Times New Roman"/>
          <w:sz w:val="28"/>
          <w:szCs w:val="28"/>
          <w:lang w:val="uk-UA"/>
        </w:rPr>
      </w:pPr>
      <w:r w:rsidRPr="00013830">
        <w:rPr>
          <w:rFonts w:ascii="Times New Roman" w:hAnsi="Times New Roman" w:cs="Times New Roman"/>
          <w:i/>
          <w:sz w:val="28"/>
          <w:szCs w:val="28"/>
          <w:highlight w:val="yellow"/>
          <w:lang w:val="uk-UA"/>
        </w:rPr>
        <w:t>Об’єктами</w:t>
      </w:r>
      <w:r w:rsidRPr="00B23C03">
        <w:rPr>
          <w:rFonts w:ascii="Times New Roman" w:hAnsi="Times New Roman" w:cs="Times New Roman"/>
          <w:i/>
          <w:sz w:val="28"/>
          <w:szCs w:val="28"/>
          <w:lang w:val="uk-UA"/>
        </w:rPr>
        <w:t xml:space="preserve"> управління</w:t>
      </w:r>
      <w:r w:rsidRPr="00B74E15">
        <w:rPr>
          <w:rFonts w:ascii="Times New Roman" w:hAnsi="Times New Roman" w:cs="Times New Roman"/>
          <w:sz w:val="28"/>
          <w:szCs w:val="28"/>
          <w:lang w:val="uk-UA"/>
        </w:rPr>
        <w:t xml:space="preserve"> виступають фінансові відносини, пов’язані з формуванням і використанням фондів грошових коштів. </w:t>
      </w:r>
    </w:p>
    <w:p w:rsidR="00E876CB" w:rsidRDefault="004F5209" w:rsidP="00BF22C2">
      <w:pPr>
        <w:spacing w:after="0"/>
        <w:ind w:firstLine="709"/>
        <w:jc w:val="both"/>
        <w:rPr>
          <w:rFonts w:ascii="Times New Roman" w:hAnsi="Times New Roman" w:cs="Times New Roman"/>
          <w:sz w:val="28"/>
          <w:szCs w:val="28"/>
          <w:lang w:val="uk-UA"/>
        </w:rPr>
      </w:pPr>
      <w:r w:rsidRPr="00B74E15">
        <w:rPr>
          <w:rFonts w:ascii="Times New Roman" w:hAnsi="Times New Roman" w:cs="Times New Roman"/>
          <w:sz w:val="28"/>
          <w:szCs w:val="28"/>
          <w:lang w:val="uk-UA"/>
        </w:rPr>
        <w:t xml:space="preserve">Найважливіші об’єкти управління – це фінанси підприємств, організацій, установ, фінанси домогосподарств, державні фінанси. </w:t>
      </w:r>
    </w:p>
    <w:p w:rsidR="00E876CB" w:rsidRDefault="004F5209" w:rsidP="00BF22C2">
      <w:pPr>
        <w:spacing w:after="0"/>
        <w:ind w:firstLine="709"/>
        <w:jc w:val="both"/>
        <w:rPr>
          <w:rFonts w:ascii="Times New Roman" w:hAnsi="Times New Roman" w:cs="Times New Roman"/>
          <w:sz w:val="28"/>
          <w:szCs w:val="28"/>
          <w:lang w:val="uk-UA"/>
        </w:rPr>
      </w:pPr>
      <w:r w:rsidRPr="00E876CB">
        <w:rPr>
          <w:rFonts w:ascii="Times New Roman" w:hAnsi="Times New Roman" w:cs="Times New Roman"/>
          <w:i/>
          <w:sz w:val="28"/>
          <w:szCs w:val="28"/>
          <w:lang w:val="uk-UA"/>
        </w:rPr>
        <w:t xml:space="preserve">Суб’єктами управління </w:t>
      </w:r>
      <w:r w:rsidRPr="00B74E15">
        <w:rPr>
          <w:rFonts w:ascii="Times New Roman" w:hAnsi="Times New Roman" w:cs="Times New Roman"/>
          <w:sz w:val="28"/>
          <w:szCs w:val="28"/>
          <w:lang w:val="uk-UA"/>
        </w:rPr>
        <w:t xml:space="preserve">виступають держава в особі законодавчих і виконавчих органів, а також фінансові служби підприємств. </w:t>
      </w:r>
    </w:p>
    <w:p w:rsidR="00E876CB" w:rsidRDefault="004F5209" w:rsidP="00BF22C2">
      <w:pPr>
        <w:spacing w:after="0"/>
        <w:ind w:firstLine="709"/>
        <w:jc w:val="both"/>
        <w:rPr>
          <w:rFonts w:ascii="Times New Roman" w:hAnsi="Times New Roman" w:cs="Times New Roman"/>
          <w:sz w:val="28"/>
          <w:szCs w:val="28"/>
          <w:lang w:val="uk-UA"/>
        </w:rPr>
      </w:pPr>
      <w:r w:rsidRPr="00B74E15">
        <w:rPr>
          <w:rFonts w:ascii="Times New Roman" w:hAnsi="Times New Roman" w:cs="Times New Roman"/>
          <w:sz w:val="28"/>
          <w:szCs w:val="28"/>
          <w:lang w:val="uk-UA"/>
        </w:rPr>
        <w:t xml:space="preserve">Сукупність всіх організаційних структур, які здійснюють управління фінансами, має назву «фінансовий апарат». </w:t>
      </w:r>
    </w:p>
    <w:p w:rsidR="00E876CB" w:rsidRDefault="004F5209" w:rsidP="00BF22C2">
      <w:pPr>
        <w:spacing w:after="0"/>
        <w:ind w:firstLine="709"/>
        <w:jc w:val="both"/>
        <w:rPr>
          <w:rFonts w:ascii="Times New Roman" w:hAnsi="Times New Roman" w:cs="Times New Roman"/>
          <w:sz w:val="28"/>
          <w:szCs w:val="28"/>
          <w:lang w:val="uk-UA"/>
        </w:rPr>
      </w:pPr>
      <w:r w:rsidRPr="00B74E15">
        <w:rPr>
          <w:rFonts w:ascii="Times New Roman" w:hAnsi="Times New Roman" w:cs="Times New Roman"/>
          <w:sz w:val="28"/>
          <w:szCs w:val="28"/>
          <w:lang w:val="uk-UA"/>
        </w:rPr>
        <w:t xml:space="preserve">В Україні суб’єктами управління на мікрорівні є фінансові служби підприємств, фінансові, страхові та податкові органи. </w:t>
      </w:r>
    </w:p>
    <w:p w:rsidR="004F5209" w:rsidRPr="00B74E15" w:rsidRDefault="004F5209" w:rsidP="00BF22C2">
      <w:pPr>
        <w:spacing w:after="0"/>
        <w:ind w:firstLine="709"/>
        <w:jc w:val="both"/>
        <w:rPr>
          <w:rFonts w:ascii="Times New Roman" w:hAnsi="Times New Roman" w:cs="Times New Roman"/>
          <w:sz w:val="28"/>
          <w:szCs w:val="28"/>
          <w:lang w:val="uk-UA"/>
        </w:rPr>
      </w:pPr>
      <w:r w:rsidRPr="00B74E15">
        <w:rPr>
          <w:rFonts w:ascii="Times New Roman" w:hAnsi="Times New Roman" w:cs="Times New Roman"/>
          <w:sz w:val="28"/>
          <w:szCs w:val="28"/>
          <w:lang w:val="uk-UA"/>
        </w:rPr>
        <w:t xml:space="preserve">Розрізняють стратегічне (або загальне) і оперативне управління фінансами. </w:t>
      </w:r>
      <w:r w:rsidRPr="00013830">
        <w:rPr>
          <w:rFonts w:ascii="Times New Roman" w:hAnsi="Times New Roman" w:cs="Times New Roman"/>
          <w:b/>
          <w:i/>
          <w:sz w:val="28"/>
          <w:szCs w:val="28"/>
          <w:highlight w:val="yellow"/>
          <w:lang w:val="uk-UA"/>
        </w:rPr>
        <w:t>Стратегічне управління</w:t>
      </w:r>
      <w:r w:rsidRPr="00013830">
        <w:rPr>
          <w:rFonts w:ascii="Times New Roman" w:hAnsi="Times New Roman" w:cs="Times New Roman"/>
          <w:sz w:val="28"/>
          <w:szCs w:val="28"/>
          <w:highlight w:val="yellow"/>
          <w:lang w:val="uk-UA"/>
        </w:rPr>
        <w:t xml:space="preserve"> здійснюють</w:t>
      </w:r>
      <w:r w:rsidRPr="00B74E15">
        <w:rPr>
          <w:rFonts w:ascii="Times New Roman" w:hAnsi="Times New Roman" w:cs="Times New Roman"/>
          <w:sz w:val="28"/>
          <w:szCs w:val="28"/>
          <w:lang w:val="uk-UA"/>
        </w:rPr>
        <w:t xml:space="preserve"> Верховна Рада України, Кабінет Міністрів України, апарат Президента, Міністерство фінансів України. Стратегічне управління — це управління на перспективу, виражається у встановленні обсягів </w:t>
      </w:r>
      <w:r w:rsidRPr="00B74E15">
        <w:rPr>
          <w:rFonts w:ascii="Times New Roman" w:hAnsi="Times New Roman" w:cs="Times New Roman"/>
          <w:sz w:val="28"/>
          <w:szCs w:val="28"/>
          <w:lang w:val="uk-UA"/>
        </w:rPr>
        <w:lastRenderedPageBreak/>
        <w:t>фінансових ресурсів на перспективу для реалізації цільових програм, пов'язаних з піднесенням економіки України, проведенням її структурної перебудови, конверсії оборонних галузей, зміцнення аграрно-переробного комплексу, а також вирішення соціальних проблем.</w:t>
      </w:r>
    </w:p>
    <w:p w:rsidR="00E876CB" w:rsidRDefault="004F5209" w:rsidP="00BF22C2">
      <w:pPr>
        <w:spacing w:after="0"/>
        <w:ind w:firstLine="709"/>
        <w:jc w:val="both"/>
        <w:rPr>
          <w:rFonts w:ascii="Times New Roman" w:hAnsi="Times New Roman" w:cs="Times New Roman"/>
          <w:sz w:val="28"/>
          <w:szCs w:val="28"/>
          <w:lang w:val="uk-UA"/>
        </w:rPr>
      </w:pPr>
      <w:r w:rsidRPr="00E876CB">
        <w:rPr>
          <w:rFonts w:ascii="Times New Roman" w:hAnsi="Times New Roman" w:cs="Times New Roman"/>
          <w:b/>
          <w:i/>
          <w:sz w:val="28"/>
          <w:szCs w:val="28"/>
          <w:lang w:val="uk-UA"/>
        </w:rPr>
        <w:t>Оперативне управління фінансами</w:t>
      </w:r>
      <w:r w:rsidRPr="004F5209">
        <w:rPr>
          <w:rFonts w:ascii="Times New Roman" w:hAnsi="Times New Roman" w:cs="Times New Roman"/>
          <w:sz w:val="28"/>
          <w:szCs w:val="28"/>
          <w:lang w:val="uk-UA"/>
        </w:rPr>
        <w:t xml:space="preserve"> здійснюють Міністерство фінансів України, дирекції позабюджетних фондів, страхових організацій, фінансові служби міністерств, підприємств та організацій і т.п. </w:t>
      </w:r>
    </w:p>
    <w:p w:rsidR="00B74E15" w:rsidRDefault="00B74E15" w:rsidP="00B74E15">
      <w:pPr>
        <w:spacing w:after="0"/>
        <w:ind w:firstLine="709"/>
        <w:jc w:val="both"/>
        <w:rPr>
          <w:rFonts w:ascii="Times New Roman" w:hAnsi="Times New Roman" w:cs="Times New Roman"/>
          <w:sz w:val="28"/>
          <w:szCs w:val="28"/>
          <w:lang w:val="uk-UA"/>
        </w:rPr>
      </w:pPr>
    </w:p>
    <w:p w:rsidR="00DA1947" w:rsidRPr="00DA1947" w:rsidRDefault="004F5209" w:rsidP="00DA1947">
      <w:pPr>
        <w:pStyle w:val="a3"/>
        <w:numPr>
          <w:ilvl w:val="0"/>
          <w:numId w:val="4"/>
        </w:numPr>
        <w:spacing w:after="0"/>
        <w:ind w:left="0" w:firstLine="709"/>
        <w:jc w:val="both"/>
        <w:rPr>
          <w:rFonts w:ascii="Times New Roman" w:hAnsi="Times New Roman" w:cs="Times New Roman"/>
          <w:sz w:val="28"/>
          <w:szCs w:val="28"/>
          <w:lang w:val="uk-UA"/>
        </w:rPr>
      </w:pPr>
      <w:r w:rsidRPr="00DA1947">
        <w:rPr>
          <w:rFonts w:ascii="Times New Roman" w:hAnsi="Times New Roman" w:cs="Times New Roman"/>
          <w:b/>
          <w:sz w:val="28"/>
          <w:szCs w:val="28"/>
          <w:lang w:val="uk-UA"/>
        </w:rPr>
        <w:t>Функції законодавчих і виконавчих органів державної влади</w:t>
      </w:r>
      <w:r w:rsidRPr="00DA1947">
        <w:rPr>
          <w:rFonts w:ascii="Times New Roman" w:hAnsi="Times New Roman" w:cs="Times New Roman"/>
          <w:sz w:val="28"/>
          <w:szCs w:val="28"/>
          <w:lang w:val="uk-UA"/>
        </w:rPr>
        <w:t xml:space="preserve"> щодо управління фінансовими потоками</w:t>
      </w:r>
      <w:r w:rsidR="00DA1947" w:rsidRPr="00DA1947">
        <w:rPr>
          <w:rFonts w:ascii="Times New Roman" w:hAnsi="Times New Roman" w:cs="Times New Roman"/>
          <w:sz w:val="28"/>
          <w:szCs w:val="28"/>
          <w:lang w:val="uk-UA"/>
        </w:rPr>
        <w:t>:</w:t>
      </w:r>
    </w:p>
    <w:p w:rsidR="002F0D7D" w:rsidRDefault="004F5209" w:rsidP="00DA1947">
      <w:pPr>
        <w:pStyle w:val="a3"/>
        <w:spacing w:after="0"/>
        <w:ind w:left="0" w:firstLine="709"/>
        <w:jc w:val="both"/>
        <w:rPr>
          <w:rFonts w:ascii="Times New Roman" w:hAnsi="Times New Roman" w:cs="Times New Roman"/>
          <w:sz w:val="28"/>
          <w:szCs w:val="28"/>
          <w:lang w:val="uk-UA"/>
        </w:rPr>
      </w:pPr>
      <w:r w:rsidRPr="002F0D7D">
        <w:rPr>
          <w:rFonts w:ascii="Times New Roman" w:hAnsi="Times New Roman" w:cs="Times New Roman"/>
          <w:i/>
          <w:sz w:val="28"/>
          <w:szCs w:val="28"/>
          <w:lang w:val="uk-UA"/>
        </w:rPr>
        <w:t xml:space="preserve"> </w:t>
      </w:r>
      <w:r w:rsidRPr="002F0D7D">
        <w:rPr>
          <w:rFonts w:ascii="Times New Roman" w:hAnsi="Times New Roman" w:cs="Times New Roman"/>
          <w:b/>
          <w:i/>
          <w:sz w:val="28"/>
          <w:szCs w:val="28"/>
          <w:lang w:val="uk-UA"/>
        </w:rPr>
        <w:t>Президент України</w:t>
      </w:r>
      <w:r w:rsidRPr="00DA1947">
        <w:rPr>
          <w:rFonts w:ascii="Times New Roman" w:hAnsi="Times New Roman" w:cs="Times New Roman"/>
          <w:sz w:val="28"/>
          <w:szCs w:val="28"/>
          <w:lang w:val="uk-UA"/>
        </w:rPr>
        <w:t xml:space="preserve"> як глава держави: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DA1947">
        <w:rPr>
          <w:rFonts w:ascii="Times New Roman" w:hAnsi="Times New Roman" w:cs="Times New Roman"/>
          <w:sz w:val="28"/>
          <w:szCs w:val="28"/>
          <w:lang w:val="uk-UA"/>
        </w:rPr>
        <w:t xml:space="preserve"> створює у межах коштів, передбачених у Державному бюджеті України, для здійснення своїх повноважень консультативні, дорадчі та інші допоміжні органи і служби;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DA1947">
        <w:rPr>
          <w:rFonts w:ascii="Times New Roman" w:hAnsi="Times New Roman" w:cs="Times New Roman"/>
          <w:sz w:val="28"/>
          <w:szCs w:val="28"/>
          <w:lang w:val="uk-UA"/>
        </w:rPr>
        <w:t xml:space="preserve">підписує закони, прийняті Верховною Радою України;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DA1947">
        <w:rPr>
          <w:rFonts w:ascii="Times New Roman" w:hAnsi="Times New Roman" w:cs="Times New Roman"/>
          <w:sz w:val="28"/>
          <w:szCs w:val="28"/>
          <w:lang w:val="uk-UA"/>
        </w:rPr>
        <w:t xml:space="preserve"> має право вето щодо прийнятих Верховною Радою України законів із наступним поверненням їх на повторний розгляд Верховної Ради України.</w:t>
      </w:r>
    </w:p>
    <w:p w:rsidR="002F0D7D" w:rsidRDefault="004F5209" w:rsidP="00DA1947">
      <w:pPr>
        <w:pStyle w:val="a3"/>
        <w:spacing w:after="0"/>
        <w:ind w:left="0" w:firstLine="709"/>
        <w:jc w:val="both"/>
        <w:rPr>
          <w:rFonts w:ascii="Times New Roman" w:hAnsi="Times New Roman" w:cs="Times New Roman"/>
          <w:sz w:val="28"/>
          <w:szCs w:val="28"/>
          <w:lang w:val="uk-UA"/>
        </w:rPr>
      </w:pPr>
      <w:r w:rsidRPr="002F0D7D">
        <w:rPr>
          <w:rFonts w:ascii="Times New Roman" w:hAnsi="Times New Roman" w:cs="Times New Roman"/>
          <w:b/>
          <w:i/>
          <w:sz w:val="28"/>
          <w:szCs w:val="28"/>
          <w:lang w:val="uk-UA"/>
        </w:rPr>
        <w:t>Верховна Рада України</w:t>
      </w:r>
      <w:r w:rsidRPr="00DA1947">
        <w:rPr>
          <w:rFonts w:ascii="Times New Roman" w:hAnsi="Times New Roman" w:cs="Times New Roman"/>
          <w:sz w:val="28"/>
          <w:szCs w:val="28"/>
          <w:lang w:val="uk-UA"/>
        </w:rPr>
        <w:t xml:space="preserve"> як єдиний орган законодавчої влади: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DA1947">
        <w:rPr>
          <w:rFonts w:ascii="Times New Roman" w:hAnsi="Times New Roman" w:cs="Times New Roman"/>
          <w:sz w:val="28"/>
          <w:szCs w:val="28"/>
          <w:lang w:val="uk-UA"/>
        </w:rPr>
        <w:t xml:space="preserve"> приймає закони, в тому числі з фінансових питань;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DA1947">
        <w:rPr>
          <w:rFonts w:ascii="Times New Roman" w:hAnsi="Times New Roman" w:cs="Times New Roman"/>
          <w:sz w:val="28"/>
          <w:szCs w:val="28"/>
          <w:lang w:val="uk-UA"/>
        </w:rPr>
        <w:t xml:space="preserve"> затверджує Державний бюджет України та вносить зміни до нього;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DA1947">
        <w:rPr>
          <w:rFonts w:ascii="Times New Roman" w:hAnsi="Times New Roman" w:cs="Times New Roman"/>
          <w:sz w:val="28"/>
          <w:szCs w:val="28"/>
          <w:lang w:val="uk-UA"/>
        </w:rPr>
        <w:t xml:space="preserve"> здійснює контроль за виконанням Державного бюджету України;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DA1947">
        <w:rPr>
          <w:rFonts w:ascii="Times New Roman" w:hAnsi="Times New Roman" w:cs="Times New Roman"/>
          <w:sz w:val="28"/>
          <w:szCs w:val="28"/>
          <w:lang w:val="uk-UA"/>
        </w:rPr>
        <w:t xml:space="preserve"> приймає рішення щодо звіту про його виконання; </w:t>
      </w:r>
    </w:p>
    <w:p w:rsidR="002F0D7D" w:rsidRDefault="002F0D7D" w:rsidP="00DA1947">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DA1947">
        <w:rPr>
          <w:rFonts w:ascii="Times New Roman" w:hAnsi="Times New Roman" w:cs="Times New Roman"/>
          <w:sz w:val="28"/>
          <w:szCs w:val="28"/>
          <w:lang w:val="uk-UA"/>
        </w:rPr>
        <w:t xml:space="preserve"> визначає засади внутрішньої і зовнішньої політики. </w:t>
      </w:r>
      <w:r>
        <w:rPr>
          <w:rFonts w:ascii="Times New Roman" w:hAnsi="Times New Roman" w:cs="Times New Roman"/>
          <w:sz w:val="28"/>
          <w:szCs w:val="28"/>
          <w:lang w:val="uk-UA"/>
        </w:rPr>
        <w:t xml:space="preserve"> </w:t>
      </w:r>
    </w:p>
    <w:p w:rsidR="002F0D7D" w:rsidRDefault="004F5209" w:rsidP="00DA1947">
      <w:pPr>
        <w:pStyle w:val="a3"/>
        <w:spacing w:after="0"/>
        <w:ind w:left="0" w:firstLine="709"/>
        <w:jc w:val="both"/>
        <w:rPr>
          <w:rFonts w:ascii="Times New Roman" w:hAnsi="Times New Roman" w:cs="Times New Roman"/>
          <w:sz w:val="28"/>
          <w:szCs w:val="28"/>
          <w:lang w:val="uk-UA"/>
        </w:rPr>
      </w:pPr>
      <w:r w:rsidRPr="00DA1947">
        <w:rPr>
          <w:rFonts w:ascii="Times New Roman" w:hAnsi="Times New Roman" w:cs="Times New Roman"/>
          <w:sz w:val="28"/>
          <w:szCs w:val="28"/>
          <w:lang w:val="uk-UA"/>
        </w:rPr>
        <w:t xml:space="preserve">Верховна Рада України утворює постійно діючий орган контролю </w:t>
      </w:r>
      <w:r w:rsidRPr="002F0D7D">
        <w:rPr>
          <w:rFonts w:ascii="Times New Roman" w:hAnsi="Times New Roman" w:cs="Times New Roman"/>
          <w:b/>
          <w:sz w:val="28"/>
          <w:szCs w:val="28"/>
          <w:lang w:val="uk-UA"/>
        </w:rPr>
        <w:t>Рахункову палату</w:t>
      </w:r>
      <w:r w:rsidRPr="00DA1947">
        <w:rPr>
          <w:rFonts w:ascii="Times New Roman" w:hAnsi="Times New Roman" w:cs="Times New Roman"/>
          <w:sz w:val="28"/>
          <w:szCs w:val="28"/>
          <w:lang w:val="uk-UA"/>
        </w:rPr>
        <w:t>, яка підпорядковується і є підзвітною Верховній Раді</w:t>
      </w:r>
      <w:r w:rsidR="002F0D7D">
        <w:rPr>
          <w:rFonts w:ascii="Times New Roman" w:hAnsi="Times New Roman" w:cs="Times New Roman"/>
          <w:sz w:val="28"/>
          <w:szCs w:val="28"/>
          <w:lang w:val="uk-UA"/>
        </w:rPr>
        <w:t>:</w:t>
      </w:r>
    </w:p>
    <w:p w:rsidR="002F0D7D" w:rsidRDefault="004F5209" w:rsidP="002F0D7D">
      <w:pPr>
        <w:pStyle w:val="a3"/>
        <w:numPr>
          <w:ilvl w:val="0"/>
          <w:numId w:val="3"/>
        </w:numPr>
        <w:spacing w:after="0"/>
        <w:ind w:left="0" w:firstLine="709"/>
        <w:jc w:val="both"/>
        <w:rPr>
          <w:rFonts w:ascii="Times New Roman" w:hAnsi="Times New Roman" w:cs="Times New Roman"/>
          <w:sz w:val="28"/>
          <w:szCs w:val="28"/>
          <w:lang w:val="uk-UA"/>
        </w:rPr>
      </w:pPr>
      <w:r w:rsidRPr="00DA1947">
        <w:rPr>
          <w:rFonts w:ascii="Times New Roman" w:hAnsi="Times New Roman" w:cs="Times New Roman"/>
          <w:sz w:val="28"/>
          <w:szCs w:val="28"/>
          <w:lang w:val="uk-UA"/>
        </w:rPr>
        <w:t xml:space="preserve"> здійснює контроль за виконанням законів України та постанов Верховної Ради, виконанням Державного бюджету України, фінансуванням загальнодержавних програм в частині, що стосується використання коштів Державного бюджету України; </w:t>
      </w:r>
    </w:p>
    <w:p w:rsidR="004F5209" w:rsidRPr="00DA1947" w:rsidRDefault="004F5209" w:rsidP="002F0D7D">
      <w:pPr>
        <w:pStyle w:val="a3"/>
        <w:numPr>
          <w:ilvl w:val="0"/>
          <w:numId w:val="3"/>
        </w:numPr>
        <w:spacing w:after="0" w:line="276" w:lineRule="auto"/>
        <w:ind w:left="0" w:firstLine="709"/>
        <w:jc w:val="both"/>
        <w:rPr>
          <w:rFonts w:ascii="Times New Roman" w:hAnsi="Times New Roman" w:cs="Times New Roman"/>
          <w:sz w:val="28"/>
          <w:szCs w:val="28"/>
          <w:lang w:val="uk-UA"/>
        </w:rPr>
      </w:pPr>
      <w:r w:rsidRPr="00DA1947">
        <w:rPr>
          <w:rFonts w:ascii="Times New Roman" w:hAnsi="Times New Roman" w:cs="Times New Roman"/>
          <w:sz w:val="28"/>
          <w:szCs w:val="28"/>
          <w:lang w:val="uk-UA"/>
        </w:rPr>
        <w:t xml:space="preserve"> здійснює за дорученням Верховної Ради та її комітетів контрольні</w:t>
      </w:r>
      <w:r w:rsidR="002F0D7D">
        <w:rPr>
          <w:rFonts w:ascii="Times New Roman" w:hAnsi="Times New Roman" w:cs="Times New Roman"/>
          <w:sz w:val="28"/>
          <w:szCs w:val="28"/>
          <w:lang w:val="uk-UA"/>
        </w:rPr>
        <w:t xml:space="preserve"> </w:t>
      </w:r>
      <w:r w:rsidRPr="00DA1947">
        <w:rPr>
          <w:rFonts w:ascii="Times New Roman" w:hAnsi="Times New Roman" w:cs="Times New Roman"/>
          <w:sz w:val="28"/>
          <w:szCs w:val="28"/>
          <w:lang w:val="uk-UA"/>
        </w:rPr>
        <w:t>функції в межах своєї компетенції;</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контролює ефективність управління коштами Державного бюджету України Державним казначейством України; контролює інвестиційну діяльність органів виконавчої влади;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контролює виконання рішень Верховної Ради про надання Україною позик і економічної допомоги іноземним державам, міжнародним організаціям, передбачених у Державному бюджеті України;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4F5209" w:rsidRPr="004F5209">
        <w:rPr>
          <w:rFonts w:ascii="Times New Roman" w:hAnsi="Times New Roman" w:cs="Times New Roman"/>
          <w:sz w:val="28"/>
          <w:szCs w:val="28"/>
          <w:lang w:val="uk-UA"/>
        </w:rPr>
        <w:t xml:space="preserve"> контролює касове виконання Державного бюджету України Національним банком України та уповноваженими банками;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перевіряє кошторис витрат, пов'язаних з діяльністю Верховної Ради України та ін. </w:t>
      </w:r>
    </w:p>
    <w:p w:rsidR="002F0D7D" w:rsidRDefault="004F5209" w:rsidP="002F0D7D">
      <w:pPr>
        <w:spacing w:after="0" w:line="276" w:lineRule="auto"/>
        <w:ind w:firstLine="709"/>
        <w:jc w:val="both"/>
        <w:rPr>
          <w:rFonts w:ascii="Times New Roman" w:hAnsi="Times New Roman" w:cs="Times New Roman"/>
          <w:sz w:val="28"/>
          <w:szCs w:val="28"/>
          <w:lang w:val="uk-UA"/>
        </w:rPr>
      </w:pPr>
      <w:r w:rsidRPr="002F0D7D">
        <w:rPr>
          <w:rFonts w:ascii="Times New Roman" w:hAnsi="Times New Roman" w:cs="Times New Roman"/>
          <w:b/>
          <w:i/>
          <w:sz w:val="28"/>
          <w:szCs w:val="28"/>
          <w:lang w:val="uk-UA"/>
        </w:rPr>
        <w:t>Кабінет Міністрів України</w:t>
      </w:r>
      <w:r w:rsidRPr="004F5209">
        <w:rPr>
          <w:rFonts w:ascii="Times New Roman" w:hAnsi="Times New Roman" w:cs="Times New Roman"/>
          <w:sz w:val="28"/>
          <w:szCs w:val="28"/>
          <w:lang w:val="uk-UA"/>
        </w:rPr>
        <w:t xml:space="preserve">, як вищий орган у системі органів виконавчої влади: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забезпечує проведення фінансової, цінової, інвестиційної та податкової політики;</w:t>
      </w:r>
    </w:p>
    <w:p w:rsidR="002F0D7D" w:rsidRDefault="004F5209" w:rsidP="002F0D7D">
      <w:pPr>
        <w:spacing w:after="0" w:line="276" w:lineRule="auto"/>
        <w:ind w:firstLine="709"/>
        <w:jc w:val="both"/>
        <w:rPr>
          <w:rFonts w:ascii="Times New Roman" w:hAnsi="Times New Roman" w:cs="Times New Roman"/>
          <w:sz w:val="28"/>
          <w:szCs w:val="28"/>
          <w:lang w:val="uk-UA"/>
        </w:rPr>
      </w:pPr>
      <w:r w:rsidRPr="004F5209">
        <w:rPr>
          <w:rFonts w:ascii="Times New Roman" w:hAnsi="Times New Roman" w:cs="Times New Roman"/>
          <w:sz w:val="28"/>
          <w:szCs w:val="28"/>
          <w:lang w:val="uk-UA"/>
        </w:rPr>
        <w:t xml:space="preserve"> </w:t>
      </w:r>
      <w:r w:rsidR="002F0D7D">
        <w:rPr>
          <w:rFonts w:ascii="Times New Roman" w:hAnsi="Times New Roman" w:cs="Times New Roman"/>
          <w:sz w:val="28"/>
          <w:szCs w:val="28"/>
          <w:lang w:val="uk-UA"/>
        </w:rPr>
        <w:t>-</w:t>
      </w:r>
      <w:r w:rsidRPr="004F5209">
        <w:rPr>
          <w:rFonts w:ascii="Times New Roman" w:hAnsi="Times New Roman" w:cs="Times New Roman"/>
          <w:sz w:val="28"/>
          <w:szCs w:val="28"/>
          <w:lang w:val="uk-UA"/>
        </w:rPr>
        <w:t xml:space="preserve"> політики у сферах праці і зайнятості населення, соціального захисту, освіти, науки і культури, охорони природи, екологічної безпеки і природокористування;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організовує розробку проекту закону про Державний бюджет України і забезпечує виконання затвердженого Верховною Радою України Державного бюджету України, надає Верховній Раді України звіт про його виконання.</w:t>
      </w:r>
    </w:p>
    <w:p w:rsidR="002F0D7D" w:rsidRDefault="004F5209" w:rsidP="002F0D7D">
      <w:pPr>
        <w:spacing w:after="0" w:line="276" w:lineRule="auto"/>
        <w:ind w:firstLine="709"/>
        <w:jc w:val="both"/>
        <w:rPr>
          <w:rFonts w:ascii="Times New Roman" w:hAnsi="Times New Roman" w:cs="Times New Roman"/>
          <w:sz w:val="28"/>
          <w:szCs w:val="28"/>
          <w:lang w:val="uk-UA"/>
        </w:rPr>
      </w:pPr>
      <w:r w:rsidRPr="002F0D7D">
        <w:rPr>
          <w:rFonts w:ascii="Times New Roman" w:hAnsi="Times New Roman" w:cs="Times New Roman"/>
          <w:b/>
          <w:i/>
          <w:sz w:val="28"/>
          <w:szCs w:val="28"/>
          <w:lang w:val="uk-UA"/>
        </w:rPr>
        <w:t>Міністерство фінансів України</w:t>
      </w:r>
      <w:r w:rsidRPr="004F5209">
        <w:rPr>
          <w:rFonts w:ascii="Times New Roman" w:hAnsi="Times New Roman" w:cs="Times New Roman"/>
          <w:sz w:val="28"/>
          <w:szCs w:val="28"/>
          <w:lang w:val="uk-UA"/>
        </w:rPr>
        <w:t xml:space="preserve">, як центральний орган державної виконавчої влади, підпорядкований Кабінету Міністрів України: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забезпечує проведення єдиної державної фінансової, бюджетної, податкової політики, спрямованої на реалізацію визначених завдань економічного та соціального розвитку України, здійснює координацію діяльності у цій сфері інших центральних органів виконавчої влади;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розроблення та проведення єдиної державної фінансової, бюджетної, податкової політики;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здійснення разом з іншими органами виконавчої влади аналізу сучасної економічної та фінансової ситуації в Україні, а також перспектив її розвитку;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4F5209">
        <w:rPr>
          <w:rFonts w:ascii="Times New Roman" w:hAnsi="Times New Roman" w:cs="Times New Roman"/>
          <w:sz w:val="28"/>
          <w:szCs w:val="28"/>
          <w:lang w:val="uk-UA"/>
        </w:rPr>
        <w:t xml:space="preserve"> розроблення стратегії щодо внутрішніх та зовнішніх запозичань держави і погашення та обслуговування державного боргу;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4F5209">
        <w:rPr>
          <w:rFonts w:ascii="Times New Roman" w:hAnsi="Times New Roman" w:cs="Times New Roman"/>
          <w:sz w:val="28"/>
          <w:szCs w:val="28"/>
          <w:lang w:val="uk-UA"/>
        </w:rPr>
        <w:t>розроблення проекту Державного бюджету України та прогнозних показників зведеного бюджету України, забезпечення в установленому порядку виконання Державного бюджету України, контроль за дотриманням правил складання звіту про виконання Державного бюджету України та зведеного бюджету України;</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4F5209">
        <w:rPr>
          <w:rFonts w:ascii="Times New Roman" w:hAnsi="Times New Roman" w:cs="Times New Roman"/>
          <w:sz w:val="28"/>
          <w:szCs w:val="28"/>
          <w:lang w:val="uk-UA"/>
        </w:rPr>
        <w:t xml:space="preserve">забезпечення концентрації фінансових ресурсів на пріоритетних напрямах соціально-економічного розвитку України;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4F5209">
        <w:rPr>
          <w:rFonts w:ascii="Times New Roman" w:hAnsi="Times New Roman" w:cs="Times New Roman"/>
          <w:sz w:val="28"/>
          <w:szCs w:val="28"/>
          <w:lang w:val="uk-UA"/>
        </w:rPr>
        <w:t xml:space="preserve"> забезпечення ефективного використання бюджетних коштів та здійснення в межах своєї компетенції державного фінансового контролю; </w:t>
      </w:r>
      <w:r w:rsidR="004F5209" w:rsidRPr="004F5209">
        <w:rPr>
          <w:rFonts w:ascii="Times New Roman" w:hAnsi="Times New Roman" w:cs="Times New Roman"/>
          <w:sz w:val="28"/>
          <w:szCs w:val="28"/>
          <w:lang w:val="uk-UA"/>
        </w:rPr>
        <w:lastRenderedPageBreak/>
        <w:t xml:space="preserve">удосконалення методів фінансового і бюджетного планування, фінансування, а також звітності та системи контролю за витрачанням бюджетних коштів;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розроблення та проведення державної політики у сфері виробництва, використання та зберігання дорогоцінних металів і дорогоцінного каміння та напівдорогоцінного каміння; </w:t>
      </w:r>
    </w:p>
    <w:p w:rsidR="002F0D7D"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забезпечення впровадження єдиних методологічних засад бухгалтерського обліку та звітності (крім бухгалтерського обліку та звітності в банківських і кредитних установах); </w:t>
      </w:r>
    </w:p>
    <w:p w:rsidR="00515F37" w:rsidRDefault="002F0D7D" w:rsidP="002F0D7D">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F5209" w:rsidRPr="004F5209">
        <w:rPr>
          <w:rFonts w:ascii="Times New Roman" w:hAnsi="Times New Roman" w:cs="Times New Roman"/>
          <w:sz w:val="28"/>
          <w:szCs w:val="28"/>
          <w:lang w:val="uk-UA"/>
        </w:rPr>
        <w:t>інформування громадськості про економічні та фіскальні цілі держави.</w:t>
      </w:r>
    </w:p>
    <w:p w:rsidR="00515F37" w:rsidRDefault="004F5209" w:rsidP="002F0D7D">
      <w:pPr>
        <w:spacing w:after="0" w:line="276" w:lineRule="auto"/>
        <w:ind w:firstLine="709"/>
        <w:jc w:val="both"/>
        <w:rPr>
          <w:rFonts w:ascii="Times New Roman" w:hAnsi="Times New Roman" w:cs="Times New Roman"/>
          <w:sz w:val="28"/>
          <w:szCs w:val="28"/>
          <w:lang w:val="uk-UA"/>
        </w:rPr>
      </w:pPr>
      <w:r w:rsidRPr="00515F37">
        <w:rPr>
          <w:rFonts w:ascii="Times New Roman" w:hAnsi="Times New Roman" w:cs="Times New Roman"/>
          <w:b/>
          <w:i/>
          <w:sz w:val="28"/>
          <w:szCs w:val="28"/>
          <w:lang w:val="uk-UA"/>
        </w:rPr>
        <w:t>Державне казначейство</w:t>
      </w:r>
      <w:r w:rsidRPr="004F5209">
        <w:rPr>
          <w:rFonts w:ascii="Times New Roman" w:hAnsi="Times New Roman" w:cs="Times New Roman"/>
          <w:sz w:val="28"/>
          <w:szCs w:val="28"/>
          <w:lang w:val="uk-UA"/>
        </w:rPr>
        <w:t xml:space="preserve"> створене з метою ефективного управління коштами Державного бюджету України, підвищення оперативності у фінансуванні видатків у межах наявних обсягів фінансових ресурсів у Державному бюджеті. </w:t>
      </w:r>
    </w:p>
    <w:p w:rsidR="00515F37" w:rsidRDefault="00515F37" w:rsidP="00745379">
      <w:pPr>
        <w:spacing w:after="0" w:line="276" w:lineRule="auto"/>
        <w:ind w:firstLine="709"/>
        <w:jc w:val="both"/>
        <w:rPr>
          <w:rFonts w:ascii="Times New Roman" w:hAnsi="Times New Roman" w:cs="Times New Roman"/>
          <w:sz w:val="28"/>
          <w:szCs w:val="28"/>
          <w:lang w:val="uk-UA"/>
        </w:rPr>
      </w:pPr>
      <w:r w:rsidRPr="00515F37">
        <w:rPr>
          <w:rFonts w:ascii="Times New Roman" w:hAnsi="Times New Roman" w:cs="Times New Roman"/>
          <w:b/>
          <w:i/>
          <w:sz w:val="28"/>
          <w:szCs w:val="28"/>
          <w:lang w:val="uk-UA"/>
        </w:rPr>
        <w:t>Державна аудиторська служба України</w:t>
      </w:r>
      <w:r>
        <w:rPr>
          <w:rFonts w:ascii="Times New Roman" w:hAnsi="Times New Roman" w:cs="Times New Roman"/>
          <w:sz w:val="28"/>
          <w:szCs w:val="28"/>
          <w:lang w:val="uk-UA"/>
        </w:rPr>
        <w:t>-</w:t>
      </w:r>
      <w:r w:rsidRPr="00515F37">
        <w:rPr>
          <w:rFonts w:ascii="Times New Roman" w:hAnsi="Times New Roman" w:cs="Times New Roman"/>
          <w:sz w:val="28"/>
          <w:szCs w:val="28"/>
          <w:lang w:val="uk-UA"/>
        </w:rPr>
        <w:t xml:space="preserve"> </w:t>
      </w:r>
      <w:r w:rsidR="00745379" w:rsidRPr="00745379">
        <w:rPr>
          <w:rFonts w:ascii="Times New Roman" w:hAnsi="Times New Roman" w:cs="Times New Roman"/>
          <w:sz w:val="28"/>
          <w:szCs w:val="28"/>
          <w:lang w:val="uk-UA"/>
        </w:rPr>
        <w:t>є центральним органом виконавчої влади, діяльність якого спрямовується і координується Кабінетом Міністрів України через Міністра фінансів та який реалізує державну політику у сфері державного фінансового контролю.</w:t>
      </w:r>
      <w:r w:rsidR="00745379" w:rsidRPr="00745379">
        <w:rPr>
          <w:lang w:val="uk-UA"/>
        </w:rPr>
        <w:t xml:space="preserve"> </w:t>
      </w:r>
      <w:r w:rsidR="00745379" w:rsidRPr="00745379">
        <w:rPr>
          <w:rFonts w:ascii="Times New Roman" w:hAnsi="Times New Roman" w:cs="Times New Roman"/>
          <w:sz w:val="28"/>
          <w:szCs w:val="28"/>
          <w:lang w:val="uk-UA"/>
        </w:rPr>
        <w:t>Реаліз</w:t>
      </w:r>
      <w:r w:rsidR="00745379">
        <w:rPr>
          <w:rFonts w:ascii="Times New Roman" w:hAnsi="Times New Roman" w:cs="Times New Roman"/>
          <w:sz w:val="28"/>
          <w:szCs w:val="28"/>
          <w:lang w:val="uk-UA"/>
        </w:rPr>
        <w:t>ує</w:t>
      </w:r>
      <w:r w:rsidR="00745379" w:rsidRPr="00745379">
        <w:rPr>
          <w:rFonts w:ascii="Times New Roman" w:hAnsi="Times New Roman" w:cs="Times New Roman"/>
          <w:sz w:val="28"/>
          <w:szCs w:val="28"/>
          <w:lang w:val="uk-UA"/>
        </w:rPr>
        <w:t xml:space="preserve"> державн</w:t>
      </w:r>
      <w:r w:rsidR="00745379">
        <w:rPr>
          <w:rFonts w:ascii="Times New Roman" w:hAnsi="Times New Roman" w:cs="Times New Roman"/>
          <w:sz w:val="28"/>
          <w:szCs w:val="28"/>
          <w:lang w:val="uk-UA"/>
        </w:rPr>
        <w:t>ий</w:t>
      </w:r>
      <w:r w:rsidR="00745379" w:rsidRPr="00745379">
        <w:rPr>
          <w:rFonts w:ascii="Times New Roman" w:hAnsi="Times New Roman" w:cs="Times New Roman"/>
          <w:sz w:val="28"/>
          <w:szCs w:val="28"/>
          <w:lang w:val="uk-UA"/>
        </w:rPr>
        <w:t xml:space="preserve"> фінансов</w:t>
      </w:r>
      <w:r w:rsidR="00745379">
        <w:rPr>
          <w:rFonts w:ascii="Times New Roman" w:hAnsi="Times New Roman" w:cs="Times New Roman"/>
          <w:sz w:val="28"/>
          <w:szCs w:val="28"/>
          <w:lang w:val="uk-UA"/>
        </w:rPr>
        <w:t>ий</w:t>
      </w:r>
      <w:r w:rsidR="00745379" w:rsidRPr="00745379">
        <w:rPr>
          <w:rFonts w:ascii="Times New Roman" w:hAnsi="Times New Roman" w:cs="Times New Roman"/>
          <w:sz w:val="28"/>
          <w:szCs w:val="28"/>
          <w:lang w:val="uk-UA"/>
        </w:rPr>
        <w:t xml:space="preserve"> контрол</w:t>
      </w:r>
      <w:r w:rsidR="00745379">
        <w:rPr>
          <w:rFonts w:ascii="Times New Roman" w:hAnsi="Times New Roman" w:cs="Times New Roman"/>
          <w:sz w:val="28"/>
          <w:szCs w:val="28"/>
          <w:lang w:val="uk-UA"/>
        </w:rPr>
        <w:t>ь</w:t>
      </w:r>
      <w:r w:rsidR="00745379" w:rsidRPr="00745379">
        <w:rPr>
          <w:rFonts w:ascii="Times New Roman" w:hAnsi="Times New Roman" w:cs="Times New Roman"/>
          <w:sz w:val="28"/>
          <w:szCs w:val="28"/>
          <w:lang w:val="uk-UA"/>
        </w:rPr>
        <w:t xml:space="preserve"> шляхом здійснення:</w:t>
      </w:r>
      <w:r w:rsidR="00745379">
        <w:rPr>
          <w:rFonts w:ascii="Times New Roman" w:hAnsi="Times New Roman" w:cs="Times New Roman"/>
          <w:sz w:val="28"/>
          <w:szCs w:val="28"/>
          <w:lang w:val="uk-UA"/>
        </w:rPr>
        <w:t xml:space="preserve"> </w:t>
      </w:r>
      <w:r w:rsidR="00745379" w:rsidRPr="00745379">
        <w:rPr>
          <w:rFonts w:ascii="Times New Roman" w:hAnsi="Times New Roman" w:cs="Times New Roman"/>
          <w:sz w:val="28"/>
          <w:szCs w:val="28"/>
          <w:lang w:val="uk-UA"/>
        </w:rPr>
        <w:t xml:space="preserve"> інспектування (ревізії)</w:t>
      </w:r>
      <w:r w:rsidR="004430E0">
        <w:rPr>
          <w:rFonts w:ascii="Times New Roman" w:hAnsi="Times New Roman" w:cs="Times New Roman"/>
          <w:sz w:val="28"/>
          <w:szCs w:val="28"/>
          <w:lang w:val="uk-UA"/>
        </w:rPr>
        <w:t xml:space="preserve">; </w:t>
      </w:r>
      <w:r w:rsidR="00745379" w:rsidRPr="00745379">
        <w:rPr>
          <w:rFonts w:ascii="Times New Roman" w:hAnsi="Times New Roman" w:cs="Times New Roman"/>
          <w:sz w:val="28"/>
          <w:szCs w:val="28"/>
          <w:lang w:val="uk-UA"/>
        </w:rPr>
        <w:t>перевірки закупівель</w:t>
      </w:r>
      <w:r w:rsidR="004430E0">
        <w:rPr>
          <w:rFonts w:ascii="Times New Roman" w:hAnsi="Times New Roman" w:cs="Times New Roman"/>
          <w:sz w:val="28"/>
          <w:szCs w:val="28"/>
          <w:lang w:val="uk-UA"/>
        </w:rPr>
        <w:t xml:space="preserve">; </w:t>
      </w:r>
      <w:r w:rsidR="00745379" w:rsidRPr="00745379">
        <w:rPr>
          <w:rFonts w:ascii="Times New Roman" w:hAnsi="Times New Roman" w:cs="Times New Roman"/>
          <w:sz w:val="28"/>
          <w:szCs w:val="28"/>
          <w:lang w:val="uk-UA"/>
        </w:rPr>
        <w:t xml:space="preserve"> моніторингу закупівель</w:t>
      </w:r>
      <w:r w:rsidR="004430E0">
        <w:rPr>
          <w:rFonts w:ascii="Times New Roman" w:hAnsi="Times New Roman" w:cs="Times New Roman"/>
          <w:sz w:val="28"/>
          <w:szCs w:val="28"/>
          <w:lang w:val="uk-UA"/>
        </w:rPr>
        <w:t xml:space="preserve">; </w:t>
      </w:r>
      <w:r w:rsidR="00745379" w:rsidRPr="00745379">
        <w:rPr>
          <w:rFonts w:ascii="Times New Roman" w:hAnsi="Times New Roman" w:cs="Times New Roman"/>
          <w:sz w:val="28"/>
          <w:szCs w:val="28"/>
          <w:lang w:val="uk-UA"/>
        </w:rPr>
        <w:t>державного фінансового аудиту</w:t>
      </w:r>
      <w:r w:rsidR="004430E0">
        <w:rPr>
          <w:rFonts w:ascii="Times New Roman" w:hAnsi="Times New Roman" w:cs="Times New Roman"/>
          <w:sz w:val="28"/>
          <w:szCs w:val="28"/>
          <w:lang w:val="uk-UA"/>
        </w:rPr>
        <w:t>.</w:t>
      </w:r>
    </w:p>
    <w:p w:rsidR="004430E0" w:rsidRPr="004430E0" w:rsidRDefault="004F5209" w:rsidP="002F0D7D">
      <w:pPr>
        <w:spacing w:after="0" w:line="276" w:lineRule="auto"/>
        <w:ind w:firstLine="709"/>
        <w:jc w:val="both"/>
        <w:rPr>
          <w:rFonts w:ascii="Times New Roman" w:hAnsi="Times New Roman" w:cs="Times New Roman"/>
          <w:sz w:val="28"/>
          <w:szCs w:val="28"/>
          <w:lang w:val="uk-UA"/>
        </w:rPr>
      </w:pPr>
      <w:r w:rsidRPr="004430E0">
        <w:rPr>
          <w:rFonts w:ascii="Times New Roman" w:hAnsi="Times New Roman" w:cs="Times New Roman"/>
          <w:b/>
          <w:i/>
          <w:sz w:val="28"/>
          <w:szCs w:val="28"/>
          <w:lang w:val="uk-UA"/>
        </w:rPr>
        <w:t xml:space="preserve">Державна податкова служба </w:t>
      </w:r>
      <w:r w:rsidR="004430E0" w:rsidRPr="004430E0">
        <w:rPr>
          <w:rFonts w:ascii="Times New Roman" w:hAnsi="Times New Roman" w:cs="Times New Roman"/>
          <w:sz w:val="28"/>
          <w:szCs w:val="28"/>
          <w:lang w:val="uk-UA"/>
        </w:rPr>
        <w:t>є центральним органом виконавчої влади, діяльність якого спрямовується і координується Кабінетом Міністрів України через Міністра фінансів і який реалізує державну податкову політику, державну політику з адміністрування єдиного внеску на загальнообов’язкове державне соціальне страхування</w:t>
      </w:r>
      <w:r w:rsidR="004430E0">
        <w:rPr>
          <w:rFonts w:ascii="Times New Roman" w:hAnsi="Times New Roman" w:cs="Times New Roman"/>
          <w:sz w:val="28"/>
          <w:szCs w:val="28"/>
          <w:lang w:val="uk-UA"/>
        </w:rPr>
        <w:t>.</w:t>
      </w:r>
    </w:p>
    <w:p w:rsidR="004430E0" w:rsidRDefault="004F5209" w:rsidP="004430E0">
      <w:pPr>
        <w:spacing w:after="0" w:line="276" w:lineRule="auto"/>
        <w:ind w:firstLine="709"/>
        <w:jc w:val="both"/>
        <w:rPr>
          <w:rFonts w:ascii="Times New Roman" w:hAnsi="Times New Roman" w:cs="Times New Roman"/>
          <w:sz w:val="28"/>
          <w:szCs w:val="28"/>
          <w:lang w:val="uk-UA"/>
        </w:rPr>
      </w:pPr>
      <w:r w:rsidRPr="004430E0">
        <w:rPr>
          <w:rFonts w:ascii="Times New Roman" w:hAnsi="Times New Roman" w:cs="Times New Roman"/>
          <w:i/>
          <w:sz w:val="28"/>
          <w:szCs w:val="28"/>
          <w:lang w:val="uk-UA"/>
        </w:rPr>
        <w:t>Основними завданнями ДПС</w:t>
      </w:r>
      <w:r w:rsidRPr="004F5209">
        <w:rPr>
          <w:rFonts w:ascii="Times New Roman" w:hAnsi="Times New Roman" w:cs="Times New Roman"/>
          <w:sz w:val="28"/>
          <w:szCs w:val="28"/>
          <w:lang w:val="uk-UA"/>
        </w:rPr>
        <w:t xml:space="preserve"> є: </w:t>
      </w:r>
    </w:p>
    <w:p w:rsidR="004430E0" w:rsidRDefault="004F5209" w:rsidP="004430E0">
      <w:pPr>
        <w:spacing w:after="0" w:line="276" w:lineRule="auto"/>
        <w:ind w:firstLine="709"/>
        <w:jc w:val="both"/>
        <w:rPr>
          <w:rFonts w:ascii="Times New Roman" w:hAnsi="Times New Roman" w:cs="Times New Roman"/>
          <w:sz w:val="28"/>
          <w:szCs w:val="28"/>
          <w:lang w:val="uk-UA"/>
        </w:rPr>
      </w:pPr>
      <w:r w:rsidRPr="004F5209">
        <w:rPr>
          <w:rFonts w:ascii="Times New Roman" w:hAnsi="Times New Roman" w:cs="Times New Roman"/>
          <w:sz w:val="28"/>
          <w:szCs w:val="28"/>
          <w:lang w:val="uk-UA"/>
        </w:rPr>
        <w:t>1) реалізація державної податкової політики, здійснення контролю за надходженням до бюджетів та державних цільових фондів податків, зборів, платежів, державної політики у сфері контролю за виробництвом та обігом спирту, алкогольних напоїв, тютюнових виробів, рідин, що використовуються в електронних сигаретах, пального, державної політики з адміністрування єдиного внеску, державної</w:t>
      </w:r>
      <w:r w:rsidR="004430E0">
        <w:rPr>
          <w:rFonts w:ascii="Times New Roman" w:hAnsi="Times New Roman" w:cs="Times New Roman"/>
          <w:sz w:val="28"/>
          <w:szCs w:val="28"/>
          <w:lang w:val="uk-UA"/>
        </w:rPr>
        <w:t xml:space="preserve"> </w:t>
      </w:r>
      <w:r w:rsidRPr="004F5209">
        <w:rPr>
          <w:rFonts w:ascii="Times New Roman" w:hAnsi="Times New Roman" w:cs="Times New Roman"/>
          <w:sz w:val="28"/>
          <w:szCs w:val="28"/>
          <w:lang w:val="uk-UA"/>
        </w:rPr>
        <w:t xml:space="preserve">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 </w:t>
      </w:r>
    </w:p>
    <w:p w:rsidR="004430E0" w:rsidRDefault="004F5209" w:rsidP="004430E0">
      <w:pPr>
        <w:spacing w:after="0" w:line="276" w:lineRule="auto"/>
        <w:ind w:firstLine="709"/>
        <w:jc w:val="both"/>
        <w:rPr>
          <w:rFonts w:ascii="Times New Roman" w:hAnsi="Times New Roman" w:cs="Times New Roman"/>
          <w:sz w:val="28"/>
          <w:szCs w:val="28"/>
          <w:lang w:val="uk-UA"/>
        </w:rPr>
      </w:pPr>
      <w:r w:rsidRPr="004F5209">
        <w:rPr>
          <w:rFonts w:ascii="Times New Roman" w:hAnsi="Times New Roman" w:cs="Times New Roman"/>
          <w:sz w:val="28"/>
          <w:szCs w:val="28"/>
          <w:lang w:val="uk-UA"/>
        </w:rPr>
        <w:lastRenderedPageBreak/>
        <w:t xml:space="preserve">2) внесення на розгляд Міністра фінансів пропозицій щодо забезпечення формування: </w:t>
      </w:r>
    </w:p>
    <w:p w:rsidR="004430E0" w:rsidRDefault="004430E0" w:rsidP="004430E0">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державної податкової політики; </w:t>
      </w:r>
    </w:p>
    <w:p w:rsidR="004430E0" w:rsidRDefault="004430E0" w:rsidP="004430E0">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здійснення контролю за надходженням до бюджетів та державних цільових фондів податків, зборів, платежів; </w:t>
      </w:r>
    </w:p>
    <w:p w:rsidR="004430E0" w:rsidRDefault="004430E0" w:rsidP="004430E0">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державної політики у сфері контролю за виробництвом та обігом спирту, алкогольних напоїв, тютюнових виробів, рідин, що використовуються в електронних сигаретах, та пального; </w:t>
      </w:r>
      <w:r>
        <w:rPr>
          <w:rFonts w:ascii="Times New Roman" w:hAnsi="Times New Roman" w:cs="Times New Roman"/>
          <w:sz w:val="28"/>
          <w:szCs w:val="28"/>
          <w:lang w:val="uk-UA"/>
        </w:rPr>
        <w:t>-</w:t>
      </w:r>
    </w:p>
    <w:p w:rsidR="004430E0" w:rsidRDefault="004430E0" w:rsidP="004430E0">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державної політики з адміністрування єдиного внеску, а також у сфері боротьби з правопорушеннями під час застосування законодавства з питань сплати єдиного внеску; </w:t>
      </w:r>
    </w:p>
    <w:p w:rsidR="004430E0" w:rsidRDefault="004430E0" w:rsidP="004430E0">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F5209" w:rsidRPr="004F5209">
        <w:rPr>
          <w:rFonts w:ascii="Times New Roman" w:hAnsi="Times New Roman" w:cs="Times New Roman"/>
          <w:sz w:val="28"/>
          <w:szCs w:val="28"/>
          <w:lang w:val="uk-UA"/>
        </w:rPr>
        <w:t xml:space="preserve"> державної політики у сфері контролю за своєчасністю здійснення розрахунків в іноземній валюті в установлений законом строк, дотриманням порядку проведення готівкових розрахунків за товари (послуги), проведення розрахункових операцій, а також за наявністю ліцензій на провадження видів господарської діяльності, що підлягають ліцензуванню відповідно до закону.</w:t>
      </w:r>
    </w:p>
    <w:p w:rsidR="000532AA" w:rsidRDefault="004F5209" w:rsidP="004430E0">
      <w:pPr>
        <w:spacing w:after="0" w:line="276" w:lineRule="auto"/>
        <w:ind w:firstLine="709"/>
        <w:jc w:val="both"/>
        <w:rPr>
          <w:rFonts w:ascii="Times New Roman" w:hAnsi="Times New Roman" w:cs="Times New Roman"/>
          <w:sz w:val="28"/>
          <w:szCs w:val="28"/>
          <w:lang w:val="uk-UA"/>
        </w:rPr>
      </w:pPr>
      <w:r w:rsidRPr="004430E0">
        <w:rPr>
          <w:rFonts w:ascii="Times New Roman" w:hAnsi="Times New Roman" w:cs="Times New Roman"/>
          <w:b/>
          <w:i/>
          <w:sz w:val="28"/>
          <w:szCs w:val="28"/>
          <w:lang w:val="uk-UA"/>
        </w:rPr>
        <w:t>Міжбанківська валютна біржа</w:t>
      </w:r>
      <w:r w:rsidRPr="004F5209">
        <w:rPr>
          <w:rFonts w:ascii="Times New Roman" w:hAnsi="Times New Roman" w:cs="Times New Roman"/>
          <w:sz w:val="28"/>
          <w:szCs w:val="28"/>
          <w:lang w:val="uk-UA"/>
        </w:rPr>
        <w:t xml:space="preserve"> проводить торги з купівлі-продажу іноземних валют. Ціни, які формуються на цій біржі, характеризують ринковий курс валют, тобто той, що складається під впливом попиту і пропозиції як на національну, так і на іноземні валюти. Вплив Національного банку на ринковий курс національної валюти здійснюється завдяки участі його в торгах через скупку тієї чи іншої валюти або валютні інтервенції. </w:t>
      </w:r>
    </w:p>
    <w:p w:rsidR="00154F30" w:rsidRDefault="004F5209" w:rsidP="00134387">
      <w:pPr>
        <w:spacing w:after="0" w:line="276" w:lineRule="auto"/>
        <w:ind w:firstLine="709"/>
        <w:jc w:val="both"/>
        <w:rPr>
          <w:rFonts w:ascii="Times New Roman" w:hAnsi="Times New Roman" w:cs="Times New Roman"/>
          <w:sz w:val="28"/>
          <w:szCs w:val="28"/>
          <w:lang w:val="uk-UA"/>
        </w:rPr>
      </w:pPr>
      <w:r w:rsidRPr="000532AA">
        <w:rPr>
          <w:rFonts w:ascii="Times New Roman" w:hAnsi="Times New Roman" w:cs="Times New Roman"/>
          <w:b/>
          <w:i/>
          <w:sz w:val="28"/>
          <w:szCs w:val="28"/>
          <w:lang w:val="uk-UA"/>
        </w:rPr>
        <w:t>Державна комісія з цінних паперів та фондового ринку</w:t>
      </w:r>
      <w:r w:rsidRPr="004F5209">
        <w:rPr>
          <w:rFonts w:ascii="Times New Roman" w:hAnsi="Times New Roman" w:cs="Times New Roman"/>
          <w:sz w:val="28"/>
          <w:szCs w:val="28"/>
          <w:lang w:val="uk-UA"/>
        </w:rPr>
        <w:t xml:space="preserve"> організовує функціонування ринку цінних паперів. Вона проводить реєстрацію випуску цінних паперів і регулює їх кругообіг. Забезпечує формування інфраструктури ринку, видає ліцензії фінансовим посередникам, які здійснюють операції з цінними паперами. Комісія здійснює контроль за діяльністю суб'єктів ринку цінних паперів - емітентів, інвесторів, фінансових посередників, фондових бірж - відповідно до чинного у цій сфері законодавства. </w:t>
      </w:r>
    </w:p>
    <w:p w:rsidR="00154F30" w:rsidRDefault="004F5209" w:rsidP="00134387">
      <w:pPr>
        <w:spacing w:after="0" w:line="276" w:lineRule="auto"/>
        <w:ind w:firstLine="709"/>
        <w:jc w:val="both"/>
        <w:rPr>
          <w:rFonts w:ascii="Times New Roman" w:hAnsi="Times New Roman" w:cs="Times New Roman"/>
          <w:sz w:val="28"/>
          <w:szCs w:val="28"/>
          <w:lang w:val="uk-UA"/>
        </w:rPr>
      </w:pPr>
      <w:r w:rsidRPr="00154F30">
        <w:rPr>
          <w:rFonts w:ascii="Times New Roman" w:hAnsi="Times New Roman" w:cs="Times New Roman"/>
          <w:b/>
          <w:i/>
          <w:sz w:val="28"/>
          <w:szCs w:val="28"/>
          <w:lang w:val="uk-UA"/>
        </w:rPr>
        <w:t>Фондова біржа</w:t>
      </w:r>
      <w:r w:rsidRPr="004F5209">
        <w:rPr>
          <w:rFonts w:ascii="Times New Roman" w:hAnsi="Times New Roman" w:cs="Times New Roman"/>
          <w:sz w:val="28"/>
          <w:szCs w:val="28"/>
          <w:lang w:val="uk-UA"/>
        </w:rPr>
        <w:t xml:space="preserve"> проводить операції з цінними паперами. Основне її призначення - організація функціонування вторинного ринку. Як центр торгівлі цінними паперами, фондова біржа є індикатором ділової активності й проводить котирування акцій підприємств. Цим створюється система незалежної і досить об'єктивної оцінки діяльності акціонерних товариств. Тому бюлетені фондових бірж мають велике значення у функціонуванні фінансової системи та економіки країни. </w:t>
      </w:r>
    </w:p>
    <w:p w:rsidR="00154F30" w:rsidRDefault="004F5209" w:rsidP="00134387">
      <w:pPr>
        <w:spacing w:after="0" w:line="276" w:lineRule="auto"/>
        <w:ind w:firstLine="709"/>
        <w:jc w:val="both"/>
        <w:rPr>
          <w:rFonts w:ascii="Times New Roman" w:hAnsi="Times New Roman" w:cs="Times New Roman"/>
          <w:sz w:val="28"/>
          <w:szCs w:val="28"/>
          <w:lang w:val="uk-UA"/>
        </w:rPr>
      </w:pPr>
      <w:r w:rsidRPr="00154F30">
        <w:rPr>
          <w:rFonts w:ascii="Times New Roman" w:hAnsi="Times New Roman" w:cs="Times New Roman"/>
          <w:b/>
          <w:i/>
          <w:sz w:val="28"/>
          <w:szCs w:val="28"/>
          <w:lang w:val="uk-UA"/>
        </w:rPr>
        <w:lastRenderedPageBreak/>
        <w:t>Фінансові посередники</w:t>
      </w:r>
      <w:r w:rsidRPr="004F5209">
        <w:rPr>
          <w:rFonts w:ascii="Times New Roman" w:hAnsi="Times New Roman" w:cs="Times New Roman"/>
          <w:sz w:val="28"/>
          <w:szCs w:val="28"/>
          <w:lang w:val="uk-UA"/>
        </w:rPr>
        <w:t xml:space="preserve"> на ринку цінних паперів виконують роль сполучної ланки між емітентами цінних паперів та інвесторами. З одного боку, за дорученням емітентів вони проводять випуск та розміщення цінних паперів на фінансовому ринку, з іншого - вони проводять операції з купівлі цінних паперів на підставі угод з інвесторами. Діяльність фінансових посередників засновується на їх інформованості та глибокому знанні ринку цінних паперів. </w:t>
      </w:r>
    </w:p>
    <w:p w:rsidR="004F5209" w:rsidRDefault="004F5209" w:rsidP="00134387">
      <w:pPr>
        <w:spacing w:after="0" w:line="276" w:lineRule="auto"/>
        <w:ind w:firstLine="709"/>
        <w:jc w:val="both"/>
        <w:rPr>
          <w:rFonts w:ascii="Times New Roman" w:hAnsi="Times New Roman" w:cs="Times New Roman"/>
          <w:sz w:val="28"/>
          <w:szCs w:val="28"/>
          <w:lang w:val="uk-UA"/>
        </w:rPr>
      </w:pPr>
      <w:bookmarkStart w:id="0" w:name="_GoBack"/>
      <w:r w:rsidRPr="00154F30">
        <w:rPr>
          <w:rFonts w:ascii="Times New Roman" w:hAnsi="Times New Roman" w:cs="Times New Roman"/>
          <w:b/>
          <w:i/>
          <w:sz w:val="28"/>
          <w:szCs w:val="28"/>
          <w:lang w:val="uk-UA"/>
        </w:rPr>
        <w:t>Пенсійний фонд</w:t>
      </w:r>
      <w:r w:rsidR="00154F30">
        <w:rPr>
          <w:rFonts w:ascii="Times New Roman" w:hAnsi="Times New Roman" w:cs="Times New Roman"/>
          <w:b/>
          <w:i/>
          <w:sz w:val="28"/>
          <w:szCs w:val="28"/>
          <w:lang w:val="uk-UA"/>
        </w:rPr>
        <w:t xml:space="preserve"> </w:t>
      </w:r>
      <w:bookmarkEnd w:id="0"/>
      <w:r w:rsidR="00154F30">
        <w:rPr>
          <w:rFonts w:ascii="Times New Roman" w:hAnsi="Times New Roman" w:cs="Times New Roman"/>
          <w:b/>
          <w:i/>
          <w:sz w:val="28"/>
          <w:szCs w:val="28"/>
          <w:lang w:val="uk-UA"/>
        </w:rPr>
        <w:t>(ПФ)</w:t>
      </w:r>
      <w:r w:rsidRPr="004F5209">
        <w:rPr>
          <w:rFonts w:ascii="Times New Roman" w:hAnsi="Times New Roman" w:cs="Times New Roman"/>
          <w:sz w:val="28"/>
          <w:szCs w:val="28"/>
          <w:lang w:val="uk-UA"/>
        </w:rPr>
        <w:t xml:space="preserve"> створений з метою акумуляції раціонального розміщення коштів, призначених для пенсійного забезпечення</w:t>
      </w:r>
      <w:r w:rsidR="00154F30">
        <w:rPr>
          <w:rFonts w:ascii="Times New Roman" w:hAnsi="Times New Roman" w:cs="Times New Roman"/>
          <w:sz w:val="28"/>
          <w:szCs w:val="28"/>
          <w:lang w:val="uk-UA"/>
        </w:rPr>
        <w:t>, соціального страхування</w:t>
      </w:r>
      <w:r w:rsidRPr="004F5209">
        <w:rPr>
          <w:rFonts w:ascii="Times New Roman" w:hAnsi="Times New Roman" w:cs="Times New Roman"/>
          <w:sz w:val="28"/>
          <w:szCs w:val="28"/>
          <w:lang w:val="uk-UA"/>
        </w:rPr>
        <w:t>. Він виконує функції нарахування пенсій і проведення їх виплат. Пенсійний фонд як орган управління має відповідні повноваження з контролю за повнотою і своєчасністю сплати внесків підприємств до фонду.</w:t>
      </w:r>
      <w:r w:rsidR="00154F30" w:rsidRPr="00154F30">
        <w:rPr>
          <w:lang w:val="uk-UA"/>
        </w:rPr>
        <w:t xml:space="preserve"> </w:t>
      </w:r>
      <w:r w:rsidR="00154F30">
        <w:rPr>
          <w:rFonts w:ascii="Times New Roman" w:hAnsi="Times New Roman" w:cs="Times New Roman"/>
          <w:sz w:val="28"/>
          <w:szCs w:val="28"/>
          <w:lang w:val="uk-UA"/>
        </w:rPr>
        <w:t>З</w:t>
      </w:r>
      <w:r w:rsidR="00154F30" w:rsidRPr="00154F30">
        <w:rPr>
          <w:rFonts w:ascii="Times New Roman" w:hAnsi="Times New Roman" w:cs="Times New Roman"/>
          <w:sz w:val="28"/>
          <w:szCs w:val="28"/>
          <w:lang w:val="uk-UA"/>
        </w:rPr>
        <w:t xml:space="preserve"> 1 січня </w:t>
      </w:r>
      <w:r w:rsidR="00154F30">
        <w:rPr>
          <w:rFonts w:ascii="Times New Roman" w:hAnsi="Times New Roman" w:cs="Times New Roman"/>
          <w:sz w:val="28"/>
          <w:szCs w:val="28"/>
          <w:lang w:val="uk-UA"/>
        </w:rPr>
        <w:t>2023 року ПФ</w:t>
      </w:r>
      <w:r w:rsidR="00154F30" w:rsidRPr="00154F30">
        <w:rPr>
          <w:rFonts w:ascii="Times New Roman" w:hAnsi="Times New Roman" w:cs="Times New Roman"/>
          <w:sz w:val="28"/>
          <w:szCs w:val="28"/>
          <w:lang w:val="uk-UA"/>
        </w:rPr>
        <w:t xml:space="preserve"> викону</w:t>
      </w:r>
      <w:r w:rsidR="004C769E">
        <w:rPr>
          <w:rFonts w:ascii="Times New Roman" w:hAnsi="Times New Roman" w:cs="Times New Roman"/>
          <w:sz w:val="28"/>
          <w:szCs w:val="28"/>
          <w:lang w:val="uk-UA"/>
        </w:rPr>
        <w:t>є</w:t>
      </w:r>
      <w:r w:rsidR="00154F30" w:rsidRPr="00154F30">
        <w:rPr>
          <w:rFonts w:ascii="Times New Roman" w:hAnsi="Times New Roman" w:cs="Times New Roman"/>
          <w:sz w:val="28"/>
          <w:szCs w:val="28"/>
          <w:lang w:val="uk-UA"/>
        </w:rPr>
        <w:t xml:space="preserve"> функції уповноваженого органу управління в системі загальнообов’язкового державного соціального страхування у зв’язку з тимчасовою втратою працездатності та від нещасного випадку.</w:t>
      </w:r>
    </w:p>
    <w:p w:rsidR="00535474" w:rsidRDefault="004F5209" w:rsidP="004F5209">
      <w:pPr>
        <w:pStyle w:val="Default"/>
        <w:rPr>
          <w:sz w:val="28"/>
          <w:szCs w:val="28"/>
        </w:rPr>
      </w:pPr>
      <w:r>
        <w:rPr>
          <w:sz w:val="28"/>
          <w:szCs w:val="28"/>
        </w:rPr>
        <w:tab/>
      </w:r>
    </w:p>
    <w:p w:rsidR="004F5209" w:rsidRDefault="004F5209" w:rsidP="004F5209">
      <w:pPr>
        <w:pStyle w:val="Default"/>
        <w:rPr>
          <w:sz w:val="28"/>
          <w:szCs w:val="28"/>
        </w:rPr>
      </w:pPr>
      <w:r>
        <w:rPr>
          <w:b/>
          <w:bCs/>
          <w:i/>
          <w:iCs/>
          <w:sz w:val="28"/>
          <w:szCs w:val="28"/>
        </w:rPr>
        <w:t xml:space="preserve">Контрольні питання </w:t>
      </w:r>
    </w:p>
    <w:p w:rsidR="004F5209" w:rsidRDefault="004F5209" w:rsidP="004F5209">
      <w:pPr>
        <w:pStyle w:val="Default"/>
        <w:spacing w:after="84"/>
        <w:rPr>
          <w:sz w:val="28"/>
          <w:szCs w:val="28"/>
        </w:rPr>
      </w:pPr>
      <w:r>
        <w:rPr>
          <w:sz w:val="28"/>
          <w:szCs w:val="28"/>
        </w:rPr>
        <w:t xml:space="preserve">1. Назвіть основні органи управління фінансовою системою України. </w:t>
      </w:r>
    </w:p>
    <w:p w:rsidR="004F5209" w:rsidRDefault="004F5209" w:rsidP="004F5209">
      <w:pPr>
        <w:pStyle w:val="Default"/>
        <w:spacing w:after="84"/>
        <w:rPr>
          <w:sz w:val="28"/>
          <w:szCs w:val="28"/>
        </w:rPr>
      </w:pPr>
      <w:r>
        <w:rPr>
          <w:sz w:val="28"/>
          <w:szCs w:val="28"/>
        </w:rPr>
        <w:t xml:space="preserve">2. Які проблеми фінансового планування можна виділити на макро- і мікрорівнях? </w:t>
      </w:r>
    </w:p>
    <w:p w:rsidR="004F5209" w:rsidRDefault="004F5209" w:rsidP="004F5209">
      <w:pPr>
        <w:pStyle w:val="Default"/>
        <w:spacing w:after="84"/>
        <w:rPr>
          <w:sz w:val="28"/>
          <w:szCs w:val="28"/>
        </w:rPr>
      </w:pPr>
      <w:r>
        <w:rPr>
          <w:sz w:val="28"/>
          <w:szCs w:val="28"/>
        </w:rPr>
        <w:t xml:space="preserve">3. Які основні завдання фінансового контролю на сучасному етапі розвитку в Україні. </w:t>
      </w:r>
    </w:p>
    <w:p w:rsidR="004F5209" w:rsidRDefault="004F5209" w:rsidP="004F5209">
      <w:pPr>
        <w:pStyle w:val="Default"/>
        <w:rPr>
          <w:sz w:val="28"/>
          <w:szCs w:val="28"/>
        </w:rPr>
      </w:pPr>
      <w:r>
        <w:rPr>
          <w:sz w:val="28"/>
          <w:szCs w:val="28"/>
        </w:rPr>
        <w:t xml:space="preserve">4. Охарактеризуйте сонвоні функції орагнів державної влади України в частині фінансового контролю. </w:t>
      </w:r>
    </w:p>
    <w:p w:rsidR="009B5384" w:rsidRPr="004F5209" w:rsidRDefault="009B5384" w:rsidP="004F5209">
      <w:pPr>
        <w:tabs>
          <w:tab w:val="left" w:pos="2741"/>
        </w:tabs>
        <w:rPr>
          <w:rFonts w:ascii="Times New Roman" w:hAnsi="Times New Roman" w:cs="Times New Roman"/>
          <w:sz w:val="28"/>
          <w:szCs w:val="28"/>
          <w:lang w:val="uk-UA"/>
        </w:rPr>
      </w:pPr>
    </w:p>
    <w:sectPr w:rsidR="009B5384" w:rsidRPr="004F520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54E" w:rsidRDefault="00BE354E" w:rsidP="00964EC5">
      <w:pPr>
        <w:spacing w:after="0" w:line="240" w:lineRule="auto"/>
      </w:pPr>
      <w:r>
        <w:separator/>
      </w:r>
    </w:p>
  </w:endnote>
  <w:endnote w:type="continuationSeparator" w:id="0">
    <w:p w:rsidR="00BE354E" w:rsidRDefault="00BE354E" w:rsidP="0096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54E" w:rsidRDefault="00BE354E" w:rsidP="00964EC5">
      <w:pPr>
        <w:spacing w:after="0" w:line="240" w:lineRule="auto"/>
      </w:pPr>
      <w:r>
        <w:separator/>
      </w:r>
    </w:p>
  </w:footnote>
  <w:footnote w:type="continuationSeparator" w:id="0">
    <w:p w:rsidR="00BE354E" w:rsidRDefault="00BE354E" w:rsidP="00964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1193C"/>
    <w:multiLevelType w:val="hybridMultilevel"/>
    <w:tmpl w:val="EF8A20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20C36FA"/>
    <w:multiLevelType w:val="hybridMultilevel"/>
    <w:tmpl w:val="B93CD070"/>
    <w:lvl w:ilvl="0" w:tplc="031E02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37987B53"/>
    <w:multiLevelType w:val="hybridMultilevel"/>
    <w:tmpl w:val="777085FC"/>
    <w:lvl w:ilvl="0" w:tplc="B91E28FA">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899057C"/>
    <w:multiLevelType w:val="hybridMultilevel"/>
    <w:tmpl w:val="B7D85B18"/>
    <w:lvl w:ilvl="0" w:tplc="1772B8D8">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01F49F3"/>
    <w:multiLevelType w:val="hybridMultilevel"/>
    <w:tmpl w:val="DD767A94"/>
    <w:lvl w:ilvl="0" w:tplc="7B0E4120">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0"/>
    <w:rsid w:val="00013830"/>
    <w:rsid w:val="00051D97"/>
    <w:rsid w:val="00052263"/>
    <w:rsid w:val="000532AA"/>
    <w:rsid w:val="000707A3"/>
    <w:rsid w:val="00087BCE"/>
    <w:rsid w:val="000D01F2"/>
    <w:rsid w:val="00134387"/>
    <w:rsid w:val="00154F30"/>
    <w:rsid w:val="001739DF"/>
    <w:rsid w:val="002135AC"/>
    <w:rsid w:val="00221B70"/>
    <w:rsid w:val="002254E1"/>
    <w:rsid w:val="002A3C21"/>
    <w:rsid w:val="002A66FF"/>
    <w:rsid w:val="002F0D7D"/>
    <w:rsid w:val="003406BA"/>
    <w:rsid w:val="004430E0"/>
    <w:rsid w:val="004C769E"/>
    <w:rsid w:val="004F5209"/>
    <w:rsid w:val="00511A62"/>
    <w:rsid w:val="00515F37"/>
    <w:rsid w:val="00535474"/>
    <w:rsid w:val="00635F3A"/>
    <w:rsid w:val="0066156A"/>
    <w:rsid w:val="006737D3"/>
    <w:rsid w:val="006761D4"/>
    <w:rsid w:val="006A4100"/>
    <w:rsid w:val="006C3B61"/>
    <w:rsid w:val="00737614"/>
    <w:rsid w:val="00745379"/>
    <w:rsid w:val="007715D9"/>
    <w:rsid w:val="00812A2F"/>
    <w:rsid w:val="008A5560"/>
    <w:rsid w:val="008C16E8"/>
    <w:rsid w:val="00936BE3"/>
    <w:rsid w:val="00943E43"/>
    <w:rsid w:val="00964EC5"/>
    <w:rsid w:val="009A5269"/>
    <w:rsid w:val="009B5384"/>
    <w:rsid w:val="00A60CE5"/>
    <w:rsid w:val="00A76EC9"/>
    <w:rsid w:val="00AB2E40"/>
    <w:rsid w:val="00AC7F42"/>
    <w:rsid w:val="00AD2CE7"/>
    <w:rsid w:val="00AE1544"/>
    <w:rsid w:val="00B23C03"/>
    <w:rsid w:val="00B74E15"/>
    <w:rsid w:val="00BD3CC8"/>
    <w:rsid w:val="00BE354E"/>
    <w:rsid w:val="00BF22C2"/>
    <w:rsid w:val="00D175AC"/>
    <w:rsid w:val="00DA1947"/>
    <w:rsid w:val="00E026AA"/>
    <w:rsid w:val="00E065FA"/>
    <w:rsid w:val="00E47BAA"/>
    <w:rsid w:val="00E60CFF"/>
    <w:rsid w:val="00E876CB"/>
    <w:rsid w:val="00EE43A7"/>
    <w:rsid w:val="00F414C6"/>
    <w:rsid w:val="00FA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486E"/>
  <w15:chartTrackingRefBased/>
  <w15:docId w15:val="{A6582838-AB23-4C7A-8E4C-565032D6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7D3"/>
    <w:pPr>
      <w:ind w:left="720"/>
      <w:contextualSpacing/>
    </w:pPr>
  </w:style>
  <w:style w:type="paragraph" w:styleId="a4">
    <w:name w:val="header"/>
    <w:basedOn w:val="a"/>
    <w:link w:val="a5"/>
    <w:uiPriority w:val="99"/>
    <w:unhideWhenUsed/>
    <w:rsid w:val="00964E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64EC5"/>
  </w:style>
  <w:style w:type="paragraph" w:styleId="a6">
    <w:name w:val="footer"/>
    <w:basedOn w:val="a"/>
    <w:link w:val="a7"/>
    <w:uiPriority w:val="99"/>
    <w:unhideWhenUsed/>
    <w:rsid w:val="00964E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64EC5"/>
  </w:style>
  <w:style w:type="paragraph" w:customStyle="1" w:styleId="Default">
    <w:name w:val="Default"/>
    <w:rsid w:val="004F5209"/>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10</Pages>
  <Words>12341</Words>
  <Characters>7035</Characters>
  <Application>Microsoft Office Word</Application>
  <DocSecurity>0</DocSecurity>
  <Lines>58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46</cp:revision>
  <dcterms:created xsi:type="dcterms:W3CDTF">2023-09-25T21:14:00Z</dcterms:created>
  <dcterms:modified xsi:type="dcterms:W3CDTF">2023-10-02T12:50:00Z</dcterms:modified>
</cp:coreProperties>
</file>