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37" w:rsidRPr="008277A3" w:rsidRDefault="004A0537" w:rsidP="004A0537">
      <w:pPr>
        <w:spacing w:after="0" w:line="240" w:lineRule="auto"/>
        <w:jc w:val="center"/>
        <w:rPr>
          <w:rFonts w:ascii="Times New Roman" w:hAnsi="Times New Roman"/>
          <w:sz w:val="16"/>
          <w:szCs w:val="16"/>
          <w:lang w:val="uk-UA"/>
        </w:rPr>
      </w:pPr>
      <w:r w:rsidRPr="008277A3">
        <w:rPr>
          <w:rFonts w:ascii="Times New Roman" w:hAnsi="Times New Roman"/>
          <w:b/>
          <w:sz w:val="28"/>
          <w:szCs w:val="28"/>
          <w:lang w:val="uk-UA"/>
        </w:rPr>
        <w:t xml:space="preserve">ТЕМА 8. </w:t>
      </w:r>
      <w:r w:rsidRPr="008277A3">
        <w:rPr>
          <w:rFonts w:ascii="Times New Roman" w:eastAsia="Times New Roman" w:hAnsi="Times New Roman"/>
          <w:b/>
          <w:sz w:val="28"/>
          <w:szCs w:val="28"/>
          <w:lang w:val="uk-UA"/>
        </w:rPr>
        <w:t>ФОНДОВИЙ РИНОК</w:t>
      </w:r>
    </w:p>
    <w:p w:rsidR="004A0537" w:rsidRPr="008277A3" w:rsidRDefault="004A0537" w:rsidP="004A0537">
      <w:pPr>
        <w:spacing w:after="0" w:line="240" w:lineRule="auto"/>
        <w:jc w:val="center"/>
        <w:rPr>
          <w:rFonts w:ascii="Times New Roman" w:hAnsi="Times New Roman"/>
          <w:sz w:val="16"/>
          <w:szCs w:val="16"/>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r w:rsidRPr="008277A3">
        <w:rPr>
          <w:rFonts w:ascii="Times New Roman" w:hAnsi="Times New Roman"/>
          <w:b/>
          <w:i/>
          <w:sz w:val="28"/>
          <w:szCs w:val="28"/>
          <w:lang w:val="uk-UA"/>
        </w:rPr>
        <w:t xml:space="preserve">Фондовий ринок (ринок цінних паперів) </w:t>
      </w:r>
      <w:r w:rsidRPr="008277A3">
        <w:rPr>
          <w:rFonts w:ascii="Times New Roman" w:hAnsi="Times New Roman"/>
          <w:sz w:val="28"/>
          <w:szCs w:val="28"/>
          <w:lang w:val="uk-UA"/>
        </w:rPr>
        <w:t>– це</w:t>
      </w:r>
      <w:r w:rsidRPr="008277A3">
        <w:rPr>
          <w:rFonts w:ascii="Times New Roman" w:hAnsi="Times New Roman"/>
          <w:b/>
          <w:i/>
          <w:sz w:val="28"/>
          <w:szCs w:val="28"/>
          <w:lang w:val="uk-UA"/>
        </w:rPr>
        <w:t xml:space="preserve"> </w:t>
      </w:r>
      <w:r w:rsidRPr="008277A3">
        <w:rPr>
          <w:rFonts w:ascii="Times New Roman" w:hAnsi="Times New Roman"/>
          <w:sz w:val="28"/>
          <w:szCs w:val="28"/>
          <w:lang w:val="uk-UA"/>
        </w:rPr>
        <w:t>сукупність учасників фондового ринку та правовідносин між ними щодо розміщення, обігу та обліку цінних паперів і похідних.</w:t>
      </w: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tbl>
      <w:tblPr>
        <w:tblpPr w:leftFromText="180" w:rightFromText="180" w:vertAnchor="text" w:horzAnchor="margin"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828"/>
        <w:gridCol w:w="5068"/>
      </w:tblGrid>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w:t>
            </w:r>
          </w:p>
        </w:tc>
        <w:tc>
          <w:tcPr>
            <w:tcW w:w="3828"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Класифікаційна ознака</w:t>
            </w:r>
          </w:p>
        </w:tc>
        <w:tc>
          <w:tcPr>
            <w:tcW w:w="5068"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Види цінних паперів</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1</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Економічна природа цінних паперів (форма надання капіталу й спосіб виплати доходу)</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Боргові;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Пайові (інвестиційні).</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2</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Характер емітента</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Державні;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Муніципальні;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Цінні папери підприємств;</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Цінні папери фізичних осіб.</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3</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Термін і місце функціонування</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Цінні папери грошового ринку;</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Цінні папери ринку капіталів.</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4</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Призначення цінних паперів</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Фондові;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Комерційні.</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5</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Передача прав власності</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Іменні;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На пред’явника.</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6</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Механізм випуску і обігу</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Основні;</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Похідні.</w:t>
            </w:r>
          </w:p>
        </w:tc>
      </w:tr>
      <w:tr w:rsidR="004A0537" w:rsidRPr="008277A3" w:rsidTr="00EF439C">
        <w:tc>
          <w:tcPr>
            <w:tcW w:w="67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7</w:t>
            </w:r>
          </w:p>
        </w:tc>
        <w:tc>
          <w:tcPr>
            <w:tcW w:w="382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Форма випуску</w:t>
            </w:r>
          </w:p>
        </w:tc>
        <w:tc>
          <w:tcPr>
            <w:tcW w:w="506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Документарна;</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Бездокументарна.</w:t>
            </w:r>
          </w:p>
        </w:tc>
      </w:tr>
    </w:tbl>
    <w:p w:rsidR="004A0537" w:rsidRPr="008277A3" w:rsidRDefault="004A0537" w:rsidP="004A0537">
      <w:pPr>
        <w:spacing w:after="0" w:line="240" w:lineRule="auto"/>
        <w:ind w:firstLine="708"/>
        <w:jc w:val="both"/>
        <w:rPr>
          <w:rFonts w:ascii="Times New Roman" w:hAnsi="Times New Roman"/>
          <w:sz w:val="28"/>
          <w:szCs w:val="28"/>
          <w:lang w:val="uk-UA"/>
        </w:rPr>
      </w:pPr>
      <w:r w:rsidRPr="008277A3">
        <w:rPr>
          <w:rFonts w:ascii="Times New Roman" w:hAnsi="Times New Roman"/>
          <w:sz w:val="28"/>
          <w:szCs w:val="28"/>
          <w:lang w:val="uk-UA"/>
        </w:rPr>
        <w:t>Таблиця 8.1 – Класифікація цінних паперів</w:t>
      </w: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rPr>
          <w:rFonts w:ascii="Times New Roman" w:hAnsi="Times New Roman"/>
          <w:sz w:val="28"/>
          <w:szCs w:val="28"/>
          <w:lang w:val="uk-UA"/>
        </w:rPr>
      </w:pPr>
      <w:r w:rsidRPr="008277A3">
        <w:rPr>
          <w:rFonts w:ascii="Times New Roman" w:hAnsi="Times New Roman"/>
          <w:sz w:val="28"/>
          <w:szCs w:val="28"/>
          <w:lang w:val="uk-UA"/>
        </w:rPr>
        <w:br w:type="page"/>
      </w:r>
    </w:p>
    <w:p w:rsidR="004A0537" w:rsidRPr="008277A3" w:rsidRDefault="004A0537" w:rsidP="004A0537">
      <w:pPr>
        <w:spacing w:after="0" w:line="240" w:lineRule="auto"/>
        <w:ind w:firstLine="708"/>
        <w:jc w:val="both"/>
        <w:rPr>
          <w:rFonts w:ascii="Times New Roman" w:hAnsi="Times New Roman"/>
          <w:sz w:val="28"/>
          <w:szCs w:val="28"/>
          <w:lang w:val="uk-UA"/>
        </w:rPr>
      </w:pPr>
      <w:r w:rsidRPr="008277A3">
        <w:rPr>
          <w:rFonts w:ascii="Times New Roman" w:hAnsi="Times New Roman"/>
          <w:noProof/>
          <w:sz w:val="28"/>
          <w:szCs w:val="28"/>
          <w:lang w:eastAsia="ru-RU"/>
        </w:rPr>
        <w:lastRenderedPageBreak/>
        <mc:AlternateContent>
          <mc:Choice Requires="wpg">
            <w:drawing>
              <wp:anchor distT="0" distB="0" distL="114300" distR="114300" simplePos="0" relativeHeight="251659264" behindDoc="0" locked="0" layoutInCell="1" allowOverlap="1" wp14:anchorId="064AF913" wp14:editId="0541F9E4">
                <wp:simplePos x="0" y="0"/>
                <wp:positionH relativeFrom="column">
                  <wp:posOffset>37148</wp:posOffset>
                </wp:positionH>
                <wp:positionV relativeFrom="paragraph">
                  <wp:posOffset>65723</wp:posOffset>
                </wp:positionV>
                <wp:extent cx="6000750" cy="4443412"/>
                <wp:effectExtent l="76200" t="0" r="19050" b="908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4443412"/>
                          <a:chOff x="2373" y="6979"/>
                          <a:chExt cx="7026" cy="2553"/>
                        </a:xfrm>
                      </wpg:grpSpPr>
                      <wpg:grpSp>
                        <wpg:cNvPr id="139" name="Group 5"/>
                        <wpg:cNvGrpSpPr>
                          <a:grpSpLocks/>
                        </wpg:cNvGrpSpPr>
                        <wpg:grpSpPr bwMode="auto">
                          <a:xfrm>
                            <a:off x="2373" y="6979"/>
                            <a:ext cx="7026" cy="2553"/>
                            <a:chOff x="2373" y="6979"/>
                            <a:chExt cx="7026" cy="2553"/>
                          </a:xfrm>
                        </wpg:grpSpPr>
                        <wps:wsp>
                          <wps:cNvPr id="140" name="Oval 6"/>
                          <wps:cNvSpPr>
                            <a:spLocks noChangeArrowheads="1"/>
                          </wps:cNvSpPr>
                          <wps:spPr bwMode="auto">
                            <a:xfrm>
                              <a:off x="4815" y="7950"/>
                              <a:ext cx="2258" cy="825"/>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b/>
                                    <w:sz w:val="24"/>
                                    <w:szCs w:val="24"/>
                                  </w:rPr>
                                </w:pPr>
                                <w:r w:rsidRPr="006F5D3E">
                                  <w:rPr>
                                    <w:rFonts w:ascii="Times New Roman" w:hAnsi="Times New Roman"/>
                                    <w:b/>
                                    <w:sz w:val="24"/>
                                    <w:szCs w:val="24"/>
                                  </w:rPr>
                                  <w:t>Функції цінних паперів</w:t>
                                </w:r>
                              </w:p>
                            </w:txbxContent>
                          </wps:txbx>
                          <wps:bodyPr rot="0" vert="horz" wrap="square" lIns="91440" tIns="45720" rIns="91440" bIns="45720" anchor="t" anchorCtr="0" upright="1">
                            <a:noAutofit/>
                          </wps:bodyPr>
                        </wps:wsp>
                        <wps:wsp>
                          <wps:cNvPr id="141" name="Oval 7"/>
                          <wps:cNvSpPr>
                            <a:spLocks noChangeArrowheads="1"/>
                          </wps:cNvSpPr>
                          <wps:spPr bwMode="auto">
                            <a:xfrm>
                              <a:off x="3341" y="7215"/>
                              <a:ext cx="1947" cy="557"/>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Мобілізаційна</w:t>
                                </w:r>
                              </w:p>
                            </w:txbxContent>
                          </wps:txbx>
                          <wps:bodyPr rot="0" vert="horz" wrap="square" lIns="91440" tIns="45720" rIns="91440" bIns="45720" anchor="t" anchorCtr="0" upright="1">
                            <a:noAutofit/>
                          </wps:bodyPr>
                        </wps:wsp>
                        <wps:wsp>
                          <wps:cNvPr id="142" name="Oval 8"/>
                          <wps:cNvSpPr>
                            <a:spLocks noChangeArrowheads="1"/>
                          </wps:cNvSpPr>
                          <wps:spPr bwMode="auto">
                            <a:xfrm>
                              <a:off x="5476" y="6979"/>
                              <a:ext cx="1975" cy="557"/>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Інформаційна</w:t>
                                </w:r>
                              </w:p>
                            </w:txbxContent>
                          </wps:txbx>
                          <wps:bodyPr rot="0" vert="horz" wrap="square" lIns="91440" tIns="45720" rIns="91440" bIns="45720" anchor="t" anchorCtr="0" upright="1">
                            <a:noAutofit/>
                          </wps:bodyPr>
                        </wps:wsp>
                        <wps:wsp>
                          <wps:cNvPr id="143" name="Oval 9"/>
                          <wps:cNvSpPr>
                            <a:spLocks noChangeArrowheads="1"/>
                          </wps:cNvSpPr>
                          <wps:spPr bwMode="auto">
                            <a:xfrm>
                              <a:off x="7140" y="7363"/>
                              <a:ext cx="2259" cy="508"/>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Перерозподільна</w:t>
                                </w:r>
                              </w:p>
                            </w:txbxContent>
                          </wps:txbx>
                          <wps:bodyPr rot="0" vert="horz" wrap="square" lIns="91440" tIns="45720" rIns="91440" bIns="45720" anchor="t" anchorCtr="0" upright="1">
                            <a:noAutofit/>
                          </wps:bodyPr>
                        </wps:wsp>
                        <wps:wsp>
                          <wps:cNvPr id="144" name="Oval 10"/>
                          <wps:cNvSpPr>
                            <a:spLocks noChangeArrowheads="1"/>
                          </wps:cNvSpPr>
                          <wps:spPr bwMode="auto">
                            <a:xfrm>
                              <a:off x="7280" y="8215"/>
                              <a:ext cx="2119" cy="560"/>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rPr>
                                    <w:rFonts w:ascii="Times New Roman" w:hAnsi="Times New Roman"/>
                                    <w:sz w:val="24"/>
                                    <w:szCs w:val="24"/>
                                  </w:rPr>
                                </w:pPr>
                                <w:r w:rsidRPr="006F5D3E">
                                  <w:rPr>
                                    <w:rFonts w:ascii="Times New Roman" w:hAnsi="Times New Roman"/>
                                    <w:sz w:val="24"/>
                                    <w:szCs w:val="24"/>
                                  </w:rPr>
                                  <w:t>Запозичувальна</w:t>
                                </w:r>
                              </w:p>
                            </w:txbxContent>
                          </wps:txbx>
                          <wps:bodyPr rot="0" vert="horz" wrap="square" lIns="91440" tIns="45720" rIns="91440" bIns="45720" anchor="t" anchorCtr="0" upright="1">
                            <a:noAutofit/>
                          </wps:bodyPr>
                        </wps:wsp>
                        <wps:wsp>
                          <wps:cNvPr id="145" name="Oval 11"/>
                          <wps:cNvSpPr>
                            <a:spLocks noChangeArrowheads="1"/>
                          </wps:cNvSpPr>
                          <wps:spPr bwMode="auto">
                            <a:xfrm>
                              <a:off x="6028" y="8974"/>
                              <a:ext cx="1834" cy="558"/>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rPr>
                                    <w:rFonts w:ascii="Times New Roman" w:hAnsi="Times New Roman"/>
                                    <w:sz w:val="24"/>
                                    <w:szCs w:val="24"/>
                                  </w:rPr>
                                </w:pPr>
                                <w:r w:rsidRPr="006F5D3E">
                                  <w:rPr>
                                    <w:rFonts w:ascii="Times New Roman" w:hAnsi="Times New Roman"/>
                                    <w:sz w:val="24"/>
                                    <w:szCs w:val="24"/>
                                  </w:rPr>
                                  <w:t>Управлінська</w:t>
                                </w:r>
                              </w:p>
                            </w:txbxContent>
                          </wps:txbx>
                          <wps:bodyPr rot="0" vert="horz" wrap="square" lIns="91440" tIns="45720" rIns="91440" bIns="45720" anchor="t" anchorCtr="0" upright="1">
                            <a:noAutofit/>
                          </wps:bodyPr>
                        </wps:wsp>
                        <wps:wsp>
                          <wps:cNvPr id="146" name="Oval 12"/>
                          <wps:cNvSpPr>
                            <a:spLocks noChangeArrowheads="1"/>
                          </wps:cNvSpPr>
                          <wps:spPr bwMode="auto">
                            <a:xfrm>
                              <a:off x="2937" y="8775"/>
                              <a:ext cx="2351" cy="570"/>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Забезпечувальна</w:t>
                                </w:r>
                              </w:p>
                            </w:txbxContent>
                          </wps:txbx>
                          <wps:bodyPr rot="0" vert="horz" wrap="square" lIns="91440" tIns="45720" rIns="91440" bIns="45720" anchor="t" anchorCtr="0" upright="1">
                            <a:noAutofit/>
                          </wps:bodyPr>
                        </wps:wsp>
                        <wps:wsp>
                          <wps:cNvPr id="147" name="Oval 13"/>
                          <wps:cNvSpPr>
                            <a:spLocks noChangeArrowheads="1"/>
                          </wps:cNvSpPr>
                          <wps:spPr bwMode="auto">
                            <a:xfrm>
                              <a:off x="2373" y="7871"/>
                              <a:ext cx="2106" cy="627"/>
                            </a:xfrm>
                            <a:prstGeom prst="ellipse">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Розрахункова</w:t>
                                </w:r>
                              </w:p>
                            </w:txbxContent>
                          </wps:txbx>
                          <wps:bodyPr rot="0" vert="horz" wrap="square" lIns="91440" tIns="45720" rIns="91440" bIns="45720" anchor="t" anchorCtr="0" upright="1">
                            <a:noAutofit/>
                          </wps:bodyPr>
                        </wps:wsp>
                      </wpg:grpSp>
                      <wpg:grpSp>
                        <wpg:cNvPr id="148" name="Group 14"/>
                        <wpg:cNvGrpSpPr>
                          <a:grpSpLocks/>
                        </wpg:cNvGrpSpPr>
                        <wpg:grpSpPr bwMode="auto">
                          <a:xfrm>
                            <a:off x="4479" y="7536"/>
                            <a:ext cx="2992" cy="1438"/>
                            <a:chOff x="4479" y="7536"/>
                            <a:chExt cx="2992" cy="1438"/>
                          </a:xfrm>
                        </wpg:grpSpPr>
                        <wps:wsp>
                          <wps:cNvPr id="149" name="AutoShape 15"/>
                          <wps:cNvCnPr/>
                          <wps:spPr bwMode="auto">
                            <a:xfrm flipV="1">
                              <a:off x="5945" y="7536"/>
                              <a:ext cx="518" cy="414"/>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0" name="AutoShape 16"/>
                          <wps:cNvCnPr/>
                          <wps:spPr bwMode="auto">
                            <a:xfrm flipV="1">
                              <a:off x="6741" y="7797"/>
                              <a:ext cx="730" cy="274"/>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1" name="AutoShape 17"/>
                          <wps:cNvCnPr/>
                          <wps:spPr bwMode="auto">
                            <a:xfrm flipH="1" flipV="1">
                              <a:off x="5003" y="7691"/>
                              <a:ext cx="142" cy="380"/>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2" name="AutoShape 18"/>
                          <wps:cNvCnPr/>
                          <wps:spPr bwMode="auto">
                            <a:xfrm flipH="1" flipV="1">
                              <a:off x="4479" y="8185"/>
                              <a:ext cx="335" cy="178"/>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3" name="AutoShape 19"/>
                          <wps:cNvCnPr/>
                          <wps:spPr bwMode="auto">
                            <a:xfrm flipH="1">
                              <a:off x="4944" y="8654"/>
                              <a:ext cx="201" cy="204"/>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4" name="AutoShape 20"/>
                          <wps:cNvCnPr/>
                          <wps:spPr bwMode="auto">
                            <a:xfrm>
                              <a:off x="5944" y="8775"/>
                              <a:ext cx="1001" cy="199"/>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576" name="AutoShape 21"/>
                          <wps:cNvCnPr/>
                          <wps:spPr bwMode="auto">
                            <a:xfrm>
                              <a:off x="7072" y="8363"/>
                              <a:ext cx="207" cy="132"/>
                            </a:xfrm>
                            <a:prstGeom prst="straightConnector1">
                              <a:avLst/>
                            </a:prstGeom>
                            <a:noFill/>
                            <a:ln w="9525">
                              <a:solidFill>
                                <a:srgbClr val="000000"/>
                              </a:solidFill>
                              <a:round/>
                              <a:headEnd/>
                              <a:tailEnd type="triangle" w="med" len="me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2.95pt;margin-top:5.2pt;width:472.5pt;height:349.85pt;z-index:251659264" coordorigin="2373,6979" coordsize="7026,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">
                <v:group id="Group 5" o:spid="_x0000_s1027" style="position:absolute;left:2373;top:6979;width:7026;height:2553" coordorigin="2373,6979" coordsize="7026,2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oval id="Oval 6" o:spid="_x0000_s1028" style="position:absolute;left:4815;top:7950;width:225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Br8cA&#10;AADcAAAADwAAAGRycy9kb3ducmV2LnhtbESPQWvCQBCF7wX/wzKCt7qpiA2pq0irUikI2pb2OM2O&#10;STA7G7Jbjf5651DobYb35r1vpvPO1epEbag8G3gYJqCIc28rLgx8vK/uU1AhIlusPZOBCwWYz3p3&#10;U8ysP/OOTvtYKAnhkKGBMsYm0zrkJTkMQ98Qi3bwrcMoa1to2+JZwl2tR0ky0Q4rloYSG3ouKT/u&#10;f52Bw/f6p3pLXxa7z+Xk8fq1ofTotsYM+t3iCVSkLv6b/65freCPBV+ekQn0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Lga/HAAAA3AAAAA8AAAAAAAAAAAAAAAAAmAIAAGRy&#10;cy9kb3ducmV2LnhtbFBLBQYAAAAABAAEAPUAAACMAwAAAAA=&#10;">
                    <v:shadow on="t" opacity=".5" offset="-6pt,6pt"/>
                    <v:textbox>
                      <w:txbxContent>
                        <w:p w:rsidR="004A0537" w:rsidRPr="006F5D3E" w:rsidRDefault="004A0537" w:rsidP="004A0537">
                          <w:pPr>
                            <w:jc w:val="center"/>
                            <w:rPr>
                              <w:rFonts w:ascii="Times New Roman" w:hAnsi="Times New Roman"/>
                              <w:b/>
                              <w:sz w:val="24"/>
                              <w:szCs w:val="24"/>
                            </w:rPr>
                          </w:pPr>
                          <w:r w:rsidRPr="006F5D3E">
                            <w:rPr>
                              <w:rFonts w:ascii="Times New Roman" w:hAnsi="Times New Roman"/>
                              <w:b/>
                              <w:sz w:val="24"/>
                              <w:szCs w:val="24"/>
                            </w:rPr>
                            <w:t>Функції цінних паперів</w:t>
                          </w:r>
                        </w:p>
                      </w:txbxContent>
                    </v:textbox>
                  </v:oval>
                  <v:oval id="Oval 7" o:spid="_x0000_s1029" style="position:absolute;left:3341;top:7215;width:194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kNMQA&#10;AADcAAAADwAAAGRycy9kb3ducmV2LnhtbERPTWvCQBC9F/wPywje6kYpNqSuImqlpSBolXocs2MS&#10;zM6G7KrRX+8KQm/zeJ8zHDemFGeqXWFZQa8bgSBOrS44U7D5/XyNQTiPrLG0TAqu5GA8ar0MMdH2&#10;wis6r30mQgi7BBXk3leJlC7NyaDr2oo4cAdbG/QB1pnUNV5CuCllP4oG0mDBoSHHiqY5pcf1ySg4&#10;7Bb74ieeTVbb+eD99vdN8dEsleq0m8kHCE+N/xc/3V86zH/rweOZcIE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JDTEAAAA3AAAAA8AAAAAAAAAAAAAAAAAmAIAAGRycy9k&#10;b3ducmV2LnhtbFBLBQYAAAAABAAEAPUAAACJAwAAAAA=&#10;">
                    <v:shadow on="t" opacity=".5" offset="-6pt,6pt"/>
                    <v:textbo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Мобілізаційна</w:t>
                          </w:r>
                        </w:p>
                      </w:txbxContent>
                    </v:textbox>
                  </v:oval>
                  <v:oval id="Oval 8" o:spid="_x0000_s1030" style="position:absolute;left:5476;top:6979;width:197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6Q8QA&#10;AADcAAAADwAAAGRycy9kb3ducmV2LnhtbERPTWvCQBC9F/wPywje6kYpGlJXEbXSIghapR7H7JgE&#10;s7Mhu9Xor+8KQm/zeJ8zmjSmFBeqXWFZQa8bgSBOrS44U7D7/niNQTiPrLG0TApu5GAybr2MMNH2&#10;yhu6bH0mQgi7BBXk3leJlC7NyaDr2oo4cCdbG/QB1pnUNV5DuCllP4oG0mDBoSHHimY5peftr1Fw&#10;OiyPxSqeTzf7xWB4//mi+GzWSnXazfQdhKfG/4uf7k8d5r/14fFMuEC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ukPEAAAA3AAAAA8AAAAAAAAAAAAAAAAAmAIAAGRycy9k&#10;b3ducmV2LnhtbFBLBQYAAAAABAAEAPUAAACJAwAAAAA=&#10;">
                    <v:shadow on="t" opacity=".5" offset="-6pt,6pt"/>
                    <v:textbo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Інформаційна</w:t>
                          </w:r>
                        </w:p>
                      </w:txbxContent>
                    </v:textbox>
                  </v:oval>
                  <v:oval id="Oval 9" o:spid="_x0000_s1031" style="position:absolute;left:7140;top:7363;width:225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f2MQA&#10;AADcAAAADwAAAGRycy9kb3ducmV2LnhtbERP22rCQBB9L/Qflin4VjfVoiF1FVFbFEHwhn2cZsck&#10;mJ0N2a3Gfn1XEHybw7nOYNSYUpypdoVlBW/tCARxanXBmYLd9vM1BuE8ssbSMim4koPR8PlpgIm2&#10;F17TeeMzEULYJagg975KpHRpTgZd21bEgTva2qAPsM6krvESwk0pO1HUkwYLDg05VjTJKT1tfo2C&#10;4/fXT7GMp+P1ftbr/x0WFJ/MSqnWSzP+AOGp8Q/x3T3XYf57F27PhAvk8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H9jEAAAA3AAAAA8AAAAAAAAAAAAAAAAAmAIAAGRycy9k&#10;b3ducmV2LnhtbFBLBQYAAAAABAAEAPUAAACJAwAAAAA=&#10;">
                    <v:shadow on="t" opacity=".5" offset="-6pt,6pt"/>
                    <v:textbo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Перерозподільна</w:t>
                          </w:r>
                        </w:p>
                      </w:txbxContent>
                    </v:textbox>
                  </v:oval>
                  <v:oval id="Oval 10" o:spid="_x0000_s1032" style="position:absolute;left:7280;top:8215;width:2119;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HrMQA&#10;AADcAAAADwAAAGRycy9kb3ducmV2LnhtbERP22rCQBB9L/Qflin4VjcV0RBdReoFRRC8YR+n2TEJ&#10;ZmdDdqtpv74rCL7N4VxnOG5MKa5Uu8Kygo92BII4tbrgTMFhP3+PQTiPrLG0TAp+ycF49PoyxETb&#10;G2/puvOZCCHsElSQe18lUro0J4OubSviwJ1tbdAHWGdS13gL4aaUnSjqSYMFh4YcK/rMKb3sfoyC&#10;89fiu1jH08n2OOv1/04rii9mo1TrrZkMQHhq/FP8cC91mN/twv2ZcIE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h6zEAAAA3AAAAA8AAAAAAAAAAAAAAAAAmAIAAGRycy9k&#10;b3ducmV2LnhtbFBLBQYAAAAABAAEAPUAAACJAwAAAAA=&#10;">
                    <v:shadow on="t" opacity=".5" offset="-6pt,6pt"/>
                    <v:textbox>
                      <w:txbxContent>
                        <w:p w:rsidR="004A0537" w:rsidRPr="006F5D3E" w:rsidRDefault="004A0537" w:rsidP="004A0537">
                          <w:pPr>
                            <w:rPr>
                              <w:rFonts w:ascii="Times New Roman" w:hAnsi="Times New Roman"/>
                              <w:sz w:val="24"/>
                              <w:szCs w:val="24"/>
                            </w:rPr>
                          </w:pPr>
                          <w:r w:rsidRPr="006F5D3E">
                            <w:rPr>
                              <w:rFonts w:ascii="Times New Roman" w:hAnsi="Times New Roman"/>
                              <w:sz w:val="24"/>
                              <w:szCs w:val="24"/>
                            </w:rPr>
                            <w:t>Запозичувальна</w:t>
                          </w:r>
                        </w:p>
                      </w:txbxContent>
                    </v:textbox>
                  </v:oval>
                  <v:oval id="Oval 11" o:spid="_x0000_s1033" style="position:absolute;left:6028;top:8974;width:183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iN8QA&#10;AADcAAAADwAAAGRycy9kb3ducmV2LnhtbERP22rCQBB9L/Qflin4VjcVqyF1FVFbFEHwhn2cZsck&#10;mJ0N2a3Gfn1XEHybw7nOYNSYUpypdoVlBW/tCARxanXBmYLd9vM1BuE8ssbSMim4koPR8PlpgIm2&#10;F17TeeMzEULYJagg975KpHRpTgZd21bEgTva2qAPsM6krvESwk0pO1HUkwYLDg05VjTJKT1tfo2C&#10;4/fXT7GMp+P1ftbr/x0WFJ/MSqnWSzP+AOGp8Q/x3T3XYX73HW7PhAvk8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8IjfEAAAA3AAAAA8AAAAAAAAAAAAAAAAAmAIAAGRycy9k&#10;b3ducmV2LnhtbFBLBQYAAAAABAAEAPUAAACJAwAAAAA=&#10;">
                    <v:shadow on="t" opacity=".5" offset="-6pt,6pt"/>
                    <v:textbox>
                      <w:txbxContent>
                        <w:p w:rsidR="004A0537" w:rsidRPr="006F5D3E" w:rsidRDefault="004A0537" w:rsidP="004A0537">
                          <w:pPr>
                            <w:rPr>
                              <w:rFonts w:ascii="Times New Roman" w:hAnsi="Times New Roman"/>
                              <w:sz w:val="24"/>
                              <w:szCs w:val="24"/>
                            </w:rPr>
                          </w:pPr>
                          <w:r w:rsidRPr="006F5D3E">
                            <w:rPr>
                              <w:rFonts w:ascii="Times New Roman" w:hAnsi="Times New Roman"/>
                              <w:sz w:val="24"/>
                              <w:szCs w:val="24"/>
                            </w:rPr>
                            <w:t>Управлінська</w:t>
                          </w:r>
                        </w:p>
                      </w:txbxContent>
                    </v:textbox>
                  </v:oval>
                  <v:oval id="Oval 12" o:spid="_x0000_s1034" style="position:absolute;left:2937;top:8775;width:2351;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QMQA&#10;AADcAAAADwAAAGRycy9kb3ducmV2LnhtbERP22rCQBB9F/oPyxR8041FYoiuIm0VRSh4o30cs2MS&#10;zM6G7FajX98tFPo2h3Odyaw1lbhS40rLCgb9CARxZnXJuYLDftFLQDiPrLGyTAru5GA2fepMMNX2&#10;xlu67nwuQgi7FBUU3teplC4ryKDr25o4cGfbGPQBNrnUDd5CuKnkSxTF0mDJoaHAml4Lyi67b6Pg&#10;/LU8lZvkbb49vsejx+eakov5UKr73M7HIDy1/l/8517pMH8Yw+8z4QI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vEDEAAAA3AAAAA8AAAAAAAAAAAAAAAAAmAIAAGRycy9k&#10;b3ducmV2LnhtbFBLBQYAAAAABAAEAPUAAACJAwAAAAA=&#10;">
                    <v:shadow on="t" opacity=".5" offset="-6pt,6pt"/>
                    <v:textbo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Забезпечувальна</w:t>
                          </w:r>
                        </w:p>
                      </w:txbxContent>
                    </v:textbox>
                  </v:oval>
                  <v:oval id="Oval 13" o:spid="_x0000_s1035" style="position:absolute;left:2373;top:7871;width:2106;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Z28QA&#10;AADcAAAADwAAAGRycy9kb3ducmV2LnhtbERP22rCQBB9F/oPyxT6pptK0RBdRaoWiyB4wz5Os2MS&#10;zM6G7KqpX98VBN/mcK4zHDemFBeqXWFZwXsnAkGcWl1wpmC3nbdjEM4jaywtk4I/cjAevbSGmGh7&#10;5TVdNj4TIYRdggpy76tESpfmZNB1bEUcuKOtDfoA60zqGq8h3JSyG0U9abDg0JBjRZ85pafN2Sg4&#10;/nz9Fst4OlnvZ73+7fBN8cmslHp7bSYDEJ4a/xQ/3Asd5n/04f5MuEC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GdvEAAAA3AAAAA8AAAAAAAAAAAAAAAAAmAIAAGRycy9k&#10;b3ducmV2LnhtbFBLBQYAAAAABAAEAPUAAACJAwAAAAA=&#10;">
                    <v:shadow on="t" opacity=".5" offset="-6pt,6pt"/>
                    <v:textbox>
                      <w:txbxContent>
                        <w:p w:rsidR="004A0537" w:rsidRPr="006F5D3E" w:rsidRDefault="004A0537" w:rsidP="004A0537">
                          <w:pPr>
                            <w:jc w:val="center"/>
                            <w:rPr>
                              <w:rFonts w:ascii="Times New Roman" w:hAnsi="Times New Roman"/>
                              <w:sz w:val="24"/>
                              <w:szCs w:val="24"/>
                            </w:rPr>
                          </w:pPr>
                          <w:r w:rsidRPr="006F5D3E">
                            <w:rPr>
                              <w:rFonts w:ascii="Times New Roman" w:hAnsi="Times New Roman"/>
                              <w:sz w:val="24"/>
                              <w:szCs w:val="24"/>
                            </w:rPr>
                            <w:t>Розрахункова</w:t>
                          </w:r>
                        </w:p>
                      </w:txbxContent>
                    </v:textbox>
                  </v:oval>
                </v:group>
                <v:group id="Group 14" o:spid="_x0000_s1036" style="position:absolute;left:4479;top:7536;width:2992;height:1438" coordorigin="4479,7536" coordsize="2992,1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32" coordsize="21600,21600" o:spt="32" o:oned="t" path="m,l21600,21600e" filled="f">
                    <v:path arrowok="t" fillok="f" o:connecttype="none"/>
                    <o:lock v:ext="edit" shapetype="t"/>
                  </v:shapetype>
                  <v:shape id="AutoShape 15" o:spid="_x0000_s1037" type="#_x0000_t32" style="position:absolute;left:5945;top:7536;width:518;height:4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0S98QAAADcAAAADwAAAGRycy9kb3ducmV2LnhtbERP32vCMBB+H/g/hBN8m+lEZHZGEUEU&#10;HdO5wfp4NLemW3MpTazVv34ZDPZ2H9/Pmy06W4mWGl86VvAwTEAQ506XXCh4f1vfP4LwAVlj5ZgU&#10;XMnDYt67m2Gq3YVfqT2FQsQQ9ikqMCHUqZQ+N2TRD11NHLlP11gMETaF1A1eYrit5ChJJtJiybHB&#10;YE0rQ/n36WwVbM7PL61LLGX7w+2jPe4ys/zKlBr0u+UTiEBd+Bf/ubc6zh9P4feZeIG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RL3xAAAANwAAAAPAAAAAAAAAAAA&#10;AAAAAKECAABkcnMvZG93bnJldi54bWxQSwUGAAAAAAQABAD5AAAAkgMAAAAA&#10;">
                    <v:stroke endarrow="block"/>
                    <v:shadow on="t" opacity=".5" offset="-6pt,6pt"/>
                  </v:shape>
                  <v:shape id="AutoShape 16" o:spid="_x0000_s1038" type="#_x0000_t32" style="position:absolute;left:6741;top:7797;width:730;height:2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4tt8cAAADcAAAADwAAAGRycy9kb3ducmV2LnhtbESPQUvDQBCF74L/YRmhN7tRqEjabSmC&#10;WKpobQvNcchOs6nZ2ZDdptFf7xwEbzO8N+99M1sMvlE9dbEObOBunIEiLoOtuTKw3z3fPoKKCdli&#10;E5gMfFOExfz6aoa5DRf+pH6bKiUhHHM04FJqc61j6chjHIeWWLRj6DwmWbtK2w4vEu4bfZ9lD9pj&#10;zdLgsKUnR+XX9uwNvJzf3vuQeSpeP34O/WZduOWpMGZ0MyynoBIN6d/8d72ygj8RfHlGJt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zi23xwAAANwAAAAPAAAAAAAA&#10;AAAAAAAAAKECAABkcnMvZG93bnJldi54bWxQSwUGAAAAAAQABAD5AAAAlQMAAAAA&#10;">
                    <v:stroke endarrow="block"/>
                    <v:shadow on="t" opacity=".5" offset="-6pt,6pt"/>
                  </v:shape>
                  <v:shape id="AutoShape 17" o:spid="_x0000_s1039" type="#_x0000_t32" style="position:absolute;left:5003;top:7691;width:142;height:3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UscMAAADcAAAADwAAAGRycy9kb3ducmV2LnhtbERPyWrDMBC9B/oPYgq9JbJdGoob2ZRA&#10;Qm/N0hR6G6yJbWyNjKV4+fsqUOhtHm+dTT6ZVgzUu9qygngVgSAurK65VPB13i1fQTiPrLG1TApm&#10;cpBnD4sNptqOfKTh5EsRQtilqKDyvkuldEVFBt3KdsSBu9reoA+wL6XucQzhppVJFK2lwZpDQ4Ud&#10;bSsqmtPNKPgemmR/2R6e190huf7c9sNuvnwq9fQ4vb+B8DT5f/Gf+0OH+S8x3J8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hVLHDAAAA3AAAAA8AAAAAAAAAAAAA&#10;AAAAoQIAAGRycy9kb3ducmV2LnhtbFBLBQYAAAAABAAEAPkAAACRAwAAAAA=&#10;">
                    <v:stroke endarrow="block"/>
                    <v:shadow on="t" opacity=".5" offset="-6pt,6pt"/>
                  </v:shape>
                  <v:shape id="AutoShape 18" o:spid="_x0000_s1040" type="#_x0000_t32" style="position:absolute;left:4479;top:8185;width:335;height:1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PKxsMAAADcAAAADwAAAGRycy9kb3ducmV2LnhtbERPyWrDMBC9F/oPYgq9NXJcGoobOYRA&#10;Qm91sxR6G6yJbWyNjCVvf18VArnN462z3kymEQN1rrKsYLmIQBDnVldcKDif9i/vIJxH1thYJgUz&#10;Odikjw9rTLQd+ZuGoy9ECGGXoILS+zaR0uUlGXQL2xIH7mo7gz7ArpC6wzGEm0bGUbSSBisODSW2&#10;tCspr4+9UfAz1PHhssteV20WX3/7w7CfL19KPT9N2w8QniZ/F9/cnzrMf4vh/5lwgU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zysbDAAAA3AAAAA8AAAAAAAAAAAAA&#10;AAAAoQIAAGRycy9kb3ducmV2LnhtbFBLBQYAAAAABAAEAPkAAACRAwAAAAA=&#10;">
                    <v:stroke endarrow="block"/>
                    <v:shadow on="t" opacity=".5" offset="-6pt,6pt"/>
                  </v:shape>
                  <v:shape id="AutoShape 19" o:spid="_x0000_s1041" type="#_x0000_t32" style="position:absolute;left:4944;top:8654;width:201;height:2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yzwMQAAADcAAAADwAAAGRycy9kb3ducmV2LnhtbERP32vCMBB+H/g/hBN8m+kUh3RGEUEU&#10;HdO5wfp4NLemW3MpTazVv34ZDPZ2H9/Pmy06W4mWGl86VvAwTEAQ506XXCh4f1vfT0H4gKyxckwK&#10;ruRhMe/dzTDV7sKv1J5CIWII+xQVmBDqVEqfG7Loh64mjtynayyGCJtC6gYvMdxWcpQkj9JiybHB&#10;YE0rQ/n36WwVbM7PL61LLGX7w+2jPe4ys/zKlBr0u+UTiEBd+Bf/ubc6zp+M4feZeIG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LPAxAAAANwAAAAPAAAAAAAAAAAA&#10;AAAAAKECAABkcnMvZG93bnJldi54bWxQSwUGAAAAAAQABAD5AAAAkgMAAAAA&#10;">
                    <v:stroke endarrow="block"/>
                    <v:shadow on="t" opacity=".5" offset="-6pt,6pt"/>
                  </v:shape>
                  <v:shape id="AutoShape 20" o:spid="_x0000_s1042" type="#_x0000_t32" style="position:absolute;left:5944;top:8775;width:1001;height: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hgsMAAADcAAAADwAAAGRycy9kb3ducmV2LnhtbERPTWvCQBC9C/0PyxR6MxulmhpdpS0I&#10;uRWNFLyN2WmSmp0N2W2S/vtuQfA2j/c5m91oGtFT52rLCmZRDIK4sLrmUsEp309fQDiPrLGxTAp+&#10;ycFu+zDZYKrtwAfqj74UIYRdigoq79tUSldUZNBFtiUO3JftDPoAu1LqDocQbho5j+OlNFhzaKiw&#10;pfeKiuvxxyj4XJ2/y4/5ss3f+sZkiUkOmFyUenocX9cgPI3+Lr65Mx3mL57h/5lwgd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qIYLDAAAA3AAAAA8AAAAAAAAAAAAA&#10;AAAAoQIAAGRycy9kb3ducmV2LnhtbFBLBQYAAAAABAAEAPkAAACRAwAAAAA=&#10;">
                    <v:stroke endarrow="block"/>
                    <v:shadow on="t" opacity=".5" offset="-6pt,6pt"/>
                  </v:shape>
                  <v:shape id="AutoShape 21" o:spid="_x0000_s1043" type="#_x0000_t32" style="position:absolute;left:7072;top:8363;width:207;height:1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7qF8UAAADcAAAADwAAAGRycy9kb3ducmV2LnhtbESPQWvCQBSE74X+h+UVvNWNQpMaXaUt&#10;FHKTJKXg7Zl9TVKzb0N2G+O/dwWhx2FmvmE2u8l0YqTBtZYVLOYRCOLK6pZrBV/l5/MrCOeRNXaW&#10;ScGFHOy2jw8bTLU9c05j4WsRIOxSVNB436dSuqohg25ue+Lg/djBoA9yqKUe8BzgppPLKIqlwZbD&#10;QoM9fTRUnYo/o+B7dfit98u4L9/HzmSJSXJMjkrNnqa3NQhPk/8P39uZVvCSxHA7E46A3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7qF8UAAADcAAAADwAAAAAAAAAA&#10;AAAAAAChAgAAZHJzL2Rvd25yZXYueG1sUEsFBgAAAAAEAAQA+QAAAJMDAAAAAA==&#10;">
                    <v:stroke endarrow="block"/>
                    <v:shadow on="t" opacity=".5" offset="-6pt,6pt"/>
                  </v:shape>
                </v:group>
              </v:group>
            </w:pict>
          </mc:Fallback>
        </mc:AlternateContent>
      </w: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both"/>
        <w:rPr>
          <w:rFonts w:ascii="Times New Roman" w:hAnsi="Times New Roman"/>
          <w:sz w:val="28"/>
          <w:szCs w:val="28"/>
          <w:lang w:val="uk-UA"/>
        </w:rPr>
      </w:pPr>
    </w:p>
    <w:p w:rsidR="004A0537" w:rsidRPr="008277A3" w:rsidRDefault="004A0537" w:rsidP="004A0537">
      <w:pPr>
        <w:spacing w:after="0" w:line="240" w:lineRule="auto"/>
        <w:ind w:firstLine="708"/>
        <w:jc w:val="center"/>
        <w:rPr>
          <w:rFonts w:ascii="Times New Roman" w:hAnsi="Times New Roman"/>
          <w:sz w:val="28"/>
          <w:szCs w:val="28"/>
          <w:lang w:val="uk-UA"/>
        </w:rPr>
      </w:pPr>
      <w:r w:rsidRPr="008277A3">
        <w:rPr>
          <w:rFonts w:ascii="Times New Roman" w:hAnsi="Times New Roman"/>
          <w:sz w:val="28"/>
          <w:szCs w:val="28"/>
          <w:lang w:val="uk-UA"/>
        </w:rPr>
        <w:t>Рисунок 8.1 – Функції цінних паперів [1]</w:t>
      </w:r>
    </w:p>
    <w:p w:rsidR="004A0537" w:rsidRPr="008277A3" w:rsidRDefault="004A0537" w:rsidP="004A0537">
      <w:pPr>
        <w:keepNext/>
        <w:widowControl w:val="0"/>
        <w:spacing w:after="120"/>
        <w:ind w:firstLine="709"/>
        <w:rPr>
          <w:rFonts w:ascii="Times New Roman" w:hAnsi="Times New Roman"/>
          <w:sz w:val="28"/>
          <w:szCs w:val="28"/>
          <w:lang w:val="uk-UA"/>
        </w:rPr>
      </w:pPr>
    </w:p>
    <w:p w:rsidR="004A0537" w:rsidRPr="008277A3" w:rsidRDefault="004A0537" w:rsidP="004A0537">
      <w:pPr>
        <w:keepNext/>
        <w:widowControl w:val="0"/>
        <w:spacing w:after="120"/>
        <w:ind w:firstLine="709"/>
        <w:rPr>
          <w:rFonts w:ascii="Times New Roman" w:hAnsi="Times New Roman"/>
          <w:sz w:val="28"/>
          <w:szCs w:val="28"/>
          <w:lang w:val="uk-UA"/>
        </w:rPr>
      </w:pPr>
      <w:r w:rsidRPr="008277A3">
        <w:rPr>
          <w:rFonts w:ascii="Times New Roman" w:hAnsi="Times New Roman"/>
          <w:sz w:val="28"/>
          <w:szCs w:val="28"/>
          <w:lang w:val="uk-UA"/>
        </w:rPr>
        <w:t>Таблиця 8.2 – Сектори ринку цінних паперів</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075"/>
        <w:gridCol w:w="6083"/>
      </w:tblGrid>
      <w:tr w:rsidR="004A0537" w:rsidRPr="008277A3"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w:t>
            </w:r>
          </w:p>
        </w:tc>
        <w:tc>
          <w:tcPr>
            <w:tcW w:w="3118"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Критерії класифікації</w:t>
            </w:r>
          </w:p>
        </w:tc>
        <w:tc>
          <w:tcPr>
            <w:tcW w:w="6200"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Сектори ринку</w:t>
            </w:r>
          </w:p>
        </w:tc>
      </w:tr>
      <w:tr w:rsidR="004A0537" w:rsidRPr="008277A3"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1</w:t>
            </w:r>
          </w:p>
        </w:tc>
        <w:tc>
          <w:tcPr>
            <w:tcW w:w="311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Спосіб розміщення цінних паперів</w:t>
            </w:r>
          </w:p>
        </w:tc>
        <w:tc>
          <w:tcPr>
            <w:tcW w:w="6200"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Первинний фондовий ринок;</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Вторинний ринок.</w:t>
            </w:r>
          </w:p>
        </w:tc>
      </w:tr>
      <w:tr w:rsidR="004A0537" w:rsidRPr="008277A3"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2</w:t>
            </w:r>
          </w:p>
        </w:tc>
        <w:tc>
          <w:tcPr>
            <w:tcW w:w="311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Місце операцій з цінними паперами</w:t>
            </w:r>
          </w:p>
        </w:tc>
        <w:tc>
          <w:tcPr>
            <w:tcW w:w="6200"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Біржовий фондовий ринок;</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Позабіржовий фондовий ринок.</w:t>
            </w:r>
          </w:p>
        </w:tc>
      </w:tr>
      <w:tr w:rsidR="004A0537" w:rsidRPr="008277A3"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3</w:t>
            </w:r>
          </w:p>
        </w:tc>
        <w:tc>
          <w:tcPr>
            <w:tcW w:w="311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Економічна природа цінних паперів</w:t>
            </w:r>
          </w:p>
        </w:tc>
        <w:tc>
          <w:tcPr>
            <w:tcW w:w="6200"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боргових цінних паперів;</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пайових цінних паперів;</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похідних цінних паперів.</w:t>
            </w:r>
          </w:p>
        </w:tc>
      </w:tr>
      <w:tr w:rsidR="004A0537" w:rsidRPr="000B1F3F"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4</w:t>
            </w:r>
          </w:p>
        </w:tc>
        <w:tc>
          <w:tcPr>
            <w:tcW w:w="311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Суб’єкти випуску цінних паперів</w:t>
            </w:r>
          </w:p>
        </w:tc>
        <w:tc>
          <w:tcPr>
            <w:tcW w:w="6200"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державних позик;</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муніципальних позик;</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цінних паперів підприємств і організацій.</w:t>
            </w:r>
          </w:p>
        </w:tc>
      </w:tr>
      <w:tr w:rsidR="004A0537" w:rsidRPr="008277A3" w:rsidTr="00EF439C">
        <w:trPr>
          <w:jc w:val="center"/>
        </w:trPr>
        <w:tc>
          <w:tcPr>
            <w:tcW w:w="285" w:type="dxa"/>
            <w:vAlign w:val="center"/>
          </w:tcPr>
          <w:p w:rsidR="004A0537" w:rsidRPr="008277A3" w:rsidRDefault="004A0537" w:rsidP="00EF439C">
            <w:pPr>
              <w:pStyle w:val="26"/>
              <w:keepNext/>
              <w:spacing w:before="40" w:after="40"/>
              <w:jc w:val="center"/>
              <w:rPr>
                <w:rFonts w:ascii="Times New Roman" w:hAnsi="Times New Roman" w:cs="Times New Roman"/>
                <w:color w:val="auto"/>
                <w:lang w:eastAsia="en-US"/>
              </w:rPr>
            </w:pPr>
            <w:r w:rsidRPr="008277A3">
              <w:rPr>
                <w:rFonts w:ascii="Times New Roman" w:hAnsi="Times New Roman" w:cs="Times New Roman"/>
                <w:color w:val="auto"/>
                <w:lang w:eastAsia="en-US"/>
              </w:rPr>
              <w:t>5</w:t>
            </w:r>
          </w:p>
        </w:tc>
        <w:tc>
          <w:tcPr>
            <w:tcW w:w="3118"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Термін обігу цінних паперів</w:t>
            </w:r>
          </w:p>
        </w:tc>
        <w:tc>
          <w:tcPr>
            <w:tcW w:w="6200"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цінних паперів з встановленим терміном обігу;</w:t>
            </w:r>
          </w:p>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Ринок цінних паперів без встановленого терміну обігу.</w:t>
            </w:r>
          </w:p>
        </w:tc>
      </w:tr>
    </w:tbl>
    <w:p w:rsidR="004A0537" w:rsidRPr="008277A3" w:rsidRDefault="004A0537" w:rsidP="004A0537">
      <w:pPr>
        <w:spacing w:after="0" w:line="240" w:lineRule="auto"/>
        <w:ind w:firstLine="709"/>
        <w:jc w:val="both"/>
        <w:rPr>
          <w:rFonts w:ascii="Times New Roman" w:hAnsi="Times New Roman"/>
          <w:sz w:val="28"/>
          <w:szCs w:val="28"/>
          <w:lang w:val="uk-UA"/>
        </w:rPr>
      </w:pPr>
    </w:p>
    <w:p w:rsidR="004A0537" w:rsidRPr="008277A3" w:rsidRDefault="004A0537" w:rsidP="004A0537">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lastRenderedPageBreak/>
        <w:t>До спеціальних (похідних) фондових інструментів ринку цінних паперів належать опціони, варанти, ф'ючерси та інші.</w:t>
      </w:r>
    </w:p>
    <w:p w:rsidR="004A0537" w:rsidRPr="008277A3" w:rsidRDefault="004A0537" w:rsidP="004A0537">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Опціон</w:t>
      </w:r>
      <w:r w:rsidRPr="008277A3">
        <w:rPr>
          <w:rFonts w:ascii="Times New Roman" w:hAnsi="Times New Roman"/>
          <w:sz w:val="28"/>
          <w:szCs w:val="28"/>
          <w:lang w:val="uk-UA"/>
        </w:rPr>
        <w:t xml:space="preserve"> – це контракт на право купити або продати певну кількість цінних паперів у будь–який момент протягом визначеного строку за фіксованою ціною. При сприятливій для власника опціону зміні ціни на цінні папери він це право використовує й одержує дохід у вигляді різниці між поточною ринковою ціною та тією, що зафіксована у контракті. При несприятливій зміні ціни власник опціону своїм правом не скористається і втратить при цьому суму, заплачену за придбання опціону.</w:t>
      </w:r>
    </w:p>
    <w:p w:rsidR="004A0537" w:rsidRPr="008277A3" w:rsidRDefault="004A0537" w:rsidP="004A0537">
      <w:pPr>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Опціонні угоди можуть бути укладені з приводу будь–якого товару. На ринку цінних паперів опціони пов'язані з торгівлею різними видами цінних паперів. Отже, відповідно до опціонної угоди один із її учасників набуває права купівлі або продажу цінних паперів за зафіксованою ціною протягом певного періоду часу, а інший учасник за грошову премію зобов'язується забезпечити у разі необхідності реалізацію цього права. Тобто бути готовим продати або купити цінні папери за обумовленою договором ціною.</w:t>
      </w:r>
    </w:p>
    <w:p w:rsidR="004A0537" w:rsidRPr="008277A3" w:rsidRDefault="004A0537" w:rsidP="004A0537">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Варант</w:t>
      </w:r>
      <w:r w:rsidRPr="008277A3">
        <w:rPr>
          <w:rFonts w:ascii="Times New Roman" w:hAnsi="Times New Roman"/>
          <w:b/>
          <w:sz w:val="28"/>
          <w:szCs w:val="28"/>
          <w:lang w:val="uk-UA"/>
        </w:rPr>
        <w:t xml:space="preserve"> </w:t>
      </w:r>
      <w:r w:rsidRPr="008277A3">
        <w:rPr>
          <w:rFonts w:ascii="Times New Roman" w:hAnsi="Times New Roman"/>
          <w:sz w:val="28"/>
          <w:szCs w:val="28"/>
          <w:lang w:val="uk-UA"/>
        </w:rPr>
        <w:t>є сертифікатом, який дає право його власникові купити один цінний папір за зафіксованою ціною у визначений термін. Варанти випускаються в обіг не самостійно, а як складова частина інших цінних паперів для того, щоб зробити їх більш привабливими.</w:t>
      </w:r>
    </w:p>
    <w:p w:rsidR="004A0537" w:rsidRPr="008277A3" w:rsidRDefault="004A0537" w:rsidP="004A0537">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Ф'ючерс</w:t>
      </w:r>
      <w:r w:rsidRPr="008277A3">
        <w:rPr>
          <w:rFonts w:ascii="Times New Roman" w:hAnsi="Times New Roman"/>
          <w:sz w:val="28"/>
          <w:szCs w:val="28"/>
          <w:lang w:val="uk-UA"/>
        </w:rPr>
        <w:t xml:space="preserve"> – це різновид термінових угод на купівлю або продаж стандартної кількості визначених цінних паперів у зазначений день та за визначеною ціною. На відміну від опціону, розрахунок після закінчення ф'ючерсної угоди є обов'язковим.</w:t>
      </w:r>
    </w:p>
    <w:p w:rsidR="004A0537" w:rsidRPr="008277A3" w:rsidRDefault="004A0537" w:rsidP="004A0537">
      <w:pPr>
        <w:pStyle w:val="26"/>
        <w:keepNext/>
        <w:spacing w:after="120" w:line="259" w:lineRule="auto"/>
        <w:ind w:firstLine="709"/>
        <w:rPr>
          <w:rFonts w:ascii="Times New Roman" w:hAnsi="Times New Roman" w:cs="Times New Roman"/>
          <w:color w:val="auto"/>
          <w:sz w:val="28"/>
          <w:szCs w:val="28"/>
        </w:rPr>
      </w:pPr>
    </w:p>
    <w:p w:rsidR="004A0537" w:rsidRPr="008277A3" w:rsidRDefault="004A0537" w:rsidP="004A0537">
      <w:pPr>
        <w:pStyle w:val="26"/>
        <w:keepNext/>
        <w:spacing w:after="120" w:line="259" w:lineRule="auto"/>
        <w:ind w:firstLine="709"/>
        <w:rPr>
          <w:rFonts w:ascii="Times New Roman" w:hAnsi="Times New Roman" w:cs="Times New Roman"/>
          <w:b/>
          <w:color w:val="auto"/>
          <w:sz w:val="28"/>
          <w:szCs w:val="28"/>
        </w:rPr>
      </w:pPr>
      <w:r w:rsidRPr="008277A3">
        <w:rPr>
          <w:rFonts w:ascii="Times New Roman" w:hAnsi="Times New Roman" w:cs="Times New Roman"/>
          <w:color w:val="auto"/>
          <w:sz w:val="28"/>
          <w:szCs w:val="28"/>
        </w:rPr>
        <w:t>Таблиця 8.3 – Відмінності біржового та позабіржового ринку</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4A0537" w:rsidRPr="008277A3" w:rsidTr="00EF439C">
        <w:trPr>
          <w:jc w:val="center"/>
        </w:trPr>
        <w:tc>
          <w:tcPr>
            <w:tcW w:w="4785" w:type="dxa"/>
            <w:vAlign w:val="center"/>
          </w:tcPr>
          <w:p w:rsidR="004A0537" w:rsidRPr="008277A3" w:rsidRDefault="004A0537" w:rsidP="00EF439C">
            <w:pPr>
              <w:pStyle w:val="26"/>
              <w:keepNext/>
              <w:spacing w:before="40" w:after="40"/>
              <w:jc w:val="center"/>
              <w:rPr>
                <w:rFonts w:ascii="Times New Roman" w:hAnsi="Times New Roman" w:cs="Times New Roman"/>
                <w:i/>
                <w:color w:val="auto"/>
                <w:lang w:eastAsia="en-US"/>
              </w:rPr>
            </w:pPr>
            <w:r w:rsidRPr="008277A3">
              <w:rPr>
                <w:rStyle w:val="17"/>
                <w:b w:val="0"/>
                <w:i w:val="0"/>
                <w:color w:val="auto"/>
                <w:sz w:val="24"/>
                <w:szCs w:val="24"/>
              </w:rPr>
              <w:t>Біржовий ринок</w:t>
            </w:r>
          </w:p>
        </w:tc>
        <w:tc>
          <w:tcPr>
            <w:tcW w:w="4785" w:type="dxa"/>
            <w:vAlign w:val="center"/>
          </w:tcPr>
          <w:p w:rsidR="004A0537" w:rsidRPr="008277A3" w:rsidRDefault="004A0537" w:rsidP="00EF439C">
            <w:pPr>
              <w:pStyle w:val="26"/>
              <w:keepNext/>
              <w:spacing w:before="40" w:after="40"/>
              <w:jc w:val="center"/>
              <w:rPr>
                <w:rFonts w:ascii="Times New Roman" w:hAnsi="Times New Roman" w:cs="Times New Roman"/>
                <w:i/>
                <w:color w:val="auto"/>
                <w:lang w:eastAsia="en-US"/>
              </w:rPr>
            </w:pPr>
            <w:r w:rsidRPr="008277A3">
              <w:rPr>
                <w:rStyle w:val="17"/>
                <w:b w:val="0"/>
                <w:i w:val="0"/>
                <w:color w:val="auto"/>
                <w:sz w:val="24"/>
                <w:szCs w:val="24"/>
              </w:rPr>
              <w:t>Позабіржовий ринок</w:t>
            </w:r>
          </w:p>
        </w:tc>
      </w:tr>
      <w:tr w:rsidR="004A0537" w:rsidRPr="000B1F3F" w:rsidTr="00EF439C">
        <w:trPr>
          <w:jc w:val="center"/>
        </w:trPr>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Продаж державних цінних паперів державою і перепродаж акцій престижних компаній</w:t>
            </w:r>
          </w:p>
        </w:tc>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Розміщення серед дрібних інвесторів перших випусків емітентів</w:t>
            </w:r>
          </w:p>
        </w:tc>
      </w:tr>
      <w:tr w:rsidR="004A0537" w:rsidRPr="008277A3" w:rsidTr="00EF439C">
        <w:trPr>
          <w:jc w:val="center"/>
        </w:trPr>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Офіційне котирування цінних паперів здійснюється уповноваженими державними органами</w:t>
            </w:r>
          </w:p>
        </w:tc>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Ринкове котирування здійснюється банками і компаніями</w:t>
            </w:r>
          </w:p>
        </w:tc>
      </w:tr>
      <w:tr w:rsidR="004A0537" w:rsidRPr="008277A3" w:rsidTr="00EF439C">
        <w:trPr>
          <w:jc w:val="center"/>
        </w:trPr>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Переважно брокерський</w:t>
            </w:r>
          </w:p>
        </w:tc>
        <w:tc>
          <w:tcPr>
            <w:tcW w:w="4785" w:type="dxa"/>
            <w:vAlign w:val="center"/>
          </w:tcPr>
          <w:p w:rsidR="004A0537" w:rsidRPr="008277A3" w:rsidRDefault="004A0537" w:rsidP="00EF439C">
            <w:pPr>
              <w:pStyle w:val="26"/>
              <w:keepNext/>
              <w:spacing w:before="40" w:after="40"/>
              <w:jc w:val="both"/>
              <w:rPr>
                <w:rFonts w:ascii="Times New Roman" w:hAnsi="Times New Roman" w:cs="Times New Roman"/>
                <w:color w:val="auto"/>
                <w:lang w:eastAsia="en-US"/>
              </w:rPr>
            </w:pPr>
            <w:r w:rsidRPr="008277A3">
              <w:rPr>
                <w:rFonts w:ascii="Times New Roman" w:hAnsi="Times New Roman" w:cs="Times New Roman"/>
                <w:color w:val="auto"/>
                <w:lang w:eastAsia="en-US"/>
              </w:rPr>
              <w:t>Переважно дилерський</w:t>
            </w:r>
          </w:p>
        </w:tc>
      </w:tr>
    </w:tbl>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spacing w:after="0" w:line="240" w:lineRule="auto"/>
        <w:rPr>
          <w:rFonts w:ascii="Times New Roman" w:eastAsia="Times New Roman" w:hAnsi="Times New Roman"/>
          <w:sz w:val="28"/>
          <w:szCs w:val="28"/>
          <w:lang w:val="uk-UA" w:eastAsia="ru-RU"/>
        </w:rPr>
      </w:pPr>
      <w:r w:rsidRPr="008277A3">
        <w:rPr>
          <w:rFonts w:ascii="Times New Roman" w:hAnsi="Times New Roman"/>
          <w:sz w:val="28"/>
          <w:szCs w:val="28"/>
          <w:lang w:val="uk-UA"/>
        </w:rPr>
        <w:br w:type="page"/>
      </w: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r w:rsidRPr="008277A3">
        <w:rPr>
          <w:rFonts w:ascii="Times New Roman" w:hAnsi="Times New Roman" w:cs="Times New Roman"/>
          <w:noProof/>
          <w:color w:val="auto"/>
          <w:lang w:val="ru-RU"/>
        </w:rPr>
        <mc:AlternateContent>
          <mc:Choice Requires="wpg">
            <w:drawing>
              <wp:anchor distT="0" distB="0" distL="114300" distR="114300" simplePos="0" relativeHeight="251660288" behindDoc="0" locked="0" layoutInCell="1" allowOverlap="1" wp14:anchorId="4ADB737D" wp14:editId="5FEA6517">
                <wp:simplePos x="0" y="0"/>
                <wp:positionH relativeFrom="column">
                  <wp:posOffset>651510</wp:posOffset>
                </wp:positionH>
                <wp:positionV relativeFrom="paragraph">
                  <wp:posOffset>64135</wp:posOffset>
                </wp:positionV>
                <wp:extent cx="4482465" cy="1920240"/>
                <wp:effectExtent l="0" t="0" r="13335" b="22860"/>
                <wp:wrapNone/>
                <wp:docPr id="577" name="Группа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2465" cy="1920240"/>
                          <a:chOff x="2196" y="5534"/>
                          <a:chExt cx="7059" cy="3024"/>
                        </a:xfrm>
                      </wpg:grpSpPr>
                      <wps:wsp>
                        <wps:cNvPr id="578" name="AutoShape 23"/>
                        <wps:cNvCnPr/>
                        <wps:spPr bwMode="auto">
                          <a:xfrm>
                            <a:off x="3824" y="7392"/>
                            <a:ext cx="379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24"/>
                        <wps:cNvCnPr/>
                        <wps:spPr bwMode="auto">
                          <a:xfrm>
                            <a:off x="5664" y="6056"/>
                            <a:ext cx="0"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Rectangle 25"/>
                        <wps:cNvSpPr>
                          <a:spLocks noChangeArrowheads="1"/>
                        </wps:cNvSpPr>
                        <wps:spPr bwMode="auto">
                          <a:xfrm>
                            <a:off x="4797" y="6224"/>
                            <a:ext cx="1637" cy="593"/>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НКЦПФР</w:t>
                              </w:r>
                            </w:p>
                          </w:txbxContent>
                        </wps:txbx>
                        <wps:bodyPr rot="0" vert="horz" wrap="square" lIns="91440" tIns="45720" rIns="91440" bIns="45720" anchor="t" anchorCtr="0" upright="1">
                          <a:noAutofit/>
                        </wps:bodyPr>
                      </wps:wsp>
                      <wps:wsp>
                        <wps:cNvPr id="581" name="Rectangle 26"/>
                        <wps:cNvSpPr>
                          <a:spLocks noChangeArrowheads="1"/>
                        </wps:cNvSpPr>
                        <wps:spPr bwMode="auto">
                          <a:xfrm>
                            <a:off x="2196" y="7072"/>
                            <a:ext cx="1638" cy="496"/>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Емітенти</w:t>
                              </w:r>
                            </w:p>
                          </w:txbxContent>
                        </wps:txbx>
                        <wps:bodyPr rot="0" vert="horz" wrap="square" lIns="91440" tIns="45720" rIns="91440" bIns="45720" anchor="t" anchorCtr="0" upright="1">
                          <a:noAutofit/>
                        </wps:bodyPr>
                      </wps:wsp>
                      <wps:wsp>
                        <wps:cNvPr id="582" name="Rectangle 27"/>
                        <wps:cNvSpPr>
                          <a:spLocks noChangeArrowheads="1"/>
                        </wps:cNvSpPr>
                        <wps:spPr bwMode="auto">
                          <a:xfrm>
                            <a:off x="4400" y="7072"/>
                            <a:ext cx="2752" cy="496"/>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Ринок цінних паперів</w:t>
                              </w:r>
                            </w:p>
                          </w:txbxContent>
                        </wps:txbx>
                        <wps:bodyPr rot="0" vert="horz" wrap="square" lIns="91440" tIns="45720" rIns="91440" bIns="45720" anchor="t" anchorCtr="0" upright="1">
                          <a:noAutofit/>
                        </wps:bodyPr>
                      </wps:wsp>
                      <wps:wsp>
                        <wps:cNvPr id="641" name="Rectangle 28"/>
                        <wps:cNvSpPr>
                          <a:spLocks noChangeArrowheads="1"/>
                        </wps:cNvSpPr>
                        <wps:spPr bwMode="auto">
                          <a:xfrm>
                            <a:off x="7617" y="7072"/>
                            <a:ext cx="1638" cy="496"/>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Інвестори</w:t>
                              </w:r>
                            </w:p>
                          </w:txbxContent>
                        </wps:txbx>
                        <wps:bodyPr rot="0" vert="horz" wrap="square" lIns="91440" tIns="45720" rIns="91440" bIns="45720" anchor="t" anchorCtr="0" upright="1">
                          <a:noAutofit/>
                        </wps:bodyPr>
                      </wps:wsp>
                      <wps:wsp>
                        <wps:cNvPr id="642" name="Rectangle 29"/>
                        <wps:cNvSpPr>
                          <a:spLocks noChangeArrowheads="1"/>
                        </wps:cNvSpPr>
                        <wps:spPr bwMode="auto">
                          <a:xfrm>
                            <a:off x="4896" y="7734"/>
                            <a:ext cx="1637" cy="824"/>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Фінансові посередники</w:t>
                              </w:r>
                            </w:p>
                          </w:txbxContent>
                        </wps:txbx>
                        <wps:bodyPr rot="0" vert="horz" wrap="square" lIns="91440" tIns="45720" rIns="91440" bIns="45720" anchor="t" anchorCtr="0" upright="1">
                          <a:noAutofit/>
                        </wps:bodyPr>
                      </wps:wsp>
                      <wps:wsp>
                        <wps:cNvPr id="643" name="Rectangle 30"/>
                        <wps:cNvSpPr>
                          <a:spLocks noChangeArrowheads="1"/>
                        </wps:cNvSpPr>
                        <wps:spPr bwMode="auto">
                          <a:xfrm>
                            <a:off x="4797" y="5534"/>
                            <a:ext cx="1637" cy="522"/>
                          </a:xfrm>
                          <a:prstGeom prst="rect">
                            <a:avLst/>
                          </a:prstGeom>
                          <a:solidFill>
                            <a:srgbClr val="FFFFFF"/>
                          </a:solidFill>
                          <a:ln w="9525">
                            <a:solidFill>
                              <a:srgbClr val="000000"/>
                            </a:solidFill>
                            <a:miter lim="800000"/>
                            <a:headEnd/>
                            <a:tailEnd/>
                          </a:ln>
                        </wps:spPr>
                        <wps:txb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Уряд</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7" o:spid="_x0000_s1044" style="position:absolute;left:0;text-align:left;margin-left:51.3pt;margin-top:5.05pt;width:352.95pt;height:151.2pt;z-index:251660288" coordorigin="2196,5534" coordsize="7059,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">
                <v:shape id="AutoShape 23" o:spid="_x0000_s1045" type="#_x0000_t32" style="position:absolute;left:3824;top:7392;width:379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RocMAAADcAAAADwAAAGRycy9kb3ducmV2LnhtbERPy2oCMRTdF/oP4QrdFM1Y8MHUKFNB&#10;qIILH93fTm4nwcnNOIk6/XuzEFweznu26FwtrtQG61nBcJCBIC69tlwpOB5W/SmIEJE11p5JwT8F&#10;WMxfX2aYa3/jHV33sRIphEOOCkyMTS5lKA05DAPfECfuz7cOY4JtJXWLtxTuavmRZWPp0HJqMNjQ&#10;0lB52l+cgu16+FX8Grve7M52O1oV9aV6/1HqrdcVnyAidfEpfri/tYLRJK1NZ9IR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XUaHDAAAA3AAAAA8AAAAAAAAAAAAA&#10;AAAAoQIAAGRycy9kb3ducmV2LnhtbFBLBQYAAAAABAAEAPkAAACRAwAAAAA=&#10;"/>
                <v:shape id="AutoShape 24" o:spid="_x0000_s1046" type="#_x0000_t32" style="position:absolute;left:5664;top:6056;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v0OsYAAADcAAAADwAAAGRycy9kb3ducmV2LnhtbESPQWsCMRSE7wX/Q3iCl1KzCmq7Ncoq&#10;CFXwoLb3183rJrh5WTdRt/++KRR6HGbmG2a+7FwtbtQG61nBaJiBIC69tlwpeD9tnp5BhIissfZM&#10;Cr4pwHLRe5hjrv2dD3Q7xkokCIccFZgYm1zKUBpyGIa+IU7el28dxiTbSuoW7wnuajnOsql0aDkt&#10;GGxobag8H69OwX47WhWfxm53h4vdTzZFfa0eP5Qa9LviFUSkLv6H/9pvWsFk9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b9DrGAAAA3AAAAA8AAAAAAAAA&#10;AAAAAAAAoQIAAGRycy9kb3ducmV2LnhtbFBLBQYAAAAABAAEAPkAAACUAwAAAAA=&#10;"/>
                <v:rect id="Rectangle 25" o:spid="_x0000_s1047" style="position:absolute;left:4797;top:6224;width:1637;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НКЦПФР</w:t>
                        </w:r>
                      </w:p>
                    </w:txbxContent>
                  </v:textbox>
                </v:rect>
                <v:rect id="Rectangle 26" o:spid="_x0000_s1048" style="position:absolute;left:2196;top:7072;width:1638;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Емітенти</w:t>
                        </w:r>
                      </w:p>
                    </w:txbxContent>
                  </v:textbox>
                </v:rect>
                <v:rect id="Rectangle 27" o:spid="_x0000_s1049" style="position:absolute;left:4400;top:7072;width:2752;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3rPcUA&#10;AADcAAAADwAAAGRycy9kb3ducmV2LnhtbESPQWvCQBSE74X+h+UVeqsbUxQ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es9xQAAANwAAAAPAAAAAAAAAAAAAAAAAJgCAABkcnMv&#10;ZG93bnJldi54bWxQSwUGAAAAAAQABAD1AAAAigM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Ринок цінних паперів</w:t>
                        </w:r>
                      </w:p>
                    </w:txbxContent>
                  </v:textbox>
                </v:rect>
                <v:rect id="Rectangle 28" o:spid="_x0000_s1050" style="position:absolute;left:7617;top:7072;width:1638;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rMUA&#10;AADcAAAADwAAAGRycy9kb3ducmV2LnhtbESPQWvCQBSE7wX/w/KE3pqNWqT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6sxQAAANwAAAAPAAAAAAAAAAAAAAAAAJgCAABkcnMv&#10;ZG93bnJldi54bWxQSwUGAAAAAAQABAD1AAAAigM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Інвестори</w:t>
                        </w:r>
                      </w:p>
                    </w:txbxContent>
                  </v:textbox>
                </v:rect>
                <v:rect id="Rectangle 29" o:spid="_x0000_s1051" style="position:absolute;left:4896;top:7734;width:1637;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28UA&#10;AADcAAAADwAAAGRycy9kb3ducmV2LnhtbESPQWvCQBSE74X+h+UVeqsbo0g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TDbxQAAANwAAAAPAAAAAAAAAAAAAAAAAJgCAABkcnMv&#10;ZG93bnJldi54bWxQSwUGAAAAAAQABAD1AAAAigM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Фінансові посередники</w:t>
                        </w:r>
                      </w:p>
                    </w:txbxContent>
                  </v:textbox>
                </v:rect>
                <v:rect id="Rectangle 30" o:spid="_x0000_s1052" style="position:absolute;left:4797;top:5534;width:163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VQMQA&#10;AADcAAAADwAAAGRycy9kb3ducmV2LnhtbESPT4vCMBTE74LfITzBm6b+QdyuUURR3KO2F29vm7dt&#10;tXkpTdTqp98sLHgcZuY3zGLVmkrcqXGlZQWjYQSCOLO65FxBmuwGcxDOI2usLJOCJzlYLbudBcba&#10;PvhI95PPRYCwi1FB4X0dS+myggy6oa2Jg/djG4M+yCaXusFHgJtKjqNoJg2WHBYKrGlTUHY93YyC&#10;73Kc4uuY7CPzsZv4rza53M5bpfq9dv0JwlPr3+H/9kErmE0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9lUDEAAAA3AAAAA8AAAAAAAAAAAAAAAAAmAIAAGRycy9k&#10;b3ducmV2LnhtbFBLBQYAAAAABAAEAPUAAACJAwAAAAA=&#10;">
                  <v:textbox>
                    <w:txbxContent>
                      <w:p w:rsidR="004A0537" w:rsidRPr="00CA23CB" w:rsidRDefault="004A0537" w:rsidP="004A0537">
                        <w:pPr>
                          <w:jc w:val="center"/>
                          <w:rPr>
                            <w:rFonts w:ascii="Times New Roman" w:hAnsi="Times New Roman"/>
                            <w:sz w:val="28"/>
                            <w:szCs w:val="28"/>
                          </w:rPr>
                        </w:pPr>
                        <w:r w:rsidRPr="00CA23CB">
                          <w:rPr>
                            <w:rFonts w:ascii="Times New Roman" w:hAnsi="Times New Roman"/>
                            <w:sz w:val="28"/>
                            <w:szCs w:val="28"/>
                          </w:rPr>
                          <w:t>Уряд</w:t>
                        </w:r>
                      </w:p>
                    </w:txbxContent>
                  </v:textbox>
                </v:rect>
              </v:group>
            </w:pict>
          </mc:Fallback>
        </mc:AlternateContent>
      </w: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pStyle w:val="26"/>
        <w:keepNext/>
        <w:ind w:firstLine="709"/>
        <w:rPr>
          <w:rFonts w:ascii="Times New Roman" w:hAnsi="Times New Roman" w:cs="Times New Roman"/>
          <w:color w:val="auto"/>
          <w:sz w:val="28"/>
          <w:szCs w:val="28"/>
        </w:rPr>
      </w:pPr>
    </w:p>
    <w:p w:rsidR="004A0537" w:rsidRPr="008277A3" w:rsidRDefault="004A0537" w:rsidP="004A0537">
      <w:pPr>
        <w:pStyle w:val="26"/>
        <w:keepNext/>
        <w:ind w:firstLine="709"/>
        <w:rPr>
          <w:rFonts w:ascii="Times New Roman" w:hAnsi="Times New Roman" w:cs="Times New Roman"/>
          <w:color w:val="auto"/>
          <w:sz w:val="28"/>
          <w:szCs w:val="28"/>
        </w:rPr>
      </w:pPr>
    </w:p>
    <w:p w:rsidR="004A0537" w:rsidRPr="008277A3" w:rsidRDefault="004A0537" w:rsidP="004A0537">
      <w:pPr>
        <w:pStyle w:val="26"/>
        <w:keepNext/>
        <w:ind w:firstLine="709"/>
        <w:jc w:val="center"/>
        <w:rPr>
          <w:rFonts w:ascii="Times New Roman" w:hAnsi="Times New Roman" w:cs="Times New Roman"/>
          <w:color w:val="auto"/>
          <w:sz w:val="28"/>
          <w:szCs w:val="28"/>
        </w:rPr>
      </w:pPr>
      <w:r w:rsidRPr="008277A3">
        <w:rPr>
          <w:rFonts w:ascii="Times New Roman" w:hAnsi="Times New Roman" w:cs="Times New Roman"/>
          <w:color w:val="auto"/>
          <w:sz w:val="28"/>
          <w:szCs w:val="28"/>
        </w:rPr>
        <w:t>Рисунок 8.2 –  Структура ринку цінних паперів [1]</w:t>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r w:rsidRPr="008277A3">
        <w:rPr>
          <w:rFonts w:ascii="Times New Roman" w:hAnsi="Times New Roman"/>
          <w:noProof/>
          <w:lang w:eastAsia="ru-RU"/>
        </w:rPr>
        <mc:AlternateContent>
          <mc:Choice Requires="wpg">
            <w:drawing>
              <wp:anchor distT="0" distB="0" distL="114300" distR="114300" simplePos="0" relativeHeight="251686912" behindDoc="0" locked="0" layoutInCell="1" allowOverlap="1" wp14:anchorId="0DDD934B" wp14:editId="08684E49">
                <wp:simplePos x="0" y="0"/>
                <wp:positionH relativeFrom="column">
                  <wp:posOffset>82550</wp:posOffset>
                </wp:positionH>
                <wp:positionV relativeFrom="paragraph">
                  <wp:posOffset>-12065</wp:posOffset>
                </wp:positionV>
                <wp:extent cx="6155690" cy="4029075"/>
                <wp:effectExtent l="0" t="0" r="0" b="9525"/>
                <wp:wrapNone/>
                <wp:docPr id="718" name="Группа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4029075"/>
                          <a:chOff x="1160" y="1152"/>
                          <a:chExt cx="9548" cy="4376"/>
                        </a:xfrm>
                      </wpg:grpSpPr>
                      <wpg:grpSp>
                        <wpg:cNvPr id="719" name="Group 106"/>
                        <wpg:cNvGrpSpPr>
                          <a:grpSpLocks/>
                        </wpg:cNvGrpSpPr>
                        <wpg:grpSpPr bwMode="auto">
                          <a:xfrm>
                            <a:off x="2816" y="1474"/>
                            <a:ext cx="2256" cy="1520"/>
                            <a:chOff x="3312" y="1152"/>
                            <a:chExt cx="2256" cy="1520"/>
                          </a:xfrm>
                        </wpg:grpSpPr>
                        <wps:wsp>
                          <wps:cNvPr id="720" name="Rectangle 107"/>
                          <wps:cNvSpPr>
                            <a:spLocks noChangeArrowheads="1"/>
                          </wps:cNvSpPr>
                          <wps:spPr bwMode="auto">
                            <a:xfrm>
                              <a:off x="3312" y="1152"/>
                              <a:ext cx="2256" cy="704"/>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Депозитарій</w:t>
                                </w:r>
                              </w:p>
                            </w:txbxContent>
                          </wps:txbx>
                          <wps:bodyPr rot="0" vert="horz" wrap="square" lIns="91440" tIns="45720" rIns="91440" bIns="45720" anchor="t" anchorCtr="0" upright="1">
                            <a:noAutofit/>
                          </wps:bodyPr>
                        </wps:wsp>
                        <wps:wsp>
                          <wps:cNvPr id="721" name="Rectangle 108"/>
                          <wps:cNvSpPr>
                            <a:spLocks noChangeArrowheads="1"/>
                          </wps:cNvSpPr>
                          <wps:spPr bwMode="auto">
                            <a:xfrm>
                              <a:off x="3312" y="1856"/>
                              <a:ext cx="2256" cy="816"/>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Емісійні рахунки емітентів</w:t>
                                </w:r>
                              </w:p>
                            </w:txbxContent>
                          </wps:txbx>
                          <wps:bodyPr rot="0" vert="horz" wrap="square" lIns="91440" tIns="45720" rIns="91440" bIns="45720" anchor="t" anchorCtr="0" upright="1">
                            <a:noAutofit/>
                          </wps:bodyPr>
                        </wps:wsp>
                      </wpg:grpSp>
                      <wpg:grpSp>
                        <wpg:cNvPr id="722" name="Group 109"/>
                        <wpg:cNvGrpSpPr>
                          <a:grpSpLocks/>
                        </wpg:cNvGrpSpPr>
                        <wpg:grpSpPr bwMode="auto">
                          <a:xfrm>
                            <a:off x="6784" y="1378"/>
                            <a:ext cx="2256" cy="1744"/>
                            <a:chOff x="6784" y="1056"/>
                            <a:chExt cx="2256" cy="1744"/>
                          </a:xfrm>
                        </wpg:grpSpPr>
                        <wps:wsp>
                          <wps:cNvPr id="723" name="Rectangle 110"/>
                          <wps:cNvSpPr>
                            <a:spLocks noChangeArrowheads="1"/>
                          </wps:cNvSpPr>
                          <wps:spPr bwMode="auto">
                            <a:xfrm>
                              <a:off x="6784" y="1056"/>
                              <a:ext cx="2256" cy="704"/>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Зберігачі</w:t>
                                </w:r>
                              </w:p>
                            </w:txbxContent>
                          </wps:txbx>
                          <wps:bodyPr rot="0" vert="horz" wrap="square" lIns="91440" tIns="45720" rIns="91440" bIns="45720" anchor="t" anchorCtr="0" upright="1">
                            <a:noAutofit/>
                          </wps:bodyPr>
                        </wps:wsp>
                        <wps:wsp>
                          <wps:cNvPr id="724" name="Rectangle 111"/>
                          <wps:cNvSpPr>
                            <a:spLocks noChangeArrowheads="1"/>
                          </wps:cNvSpPr>
                          <wps:spPr bwMode="auto">
                            <a:xfrm>
                              <a:off x="6784" y="1760"/>
                              <a:ext cx="2256" cy="1040"/>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Рахунки власників цінних паперів і інвесторів</w:t>
                                </w:r>
                              </w:p>
                            </w:txbxContent>
                          </wps:txbx>
                          <wps:bodyPr rot="0" vert="horz" wrap="square" lIns="91440" tIns="45720" rIns="91440" bIns="45720" anchor="t" anchorCtr="0" upright="1">
                            <a:noAutofit/>
                          </wps:bodyPr>
                        </wps:wsp>
                      </wpg:grpSp>
                      <wps:wsp>
                        <wps:cNvPr id="725" name="Rectangle 112"/>
                        <wps:cNvSpPr>
                          <a:spLocks noChangeArrowheads="1"/>
                        </wps:cNvSpPr>
                        <wps:spPr bwMode="auto">
                          <a:xfrm>
                            <a:off x="1276" y="4198"/>
                            <a:ext cx="1392" cy="704"/>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Емітент</w:t>
                              </w:r>
                            </w:p>
                          </w:txbxContent>
                        </wps:txbx>
                        <wps:bodyPr rot="0" vert="horz" wrap="square" lIns="91440" tIns="45720" rIns="91440" bIns="45720" anchor="t" anchorCtr="0" upright="1">
                          <a:noAutofit/>
                        </wps:bodyPr>
                      </wps:wsp>
                      <wps:wsp>
                        <wps:cNvPr id="726" name="Rectangle 113"/>
                        <wps:cNvSpPr>
                          <a:spLocks noChangeArrowheads="1"/>
                        </wps:cNvSpPr>
                        <wps:spPr bwMode="auto">
                          <a:xfrm>
                            <a:off x="4288" y="4198"/>
                            <a:ext cx="2256" cy="704"/>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Торговець цінними паперами</w:t>
                              </w:r>
                            </w:p>
                          </w:txbxContent>
                        </wps:txbx>
                        <wps:bodyPr rot="0" vert="horz" wrap="square" lIns="91440" tIns="45720" rIns="91440" bIns="45720" anchor="t" anchorCtr="0" upright="1">
                          <a:noAutofit/>
                        </wps:bodyPr>
                      </wps:wsp>
                      <wps:wsp>
                        <wps:cNvPr id="727" name="Rectangle 114"/>
                        <wps:cNvSpPr>
                          <a:spLocks noChangeArrowheads="1"/>
                        </wps:cNvSpPr>
                        <wps:spPr bwMode="auto">
                          <a:xfrm>
                            <a:off x="8184" y="4198"/>
                            <a:ext cx="2256" cy="704"/>
                          </a:xfrm>
                          <a:prstGeom prst="rect">
                            <a:avLst/>
                          </a:prstGeom>
                          <a:solidFill>
                            <a:srgbClr val="FFFFFF"/>
                          </a:solidFill>
                          <a:ln w="9525">
                            <a:solidFill>
                              <a:srgbClr val="000000"/>
                            </a:solidFill>
                            <a:miter lim="800000"/>
                            <a:headEnd/>
                            <a:tailEnd/>
                          </a:ln>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Інвестор</w:t>
                              </w:r>
                            </w:p>
                          </w:txbxContent>
                        </wps:txbx>
                        <wps:bodyPr rot="0" vert="horz" wrap="square" lIns="91440" tIns="45720" rIns="91440" bIns="45720" anchor="t" anchorCtr="0" upright="1">
                          <a:noAutofit/>
                        </wps:bodyPr>
                      </wps:wsp>
                      <wps:wsp>
                        <wps:cNvPr id="728" name="AutoShape 115"/>
                        <wps:cNvCnPr/>
                        <wps:spPr bwMode="auto">
                          <a:xfrm flipV="1">
                            <a:off x="5075" y="1922"/>
                            <a:ext cx="171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9" name="AutoShape 116"/>
                        <wps:cNvCnPr/>
                        <wps:spPr bwMode="auto">
                          <a:xfrm flipV="1">
                            <a:off x="5075" y="2306"/>
                            <a:ext cx="171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0" name="AutoShape 117"/>
                        <wps:cNvCnPr/>
                        <wps:spPr bwMode="auto">
                          <a:xfrm flipV="1">
                            <a:off x="5075" y="2642"/>
                            <a:ext cx="171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1" name="Rectangle 118"/>
                        <wps:cNvSpPr>
                          <a:spLocks noChangeArrowheads="1"/>
                        </wps:cNvSpPr>
                        <wps:spPr bwMode="auto">
                          <a:xfrm>
                            <a:off x="5248" y="1152"/>
                            <a:ext cx="1296"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Цінні папери</w:t>
                              </w:r>
                            </w:p>
                          </w:txbxContent>
                        </wps:txbx>
                        <wps:bodyPr rot="0" vert="horz" wrap="square" lIns="91440" tIns="45720" rIns="91440" bIns="45720" anchor="t" anchorCtr="0" upright="1">
                          <a:noAutofit/>
                        </wps:bodyPr>
                      </wps:wsp>
                      <wps:wsp>
                        <wps:cNvPr id="732" name="Rectangle 119"/>
                        <wps:cNvSpPr>
                          <a:spLocks noChangeArrowheads="1"/>
                        </wps:cNvSpPr>
                        <wps:spPr bwMode="auto">
                          <a:xfrm>
                            <a:off x="1160" y="1778"/>
                            <a:ext cx="1296" cy="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Емісійні</w:t>
                              </w:r>
                            </w:p>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цінні папери</w:t>
                              </w:r>
                            </w:p>
                          </w:txbxContent>
                        </wps:txbx>
                        <wps:bodyPr rot="0" vert="horz" wrap="square" lIns="91440" tIns="45720" rIns="91440" bIns="45720" anchor="t" anchorCtr="0" upright="1">
                          <a:noAutofit/>
                        </wps:bodyPr>
                      </wps:wsp>
                      <wps:wsp>
                        <wps:cNvPr id="733" name="Rectangle 120"/>
                        <wps:cNvSpPr>
                          <a:spLocks noChangeArrowheads="1"/>
                        </wps:cNvSpPr>
                        <wps:spPr bwMode="auto">
                          <a:xfrm>
                            <a:off x="9168" y="2916"/>
                            <a:ext cx="1540" cy="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Відкриття рахунків</w:t>
                              </w:r>
                            </w:p>
                          </w:txbxContent>
                        </wps:txbx>
                        <wps:bodyPr rot="0" vert="horz" wrap="square" lIns="91440" tIns="45720" rIns="91440" bIns="45720" anchor="t" anchorCtr="0" upright="1">
                          <a:noAutofit/>
                        </wps:bodyPr>
                      </wps:wsp>
                      <wps:wsp>
                        <wps:cNvPr id="734" name="Rectangle 121"/>
                        <wps:cNvSpPr>
                          <a:spLocks noChangeArrowheads="1"/>
                        </wps:cNvSpPr>
                        <wps:spPr bwMode="auto">
                          <a:xfrm>
                            <a:off x="6564" y="3748"/>
                            <a:ext cx="1620"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Кошти за цінні папери</w:t>
                              </w:r>
                            </w:p>
                          </w:txbxContent>
                        </wps:txbx>
                        <wps:bodyPr rot="0" vert="horz" wrap="square" lIns="91440" tIns="45720" rIns="91440" bIns="45720" anchor="t" anchorCtr="0" upright="1">
                          <a:noAutofit/>
                        </wps:bodyPr>
                      </wps:wsp>
                      <wps:wsp>
                        <wps:cNvPr id="735" name="Rectangle 122"/>
                        <wps:cNvSpPr>
                          <a:spLocks noChangeArrowheads="1"/>
                        </wps:cNvSpPr>
                        <wps:spPr bwMode="auto">
                          <a:xfrm>
                            <a:off x="6564" y="4902"/>
                            <a:ext cx="1620"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Угода придбання</w:t>
                              </w:r>
                            </w:p>
                          </w:txbxContent>
                        </wps:txbx>
                        <wps:bodyPr rot="0" vert="horz" wrap="square" lIns="91440" tIns="45720" rIns="91440" bIns="45720" anchor="t" anchorCtr="0" upright="1">
                          <a:noAutofit/>
                        </wps:bodyPr>
                      </wps:wsp>
                      <wps:wsp>
                        <wps:cNvPr id="736" name="AutoShape 123"/>
                        <wps:cNvCnPr/>
                        <wps:spPr bwMode="auto">
                          <a:xfrm flipH="1">
                            <a:off x="6544" y="4416"/>
                            <a:ext cx="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7" name="AutoShape 124"/>
                        <wps:cNvCnPr/>
                        <wps:spPr bwMode="auto">
                          <a:xfrm>
                            <a:off x="6564" y="4656"/>
                            <a:ext cx="16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8" name="AutoShape 125"/>
                        <wps:cNvCnPr/>
                        <wps:spPr bwMode="auto">
                          <a:xfrm>
                            <a:off x="2668" y="4656"/>
                            <a:ext cx="16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9" name="AutoShape 126"/>
                        <wps:cNvCnPr/>
                        <wps:spPr bwMode="auto">
                          <a:xfrm flipH="1">
                            <a:off x="2668" y="4416"/>
                            <a:ext cx="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 name="AutoShape 127"/>
                        <wps:cNvSpPr>
                          <a:spLocks noChangeArrowheads="1"/>
                        </wps:cNvSpPr>
                        <wps:spPr bwMode="auto">
                          <a:xfrm rot="2098187">
                            <a:off x="1569" y="2625"/>
                            <a:ext cx="1002" cy="1650"/>
                          </a:xfrm>
                          <a:prstGeom prst="upArrow">
                            <a:avLst>
                              <a:gd name="adj1" fmla="val 50000"/>
                              <a:gd name="adj2" fmla="val 411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1" name="Rectangle 128"/>
                        <wps:cNvSpPr>
                          <a:spLocks noChangeArrowheads="1"/>
                        </wps:cNvSpPr>
                        <wps:spPr bwMode="auto">
                          <a:xfrm>
                            <a:off x="2806" y="3449"/>
                            <a:ext cx="1722" cy="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Кошти за цінні папери</w:t>
                              </w:r>
                            </w:p>
                          </w:txbxContent>
                        </wps:txbx>
                        <wps:bodyPr rot="0" vert="horz" wrap="square" lIns="91440" tIns="45720" rIns="91440" bIns="45720" anchor="t" anchorCtr="0" upright="1">
                          <a:noAutofit/>
                        </wps:bodyPr>
                      </wps:wsp>
                      <wps:wsp>
                        <wps:cNvPr id="742" name="Rectangle 129"/>
                        <wps:cNvSpPr>
                          <a:spLocks noChangeArrowheads="1"/>
                        </wps:cNvSpPr>
                        <wps:spPr bwMode="auto">
                          <a:xfrm>
                            <a:off x="2668" y="4800"/>
                            <a:ext cx="1620"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Угода про розміщення</w:t>
                              </w:r>
                            </w:p>
                          </w:txbxContent>
                        </wps:txbx>
                        <wps:bodyPr rot="0" vert="horz" wrap="square" lIns="91440" tIns="45720" rIns="91440" bIns="45720" anchor="t" anchorCtr="0" upright="1">
                          <a:noAutofit/>
                        </wps:bodyPr>
                      </wps:wsp>
                      <wps:wsp>
                        <wps:cNvPr id="743" name="AutoShape 130"/>
                        <wps:cNvCnPr/>
                        <wps:spPr bwMode="auto">
                          <a:xfrm flipH="1" flipV="1">
                            <a:off x="9040" y="2994"/>
                            <a:ext cx="692" cy="1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718" o:spid="_x0000_s1053" style="position:absolute;margin-left:6.5pt;margin-top:-.95pt;width:484.7pt;height:317.25pt;z-index:251686912" coordorigin="1160,1152" coordsize="9548,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">
                <v:group id="Group 106" o:spid="_x0000_s1054" style="position:absolute;left:2816;top:1474;width:2256;height:1520" coordorigin="3312,1152" coordsize="2256,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rect id="Rectangle 107" o:spid="_x0000_s1055" style="position:absolute;left:3312;top:1152;width:2256;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hCsIA&#10;AADcAAAADwAAAGRycy9kb3ducmV2LnhtbERPTW+CQBC9m/Q/bKZJb7pIE23RhTRtaOpR4dLbyE6B&#10;ys4SdlHqr3cPJj2+vO9tNplOnGlwrWUFy0UEgriyuuVaQVnk8xcQziNr7CyTgj9ykKUPsy0m2l54&#10;T+eDr0UIYZeggsb7PpHSVQ0ZdAvbEwfuxw4GfYBDLfWAlxBuOhlH0UoabDk0NNjTe0PV6TAaBcc2&#10;LvG6Lz4j85o/+91U/I7fH0o9PU5vGxCeJv8vvru/tIJ1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eEKwgAAANwAAAAPAAAAAAAAAAAAAAAAAJgCAABkcnMvZG93&#10;bnJldi54bWxQSwUGAAAAAAQABAD1AAAAhw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Депозитарій</w:t>
                          </w:r>
                        </w:p>
                      </w:txbxContent>
                    </v:textbox>
                  </v:rect>
                  <v:rect id="Rectangle 108" o:spid="_x0000_s1056" style="position:absolute;left:3312;top:1856;width:2256;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Емісійні рахунки емітентів</w:t>
                          </w:r>
                        </w:p>
                      </w:txbxContent>
                    </v:textbox>
                  </v:rect>
                </v:group>
                <v:group id="Group 109" o:spid="_x0000_s1057" style="position:absolute;left:6784;top:1378;width:2256;height:1744" coordorigin="6784,1056" coordsize="2256,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rect id="Rectangle 110" o:spid="_x0000_s1058" style="position:absolute;left:6784;top:1056;width:2256;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Зберігачі</w:t>
                          </w:r>
                        </w:p>
                      </w:txbxContent>
                    </v:textbox>
                  </v:rect>
                  <v:rect id="Rectangle 111" o:spid="_x0000_s1059" style="position:absolute;left:6784;top:1760;width:2256;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Рахунки власників цінних паперів і інвесторів</w:t>
                          </w:r>
                        </w:p>
                      </w:txbxContent>
                    </v:textbox>
                  </v:rect>
                </v:group>
                <v:rect id="Rectangle 112" o:spid="_x0000_s1060" style="position:absolute;left:1276;top:4198;width:1392;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CksUA&#10;AADcAAAADwAAAGRycy9kb3ducmV2LnhtbESPzW7CMBCE70h9B2sr9QYOqfpDiIMQFRU9QnLhtsTb&#10;JCVeR7GBlKfHSJV6HM3MN5p0MZhWnKl3jWUF00kEgri0uuFKQZGvx+8gnEfW2FomBb/kYJE9jFJM&#10;tL3wls47X4kAYZeggtr7LpHSlTUZdBPbEQfv2/YGfZB9JXWPlwA3rYyj6FUabDgs1NjRqqbyuDsZ&#10;BYcmLvC6zT8jM1s/+68h/zntP5R6ehyWcxCeBv8f/mtvtIK3+A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kKS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Емітент</w:t>
                        </w:r>
                      </w:p>
                    </w:txbxContent>
                  </v:textbox>
                </v:rect>
                <v:rect id="Rectangle 113" o:spid="_x0000_s1061" style="position:absolute;left:4288;top:4198;width:2256;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5cUA&#10;AADcAAAADwAAAGRycy9kb3ducmV2LnhtbESPQWvCQBSE74X+h+UVeqsbU4htmlXEYtGjxktvr9nX&#10;JDX7NmTXJPrrXUHocZiZb5hsMZpG9NS52rKC6SQCQVxYXXOp4JCvX95AOI+ssbFMCs7kYDF/fMgw&#10;1XbgHfV7X4oAYZeigsr7NpXSFRUZdBPbEgfv13YGfZBdKXWHQ4CbRsZRlEiDNYeFCltaVVQc9yej&#10;4KeOD3jZ5V+ReV+/+u2Y/52+P5V6fhqXHyA8jf4/fG9vtIJZ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9Nzl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Торговець цінними паперами</w:t>
                        </w:r>
                      </w:p>
                    </w:txbxContent>
                  </v:textbox>
                </v:rect>
                <v:rect id="Rectangle 114" o:spid="_x0000_s1062" style="position:absolute;left:8184;top:4198;width:2256;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Інвестор</w:t>
                        </w:r>
                      </w:p>
                    </w:txbxContent>
                  </v:textbox>
                </v:rect>
                <v:shape id="AutoShape 115" o:spid="_x0000_s1063" type="#_x0000_t32" style="position:absolute;left:5075;top:1922;width:17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b3ScEAAADcAAAADwAAAGRycy9kb3ducmV2LnhtbERPz2vCMBS+C/sfwhvsZtMJc6M2yiYM&#10;iheZDrbjo3m2Yc1LabKm/e/NQfD48f0ud5PtxEiDN44VPGc5COLaacONgu/z5/INhA/IGjvHpGAm&#10;D7vtw6LEQrvIXzSeQiNSCPsCFbQh9IWUvm7Jos9cT5y4ixsshgSHRuoBYwq3nVzl+VpaNJwaWuxp&#10;31L9d/q3Ckw8mrGv9vHj8PPrdSQzvzij1NPj9L4BEWgKd/HNXWkFr6u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JvdJwQAAANwAAAAPAAAAAAAAAAAAAAAA&#10;AKECAABkcnMvZG93bnJldi54bWxQSwUGAAAAAAQABAD5AAAAjwMAAAAA&#10;">
                  <v:stroke endarrow="block"/>
                </v:shape>
                <v:shape id="AutoShape 116" o:spid="_x0000_s1064" type="#_x0000_t32" style="position:absolute;left:5075;top:2306;width:17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pS0sMAAADcAAAADwAAAGRycy9kb3ducmV2LnhtbESPQWsCMRSE7wX/Q3iCt5pVsNXVKFYQ&#10;pJdSFfT42Dx3g5uXZZNu1n9vCoUeh5n5hllteluLjlpvHCuYjDMQxIXThksF59P+dQ7CB2SNtWNS&#10;8CAPm/XgZYW5dpG/qTuGUiQI+xwVVCE0uZS+qMiiH7uGOHk311oMSbal1C3GBLe1nGbZm7RoOC1U&#10;2NCuouJ+/LEKTPwyXXPYxY/Py9XrSOYxc0ap0bDfLkEE6sN/+K990Arep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qUtLDAAAA3AAAAA8AAAAAAAAAAAAA&#10;AAAAoQIAAGRycy9kb3ducmV2LnhtbFBLBQYAAAAABAAEAPkAAACRAwAAAAA=&#10;">
                  <v:stroke endarrow="block"/>
                </v:shape>
                <v:shape id="AutoShape 117" o:spid="_x0000_s1065" type="#_x0000_t32" style="position:absolute;left:5075;top:2642;width:17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ltksEAAADcAAAADwAAAGRycy9kb3ducmV2LnhtbERPz2vCMBS+C/sfwht403TKplTTMoWB&#10;7DKmgh4fzbMNNi+lyZr63y+HwY4f3+9tOdpWDNR741jByzwDQVw5bbhWcD59zNYgfEDW2DomBQ/y&#10;UBZPky3m2kX+puEYapFC2OeooAmhy6X0VUMW/dx1xIm7ud5iSLCvpe4xpnDbykWWvUmLhlNDgx3t&#10;G6ruxx+rwMQvM3SHfdx9Xq5eRzKPV2eUmj6P7xsQgcbwL/5zH7SC1TL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iW2SwQAAANwAAAAPAAAAAAAAAAAAAAAA&#10;AKECAABkcnMvZG93bnJldi54bWxQSwUGAAAAAAQABAD5AAAAjwMAAAAA&#10;">
                  <v:stroke endarrow="block"/>
                </v:shape>
                <v:rect id="Rectangle 118" o:spid="_x0000_s1066" style="position:absolute;left:5248;top:1152;width:1296;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N7sUA&#10;AADcAAAADwAAAGRycy9kb3ducmV2LnhtbESPT2sCMRTE74LfIbxCbzVR262uG0UKQqHtoWvB62Pz&#10;9g/dvKybqOu3N4WCx2FmfsNkm8G24ky9bxxrmE4UCOLCmYYrDT/73dMChA/IBlvHpOFKHjbr8SjD&#10;1LgLf9M5D5WIEPYpaqhD6FIpfVGTRT9xHXH0StdbDFH2lTQ9XiLctnKmVCItNhwXauzorabiNz9Z&#10;DZg8m+NXOf/cf5wSXFaD2r0clNaPD8N2BSLQEO7h//a70fA6n8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w3uxQAAANwAAAAPAAAAAAAAAAAAAAAAAJgCAABkcnMv&#10;ZG93bnJldi54bWxQSwUGAAAAAAQABAD1AAAAigM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Цінні папери</w:t>
                        </w:r>
                      </w:p>
                    </w:txbxContent>
                  </v:textbox>
                </v:rect>
                <v:rect id="Rectangle 119" o:spid="_x0000_s1067" style="position:absolute;left:1160;top:1778;width:1296;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TmcUA&#10;AADcAAAADwAAAGRycy9kb3ducmV2LnhtbESPQWvCQBSE74L/YXlCb3W32qYa3QQpCIW2h8aC10f2&#10;mYRm38bsqvHfu4WCx2FmvmHW+WBbcabeN441PE0VCOLSmYYrDT+77eMChA/IBlvHpOFKHvJsPFpj&#10;atyFv+lchEpECPsUNdQhdKmUvqzJop+6jjh6B9dbDFH2lTQ9XiLctnKmVCItNhwXauzorabytzhZ&#10;DZg8m+PXYf65+zgluKwGtX3ZK60fJsNmBSLQEO7h//a70fA6n8H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ZOZxQAAANwAAAAPAAAAAAAAAAAAAAAAAJgCAABkcnMv&#10;ZG93bnJldi54bWxQSwUGAAAAAAQABAD1AAAAigM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Емісійні</w:t>
                        </w:r>
                      </w:p>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цінні папери</w:t>
                        </w:r>
                      </w:p>
                    </w:txbxContent>
                  </v:textbox>
                </v:rect>
                <v:rect id="Rectangle 120" o:spid="_x0000_s1068" style="position:absolute;left:9168;top:2916;width:1540;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sQA&#10;AADcAAAADwAAAGRycy9kb3ducmV2LnhtbESPQWvCQBSE7wX/w/IEb3VX08Y2uooIQsF6UAu9PrLP&#10;JJh9G7Orxn/vCoUeh5n5hpktOluLK7W+cqxhNFQgiHNnKi40/BzWrx8gfEA2WDsmDXfysJj3XmaY&#10;GXfjHV33oRARwj5DDWUITSalz0uy6IeuIY7e0bUWQ5RtIU2Ltwi3tRwrlUqLFceFEhtalZSf9her&#10;AdM3c94ek+/D5pLiZ9Gp9fuv0nrQ75ZTEIG68B/+a38ZDZMkg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9NgLEAAAA3AAAAA8AAAAAAAAAAAAAAAAAmAIAAGRycy9k&#10;b3ducmV2LnhtbFBLBQYAAAAABAAEAPUAAACJAw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Відкриття рахунків</w:t>
                        </w:r>
                      </w:p>
                    </w:txbxContent>
                  </v:textbox>
                </v:rect>
                <v:rect id="Rectangle 121" o:spid="_x0000_s1069" style="position:absolute;left:6564;top:3748;width:1620;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udsUA&#10;AADcAAAADwAAAGRycy9kb3ducmV2LnhtbESPT2sCMRTE74LfITyht5pU7VbXjVIKQsH20LXg9bF5&#10;+4duXtZN1O23b4SCx2FmfsNk28G24kK9bxxreJoqEMSFMw1XGr4Pu8clCB+QDbaOScMvedhuxqMM&#10;U+Ou/EWXPFQiQtinqKEOoUul9EVNFv3UdcTRK11vMUTZV9L0eI1w28qZUom02HBcqLGjt5qKn/xs&#10;NWCyMKfPcv5x2J8TXFWD2j0fldYPk+F1DSLQEO7h//a70fAyX8D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K52xQAAANwAAAAPAAAAAAAAAAAAAAAAAJgCAABkcnMv&#10;ZG93bnJldi54bWxQSwUGAAAAAAQABAD1AAAAigM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Кошти за цінні папери</w:t>
                        </w:r>
                      </w:p>
                    </w:txbxContent>
                  </v:textbox>
                </v:rect>
                <v:rect id="Rectangle 122" o:spid="_x0000_s1070" style="position:absolute;left:6564;top:4902;width:1620;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gL7cYA&#10;AADcAAAADwAAAGRycy9kb3ducmV2LnhtbESPT2vCQBTE7wW/w/KE3upu/ZNqdCOlIBRqD40Fr4/s&#10;MwnNvo3ZjcZv3xUKPQ4z8xtmsx1sIy7U+dqxhueJAkFcOFNzqeH7sHtagvAB2WDjmDTcyMM2Gz1s&#10;MDXuyl90yUMpIoR9ihqqENpUSl9UZNFPXEscvZPrLIYou1KaDq8Rbhs5VSqRFmuOCxW29FZR8ZP3&#10;VgMmc3P+PM32h48+wVU5qN3iqLR+HA+vaxCBhvAf/mu/Gw0vswX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gL7cYAAADcAAAADwAAAAAAAAAAAAAAAACYAgAAZHJz&#10;L2Rvd25yZXYueG1sUEsFBgAAAAAEAAQA9QAAAIsDA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Угода придбання</w:t>
                        </w:r>
                      </w:p>
                    </w:txbxContent>
                  </v:textbox>
                </v:rect>
                <v:shape id="AutoShape 123" o:spid="_x0000_s1071" type="#_x0000_t32" style="position:absolute;left:6544;top:4416;width:16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QfcQAAADcAAAADwAAAGRycy9kb3ducmV2LnhtbESPS2vDMBCE74X8B7GB3ho5LXngWg5p&#10;oBB6KXlAelysrS1qrYylWs6/rwKFHIeZ+YYpNqNtxUC9N44VzGcZCOLKacO1gvPp/WkNwgdkja1j&#10;UnAlD5ty8lBgrl3kAw3HUIsEYZ+jgiaELpfSVw1Z9DPXESfv2/UWQ5J9LXWPMcFtK5+zbCktGk4L&#10;DXa0a6j6Of5aBSZ+mqHb7+Lbx+XL60jmunBGqcfpuH0FEWgM9/B/e68VrF6WcDuTjoAs/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B9xAAAANwAAAAPAAAAAAAAAAAA&#10;AAAAAKECAABkcnMvZG93bnJldi54bWxQSwUGAAAAAAQABAD5AAAAkgMAAAAA&#10;">
                  <v:stroke endarrow="block"/>
                </v:shape>
                <v:shape id="AutoShape 124" o:spid="_x0000_s1072" type="#_x0000_t32" style="position:absolute;left:6564;top:4656;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Ox/MYAAADcAAAADwAAAGRycy9kb3ducmV2LnhtbESP3WrCQBSE7wXfYTlC73SjRS1pVhGx&#10;WCgqxub+kD35odmzIbvV1Kd3C4VeDjPzDZOse9OIK3WutqxgOolAEOdW11wq+Ly8jV9AOI+ssbFM&#10;Cn7IwXo1HCQYa3vjM11TX4oAYRejgsr7NpbS5RUZdBPbEgevsJ1BH2RXSt3hLcBNI2dRtJAGaw4L&#10;Fba0rSj/Sr+NgvthT5cDFvfTLs2OH/P9dH7MMqWeRv3mFYSn3v+H/9rvWsHyeQm/Z8IRkK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TsfzGAAAA3AAAAA8AAAAAAAAA&#10;AAAAAAAAoQIAAGRycy9kb3ducmV2LnhtbFBLBQYAAAAABAAEAPkAAACUAwAAAAA=&#10;">
                  <v:stroke startarrow="block" endarrow="block"/>
                </v:shape>
                <v:shape id="AutoShape 125" o:spid="_x0000_s1073" type="#_x0000_t32" style="position:absolute;left:2668;top:4656;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wljsIAAADcAAAADwAAAGRycy9kb3ducmV2LnhtbERPTYvCMBC9L/gfwgje1lQXXalGWRYX&#10;BVHZau9DM7bFZlKaqNVfbw6Cx8f7ni1aU4krNa60rGDQj0AQZ1aXnCs4Hv4+JyCcR9ZYWSYFd3Kw&#10;mHc+Zhhre+N/uiY+FyGEXYwKCu/rWEqXFWTQ9W1NHLiTbQz6AJtc6gZvIdxUchhFY2mw5NBQYE2/&#10;BWXn5GIUPLYrOmzx9Ngvk3S3Ga0Go12aKtXrtj9TEJ5a/xa/3Gut4PsrrA1nwh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EwljsIAAADcAAAADwAAAAAAAAAAAAAA&#10;AAChAgAAZHJzL2Rvd25yZXYueG1sUEsFBgAAAAAEAAQA+QAAAJADAAAAAA==&#10;">
                  <v:stroke startarrow="block" endarrow="block"/>
                </v:shape>
                <v:shape id="AutoShape 126" o:spid="_x0000_s1074" type="#_x0000_t32" style="position:absolute;left:2668;top:4416;width:16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ED8QAAADcAAAADwAAAGRycy9kb3ducmV2LnhtbESPT2sCMRTE7wW/Q3iF3mq2Sv+4GkWF&#10;gngRtwU9Pjavu6Gbl2UTN+u3bwShx2FmfsMsVoNtRE+dN44VvIwzEMSl04YrBd9fn88fIHxA1tg4&#10;JgVX8rBajh4WmGsX+Uh9ESqRIOxzVFCH0OZS+rImi37sWuLk/bjOYkiyq6TuMCa4beQky96kRcNp&#10;ocaWtjWVv8XFKjDxYPp2t42b/ensdSRzfXVGqafHYT0HEWgI/+F7e6cVvE9ncDu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s8QPxAAAANwAAAAPAAAAAAAAAAAA&#10;AAAAAKECAABkcnMvZG93bnJldi54bWxQSwUGAAAAAAQABAD5AAAAkgMAAAAA&#10;">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27" o:spid="_x0000_s1075" type="#_x0000_t68" style="position:absolute;left:1569;top:2625;width:1002;height:1650;rotation:22917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Zb4A&#10;AADcAAAADwAAAGRycy9kb3ducmV2LnhtbERPzYrCMBC+C75DGGFvmiqipRpFlBVPgq0PMDZjW0wm&#10;pclqffvNQfD48f2vt7014kmdbxwrmE4SEMSl0w1XCq7F7zgF4QOyRuOYFLzJw3YzHKwx0+7FF3rm&#10;oRIxhH2GCuoQ2kxKX9Zk0U9cSxy5u+sshgi7SuoOXzHcGjlLkoW02HBsqLGlfU3lI/+zCow5W/3O&#10;L7fksJRTd6S0OJtUqZ9Rv1uBCNSHr/jjPmkFy3mcH8/EIyA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p42W+AAAA3AAAAA8AAAAAAAAAAAAAAAAAmAIAAGRycy9kb3ducmV2&#10;LnhtbFBLBQYAAAAABAAEAPUAAACDAwAAAAA=&#10;"/>
                <v:rect id="Rectangle 128" o:spid="_x0000_s1076" style="position:absolute;left:2806;top:3449;width:1722;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k8QA&#10;AADcAAAADwAAAGRycy9kb3ducmV2LnhtbESPQWvCQBSE74L/YXmF3nRXq6lGV5GCUNAeGgteH9ln&#10;Epp9G7Orpv++Kwgeh5n5hlmuO1uLK7W+cqxhNFQgiHNnKi40/By2gxkIH5AN1o5Jwx95WK/6vSWm&#10;xt34m65ZKESEsE9RQxlCk0rp85Is+qFriKN3cq3FEGVbSNPiLcJtLcdKJdJixXGhxIY+Ssp/s4vV&#10;gMnEnL9Ob/vD7pLgvOjUdnpUWr++dJsFiEBdeIYf7U+j4X0ygv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fpPEAAAA3AAAAA8AAAAAAAAAAAAAAAAAmAIAAGRycy9k&#10;b3ducmV2LnhtbFBLBQYAAAAABAAEAPUAAACJAw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Кошти за цінні папери</w:t>
                        </w:r>
                      </w:p>
                    </w:txbxContent>
                  </v:textbox>
                </v:rect>
                <v:rect id="Rectangle 129" o:spid="_x0000_s1077" style="position:absolute;left:2668;top:4800;width:1620;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g5MUA&#10;AADcAAAADwAAAGRycy9kb3ducmV2LnhtbESPT2sCMRTE74LfITyht5rU2q2uG0UKQsH20LXg9bF5&#10;+4duXtZN1O23b4SCx2FmfsNkm8G24kK9bxxreJoqEMSFMw1XGr4Pu8cFCB+QDbaOScMvedisx6MM&#10;U+Ou/EWXPFQiQtinqKEOoUul9EVNFv3UdcTRK11vMUTZV9L0eI1w28qZUom02HBcqLGjt5qKn/xs&#10;NWAyN6fP8vnjsD8nuKwGtXs5Kq0fJsN2BSLQEO7h//a70fA6n8H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DkxQAAANwAAAAPAAAAAAAAAAAAAAAAAJgCAABkcnMv&#10;ZG93bnJldi54bWxQSwUGAAAAAAQABAD1AAAAigMAAAAA&#10;" stroked="f">
                  <v:textbox>
                    <w:txbxContent>
                      <w:p w:rsidR="004A0537" w:rsidRPr="007E4842" w:rsidRDefault="004A0537" w:rsidP="004A0537">
                        <w:pPr>
                          <w:jc w:val="center"/>
                          <w:rPr>
                            <w:rFonts w:ascii="Times New Roman" w:hAnsi="Times New Roman"/>
                            <w:sz w:val="24"/>
                            <w:szCs w:val="24"/>
                          </w:rPr>
                        </w:pPr>
                        <w:r w:rsidRPr="007E4842">
                          <w:rPr>
                            <w:rFonts w:ascii="Times New Roman" w:hAnsi="Times New Roman"/>
                            <w:sz w:val="24"/>
                            <w:szCs w:val="24"/>
                          </w:rPr>
                          <w:t>Угода про розміщення</w:t>
                        </w:r>
                      </w:p>
                    </w:txbxContent>
                  </v:textbox>
                </v:rect>
                <v:shape id="AutoShape 130" o:spid="_x0000_s1078" type="#_x0000_t32" style="position:absolute;left:9040;top:2994;width:692;height:12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aaKMUAAADcAAAADwAAAGRycy9kb3ducmV2LnhtbESPT2vCQBTE74V+h+UJvdWNadAaXaVY&#10;CkV68c+hx0f2uQlm34bsU9Nv3y0IPQ4z8xtmuR58q67Uxyawgck4A0VcBduwM3A8fDy/goqCbLEN&#10;TAZ+KMJ69fiwxNKGG+/ouhenEoRjiQZqka7UOlY1eYzj0BEn7xR6j5Jk77Tt8ZbgvtV5lk21x4bT&#10;Qo0dbWqqzvuLN/B99F/zvHj3rnAH2Qltm7yYGvM0Gt4WoIQG+Q/f25/WwKx4gb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aaKMUAAADcAAAADwAAAAAAAAAA&#10;AAAAAAChAgAAZHJzL2Rvd25yZXYueG1sUEsFBgAAAAAEAAQA+QAAAJMDAAAAAA==&#10;">
                  <v:stroke endarrow="block"/>
                </v:shape>
              </v:group>
            </w:pict>
          </mc:Fallback>
        </mc:AlternateContent>
      </w:r>
    </w:p>
    <w:p w:rsidR="004A0537" w:rsidRPr="008277A3" w:rsidRDefault="004A0537" w:rsidP="004A0537">
      <w:pPr>
        <w:pStyle w:val="26"/>
        <w:keepNext/>
        <w:ind w:firstLine="709"/>
        <w:jc w:val="both"/>
        <w:rPr>
          <w:rFonts w:ascii="Times New Roman" w:hAnsi="Times New Roman" w:cs="Times New Roman"/>
          <w:color w:val="auto"/>
          <w:sz w:val="28"/>
          <w:szCs w:val="28"/>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pStyle w:val="26"/>
        <w:keepNext/>
        <w:rPr>
          <w:rFonts w:ascii="Times New Roman" w:eastAsia="Calibri" w:hAnsi="Times New Roman" w:cs="Times New Roman"/>
          <w:color w:val="auto"/>
          <w:sz w:val="22"/>
          <w:szCs w:val="22"/>
          <w:lang w:eastAsia="en-US"/>
        </w:rPr>
      </w:pPr>
    </w:p>
    <w:p w:rsidR="004A0537" w:rsidRPr="008277A3" w:rsidRDefault="004A0537" w:rsidP="004A0537">
      <w:pPr>
        <w:pStyle w:val="26"/>
        <w:keepNext/>
        <w:ind w:firstLine="709"/>
        <w:rPr>
          <w:rFonts w:ascii="Times New Roman" w:hAnsi="Times New Roman" w:cs="Times New Roman"/>
          <w:color w:val="auto"/>
          <w:sz w:val="28"/>
          <w:szCs w:val="28"/>
        </w:rPr>
      </w:pPr>
    </w:p>
    <w:p w:rsidR="004A0537" w:rsidRPr="008277A3" w:rsidRDefault="004A0537" w:rsidP="004A0537">
      <w:pPr>
        <w:pStyle w:val="26"/>
        <w:keepNext/>
        <w:rPr>
          <w:rFonts w:ascii="Times New Roman" w:hAnsi="Times New Roman" w:cs="Times New Roman"/>
          <w:color w:val="auto"/>
          <w:sz w:val="28"/>
          <w:szCs w:val="28"/>
        </w:rPr>
      </w:pPr>
    </w:p>
    <w:p w:rsidR="004A0537" w:rsidRPr="008277A3" w:rsidRDefault="004A0537" w:rsidP="004A0537">
      <w:pPr>
        <w:pStyle w:val="26"/>
        <w:keepNext/>
        <w:rPr>
          <w:rFonts w:ascii="Times New Roman" w:hAnsi="Times New Roman" w:cs="Times New Roman"/>
          <w:color w:val="auto"/>
          <w:sz w:val="28"/>
          <w:szCs w:val="28"/>
        </w:rPr>
      </w:pPr>
    </w:p>
    <w:p w:rsidR="004A0537" w:rsidRPr="008277A3" w:rsidRDefault="004A0537" w:rsidP="004A0537">
      <w:pPr>
        <w:pStyle w:val="26"/>
        <w:keepNext/>
        <w:jc w:val="center"/>
        <w:rPr>
          <w:rFonts w:ascii="Times New Roman" w:hAnsi="Times New Roman" w:cs="Times New Roman"/>
          <w:color w:val="auto"/>
          <w:sz w:val="28"/>
          <w:szCs w:val="28"/>
        </w:rPr>
      </w:pPr>
      <w:r w:rsidRPr="008277A3">
        <w:rPr>
          <w:rFonts w:ascii="Times New Roman" w:hAnsi="Times New Roman" w:cs="Times New Roman"/>
          <w:color w:val="auto"/>
          <w:sz w:val="28"/>
          <w:szCs w:val="28"/>
        </w:rPr>
        <w:t>Рисунок 8.3 – Структура первинного ринку цінних паперів [1]</w:t>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r w:rsidRPr="008277A3">
        <w:rPr>
          <w:rFonts w:ascii="Times New Roman" w:hAnsi="Times New Roman"/>
          <w:lang w:val="uk-UA"/>
        </w:rPr>
        <w:br w:type="page"/>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r w:rsidRPr="008277A3">
        <w:rPr>
          <w:rFonts w:ascii="Times New Roman" w:hAnsi="Times New Roman"/>
          <w:noProof/>
          <w:lang w:eastAsia="ru-RU"/>
        </w:rPr>
        <mc:AlternateContent>
          <mc:Choice Requires="wpg">
            <w:drawing>
              <wp:anchor distT="0" distB="0" distL="114300" distR="114300" simplePos="0" relativeHeight="251661312" behindDoc="0" locked="0" layoutInCell="1" allowOverlap="1" wp14:anchorId="33C15272" wp14:editId="1A84B5BC">
                <wp:simplePos x="0" y="0"/>
                <wp:positionH relativeFrom="column">
                  <wp:posOffset>651510</wp:posOffset>
                </wp:positionH>
                <wp:positionV relativeFrom="paragraph">
                  <wp:posOffset>143510</wp:posOffset>
                </wp:positionV>
                <wp:extent cx="5212080" cy="2489200"/>
                <wp:effectExtent l="0" t="0" r="7620" b="25400"/>
                <wp:wrapNone/>
                <wp:docPr id="666" name="Группа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2489200"/>
                          <a:chOff x="1416" y="1216"/>
                          <a:chExt cx="8208" cy="3920"/>
                        </a:xfrm>
                      </wpg:grpSpPr>
                      <wpg:grpSp>
                        <wpg:cNvPr id="667" name="Group 54"/>
                        <wpg:cNvGrpSpPr>
                          <a:grpSpLocks/>
                        </wpg:cNvGrpSpPr>
                        <wpg:grpSpPr bwMode="auto">
                          <a:xfrm>
                            <a:off x="1416" y="1907"/>
                            <a:ext cx="8208" cy="2882"/>
                            <a:chOff x="1416" y="1907"/>
                            <a:chExt cx="8208" cy="2882"/>
                          </a:xfrm>
                        </wpg:grpSpPr>
                        <wps:wsp>
                          <wps:cNvPr id="668" name="Rectangle 55"/>
                          <wps:cNvSpPr>
                            <a:spLocks noChangeArrowheads="1"/>
                          </wps:cNvSpPr>
                          <wps:spPr bwMode="auto">
                            <a:xfrm>
                              <a:off x="5793" y="3016"/>
                              <a:ext cx="1597" cy="1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Кошти + % винагорода торговцю</w:t>
                                </w:r>
                              </w:p>
                            </w:txbxContent>
                          </wps:txbx>
                          <wps:bodyPr rot="0" vert="horz" wrap="square" lIns="91440" tIns="45720" rIns="91440" bIns="45720" anchor="t" anchorCtr="0" upright="1">
                            <a:noAutofit/>
                          </wps:bodyPr>
                        </wps:wsp>
                        <wpg:grpSp>
                          <wpg:cNvPr id="669" name="Group 56"/>
                          <wpg:cNvGrpSpPr>
                            <a:grpSpLocks/>
                          </wpg:cNvGrpSpPr>
                          <wpg:grpSpPr bwMode="auto">
                            <a:xfrm>
                              <a:off x="2196" y="1907"/>
                              <a:ext cx="6601" cy="2531"/>
                              <a:chOff x="1948" y="2003"/>
                              <a:chExt cx="6601" cy="2531"/>
                            </a:xfrm>
                          </wpg:grpSpPr>
                          <wps:wsp>
                            <wps:cNvPr id="670" name="AutoShape 57"/>
                            <wps:cNvCnPr/>
                            <wps:spPr bwMode="auto">
                              <a:xfrm>
                                <a:off x="8170" y="2003"/>
                                <a:ext cx="379" cy="1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1" name="AutoShape 58"/>
                            <wps:cNvCnPr/>
                            <wps:spPr bwMode="auto">
                              <a:xfrm flipH="1">
                                <a:off x="6225" y="4032"/>
                                <a:ext cx="943"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 name="AutoShape 59"/>
                            <wps:cNvCnPr/>
                            <wps:spPr bwMode="auto">
                              <a:xfrm flipH="1" flipV="1">
                                <a:off x="3418" y="4032"/>
                                <a:ext cx="981"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 name="AutoShape 60"/>
                            <wps:cNvCnPr/>
                            <wps:spPr bwMode="auto">
                              <a:xfrm flipV="1">
                                <a:off x="1948" y="2213"/>
                                <a:ext cx="621" cy="10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74" name="Rectangle 61"/>
                          <wps:cNvSpPr>
                            <a:spLocks noChangeArrowheads="1"/>
                          </wps:cNvSpPr>
                          <wps:spPr bwMode="auto">
                            <a:xfrm>
                              <a:off x="1416" y="1907"/>
                              <a:ext cx="1049" cy="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Цінні папери</w:t>
                                </w:r>
                              </w:p>
                            </w:txbxContent>
                          </wps:txbx>
                          <wps:bodyPr rot="0" vert="horz" wrap="square" lIns="91440" tIns="45720" rIns="91440" bIns="45720" anchor="t" anchorCtr="0" upright="1">
                            <a:noAutofit/>
                          </wps:bodyPr>
                        </wps:wsp>
                        <wps:wsp>
                          <wps:cNvPr id="675" name="Rectangle 62"/>
                          <wps:cNvSpPr>
                            <a:spLocks noChangeArrowheads="1"/>
                          </wps:cNvSpPr>
                          <wps:spPr bwMode="auto">
                            <a:xfrm>
                              <a:off x="8681" y="1907"/>
                              <a:ext cx="943" cy="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Цінні папери</w:t>
                                </w:r>
                              </w:p>
                            </w:txbxContent>
                          </wps:txbx>
                          <wps:bodyPr rot="0" vert="horz" wrap="square" lIns="91440" tIns="45720" rIns="91440" bIns="45720" anchor="t" anchorCtr="0" upright="1">
                            <a:noAutofit/>
                          </wps:bodyPr>
                        </wps:wsp>
                        <wps:wsp>
                          <wps:cNvPr id="676" name="Rectangle 63"/>
                          <wps:cNvSpPr>
                            <a:spLocks noChangeArrowheads="1"/>
                          </wps:cNvSpPr>
                          <wps:spPr bwMode="auto">
                            <a:xfrm>
                              <a:off x="2880" y="4282"/>
                              <a:ext cx="1192" cy="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Кошти</w:t>
                                </w:r>
                              </w:p>
                            </w:txbxContent>
                          </wps:txbx>
                          <wps:bodyPr rot="0" vert="horz" wrap="square" lIns="91440" tIns="45720" rIns="91440" bIns="45720" anchor="t" anchorCtr="0" upright="1">
                            <a:noAutofit/>
                          </wps:bodyPr>
                        </wps:wsp>
                      </wpg:grpSp>
                      <wpg:grpSp>
                        <wpg:cNvPr id="677" name="Group 64"/>
                        <wpg:cNvGrpSpPr>
                          <a:grpSpLocks/>
                        </wpg:cNvGrpSpPr>
                        <wpg:grpSpPr bwMode="auto">
                          <a:xfrm>
                            <a:off x="2196" y="1216"/>
                            <a:ext cx="6795" cy="3920"/>
                            <a:chOff x="1948" y="1312"/>
                            <a:chExt cx="6795" cy="3920"/>
                          </a:xfrm>
                        </wpg:grpSpPr>
                        <wpg:grpSp>
                          <wpg:cNvPr id="678" name="Group 65"/>
                          <wpg:cNvGrpSpPr>
                            <a:grpSpLocks/>
                          </wpg:cNvGrpSpPr>
                          <wpg:grpSpPr bwMode="auto">
                            <a:xfrm>
                              <a:off x="2569" y="1312"/>
                              <a:ext cx="1827" cy="1632"/>
                              <a:chOff x="3312" y="1152"/>
                              <a:chExt cx="2256" cy="1520"/>
                            </a:xfrm>
                          </wpg:grpSpPr>
                          <wps:wsp>
                            <wps:cNvPr id="679" name="Rectangle 66"/>
                            <wps:cNvSpPr>
                              <a:spLocks noChangeArrowheads="1"/>
                            </wps:cNvSpPr>
                            <wps:spPr bwMode="auto">
                              <a:xfrm>
                                <a:off x="3312" y="1152"/>
                                <a:ext cx="2256" cy="590"/>
                              </a:xfrm>
                              <a:prstGeom prst="rect">
                                <a:avLst/>
                              </a:prstGeom>
                              <a:solidFill>
                                <a:srgbClr val="FFFFFF"/>
                              </a:solidFill>
                              <a:ln w="9525">
                                <a:solidFill>
                                  <a:srgbClr val="000000"/>
                                </a:solidFill>
                                <a:miter lim="800000"/>
                                <a:headEnd/>
                                <a:tailEnd/>
                              </a:ln>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Зберігач 1</w:t>
                                  </w:r>
                                </w:p>
                              </w:txbxContent>
                            </wps:txbx>
                            <wps:bodyPr rot="0" vert="horz" wrap="square" lIns="91440" tIns="45720" rIns="91440" bIns="45720" anchor="t" anchorCtr="0" upright="1">
                              <a:noAutofit/>
                            </wps:bodyPr>
                          </wps:wsp>
                          <wps:wsp>
                            <wps:cNvPr id="680" name="Rectangle 67"/>
                            <wps:cNvSpPr>
                              <a:spLocks noChangeArrowheads="1"/>
                            </wps:cNvSpPr>
                            <wps:spPr bwMode="auto">
                              <a:xfrm>
                                <a:off x="3312" y="1742"/>
                                <a:ext cx="2256" cy="930"/>
                              </a:xfrm>
                              <a:prstGeom prst="rect">
                                <a:avLst/>
                              </a:prstGeom>
                              <a:solidFill>
                                <a:srgbClr val="FFFFFF"/>
                              </a:solidFill>
                              <a:ln w="9525">
                                <a:solidFill>
                                  <a:srgbClr val="000000"/>
                                </a:solidFill>
                                <a:miter lim="800000"/>
                                <a:headEnd/>
                                <a:tailEnd/>
                              </a:ln>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Рахунки власника цінних паперів</w:t>
                                  </w:r>
                                </w:p>
                              </w:txbxContent>
                            </wps:txbx>
                            <wps:bodyPr rot="0" vert="horz" wrap="square" lIns="91440" tIns="45720" rIns="91440" bIns="45720" anchor="t" anchorCtr="0" upright="1">
                              <a:noAutofit/>
                            </wps:bodyPr>
                          </wps:wsp>
                        </wpg:grpSp>
                        <wpg:grpSp>
                          <wpg:cNvPr id="681" name="Group 68"/>
                          <wpg:cNvGrpSpPr>
                            <a:grpSpLocks/>
                          </wpg:cNvGrpSpPr>
                          <wpg:grpSpPr bwMode="auto">
                            <a:xfrm>
                              <a:off x="6343" y="1312"/>
                              <a:ext cx="1827" cy="1570"/>
                              <a:chOff x="6784" y="1056"/>
                              <a:chExt cx="2256" cy="1744"/>
                            </a:xfrm>
                          </wpg:grpSpPr>
                          <wps:wsp>
                            <wps:cNvPr id="682" name="Rectangle 69"/>
                            <wps:cNvSpPr>
                              <a:spLocks noChangeArrowheads="1"/>
                            </wps:cNvSpPr>
                            <wps:spPr bwMode="auto">
                              <a:xfrm>
                                <a:off x="6784" y="1056"/>
                                <a:ext cx="2256" cy="704"/>
                              </a:xfrm>
                              <a:prstGeom prst="rect">
                                <a:avLst/>
                              </a:prstGeom>
                              <a:solidFill>
                                <a:srgbClr val="FFFFFF"/>
                              </a:solidFill>
                              <a:ln w="9525">
                                <a:solidFill>
                                  <a:srgbClr val="000000"/>
                                </a:solidFill>
                                <a:miter lim="800000"/>
                                <a:headEnd/>
                                <a:tailEnd/>
                              </a:ln>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Зберігач 2</w:t>
                                  </w:r>
                                </w:p>
                              </w:txbxContent>
                            </wps:txbx>
                            <wps:bodyPr rot="0" vert="horz" wrap="square" lIns="91440" tIns="45720" rIns="91440" bIns="45720" anchor="t" anchorCtr="0" upright="1">
                              <a:noAutofit/>
                            </wps:bodyPr>
                          </wps:wsp>
                          <wps:wsp>
                            <wps:cNvPr id="683" name="Rectangle 70"/>
                            <wps:cNvSpPr>
                              <a:spLocks noChangeArrowheads="1"/>
                            </wps:cNvSpPr>
                            <wps:spPr bwMode="auto">
                              <a:xfrm>
                                <a:off x="6784" y="1634"/>
                                <a:ext cx="2256" cy="1166"/>
                              </a:xfrm>
                              <a:prstGeom prst="rect">
                                <a:avLst/>
                              </a:prstGeom>
                              <a:solidFill>
                                <a:srgbClr val="FFFFFF"/>
                              </a:solidFill>
                              <a:ln w="9525">
                                <a:solidFill>
                                  <a:srgbClr val="000000"/>
                                </a:solidFill>
                                <a:miter lim="800000"/>
                                <a:headEnd/>
                                <a:tailEnd/>
                              </a:ln>
                            </wps:spPr>
                            <wps:txb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 xml:space="preserve">Рахунки </w:t>
                                  </w:r>
                                  <w:r w:rsidRPr="00CF6495">
                                    <w:rPr>
                                      <w:rFonts w:ascii="Times New Roman" w:hAnsi="Times New Roman"/>
                                    </w:rPr>
                                    <w:t>покупця цінних</w:t>
                                  </w:r>
                                  <w:r w:rsidRPr="00CF6495">
                                    <w:rPr>
                                      <w:rFonts w:ascii="Times New Roman" w:hAnsi="Times New Roman"/>
                                      <w:sz w:val="24"/>
                                      <w:szCs w:val="24"/>
                                    </w:rPr>
                                    <w:t xml:space="preserve"> паперів</w:t>
                                  </w:r>
                                </w:p>
                              </w:txbxContent>
                            </wps:txbx>
                            <wps:bodyPr rot="0" vert="horz" wrap="square" lIns="91440" tIns="45720" rIns="91440" bIns="45720" anchor="t" anchorCtr="0" upright="1">
                              <a:noAutofit/>
                            </wps:bodyPr>
                          </wps:wsp>
                        </wpg:grpSp>
                        <wps:wsp>
                          <wps:cNvPr id="684" name="Rectangle 71"/>
                          <wps:cNvSpPr>
                            <a:spLocks noChangeArrowheads="1"/>
                          </wps:cNvSpPr>
                          <wps:spPr bwMode="auto">
                            <a:xfrm>
                              <a:off x="1948" y="3274"/>
                              <a:ext cx="1813" cy="758"/>
                            </a:xfrm>
                            <a:prstGeom prst="rect">
                              <a:avLst/>
                            </a:prstGeom>
                            <a:solidFill>
                              <a:srgbClr val="FFFFFF"/>
                            </a:solidFill>
                            <a:ln w="9525">
                              <a:solidFill>
                                <a:srgbClr val="000000"/>
                              </a:solidFill>
                              <a:miter lim="800000"/>
                              <a:headEnd/>
                              <a:tailEnd/>
                            </a:ln>
                          </wps:spPr>
                          <wps:txb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Власник цінних паперів</w:t>
                                </w:r>
                              </w:p>
                            </w:txbxContent>
                          </wps:txbx>
                          <wps:bodyPr rot="0" vert="horz" wrap="square" lIns="91440" tIns="45720" rIns="91440" bIns="45720" anchor="t" anchorCtr="0" upright="1">
                            <a:noAutofit/>
                          </wps:bodyPr>
                        </wps:wsp>
                        <wps:wsp>
                          <wps:cNvPr id="685" name="Rectangle 72"/>
                          <wps:cNvSpPr>
                            <a:spLocks noChangeArrowheads="1"/>
                          </wps:cNvSpPr>
                          <wps:spPr bwMode="auto">
                            <a:xfrm>
                              <a:off x="4399" y="4181"/>
                              <a:ext cx="1826" cy="1051"/>
                            </a:xfrm>
                            <a:prstGeom prst="rect">
                              <a:avLst/>
                            </a:prstGeom>
                            <a:solidFill>
                              <a:srgbClr val="FFFFFF"/>
                            </a:solidFill>
                            <a:ln w="9525">
                              <a:solidFill>
                                <a:srgbClr val="000000"/>
                              </a:solidFill>
                              <a:miter lim="800000"/>
                              <a:headEnd/>
                              <a:tailEnd/>
                            </a:ln>
                          </wps:spPr>
                          <wps:txb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Торговець цінними паперами</w:t>
                                </w:r>
                              </w:p>
                            </w:txbxContent>
                          </wps:txbx>
                          <wps:bodyPr rot="0" vert="horz" wrap="square" lIns="91440" tIns="45720" rIns="91440" bIns="45720" anchor="t" anchorCtr="0" upright="1">
                            <a:noAutofit/>
                          </wps:bodyPr>
                        </wps:wsp>
                        <wps:wsp>
                          <wps:cNvPr id="686" name="Rectangle 73"/>
                          <wps:cNvSpPr>
                            <a:spLocks noChangeArrowheads="1"/>
                          </wps:cNvSpPr>
                          <wps:spPr bwMode="auto">
                            <a:xfrm>
                              <a:off x="7168" y="3462"/>
                              <a:ext cx="1575" cy="1072"/>
                            </a:xfrm>
                            <a:prstGeom prst="rect">
                              <a:avLst/>
                            </a:prstGeom>
                            <a:solidFill>
                              <a:srgbClr val="FFFFFF"/>
                            </a:solidFill>
                            <a:ln w="9525">
                              <a:solidFill>
                                <a:srgbClr val="000000"/>
                              </a:solidFill>
                              <a:miter lim="800000"/>
                              <a:headEnd/>
                              <a:tailEnd/>
                            </a:ln>
                          </wps:spPr>
                          <wps:txb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Покупець цінних паперів</w:t>
                                </w:r>
                              </w:p>
                            </w:txbxContent>
                          </wps:txbx>
                          <wps:bodyPr rot="0" vert="horz" wrap="square" lIns="91440" tIns="45720" rIns="91440" bIns="45720" anchor="t" anchorCtr="0" upright="1">
                            <a:noAutofit/>
                          </wps:bodyPr>
                        </wps:wsp>
                        <wps:wsp>
                          <wps:cNvPr id="687" name="AutoShape 74"/>
                          <wps:cNvSpPr>
                            <a:spLocks noChangeArrowheads="1"/>
                          </wps:cNvSpPr>
                          <wps:spPr bwMode="auto">
                            <a:xfrm>
                              <a:off x="4539" y="1452"/>
                              <a:ext cx="1746" cy="1492"/>
                            </a:xfrm>
                            <a:prstGeom prst="rightArrow">
                              <a:avLst>
                                <a:gd name="adj1" fmla="val 50000"/>
                                <a:gd name="adj2" fmla="val 29256"/>
                              </a:avLst>
                            </a:prstGeom>
                            <a:solidFill>
                              <a:srgbClr val="FFFFFF"/>
                            </a:solidFill>
                            <a:ln w="9525">
                              <a:solidFill>
                                <a:srgbClr val="000000"/>
                              </a:solidFill>
                              <a:miter lim="800000"/>
                              <a:headEnd/>
                              <a:tailEnd/>
                            </a:ln>
                          </wps:spPr>
                          <wps:txbx>
                            <w:txbxContent>
                              <w:p w:rsidR="004A0537" w:rsidRPr="007619B4" w:rsidRDefault="004A0537" w:rsidP="004A0537">
                                <w:pPr>
                                  <w:jc w:val="center"/>
                                  <w:rPr>
                                    <w:sz w:val="20"/>
                                    <w:szCs w:val="20"/>
                                  </w:rPr>
                                </w:pPr>
                                <w:r w:rsidRPr="00CF6495">
                                  <w:rPr>
                                    <w:rFonts w:ascii="Times New Roman" w:hAnsi="Times New Roman"/>
                                    <w:sz w:val="24"/>
                                    <w:szCs w:val="24"/>
                                  </w:rPr>
                                  <w:t>Перерахунок цінних</w:t>
                                </w:r>
                                <w:r w:rsidRPr="007619B4">
                                  <w:rPr>
                                    <w:sz w:val="20"/>
                                    <w:szCs w:val="20"/>
                                  </w:rPr>
                                  <w:t xml:space="preserve"> паперів</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666" o:spid="_x0000_s1079" style="position:absolute;margin-left:51.3pt;margin-top:11.3pt;width:410.4pt;height:196pt;z-index:251661312" coordorigin="1416,1216" coordsize="820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">
                <v:group id="Group 54" o:spid="_x0000_s1080" style="position:absolute;left:1416;top:1907;width:8208;height:2882" coordorigin="1416,1907" coordsize="8208,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rect id="Rectangle 55" o:spid="_x0000_s1081" style="position:absolute;left:5793;top:3016;width:1597;height:1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E88EA&#10;AADcAAAADwAAAGRycy9kb3ducmV2LnhtbERPy2oCMRTdF/yHcAV3NbG2QceJIgWhULuoFtxeJnce&#10;OLkZJ1Gnf28WhS4P551vBteKG/Wh8WxgNlUgiAtvG64M/Bx3zwsQISJbbD2TgV8KsFmPnnLMrL/z&#10;N90OsRIphEOGBuoYu0zKUNTkMEx9R5y40vcOY4J9JW2P9xTuWvmilJYOG04NNXb0XlNxPlydAdSv&#10;9vJVzvfHz6vGZTWo3dtJGTMZD9sViEhD/Bf/uT+sAa3T2nQ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LhPPBAAAA3AAAAA8AAAAAAAAAAAAAAAAAmAIAAGRycy9kb3du&#10;cmV2LnhtbFBLBQYAAAAABAAEAPUAAACGAwAAAAA=&#10;" stroked="f">
                    <v:textbo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Кошти + % винагорода торговцю</w:t>
                          </w:r>
                        </w:p>
                      </w:txbxContent>
                    </v:textbox>
                  </v:rect>
                  <v:group id="Group 56" o:spid="_x0000_s1082" style="position:absolute;left:2196;top:1907;width:6601;height:2531" coordorigin="1948,2003" coordsize="6601,2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AutoShape 57" o:spid="_x0000_s1083" type="#_x0000_t32" style="position:absolute;left:8170;top:2003;width:379;height:1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OQjMIAAADcAAAADwAAAGRycy9kb3ducmV2LnhtbERPy4rCMBTdC/MP4Q7MTlNdOFqNIgMj&#10;g4MLHxTdXZprW2xuShK1+vVmIbg8nPd03ppaXMn5yrKCfi8BQZxbXXGhYL/77Y5A+ICssbZMCu7k&#10;YT776Ewx1fbGG7puQyFiCPsUFZQhNKmUPi/JoO/ZhjhyJ+sMhghdIbXDWww3tRwkyVAarDg2lNjQ&#10;T0n5eXsxCg7/40t2z9a0yvrj1RGd8Y/dUqmvz3YxARGoDW/xy/2nFQy/4/x4Jh4BOX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OQjMIAAADcAAAADwAAAAAAAAAAAAAA&#10;AAChAgAAZHJzL2Rvd25yZXYueG1sUEsFBgAAAAAEAAQA+QAAAJADAAAAAA==&#10;">
                      <v:stroke endarrow="block"/>
                    </v:shape>
                    <v:shape id="AutoShape 58" o:spid="_x0000_s1084" type="#_x0000_t32" style="position:absolute;left:6225;top:4032;width:943;height:5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5+VMIAAADcAAAADwAAAGRycy9kb3ducmV2LnhtbESPQWsCMRSE70L/Q3gFb5q1oJbVKFYQ&#10;xEtRC+3xsXnuBjcvyyZu1n9vCoLHYWa+YZbr3taio9Ybxwom4wwEceG04VLBz3k3+gThA7LG2jEp&#10;uJOH9eptsMRcu8hH6k6hFAnCPkcFVQhNLqUvKrLox64hTt7FtRZDkm0pdYsxwW0tP7JsJi0aTgsV&#10;NrStqLieblaBid+ma/bb+HX4/fM6krlPnVFq+N5vFiAC9eEVfrb3WsFsPoH/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5+VMIAAADcAAAADwAAAAAAAAAAAAAA&#10;AAChAgAAZHJzL2Rvd25yZXYueG1sUEsFBgAAAAAEAAQA+QAAAJADAAAAAA==&#10;">
                      <v:stroke endarrow="block"/>
                    </v:shape>
                    <v:shape id="AutoShape 59" o:spid="_x0000_s1085" type="#_x0000_t32" style="position:absolute;left:3418;top:4032;width:981;height:5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f6k8QAAADcAAAADwAAAGRycy9kb3ducmV2LnhtbESPzWrDMBCE74W8g9hAb40cY9zGiRJC&#10;Q6CUXvJz6HGxNrKJtTLWNnHfvioUehxm5htmtRl9p240xDawgfksA0VcB9uyM3A+7Z9eQEVBttgF&#10;JgPfFGGznjyssLLhzge6HcWpBOFYoYFGpK+0jnVDHuMs9MTJu4TBoyQ5OG0HvCe473SeZaX22HJa&#10;aLCn14bq6/HLG/g8+49FXuy8K9xJDkLvbV6UxjxOx+0SlNAo/+G/9ps1UD7n8HsmHQG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qTxAAAANwAAAAPAAAAAAAAAAAA&#10;AAAAAKECAABkcnMvZG93bnJldi54bWxQSwUGAAAAAAQABAD5AAAAkgMAAAAA&#10;">
                      <v:stroke endarrow="block"/>
                    </v:shape>
                    <v:shape id="AutoShape 60" o:spid="_x0000_s1086" type="#_x0000_t32" style="position:absolute;left:1948;top:2213;width:621;height:10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BFuMQAAADcAAAADwAAAGRycy9kb3ducmV2LnhtbESPS2vDMBCE74X8B7GB3ho5LXngWg5p&#10;oBB6KXlAelysrS1qrYylWs6/rwKFHIeZ+YYpNqNtxUC9N44VzGcZCOLKacO1gvPp/WkNwgdkja1j&#10;UnAlD5ty8lBgrl3kAw3HUIsEYZ+jgiaELpfSVw1Z9DPXESfv2/UWQ5J9LXWPMcFtK5+zbCktGk4L&#10;DXa0a6j6Of5aBSZ+mqHb7+Lbx+XL60jmunBGqcfpuH0FEWgM9/B/e68VLFcvcDuTjoAs/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0EW4xAAAANwAAAAPAAAAAAAAAAAA&#10;AAAAAKECAABkcnMvZG93bnJldi54bWxQSwUGAAAAAAQABAD5AAAAkgMAAAAA&#10;">
                      <v:stroke endarrow="block"/>
                    </v:shape>
                  </v:group>
                  <v:rect id="Rectangle 61" o:spid="_x0000_s1087" style="position:absolute;left:1416;top:1907;width:1049;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YK8QA&#10;AADcAAAADwAAAGRycy9kb3ducmV2LnhtbESPQWsCMRSE74X+h/AK3jRp1a2uRimCIKiHquD1sXnu&#10;Lm5etpuo6783gtDjMDPfMNN5aytxpcaXjjV89hQI4syZknMNh/2yOwLhA7LByjFpuJOH+ez9bYqp&#10;cTf+pesu5CJC2KeooQihTqX0WUEWfc/VxNE7ucZiiLLJpWnwFuG2kl9KJdJiyXGhwJoWBWXn3cVq&#10;wGRg/ran/ma/viQ4zlu1HB6V1p2P9mcCIlAb/sOv9spoSL4H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fGCvEAAAA3AAAAA8AAAAAAAAAAAAAAAAAmAIAAGRycy9k&#10;b3ducmV2LnhtbFBLBQYAAAAABAAEAPUAAACJAwAAAAA=&#10;" stroked="f">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Цінні папери</w:t>
                          </w:r>
                        </w:p>
                      </w:txbxContent>
                    </v:textbox>
                  </v:rect>
                  <v:rect id="Rectangle 62" o:spid="_x0000_s1088" style="position:absolute;left:8681;top:1907;width:943;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9sMUA&#10;AADcAAAADwAAAGRycy9kb3ducmV2LnhtbESPT2vCQBTE70K/w/IKvelu/5hqmo2UglBQD42C10f2&#10;mYRm36bZVdNv7wqCx2FmfsNki8G24kS9bxxreJ4oEMSlMw1XGnbb5XgGwgdkg61j0vBPHhb5wyjD&#10;1Lgz/9CpCJWIEPYpaqhD6FIpfVmTRT9xHXH0Dq63GKLsK2l6PEe4beWLUom02HBcqLGjr5rK3+Jo&#10;NWDyZv42h9f1dnVMcF4NajndK62fHofPDxCBhnAP39rfRkPyPoX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072wxQAAANwAAAAPAAAAAAAAAAAAAAAAAJgCAABkcnMv&#10;ZG93bnJldi54bWxQSwUGAAAAAAQABAD1AAAAigMAAAAA&#10;" stroked="f">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Цінні папери</w:t>
                          </w:r>
                        </w:p>
                      </w:txbxContent>
                    </v:textbox>
                  </v:rect>
                  <v:rect id="Rectangle 63" o:spid="_x0000_s1089" style="position:absolute;left:2880;top:4282;width:1192;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jx8UA&#10;AADcAAAADwAAAGRycy9kb3ducmV2LnhtbESPQWsCMRSE74L/ITyht5rY2rSuRikFQbA9dC30+tg8&#10;dxc3L9tN1PXfG6HgcZiZb5jFqneNOFEXas8GJmMFgrjwtubSwM9u/fgGIkRki41nMnChAKvlcLDA&#10;zPozf9Mpj6VIEA4ZGqhibDMpQ1GRwzD2LXHy9r5zGJPsSmk7PCe4a+STUlo6rDktVNjSR0XFIT86&#10;A6in9u9r//y52x41zsperV9+lTEPo/59DiJSH+/h//bGGtCvGm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SPHxQAAANwAAAAPAAAAAAAAAAAAAAAAAJgCAABkcnMv&#10;ZG93bnJldi54bWxQSwUGAAAAAAQABAD1AAAAigMAAAAA&#10;" stroked="f">
                    <v:textbo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Кошти</w:t>
                          </w:r>
                        </w:p>
                      </w:txbxContent>
                    </v:textbox>
                  </v:rect>
                </v:group>
                <v:group id="Group 64" o:spid="_x0000_s1090" style="position:absolute;left:2196;top:1216;width:6795;height:3920" coordorigin="1948,1312" coordsize="6795,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group id="Group 65" o:spid="_x0000_s1091" style="position:absolute;left:2569;top:1312;width:1827;height:1632" coordorigin="3312,1152" coordsize="2256,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rect id="Rectangle 66" o:spid="_x0000_s1092" style="position:absolute;left:3312;top:1152;width:2256;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oF8QA&#10;AADcAAAADwAAAGRycy9kb3ducmV2LnhtbESPQYvCMBSE7wv+h/CEva3pKuhajSKKix61vezt2Tzb&#10;us1LaaJWf70RBI/DzHzDTOetqcSFGldaVvDdi0AQZ1aXnCtIk/XXDwjnkTVWlknBjRzMZ52PKcba&#10;XnlHl73PRYCwi1FB4X0dS+myggy6nq2Jg3e0jUEfZJNL3eA1wE0l+1E0lAZLDgsF1rQsKPvfn42C&#10;Q9lP8b5LfiMzXg/8tk1O57+VUp/ddjEB4an17/CrvdEKhq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5aBfEAAAA3AAAAA8AAAAAAAAAAAAAAAAAmAIAAGRycy9k&#10;b3ducmV2LnhtbFBLBQYAAAAABAAEAPUAAACJAwAAAAA=&#10;">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Зберігач 1</w:t>
                            </w:r>
                          </w:p>
                        </w:txbxContent>
                      </v:textbox>
                    </v:rect>
                    <v:rect id="Rectangle 67" o:spid="_x0000_s1093" style="position:absolute;left:3312;top:1742;width:2256;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axrcIA&#10;AADcAAAADwAAAGRycy9kb3ducmV2LnhtbERPu27CMBTdK/UfrFupW3GgUgQBgxCIqoyQLGyX+JKk&#10;ja+j2HnA1+OhUsej815tRlOLnlpXWVYwnUQgiHOrKy4UZOnhYw7CeWSNtWVScCcHm/XrywoTbQc+&#10;UX/2hQgh7BJUUHrfJFK6vCSDbmIb4sDdbGvQB9gWUrc4hHBTy1kUxdJgxaGhxIZ2JeW/584ouFaz&#10;DB+n9Csyi8OnP47pT3fZK/X+Nm6XIDyN/l/85/7WCuJ5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rGtwgAAANwAAAAPAAAAAAAAAAAAAAAAAJgCAABkcnMvZG93&#10;bnJldi54bWxQSwUGAAAAAAQABAD1AAAAhwMAAAAA&#10;">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Рахунки власника цінних паперів</w:t>
                            </w:r>
                          </w:p>
                        </w:txbxContent>
                      </v:textbox>
                    </v:rect>
                  </v:group>
                  <v:group id="Group 68" o:spid="_x0000_s1094" style="position:absolute;left:6343;top:1312;width:1827;height:1570" coordorigin="6784,1056" coordsize="2256,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rect id="Rectangle 69" o:spid="_x0000_s1095" style="position:absolute;left:6784;top:1056;width:2256;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KQcMA&#10;AADcAAAADwAAAGRycy9kb3ducmV2LnhtbESPQYvCMBSE74L/ITzBm6Z2QbRrFFFc3KO2F2/P5m3b&#10;3ealNFGrv34jCB6HmfmGWaw6U4srta6yrGAyjkAQ51ZXXCjI0t1oBsJ5ZI21ZVJwJwerZb+3wETb&#10;Gx/oevSFCBB2CSoovW8SKV1ekkE3tg1x8H5sa9AH2RZSt3gLcFPLOIqm0mDFYaHEhjYl5X/Hi1Fw&#10;ruIMH4f0KzLz3Yf/7tLfy2mr1HDQrT9BeOr8O/xq77WC6Sy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iKQcMAAADcAAAADwAAAAAAAAAAAAAAAACYAgAAZHJzL2Rv&#10;d25yZXYueG1sUEsFBgAAAAAEAAQA9QAAAIgDAAAAAA==&#10;">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Зберігач 2</w:t>
                            </w:r>
                          </w:p>
                        </w:txbxContent>
                      </v:textbox>
                    </v:rect>
                    <v:rect id="Rectangle 70" o:spid="_x0000_s1096" style="position:absolute;left:6784;top:1634;width:2256;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v2sUA&#10;AADcAAAADwAAAGRycy9kb3ducmV2LnhtbESPQWvCQBSE74X+h+UVvNVNExCbZhOkxWKPGi+9vWaf&#10;STT7NmTXmPbXdwXB4zAz3zBZMZlOjDS41rKCl3kEgriyuuVawb5cPy9BOI+ssbNMCn7JQZE/PmSY&#10;anvhLY07X4sAYZeigsb7PpXSVQ0ZdHPbEwfvYAeDPsihlnrAS4CbTsZRtJAGWw4LDfb03lB12p2N&#10;gp823uPftvyMzOs68V9TeTx/fyg1e5pWbyA8Tf4evrU3WsFim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C/axQAAANwAAAAPAAAAAAAAAAAAAAAAAJgCAABkcnMv&#10;ZG93bnJldi54bWxQSwUGAAAAAAQABAD1AAAAigMAAAAA&#10;">
                      <v:textbox>
                        <w:txbxContent>
                          <w:p w:rsidR="004A0537" w:rsidRPr="00CF6495" w:rsidRDefault="004A0537" w:rsidP="004A0537">
                            <w:pPr>
                              <w:jc w:val="center"/>
                              <w:rPr>
                                <w:rFonts w:ascii="Times New Roman" w:hAnsi="Times New Roman"/>
                                <w:sz w:val="24"/>
                                <w:szCs w:val="24"/>
                              </w:rPr>
                            </w:pPr>
                            <w:r w:rsidRPr="00CF6495">
                              <w:rPr>
                                <w:rFonts w:ascii="Times New Roman" w:hAnsi="Times New Roman"/>
                                <w:sz w:val="24"/>
                                <w:szCs w:val="24"/>
                              </w:rPr>
                              <w:t xml:space="preserve">Рахунки </w:t>
                            </w:r>
                            <w:r w:rsidRPr="00CF6495">
                              <w:rPr>
                                <w:rFonts w:ascii="Times New Roman" w:hAnsi="Times New Roman"/>
                              </w:rPr>
                              <w:t>покупця цінних</w:t>
                            </w:r>
                            <w:r w:rsidRPr="00CF6495">
                              <w:rPr>
                                <w:rFonts w:ascii="Times New Roman" w:hAnsi="Times New Roman"/>
                                <w:sz w:val="24"/>
                                <w:szCs w:val="24"/>
                              </w:rPr>
                              <w:t xml:space="preserve"> паперів</w:t>
                            </w:r>
                          </w:p>
                        </w:txbxContent>
                      </v:textbox>
                    </v:rect>
                  </v:group>
                  <v:rect id="Rectangle 71" o:spid="_x0000_s1097" style="position:absolute;left:1948;top:3274;width:1813;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3rsQA&#10;AADcAAAADwAAAGRycy9kb3ducmV2LnhtbESPQYvCMBSE7wv+h/AWvK3pqoh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t67EAAAA3AAAAA8AAAAAAAAAAAAAAAAAmAIAAGRycy9k&#10;b3ducmV2LnhtbFBLBQYAAAAABAAEAPUAAACJAwAAAAA=&#10;">
                    <v:textbo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Власник цінних паперів</w:t>
                          </w:r>
                        </w:p>
                      </w:txbxContent>
                    </v:textbox>
                  </v:rect>
                  <v:rect id="Rectangle 72" o:spid="_x0000_s1098" style="position:absolute;left:4399;top:4181;width:1826;height:1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SNcQA&#10;AADcAAAADwAAAGRycy9kb3ducmV2LnhtbESPQYvCMBSE7wv+h/AWvK3pKop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EjXEAAAA3AAAAA8AAAAAAAAAAAAAAAAAmAIAAGRycy9k&#10;b3ducmV2LnhtbFBLBQYAAAAABAAEAPUAAACJAwAAAAA=&#10;">
                    <v:textbo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Торговець цінними паперами</w:t>
                          </w:r>
                        </w:p>
                      </w:txbxContent>
                    </v:textbox>
                  </v:rect>
                  <v:rect id="Rectangle 73" o:spid="_x0000_s1099" style="position:absolute;left:7168;top:3462;width:1575;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MQsMA&#10;AADcAAAADwAAAGRycy9kb3ducmV2LnhtbESPQYvCMBSE74L/ITzBm6YqFLcaRRTFPWq9eHs2z7ba&#10;vJQmavXXbxYW9jjMzDfMfNmaSjypcaVlBaNhBII4s7rkXMEp3Q6mIJxH1lhZJgVvcrBcdDtzTLR9&#10;8YGeR5+LAGGXoILC+zqR0mUFGXRDWxMH72obgz7IJpe6wVeAm0qOoyiWBksOCwXWtC4oux8fRsGl&#10;HJ/wc0h3kfnaTvx3m94e541S/V67moHw1Pr/8F97rxXE0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MQsMAAADcAAAADwAAAAAAAAAAAAAAAACYAgAAZHJzL2Rv&#10;d25yZXYueG1sUEsFBgAAAAAEAAQA9QAAAIgDAAAAAA==&#10;">
                    <v:textbox>
                      <w:txbxContent>
                        <w:p w:rsidR="004A0537" w:rsidRPr="00643CF2" w:rsidRDefault="004A0537" w:rsidP="004A0537">
                          <w:pPr>
                            <w:jc w:val="center"/>
                            <w:rPr>
                              <w:rFonts w:ascii="Times New Roman" w:hAnsi="Times New Roman"/>
                              <w:sz w:val="24"/>
                              <w:szCs w:val="24"/>
                            </w:rPr>
                          </w:pPr>
                          <w:r w:rsidRPr="00643CF2">
                            <w:rPr>
                              <w:rFonts w:ascii="Times New Roman" w:hAnsi="Times New Roman"/>
                              <w:sz w:val="24"/>
                              <w:szCs w:val="24"/>
                            </w:rPr>
                            <w:t>Покупець цінних паперів</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4" o:spid="_x0000_s1100" type="#_x0000_t13" style="position:absolute;left:4539;top:1452;width:1746;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i+cMA&#10;AADcAAAADwAAAGRycy9kb3ducmV2LnhtbESPT2vCQBTE74LfYXmCN31pD1FSV5FKwZt/Dz2+Zl+T&#10;YPZtzK4m9tN3hUKPw8z8hlmselurO7e+cqLhZZqAYsmdqaTQcD59TOagfCAxVDthDQ/2sFoOBwvK&#10;jOvkwPdjKFSEiM9IQxlCkyH6vGRLfuoaluh9u9ZSiLIt0LTURbit8TVJUrRUSVwoqeH3kvPL8WY1&#10;fNWb9HPfXLdosNvzT4Kn/rDTejzq12+gAvfhP/zX3hoN6XwGzzPxCOD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Ji+cMAAADcAAAADwAAAAAAAAAAAAAAAACYAgAAZHJzL2Rv&#10;d25yZXYueG1sUEsFBgAAAAAEAAQA9QAAAIgDAAAAAA==&#10;">
                    <v:textbox>
                      <w:txbxContent>
                        <w:p w:rsidR="004A0537" w:rsidRPr="007619B4" w:rsidRDefault="004A0537" w:rsidP="004A0537">
                          <w:pPr>
                            <w:jc w:val="center"/>
                            <w:rPr>
                              <w:sz w:val="20"/>
                              <w:szCs w:val="20"/>
                            </w:rPr>
                          </w:pPr>
                          <w:r w:rsidRPr="00CF6495">
                            <w:rPr>
                              <w:rFonts w:ascii="Times New Roman" w:hAnsi="Times New Roman"/>
                              <w:sz w:val="24"/>
                              <w:szCs w:val="24"/>
                            </w:rPr>
                            <w:t>Перерахунок цінних</w:t>
                          </w:r>
                          <w:r w:rsidRPr="007619B4">
                            <w:rPr>
                              <w:sz w:val="20"/>
                              <w:szCs w:val="20"/>
                            </w:rPr>
                            <w:t xml:space="preserve"> паперів</w:t>
                          </w:r>
                        </w:p>
                      </w:txbxContent>
                    </v:textbox>
                  </v:shape>
                </v:group>
              </v:group>
            </w:pict>
          </mc:Fallback>
        </mc:AlternateContent>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pStyle w:val="26"/>
        <w:keepNext/>
        <w:ind w:firstLine="708"/>
        <w:rPr>
          <w:rFonts w:ascii="Times New Roman" w:hAnsi="Times New Roman" w:cs="Times New Roman"/>
          <w:color w:val="auto"/>
          <w:sz w:val="28"/>
          <w:szCs w:val="28"/>
        </w:rPr>
      </w:pPr>
    </w:p>
    <w:p w:rsidR="004A0537" w:rsidRPr="008277A3" w:rsidRDefault="004A0537" w:rsidP="004A0537">
      <w:pPr>
        <w:pStyle w:val="26"/>
        <w:keepNext/>
        <w:ind w:firstLine="708"/>
        <w:jc w:val="center"/>
        <w:rPr>
          <w:rFonts w:ascii="Times New Roman" w:hAnsi="Times New Roman" w:cs="Times New Roman"/>
          <w:color w:val="auto"/>
          <w:sz w:val="28"/>
          <w:szCs w:val="28"/>
        </w:rPr>
      </w:pPr>
      <w:r w:rsidRPr="008277A3">
        <w:rPr>
          <w:rFonts w:ascii="Times New Roman" w:hAnsi="Times New Roman" w:cs="Times New Roman"/>
          <w:color w:val="auto"/>
          <w:sz w:val="28"/>
          <w:szCs w:val="28"/>
        </w:rPr>
        <w:t>Рисунок 8.4 – Вторинний ринок цінних паперів [1]</w:t>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pStyle w:val="26"/>
        <w:keepNext/>
        <w:ind w:firstLine="709"/>
        <w:jc w:val="right"/>
        <w:rPr>
          <w:rFonts w:ascii="Times New Roman" w:hAnsi="Times New Roman" w:cs="Times New Roman"/>
          <w:color w:val="auto"/>
          <w:sz w:val="28"/>
          <w:szCs w:val="28"/>
        </w:rPr>
      </w:pPr>
      <w:r w:rsidRPr="008277A3">
        <w:rPr>
          <w:rFonts w:ascii="Times New Roman" w:hAnsi="Times New Roman" w:cs="Times New Roman"/>
          <w:noProof/>
          <w:color w:val="auto"/>
          <w:lang w:val="ru-RU"/>
        </w:rPr>
        <mc:AlternateContent>
          <mc:Choice Requires="wps">
            <w:drawing>
              <wp:anchor distT="0" distB="0" distL="114300" distR="114300" simplePos="0" relativeHeight="251662336" behindDoc="0" locked="0" layoutInCell="1" allowOverlap="1" wp14:anchorId="13D98CCE" wp14:editId="1BFB7C40">
                <wp:simplePos x="0" y="0"/>
                <wp:positionH relativeFrom="column">
                  <wp:posOffset>2696210</wp:posOffset>
                </wp:positionH>
                <wp:positionV relativeFrom="paragraph">
                  <wp:posOffset>41910</wp:posOffset>
                </wp:positionV>
                <wp:extent cx="1295400" cy="510540"/>
                <wp:effectExtent l="0" t="0" r="19050" b="22860"/>
                <wp:wrapNone/>
                <wp:docPr id="703" name="Прямоугольник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0540"/>
                        </a:xfrm>
                        <a:prstGeom prst="rect">
                          <a:avLst/>
                        </a:prstGeom>
                        <a:solidFill>
                          <a:srgbClr val="FFFFFF"/>
                        </a:solidFill>
                        <a:ln w="9525">
                          <a:solidFill>
                            <a:srgbClr val="000000"/>
                          </a:solidFill>
                          <a:miter lim="800000"/>
                          <a:headEnd/>
                          <a:tailEnd/>
                        </a:ln>
                      </wps:spPr>
                      <wps:txb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Емітенти цінних паперів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3" o:spid="_x0000_s1101" style="position:absolute;left:0;text-align:left;margin-left:212.3pt;margin-top:3.3pt;width:102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">
                <v:textbo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Емітенти цінних паперів</w:t>
                      </w:r>
                    </w:p>
                  </w:txbxContent>
                </v:textbox>
              </v:rect>
            </w:pict>
          </mc:Fallback>
        </mc:AlternateContent>
      </w:r>
      <w:r w:rsidRPr="008277A3">
        <w:rPr>
          <w:rFonts w:ascii="Times New Roman" w:hAnsi="Times New Roman" w:cs="Times New Roman"/>
          <w:noProof/>
          <w:color w:val="auto"/>
          <w:lang w:val="ru-RU"/>
        </w:rPr>
        <mc:AlternateContent>
          <mc:Choice Requires="wps">
            <w:drawing>
              <wp:anchor distT="0" distB="0" distL="114300" distR="114300" simplePos="0" relativeHeight="251669504" behindDoc="0" locked="0" layoutInCell="1" allowOverlap="1" wp14:anchorId="19DA6CAF" wp14:editId="6B882959">
                <wp:simplePos x="0" y="0"/>
                <wp:positionH relativeFrom="column">
                  <wp:posOffset>655955</wp:posOffset>
                </wp:positionH>
                <wp:positionV relativeFrom="paragraph">
                  <wp:posOffset>815975</wp:posOffset>
                </wp:positionV>
                <wp:extent cx="941070" cy="388620"/>
                <wp:effectExtent l="13970" t="12700" r="6985" b="8255"/>
                <wp:wrapNone/>
                <wp:docPr id="704" name="Прямоугольник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388620"/>
                        </a:xfrm>
                        <a:prstGeom prst="rect">
                          <a:avLst/>
                        </a:prstGeom>
                        <a:solidFill>
                          <a:srgbClr val="FFFFFF"/>
                        </a:solidFill>
                        <a:ln w="9525">
                          <a:solidFill>
                            <a:srgbClr val="000000"/>
                          </a:solidFill>
                          <a:miter lim="800000"/>
                          <a:headEnd/>
                          <a:tailEnd/>
                        </a:ln>
                      </wps:spPr>
                      <wps:txb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Держава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4" o:spid="_x0000_s1102" style="position:absolute;left:0;text-align:left;margin-left:51.65pt;margin-top:64.25pt;width:74.1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">
                <v:textbo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Держава</w:t>
                      </w:r>
                    </w:p>
                  </w:txbxContent>
                </v:textbox>
              </v:rect>
            </w:pict>
          </mc:Fallback>
        </mc:AlternateContent>
      </w:r>
    </w:p>
    <w:p w:rsidR="004A0537" w:rsidRPr="008277A3" w:rsidRDefault="004A0537" w:rsidP="004A0537">
      <w:pPr>
        <w:pStyle w:val="26"/>
        <w:keepNext/>
        <w:ind w:firstLine="709"/>
        <w:jc w:val="right"/>
        <w:rPr>
          <w:rFonts w:ascii="Times New Roman" w:hAnsi="Times New Roman" w:cs="Times New Roman"/>
          <w:color w:val="auto"/>
          <w:sz w:val="28"/>
          <w:szCs w:val="28"/>
        </w:rPr>
      </w:pPr>
    </w:p>
    <w:p w:rsidR="004A0537" w:rsidRPr="008277A3" w:rsidRDefault="004A0537" w:rsidP="004A0537">
      <w:pPr>
        <w:pStyle w:val="26"/>
        <w:keepNext/>
        <w:ind w:firstLine="709"/>
        <w:jc w:val="right"/>
        <w:rPr>
          <w:rFonts w:ascii="Times New Roman" w:hAnsi="Times New Roman" w:cs="Times New Roman"/>
          <w:color w:val="auto"/>
          <w:sz w:val="28"/>
          <w:szCs w:val="28"/>
        </w:rPr>
      </w:pPr>
      <w:r w:rsidRPr="008277A3">
        <w:rPr>
          <w:rFonts w:ascii="Times New Roman" w:hAnsi="Times New Roman" w:cs="Times New Roman"/>
          <w:noProof/>
          <w:color w:val="auto"/>
          <w:sz w:val="28"/>
          <w:szCs w:val="28"/>
          <w:lang w:val="ru-RU"/>
        </w:rPr>
        <mc:AlternateContent>
          <mc:Choice Requires="wpg">
            <w:drawing>
              <wp:anchor distT="0" distB="0" distL="114300" distR="114300" simplePos="0" relativeHeight="251685888" behindDoc="0" locked="0" layoutInCell="1" allowOverlap="1" wp14:anchorId="4ED071AA" wp14:editId="2DA56ACA">
                <wp:simplePos x="0" y="0"/>
                <wp:positionH relativeFrom="column">
                  <wp:posOffset>1220470</wp:posOffset>
                </wp:positionH>
                <wp:positionV relativeFrom="paragraph">
                  <wp:posOffset>146685</wp:posOffset>
                </wp:positionV>
                <wp:extent cx="4114800" cy="267970"/>
                <wp:effectExtent l="54610" t="9525" r="59690" b="17780"/>
                <wp:wrapNone/>
                <wp:docPr id="696" name="Группа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67970"/>
                          <a:chOff x="3056" y="9996"/>
                          <a:chExt cx="6480" cy="422"/>
                        </a:xfrm>
                      </wpg:grpSpPr>
                      <wps:wsp>
                        <wps:cNvPr id="697" name="AutoShape 99"/>
                        <wps:cNvCnPr/>
                        <wps:spPr bwMode="auto">
                          <a:xfrm>
                            <a:off x="3056" y="10144"/>
                            <a:ext cx="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100"/>
                        <wps:cNvCnPr/>
                        <wps:spPr bwMode="auto">
                          <a:xfrm>
                            <a:off x="3056" y="10144"/>
                            <a:ext cx="0"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9" name="AutoShape 101"/>
                        <wps:cNvCnPr/>
                        <wps:spPr bwMode="auto">
                          <a:xfrm>
                            <a:off x="5376" y="10144"/>
                            <a:ext cx="0"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0" name="AutoShape 102"/>
                        <wps:cNvCnPr/>
                        <wps:spPr bwMode="auto">
                          <a:xfrm>
                            <a:off x="7684" y="10144"/>
                            <a:ext cx="0"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1" name="AutoShape 103"/>
                        <wps:cNvCnPr/>
                        <wps:spPr bwMode="auto">
                          <a:xfrm>
                            <a:off x="9536" y="10134"/>
                            <a:ext cx="0"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2" name="AutoShape 104"/>
                        <wps:cNvCnPr/>
                        <wps:spPr bwMode="auto">
                          <a:xfrm>
                            <a:off x="6473" y="9996"/>
                            <a:ext cx="8" cy="1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696" o:spid="_x0000_s1026" style="position:absolute;margin-left:96.1pt;margin-top:11.55pt;width:324pt;height:21.1pt;z-index:251685888" coordorigin="3056,9996" coordsize="648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">
                <v:shape id="AutoShape 99" o:spid="_x0000_s1027" type="#_x0000_t32" style="position:absolute;left:3056;top:10144;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FCVcYAAADcAAAADwAAAGRycy9kb3ducmV2LnhtbESPQWsCMRSE7wX/Q3iCl1KzCtV2a5RV&#10;EKrgQW3vr5vXTXDzsm6ibv+9KRR6HGbmG2a26FwtrtQG61nBaJiBIC69tlwp+Diun15AhIissfZM&#10;Cn4owGLee5hhrv2N93Q9xEokCIccFZgYm1zKUBpyGIa+IU7et28dxiTbSuoWbwnuajnOsol0aDkt&#10;GGxoZag8HS5OwW4zWhZfxm62+7PdPa+L+lI9fio16HfFG4hIXfwP/7XftYLJ6x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hQlXGAAAA3AAAAA8AAAAAAAAA&#10;AAAAAAAAoQIAAGRycy9kb3ducmV2LnhtbFBLBQYAAAAABAAEAPkAAACUAwAAAAA=&#10;"/>
                <v:shape id="AutoShape 100" o:spid="_x0000_s1028" type="#_x0000_t32" style="position:absolute;left:3056;top:10144;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6cMIAAADcAAAADwAAAGRycy9kb3ducmV2LnhtbERPy4rCMBTdD/gP4QruxlQXMq1GGQRF&#10;lFn4oDi7S3OnLdPclCRq9evNQnB5OO/ZojONuJLztWUFo2ECgriwuuZSwem4+vwC4QOyxsYyKbiT&#10;h8W89zHDTNsb7+l6CKWIIewzVFCF0GZS+qIig35oW+LI/VlnMEToSqkd3mK4aeQ4SSbSYM2xocKW&#10;lhUV/4eLUXDepZf8nv/QNh+l2190xj+Oa6UG/e57CiJQF97il3ujFUzSuDa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l6cMIAAADcAAAADwAAAAAAAAAAAAAA&#10;AAChAgAAZHJzL2Rvd25yZXYueG1sUEsFBgAAAAAEAAQA+QAAAJADAAAAAA==&#10;">
                  <v:stroke endarrow="block"/>
                </v:shape>
                <v:shape id="AutoShape 101" o:spid="_x0000_s1029" type="#_x0000_t32" style="position:absolute;left:5376;top:10144;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f68UAAADcAAAADwAAAGRycy9kb3ducmV2LnhtbESPQWvCQBSE7wX/w/KE3pqNHqSJriKC&#10;Uiw9qCXo7ZF9JsHs27C7auyvdwuFHoeZ+YaZLXrTihs531hWMEpSEMSl1Q1XCr4P67d3ED4ga2wt&#10;k4IHeVjMBy8zzLW9845u+1CJCGGfo4I6hC6X0pc1GfSJ7Yijd7bOYIjSVVI7vEe4aeU4TSfSYMNx&#10;ocaOVjWVl/3VKDh+ZtfiUXzRthhl2xM6438OG6Veh/1yCiJQH/7Df+0PrWCSZfB7Jh4B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Xf68UAAADcAAAADwAAAAAAAAAA&#10;AAAAAAChAgAAZHJzL2Rvd25yZXYueG1sUEsFBgAAAAAEAAQA+QAAAJMDAAAAAA==&#10;">
                  <v:stroke endarrow="block"/>
                </v:shape>
                <v:shape id="AutoShape 102" o:spid="_x0000_s1030" type="#_x0000_t32" style="position:absolute;left:7684;top:10144;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TsbMIAAADcAAAADwAAAGRycy9kb3ducmV2LnhtbERPy4rCMBTdC/MP4Q6409RZ+KhGGQZG&#10;RHHhg6K7S3OnLdPclCRq9evNQnB5OO/ZojW1uJLzlWUFg34Cgji3uuJCwfHw2xuD8AFZY22ZFNzJ&#10;w2L+0Zlhqu2Nd3Tdh0LEEPYpKihDaFIpfV6SQd+3DXHk/qwzGCJ0hdQObzHc1PIrSYbSYMWxocSG&#10;fkrK//cXo+C0mVyye7aldTaYrM/ojH8clkp1P9vvKYhAbXiLX+6VVjBK4vx4Jh4B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TsbMIAAADcAAAADwAAAAAAAAAAAAAA&#10;AAChAgAAZHJzL2Rvd25yZXYueG1sUEsFBgAAAAAEAAQA+QAAAJADAAAAAA==&#10;">
                  <v:stroke endarrow="block"/>
                </v:shape>
                <v:shape id="AutoShape 103" o:spid="_x0000_s1031" type="#_x0000_t32" style="position:absolute;left:9536;top:10134;width:0;height: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hJ98YAAADcAAAADwAAAGRycy9kb3ducmV2LnhtbESPQWvCQBSE7wX/w/IEb3WTHrSmrkGE&#10;iig9VCXY2yP7moRm34bdNcb++m6h0OMwM98wy3wwrejJ+caygnSagCAurW64UnA+vT4+g/ABWWNr&#10;mRTcyUO+Gj0sMdP2xu/UH0MlIoR9hgrqELpMSl/WZNBPbUccvU/rDIYoXSW1w1uEm1Y+JclMGmw4&#10;LtTY0aam8ut4NQouh8W1uBdvtC/Sxf4DnfHfp61Sk/GwfgERaAj/4b/2TiuYJy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4SffGAAAA3AAAAA8AAAAAAAAA&#10;AAAAAAAAoQIAAGRycy9kb3ducmV2LnhtbFBLBQYAAAAABAAEAPkAAACUAwAAAAA=&#10;">
                  <v:stroke endarrow="block"/>
                </v:shape>
                <v:shape id="AutoShape 104" o:spid="_x0000_s1032" type="#_x0000_t32" style="position:absolute;left:6473;top:9996;width:8;height: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1718UAAADcAAAADwAAAGRycy9kb3ducmV2LnhtbESPQWsCMRSE74L/ITzBi9SsgrZsjbIV&#10;BC140Lb3181zE9y8bDdRt/++KQgeh5n5hlmsOleLK7XBelYwGWcgiEuvLVcKPj82Ty8gQkTWWHsm&#10;Bb8UYLXs9xaYa3/jA12PsRIJwiFHBSbGJpcylIYchrFviJN38q3DmGRbSd3iLcFdLadZNpcOLacF&#10;gw2tDZXn48Up2O8mb8W3sbv3w4/dzzZFfalGX0oNB13xCiJSFx/he3urFTxn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71718UAAADcAAAADwAAAAAAAAAA&#10;AAAAAAChAgAAZHJzL2Rvd25yZXYueG1sUEsFBgAAAAAEAAQA+QAAAJMDAAAAAA==&#10;"/>
              </v:group>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szCs w:val="28"/>
          <w:lang w:eastAsia="ru-RU"/>
        </w:rPr>
        <mc:AlternateContent>
          <mc:Choice Requires="wps">
            <w:drawing>
              <wp:anchor distT="0" distB="0" distL="114300" distR="114300" simplePos="0" relativeHeight="251663360" behindDoc="0" locked="0" layoutInCell="1" allowOverlap="1" wp14:anchorId="3D65016E" wp14:editId="66F4AF47">
                <wp:simplePos x="0" y="0"/>
                <wp:positionH relativeFrom="column">
                  <wp:posOffset>3648710</wp:posOffset>
                </wp:positionH>
                <wp:positionV relativeFrom="paragraph">
                  <wp:posOffset>215900</wp:posOffset>
                </wp:positionV>
                <wp:extent cx="1079500" cy="622300"/>
                <wp:effectExtent l="0" t="0" r="25400" b="25400"/>
                <wp:wrapNone/>
                <wp:docPr id="694" name="Прямоугольник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62230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Приватні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4" o:spid="_x0000_s1103" style="position:absolute;left:0;text-align:left;margin-left:287.3pt;margin-top:17pt;width:8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Приватні підприємства</w:t>
                      </w:r>
                    </w:p>
                  </w:txbxContent>
                </v:textbox>
              </v:rect>
            </w:pict>
          </mc:Fallback>
        </mc:AlternateContent>
      </w:r>
      <w:r w:rsidRPr="008277A3">
        <w:rPr>
          <w:rFonts w:ascii="Times New Roman" w:hAnsi="Times New Roman"/>
          <w:noProof/>
          <w:szCs w:val="28"/>
          <w:lang w:eastAsia="ru-RU"/>
        </w:rPr>
        <mc:AlternateContent>
          <mc:Choice Requires="wps">
            <w:drawing>
              <wp:anchor distT="0" distB="0" distL="114300" distR="114300" simplePos="0" relativeHeight="251664384" behindDoc="0" locked="0" layoutInCell="1" allowOverlap="1" wp14:anchorId="53F51A39" wp14:editId="7CFBD7F7">
                <wp:simplePos x="0" y="0"/>
                <wp:positionH relativeFrom="column">
                  <wp:posOffset>5071110</wp:posOffset>
                </wp:positionH>
                <wp:positionV relativeFrom="paragraph">
                  <wp:posOffset>217170</wp:posOffset>
                </wp:positionV>
                <wp:extent cx="1066800" cy="495300"/>
                <wp:effectExtent l="0" t="0" r="19050" b="19050"/>
                <wp:wrapNone/>
                <wp:docPr id="695" name="Прямоугольник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9530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Нерезиденти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5" o:spid="_x0000_s1104" style="position:absolute;left:0;text-align:left;margin-left:399.3pt;margin-top:17.1pt;width:84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Нерезиденти</w:t>
                      </w:r>
                    </w:p>
                  </w:txbxContent>
                </v:textbox>
              </v:rect>
            </w:pict>
          </mc:Fallback>
        </mc:AlternateContent>
      </w:r>
      <w:r w:rsidRPr="008277A3">
        <w:rPr>
          <w:rFonts w:ascii="Times New Roman" w:hAnsi="Times New Roman"/>
          <w:noProof/>
          <w:lang w:eastAsia="ru-RU"/>
        </w:rPr>
        <mc:AlternateContent>
          <mc:Choice Requires="wps">
            <w:drawing>
              <wp:anchor distT="0" distB="0" distL="114300" distR="114300" simplePos="0" relativeHeight="251680768" behindDoc="0" locked="0" layoutInCell="1" allowOverlap="1" wp14:anchorId="64992812" wp14:editId="62A338CB">
                <wp:simplePos x="0" y="0"/>
                <wp:positionH relativeFrom="column">
                  <wp:posOffset>2437765</wp:posOffset>
                </wp:positionH>
                <wp:positionV relativeFrom="paragraph">
                  <wp:posOffset>217170</wp:posOffset>
                </wp:positionV>
                <wp:extent cx="982980" cy="464820"/>
                <wp:effectExtent l="0" t="0" r="26670" b="11430"/>
                <wp:wrapNone/>
                <wp:docPr id="713" name="Прямоугольник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464820"/>
                        </a:xfrm>
                        <a:prstGeom prst="rect">
                          <a:avLst/>
                        </a:prstGeom>
                        <a:solidFill>
                          <a:srgbClr val="FFFFFF"/>
                        </a:solidFill>
                        <a:ln w="9525">
                          <a:solidFill>
                            <a:srgbClr val="000000"/>
                          </a:solidFill>
                          <a:miter lim="800000"/>
                          <a:headEnd/>
                          <a:tailEnd/>
                        </a:ln>
                      </wps:spPr>
                      <wps:txb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Акціонерні товариства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3" o:spid="_x0000_s1105" style="position:absolute;left:0;text-align:left;margin-left:191.95pt;margin-top:17.1pt;width:77.4pt;height:3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">
                <v:textbox>
                  <w:txbxContent>
                    <w:p w:rsidR="004A0537" w:rsidRPr="004D0575" w:rsidRDefault="004A0537" w:rsidP="004A0537">
                      <w:pPr>
                        <w:jc w:val="center"/>
                        <w:rPr>
                          <w:rFonts w:ascii="Times New Roman" w:hAnsi="Times New Roman"/>
                          <w:sz w:val="24"/>
                          <w:szCs w:val="24"/>
                        </w:rPr>
                      </w:pPr>
                      <w:r w:rsidRPr="004D0575">
                        <w:rPr>
                          <w:rFonts w:ascii="Times New Roman" w:hAnsi="Times New Roman"/>
                          <w:sz w:val="24"/>
                          <w:szCs w:val="24"/>
                        </w:rPr>
                        <w:t>Акціонерні товариства</w:t>
                      </w:r>
                    </w:p>
                  </w:txbxContent>
                </v:textbox>
              </v:rect>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4624" behindDoc="0" locked="0" layoutInCell="1" allowOverlap="1" wp14:anchorId="20F730E6" wp14:editId="461BAC0A">
                <wp:simplePos x="0" y="0"/>
                <wp:positionH relativeFrom="column">
                  <wp:posOffset>499110</wp:posOffset>
                </wp:positionH>
                <wp:positionV relativeFrom="paragraph">
                  <wp:posOffset>57150</wp:posOffset>
                </wp:positionV>
                <wp:extent cx="163830" cy="0"/>
                <wp:effectExtent l="0" t="0" r="26670" b="19050"/>
                <wp:wrapNone/>
                <wp:docPr id="708" name="Прямая со стрелкой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8" o:spid="_x0000_s1026" type="#_x0000_t32" style="position:absolute;margin-left:39.3pt;margin-top:4.5pt;width:12.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"/>
            </w:pict>
          </mc:Fallback>
        </mc:AlternateContent>
      </w:r>
      <w:r w:rsidRPr="008277A3">
        <w:rPr>
          <w:rFonts w:ascii="Times New Roman" w:hAnsi="Times New Roman"/>
          <w:noProof/>
          <w:lang w:eastAsia="ru-RU"/>
        </w:rPr>
        <mc:AlternateContent>
          <mc:Choice Requires="wps">
            <w:drawing>
              <wp:anchor distT="0" distB="0" distL="114300" distR="114300" simplePos="0" relativeHeight="251673600" behindDoc="0" locked="0" layoutInCell="1" allowOverlap="1" wp14:anchorId="2EA3D639" wp14:editId="5E5E1356">
                <wp:simplePos x="0" y="0"/>
                <wp:positionH relativeFrom="column">
                  <wp:posOffset>499110</wp:posOffset>
                </wp:positionH>
                <wp:positionV relativeFrom="paragraph">
                  <wp:posOffset>69850</wp:posOffset>
                </wp:positionV>
                <wp:extent cx="25400" cy="2001520"/>
                <wp:effectExtent l="0" t="0" r="31750" b="17780"/>
                <wp:wrapNone/>
                <wp:docPr id="707" name="Прямая со стрелкой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200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7" o:spid="_x0000_s1026" type="#_x0000_t32" style="position:absolute;margin-left:39.3pt;margin-top:5.5pt;width:2pt;height:1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"/>
            </w:pict>
          </mc:Fallback>
        </mc:AlternateContent>
      </w:r>
      <w:r w:rsidRPr="008277A3">
        <w:rPr>
          <w:rFonts w:ascii="Times New Roman" w:hAnsi="Times New Roman"/>
          <w:noProof/>
          <w:szCs w:val="28"/>
          <w:lang w:eastAsia="ru-RU"/>
        </w:rPr>
        <mc:AlternateContent>
          <mc:Choice Requires="wps">
            <w:drawing>
              <wp:anchor distT="0" distB="0" distL="114300" distR="114300" simplePos="0" relativeHeight="251666432" behindDoc="0" locked="0" layoutInCell="1" allowOverlap="1" wp14:anchorId="5A18A0C8" wp14:editId="7DDD10FD">
                <wp:simplePos x="0" y="0"/>
                <wp:positionH relativeFrom="column">
                  <wp:posOffset>4944110</wp:posOffset>
                </wp:positionH>
                <wp:positionV relativeFrom="paragraph">
                  <wp:posOffset>184150</wp:posOffset>
                </wp:positionV>
                <wp:extent cx="0" cy="881380"/>
                <wp:effectExtent l="0" t="0" r="19050" b="13970"/>
                <wp:wrapNone/>
                <wp:docPr id="692" name="Прямая со стрелкой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2" o:spid="_x0000_s1026" type="#_x0000_t32" style="position:absolute;margin-left:389.3pt;margin-top:14.5pt;width:0;height:6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"/>
            </w:pict>
          </mc:Fallback>
        </mc:AlternateContent>
      </w:r>
      <w:r w:rsidRPr="008277A3">
        <w:rPr>
          <w:rFonts w:ascii="Times New Roman" w:hAnsi="Times New Roman"/>
          <w:noProof/>
          <w:szCs w:val="28"/>
          <w:lang w:eastAsia="ru-RU"/>
        </w:rPr>
        <mc:AlternateContent>
          <mc:Choice Requires="wps">
            <w:drawing>
              <wp:anchor distT="0" distB="0" distL="114300" distR="114300" simplePos="0" relativeHeight="251668480" behindDoc="0" locked="0" layoutInCell="1" allowOverlap="1" wp14:anchorId="24E1AF2D" wp14:editId="010A0F2B">
                <wp:simplePos x="0" y="0"/>
                <wp:positionH relativeFrom="column">
                  <wp:posOffset>4944110</wp:posOffset>
                </wp:positionH>
                <wp:positionV relativeFrom="paragraph">
                  <wp:posOffset>171450</wp:posOffset>
                </wp:positionV>
                <wp:extent cx="127000" cy="7620"/>
                <wp:effectExtent l="0" t="0" r="25400" b="30480"/>
                <wp:wrapNone/>
                <wp:docPr id="693" name="Прямая со стрелкой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3" o:spid="_x0000_s1026" type="#_x0000_t32" style="position:absolute;margin-left:389.3pt;margin-top:13.5pt;width:10pt;height:.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"/>
            </w:pict>
          </mc:Fallback>
        </mc:AlternateContent>
      </w:r>
      <w:r w:rsidRPr="008277A3">
        <w:rPr>
          <w:rFonts w:ascii="Times New Roman" w:hAnsi="Times New Roman"/>
          <w:noProof/>
          <w:lang w:eastAsia="ru-RU"/>
        </w:rPr>
        <mc:AlternateContent>
          <mc:Choice Requires="wps">
            <w:drawing>
              <wp:anchor distT="0" distB="0" distL="114300" distR="114300" simplePos="0" relativeHeight="251681792" behindDoc="0" locked="0" layoutInCell="1" allowOverlap="1" wp14:anchorId="79F49279" wp14:editId="36A43275">
                <wp:simplePos x="0" y="0"/>
                <wp:positionH relativeFrom="column">
                  <wp:posOffset>2246630</wp:posOffset>
                </wp:positionH>
                <wp:positionV relativeFrom="paragraph">
                  <wp:posOffset>69850</wp:posOffset>
                </wp:positionV>
                <wp:extent cx="5080" cy="1397000"/>
                <wp:effectExtent l="0" t="0" r="33020" b="12700"/>
                <wp:wrapNone/>
                <wp:docPr id="714" name="Прямая со стрелкой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9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4" o:spid="_x0000_s1026" type="#_x0000_t32" style="position:absolute;margin-left:176.9pt;margin-top:5.5pt;width:.4pt;height:1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"/>
            </w:pict>
          </mc:Fallback>
        </mc:AlternateContent>
      </w:r>
      <w:r w:rsidRPr="008277A3">
        <w:rPr>
          <w:rFonts w:ascii="Times New Roman" w:hAnsi="Times New Roman"/>
          <w:noProof/>
          <w:lang w:eastAsia="ru-RU"/>
        </w:rPr>
        <mc:AlternateContent>
          <mc:Choice Requires="wps">
            <w:drawing>
              <wp:anchor distT="0" distB="0" distL="114300" distR="114300" simplePos="0" relativeHeight="251682816" behindDoc="0" locked="0" layoutInCell="1" allowOverlap="1" wp14:anchorId="5430732B" wp14:editId="61BF0918">
                <wp:simplePos x="0" y="0"/>
                <wp:positionH relativeFrom="column">
                  <wp:posOffset>2239010</wp:posOffset>
                </wp:positionH>
                <wp:positionV relativeFrom="paragraph">
                  <wp:posOffset>69850</wp:posOffset>
                </wp:positionV>
                <wp:extent cx="203200" cy="0"/>
                <wp:effectExtent l="0" t="0" r="25400" b="19050"/>
                <wp:wrapNone/>
                <wp:docPr id="715" name="Прямая со стрелкой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5" o:spid="_x0000_s1026" type="#_x0000_t32" style="position:absolute;margin-left:176.3pt;margin-top:5.5pt;width:1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"/>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0528" behindDoc="0" locked="0" layoutInCell="1" allowOverlap="1" wp14:anchorId="7CA7E275" wp14:editId="4FA7ABB2">
                <wp:simplePos x="0" y="0"/>
                <wp:positionH relativeFrom="column">
                  <wp:posOffset>778510</wp:posOffset>
                </wp:positionH>
                <wp:positionV relativeFrom="paragraph">
                  <wp:posOffset>88900</wp:posOffset>
                </wp:positionV>
                <wp:extent cx="1130300" cy="558800"/>
                <wp:effectExtent l="0" t="0" r="12700" b="12700"/>
                <wp:wrapNone/>
                <wp:docPr id="705" name="Прямоугольник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55880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rPr>
                                <w:rFonts w:ascii="Times New Roman" w:hAnsi="Times New Roman"/>
                                <w:sz w:val="24"/>
                                <w:szCs w:val="24"/>
                              </w:rPr>
                            </w:pPr>
                            <w:r w:rsidRPr="00FB3EBC">
                              <w:rPr>
                                <w:rFonts w:ascii="Times New Roman" w:hAnsi="Times New Roman"/>
                                <w:sz w:val="24"/>
                                <w:szCs w:val="24"/>
                              </w:rPr>
                              <w:t>Уряд України (МФУ і НБУ)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5" o:spid="_x0000_s1106" style="position:absolute;left:0;text-align:left;margin-left:61.3pt;margin-top:7pt;width:89pt;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">
                <v:textbox>
                  <w:txbxContent>
                    <w:p w:rsidR="004A0537" w:rsidRPr="00FB3EBC" w:rsidRDefault="004A0537" w:rsidP="004A0537">
                      <w:pPr>
                        <w:rPr>
                          <w:rFonts w:ascii="Times New Roman" w:hAnsi="Times New Roman"/>
                          <w:sz w:val="24"/>
                          <w:szCs w:val="24"/>
                        </w:rPr>
                      </w:pPr>
                      <w:r w:rsidRPr="00FB3EBC">
                        <w:rPr>
                          <w:rFonts w:ascii="Times New Roman" w:hAnsi="Times New Roman"/>
                          <w:sz w:val="24"/>
                          <w:szCs w:val="24"/>
                        </w:rPr>
                        <w:t>Уряд України (МФУ і НБУ)</w:t>
                      </w:r>
                    </w:p>
                  </w:txbxContent>
                </v:textbox>
              </v:rect>
            </w:pict>
          </mc:Fallback>
        </mc:AlternateContent>
      </w:r>
      <w:r w:rsidRPr="008277A3">
        <w:rPr>
          <w:rFonts w:ascii="Times New Roman" w:hAnsi="Times New Roman"/>
          <w:noProof/>
          <w:lang w:eastAsia="ru-RU"/>
        </w:rPr>
        <mc:AlternateContent>
          <mc:Choice Requires="wps">
            <w:drawing>
              <wp:anchor distT="0" distB="0" distL="114300" distR="114300" simplePos="0" relativeHeight="251678720" behindDoc="0" locked="0" layoutInCell="1" allowOverlap="1" wp14:anchorId="6E72BBFB" wp14:editId="42A270BD">
                <wp:simplePos x="0" y="0"/>
                <wp:positionH relativeFrom="column">
                  <wp:posOffset>2429509</wp:posOffset>
                </wp:positionH>
                <wp:positionV relativeFrom="paragraph">
                  <wp:posOffset>215900</wp:posOffset>
                </wp:positionV>
                <wp:extent cx="963295" cy="551180"/>
                <wp:effectExtent l="0" t="0" r="27305" b="20320"/>
                <wp:wrapNone/>
                <wp:docPr id="711" name="Прямоугольник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55118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Виробнича сфера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1" o:spid="_x0000_s1107" style="position:absolute;left:0;text-align:left;margin-left:191.3pt;margin-top:17pt;width:75.85pt;height: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Виробнича сфера</w:t>
                      </w:r>
                    </w:p>
                  </w:txbxContent>
                </v:textbox>
              </v:rect>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5648" behindDoc="0" locked="0" layoutInCell="1" allowOverlap="1" wp14:anchorId="658E515C" wp14:editId="1FD4302F">
                <wp:simplePos x="0" y="0"/>
                <wp:positionH relativeFrom="column">
                  <wp:posOffset>511810</wp:posOffset>
                </wp:positionH>
                <wp:positionV relativeFrom="paragraph">
                  <wp:posOffset>65405</wp:posOffset>
                </wp:positionV>
                <wp:extent cx="269240" cy="0"/>
                <wp:effectExtent l="0" t="76200" r="16510" b="95250"/>
                <wp:wrapNone/>
                <wp:docPr id="709" name="Прямая со стрелкой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9" o:spid="_x0000_s1026" type="#_x0000_t32" style="position:absolute;margin-left:40.3pt;margin-top:5.15pt;width:21.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">
                <v:stroke endarrow="block"/>
              </v:shape>
            </w:pict>
          </mc:Fallback>
        </mc:AlternateContent>
      </w:r>
      <w:r w:rsidRPr="008277A3">
        <w:rPr>
          <w:rFonts w:ascii="Times New Roman" w:hAnsi="Times New Roman"/>
          <w:noProof/>
          <w:szCs w:val="28"/>
          <w:lang w:eastAsia="ru-RU"/>
        </w:rPr>
        <mc:AlternateContent>
          <mc:Choice Requires="wps">
            <w:drawing>
              <wp:anchor distT="0" distB="0" distL="114300" distR="114300" simplePos="0" relativeHeight="251665408" behindDoc="0" locked="0" layoutInCell="1" allowOverlap="1" wp14:anchorId="2A4934EC" wp14:editId="557FFDE7">
                <wp:simplePos x="0" y="0"/>
                <wp:positionH relativeFrom="column">
                  <wp:posOffset>5134610</wp:posOffset>
                </wp:positionH>
                <wp:positionV relativeFrom="paragraph">
                  <wp:posOffset>108585</wp:posOffset>
                </wp:positionV>
                <wp:extent cx="1003300" cy="711200"/>
                <wp:effectExtent l="0" t="0" r="25400" b="12700"/>
                <wp:wrapNone/>
                <wp:docPr id="691" name="Прямоугольник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71120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Українські депозитні</w:t>
                            </w:r>
                            <w:r w:rsidRPr="0039768E">
                              <w:rPr>
                                <w:sz w:val="20"/>
                                <w:szCs w:val="20"/>
                              </w:rPr>
                              <w:t xml:space="preserve"> </w:t>
                            </w:r>
                            <w:r w:rsidRPr="00FB3EBC">
                              <w:rPr>
                                <w:rFonts w:ascii="Times New Roman" w:hAnsi="Times New Roman"/>
                                <w:sz w:val="24"/>
                                <w:szCs w:val="24"/>
                              </w:rPr>
                              <w:t>розписки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1" o:spid="_x0000_s1108" style="position:absolute;left:0;text-align:left;margin-left:404.3pt;margin-top:8.55pt;width:79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Українські депозитні</w:t>
                      </w:r>
                      <w:r w:rsidRPr="0039768E">
                        <w:rPr>
                          <w:sz w:val="20"/>
                          <w:szCs w:val="20"/>
                        </w:rPr>
                        <w:t xml:space="preserve"> </w:t>
                      </w:r>
                      <w:r w:rsidRPr="00FB3EBC">
                        <w:rPr>
                          <w:rFonts w:ascii="Times New Roman" w:hAnsi="Times New Roman"/>
                          <w:sz w:val="24"/>
                          <w:szCs w:val="24"/>
                        </w:rPr>
                        <w:t>розписки</w:t>
                      </w:r>
                    </w:p>
                  </w:txbxContent>
                </v:textbox>
              </v:rect>
            </w:pict>
          </mc:Fallback>
        </mc:AlternateContent>
      </w:r>
      <w:r w:rsidRPr="008277A3">
        <w:rPr>
          <w:rFonts w:ascii="Times New Roman" w:hAnsi="Times New Roman"/>
          <w:noProof/>
          <w:lang w:eastAsia="ru-RU"/>
        </w:rPr>
        <mc:AlternateContent>
          <mc:Choice Requires="wps">
            <w:drawing>
              <wp:anchor distT="0" distB="0" distL="114300" distR="114300" simplePos="0" relativeHeight="251683840" behindDoc="0" locked="0" layoutInCell="1" allowOverlap="1" wp14:anchorId="2A3C5B4A" wp14:editId="6886ED96">
                <wp:simplePos x="0" y="0"/>
                <wp:positionH relativeFrom="column">
                  <wp:posOffset>2251075</wp:posOffset>
                </wp:positionH>
                <wp:positionV relativeFrom="paragraph">
                  <wp:posOffset>191770</wp:posOffset>
                </wp:positionV>
                <wp:extent cx="198755" cy="0"/>
                <wp:effectExtent l="0" t="76200" r="29845" b="95250"/>
                <wp:wrapNone/>
                <wp:docPr id="716" name="Прямая со стрелкой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6" o:spid="_x0000_s1026" type="#_x0000_t32" style="position:absolute;margin-left:177.25pt;margin-top:15.1pt;width:15.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">
                <v:stroke endarrow="block"/>
              </v:shape>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1552" behindDoc="0" locked="0" layoutInCell="1" allowOverlap="1" wp14:anchorId="2F02EC70" wp14:editId="1E354FEB">
                <wp:simplePos x="0" y="0"/>
                <wp:positionH relativeFrom="column">
                  <wp:posOffset>807720</wp:posOffset>
                </wp:positionH>
                <wp:positionV relativeFrom="paragraph">
                  <wp:posOffset>208915</wp:posOffset>
                </wp:positionV>
                <wp:extent cx="1028065" cy="629920"/>
                <wp:effectExtent l="0" t="0" r="19685" b="17780"/>
                <wp:wrapNone/>
                <wp:docPr id="689" name="Прямоугольник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62992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Місцеві органи влади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9" o:spid="_x0000_s1109" style="position:absolute;left:0;text-align:left;margin-left:63.6pt;margin-top:16.45pt;width:80.95pt;height:4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Місцеві органи влади</w:t>
                      </w:r>
                    </w:p>
                  </w:txbxContent>
                </v:textbox>
              </v:rect>
            </w:pict>
          </mc:Fallback>
        </mc:AlternateContent>
      </w:r>
      <w:r w:rsidRPr="008277A3">
        <w:rPr>
          <w:rFonts w:ascii="Times New Roman" w:hAnsi="Times New Roman"/>
          <w:noProof/>
          <w:szCs w:val="28"/>
          <w:lang w:eastAsia="ru-RU"/>
        </w:rPr>
        <mc:AlternateContent>
          <mc:Choice Requires="wps">
            <w:drawing>
              <wp:anchor distT="0" distB="0" distL="114300" distR="114300" simplePos="0" relativeHeight="251667456" behindDoc="0" locked="0" layoutInCell="1" allowOverlap="1" wp14:anchorId="7E47ABEE" wp14:editId="1E9BC731">
                <wp:simplePos x="0" y="0"/>
                <wp:positionH relativeFrom="column">
                  <wp:posOffset>4956810</wp:posOffset>
                </wp:positionH>
                <wp:positionV relativeFrom="paragraph">
                  <wp:posOffset>203835</wp:posOffset>
                </wp:positionV>
                <wp:extent cx="177800" cy="0"/>
                <wp:effectExtent l="0" t="76200" r="12700" b="95250"/>
                <wp:wrapNone/>
                <wp:docPr id="690" name="Прямая со стрелкой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0" o:spid="_x0000_s1026" type="#_x0000_t32" style="position:absolute;margin-left:390.3pt;margin-top:16.05pt;width:1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">
                <v:stroke endarrow="block"/>
              </v:shape>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6672" behindDoc="0" locked="0" layoutInCell="1" allowOverlap="1" wp14:anchorId="6B2B9562" wp14:editId="020EBF5A">
                <wp:simplePos x="0" y="0"/>
                <wp:positionH relativeFrom="column">
                  <wp:posOffset>499110</wp:posOffset>
                </wp:positionH>
                <wp:positionV relativeFrom="paragraph">
                  <wp:posOffset>235585</wp:posOffset>
                </wp:positionV>
                <wp:extent cx="307340" cy="7620"/>
                <wp:effectExtent l="0" t="57150" r="35560" b="87630"/>
                <wp:wrapNone/>
                <wp:docPr id="688" name="Прямая со стрелкой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8" o:spid="_x0000_s1026" type="#_x0000_t32" style="position:absolute;margin-left:39.3pt;margin-top:18.55pt;width:24.2pt;height:.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">
                <v:stroke endarrow="block"/>
              </v:shape>
            </w:pict>
          </mc:Fallback>
        </mc:AlternateContent>
      </w:r>
      <w:r w:rsidRPr="008277A3">
        <w:rPr>
          <w:rFonts w:ascii="Times New Roman" w:hAnsi="Times New Roman"/>
          <w:noProof/>
          <w:lang w:eastAsia="ru-RU"/>
        </w:rPr>
        <mc:AlternateContent>
          <mc:Choice Requires="wps">
            <w:drawing>
              <wp:anchor distT="0" distB="0" distL="114300" distR="114300" simplePos="0" relativeHeight="251679744" behindDoc="0" locked="0" layoutInCell="1" allowOverlap="1" wp14:anchorId="0ACF7EA5" wp14:editId="553A3418">
                <wp:simplePos x="0" y="0"/>
                <wp:positionH relativeFrom="column">
                  <wp:posOffset>2429510</wp:posOffset>
                </wp:positionH>
                <wp:positionV relativeFrom="paragraph">
                  <wp:posOffset>32385</wp:posOffset>
                </wp:positionV>
                <wp:extent cx="995680" cy="706120"/>
                <wp:effectExtent l="0" t="0" r="13970" b="17780"/>
                <wp:wrapNone/>
                <wp:docPr id="712" name="Прямоугольник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70612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Фінансово-кредитні установи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2" o:spid="_x0000_s1110" style="position:absolute;left:0;text-align:left;margin-left:191.3pt;margin-top:2.55pt;width:78.4pt;height:5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Фінансово-кредитні установи</w:t>
                      </w:r>
                    </w:p>
                  </w:txbxContent>
                </v:textbox>
              </v:rect>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84864" behindDoc="0" locked="0" layoutInCell="1" allowOverlap="1" wp14:anchorId="103DC031" wp14:editId="2C02C1C3">
                <wp:simplePos x="0" y="0"/>
                <wp:positionH relativeFrom="column">
                  <wp:posOffset>2245995</wp:posOffset>
                </wp:positionH>
                <wp:positionV relativeFrom="paragraph">
                  <wp:posOffset>43180</wp:posOffset>
                </wp:positionV>
                <wp:extent cx="198755" cy="0"/>
                <wp:effectExtent l="0" t="76200" r="29845" b="95250"/>
                <wp:wrapNone/>
                <wp:docPr id="717" name="Прямая со стрелкой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7" o:spid="_x0000_s1026" type="#_x0000_t32" style="position:absolute;margin-left:176.85pt;margin-top:3.4pt;width:15.6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">
                <v:stroke endarrow="block"/>
              </v:shape>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2576" behindDoc="0" locked="0" layoutInCell="1" allowOverlap="1" wp14:anchorId="18FB0844" wp14:editId="7178E4D4">
                <wp:simplePos x="0" y="0"/>
                <wp:positionH relativeFrom="column">
                  <wp:posOffset>806450</wp:posOffset>
                </wp:positionH>
                <wp:positionV relativeFrom="paragraph">
                  <wp:posOffset>144145</wp:posOffset>
                </wp:positionV>
                <wp:extent cx="1028065" cy="533400"/>
                <wp:effectExtent l="0" t="0" r="19685" b="19050"/>
                <wp:wrapNone/>
                <wp:docPr id="706" name="Прямоугольник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533400"/>
                        </a:xfrm>
                        <a:prstGeom prst="rect">
                          <a:avLst/>
                        </a:prstGeom>
                        <a:solidFill>
                          <a:srgbClr val="FFFFFF"/>
                        </a:solidFill>
                        <a:ln w="9525">
                          <a:solidFill>
                            <a:srgbClr val="000000"/>
                          </a:solidFill>
                          <a:miter lim="800000"/>
                          <a:headEnd/>
                          <a:tailEnd/>
                        </a:ln>
                      </wps:spPr>
                      <wps:txb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Державні установи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6" o:spid="_x0000_s1111" style="position:absolute;left:0;text-align:left;margin-left:63.5pt;margin-top:11.35pt;width:80.9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">
                <v:textbox>
                  <w:txbxContent>
                    <w:p w:rsidR="004A0537" w:rsidRPr="00FB3EBC" w:rsidRDefault="004A0537" w:rsidP="004A0537">
                      <w:pPr>
                        <w:jc w:val="center"/>
                        <w:rPr>
                          <w:rFonts w:ascii="Times New Roman" w:hAnsi="Times New Roman"/>
                          <w:sz w:val="24"/>
                          <w:szCs w:val="24"/>
                        </w:rPr>
                      </w:pPr>
                      <w:r w:rsidRPr="00FB3EBC">
                        <w:rPr>
                          <w:rFonts w:ascii="Times New Roman" w:hAnsi="Times New Roman"/>
                          <w:sz w:val="24"/>
                          <w:szCs w:val="24"/>
                        </w:rPr>
                        <w:t>Державні установи</w:t>
                      </w:r>
                    </w:p>
                  </w:txbxContent>
                </v:textbox>
              </v:rect>
            </w:pict>
          </mc:Fallback>
        </mc:AlternateContent>
      </w:r>
    </w:p>
    <w:p w:rsidR="004A0537" w:rsidRPr="008277A3" w:rsidRDefault="004A0537" w:rsidP="004A0537">
      <w:pPr>
        <w:keepNext/>
        <w:widowControl w:val="0"/>
        <w:ind w:firstLine="709"/>
        <w:jc w:val="right"/>
        <w:rPr>
          <w:rFonts w:ascii="Times New Roman" w:hAnsi="Times New Roman"/>
          <w:szCs w:val="28"/>
          <w:lang w:val="uk-UA"/>
        </w:rPr>
      </w:pPr>
      <w:r w:rsidRPr="008277A3">
        <w:rPr>
          <w:rFonts w:ascii="Times New Roman" w:hAnsi="Times New Roman"/>
          <w:noProof/>
          <w:lang w:eastAsia="ru-RU"/>
        </w:rPr>
        <mc:AlternateContent>
          <mc:Choice Requires="wps">
            <w:drawing>
              <wp:anchor distT="0" distB="0" distL="114300" distR="114300" simplePos="0" relativeHeight="251677696" behindDoc="0" locked="0" layoutInCell="1" allowOverlap="1" wp14:anchorId="113AE919" wp14:editId="1C0D1B15">
                <wp:simplePos x="0" y="0"/>
                <wp:positionH relativeFrom="column">
                  <wp:posOffset>524510</wp:posOffset>
                </wp:positionH>
                <wp:positionV relativeFrom="paragraph">
                  <wp:posOffset>77470</wp:posOffset>
                </wp:positionV>
                <wp:extent cx="279400" cy="0"/>
                <wp:effectExtent l="0" t="76200" r="25400" b="95250"/>
                <wp:wrapNone/>
                <wp:docPr id="710" name="Прямая со стрелкой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10" o:spid="_x0000_s1026" type="#_x0000_t32" style="position:absolute;margin-left:41.3pt;margin-top:6.1pt;width:2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">
                <v:stroke endarrow="block"/>
              </v:shape>
            </w:pict>
          </mc:Fallback>
        </mc:AlternateContent>
      </w:r>
    </w:p>
    <w:p w:rsidR="004A0537" w:rsidRPr="008277A3" w:rsidRDefault="004A0537" w:rsidP="004A0537">
      <w:pPr>
        <w:keepNext/>
        <w:widowControl w:val="0"/>
        <w:ind w:firstLine="709"/>
        <w:jc w:val="right"/>
        <w:rPr>
          <w:rFonts w:ascii="Times New Roman" w:hAnsi="Times New Roman"/>
          <w:szCs w:val="28"/>
          <w:lang w:val="uk-UA"/>
        </w:rPr>
      </w:pPr>
    </w:p>
    <w:p w:rsidR="004A0537" w:rsidRPr="008277A3" w:rsidRDefault="004A0537" w:rsidP="004A0537">
      <w:pPr>
        <w:keepNext/>
        <w:widowControl w:val="0"/>
        <w:ind w:firstLine="709"/>
        <w:jc w:val="center"/>
        <w:rPr>
          <w:rFonts w:ascii="Times New Roman" w:hAnsi="Times New Roman"/>
          <w:szCs w:val="28"/>
          <w:lang w:val="uk-UA"/>
        </w:rPr>
        <w:sectPr w:rsidR="004A0537" w:rsidRPr="008277A3" w:rsidSect="004A0537">
          <w:footerReference w:type="default" r:id="rId6"/>
          <w:pgSz w:w="11906" w:h="16838"/>
          <w:pgMar w:top="1134" w:right="1134" w:bottom="1134" w:left="1134" w:header="708" w:footer="708" w:gutter="0"/>
          <w:cols w:space="708"/>
          <w:titlePg/>
          <w:docGrid w:linePitch="360"/>
        </w:sectPr>
      </w:pPr>
      <w:r w:rsidRPr="008277A3">
        <w:rPr>
          <w:rFonts w:ascii="Times New Roman" w:hAnsi="Times New Roman"/>
          <w:sz w:val="28"/>
          <w:szCs w:val="28"/>
          <w:lang w:val="uk-UA"/>
        </w:rPr>
        <w:t>Рисунок 8.5 – Склад емітентів цінних паперів в Україні</w:t>
      </w:r>
      <w:r w:rsidRPr="008277A3">
        <w:rPr>
          <w:rFonts w:ascii="Times New Roman" w:hAnsi="Times New Roman"/>
          <w:szCs w:val="28"/>
          <w:lang w:val="uk-UA"/>
        </w:rPr>
        <w:t xml:space="preserve"> </w:t>
      </w:r>
      <w:r w:rsidRPr="008277A3">
        <w:rPr>
          <w:rFonts w:ascii="Times New Roman" w:hAnsi="Times New Roman"/>
          <w:sz w:val="28"/>
          <w:szCs w:val="28"/>
          <w:lang w:val="uk-UA"/>
        </w:rPr>
        <w:t>[1]</w:t>
      </w: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sectPr w:rsidR="004A0537" w:rsidRPr="008277A3" w:rsidSect="005E4568">
          <w:pgSz w:w="16838" w:h="11906" w:orient="landscape"/>
          <w:pgMar w:top="1134" w:right="1134" w:bottom="1134" w:left="1134" w:header="708" w:footer="708" w:gutter="0"/>
          <w:cols w:space="708"/>
          <w:titlePg/>
          <w:docGrid w:linePitch="360"/>
        </w:sectPr>
      </w:pPr>
    </w:p>
    <w:p w:rsidR="004A0537" w:rsidRPr="008277A3" w:rsidRDefault="004A0537" w:rsidP="004A0537">
      <w:pPr>
        <w:keepNext/>
        <w:widowControl w:val="0"/>
        <w:ind w:firstLine="709"/>
        <w:rPr>
          <w:rFonts w:ascii="Times New Roman" w:hAnsi="Times New Roman"/>
          <w:sz w:val="28"/>
          <w:szCs w:val="28"/>
          <w:lang w:val="uk-UA"/>
        </w:rPr>
      </w:pPr>
      <w:r w:rsidRPr="008277A3">
        <w:rPr>
          <w:rFonts w:ascii="Times New Roman" w:hAnsi="Times New Roman"/>
          <w:sz w:val="28"/>
          <w:szCs w:val="28"/>
          <w:lang w:val="uk-UA"/>
        </w:rPr>
        <w:lastRenderedPageBreak/>
        <w:t>Таблиця 8.4 – Порівняльна характеристика різних типів цінних паперів</w:t>
      </w: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6"/>
        <w:gridCol w:w="4513"/>
        <w:gridCol w:w="2760"/>
        <w:gridCol w:w="2359"/>
        <w:gridCol w:w="2554"/>
      </w:tblGrid>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2"/>
                <w:rFonts w:eastAsiaTheme="majorEastAsia"/>
                <w:i w:val="0"/>
                <w:color w:val="auto"/>
                <w:sz w:val="22"/>
                <w:szCs w:val="22"/>
              </w:rPr>
              <w:t>Тип портфелю</w:t>
            </w:r>
          </w:p>
        </w:tc>
        <w:tc>
          <w:tcPr>
            <w:tcW w:w="4513"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2"/>
                <w:rFonts w:eastAsiaTheme="majorEastAsia"/>
                <w:i w:val="0"/>
                <w:color w:val="auto"/>
                <w:sz w:val="22"/>
                <w:szCs w:val="22"/>
              </w:rPr>
              <w:t>Основний інструмент інвестування</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2"/>
                <w:rFonts w:eastAsiaTheme="majorEastAsia"/>
                <w:i w:val="0"/>
                <w:color w:val="auto"/>
                <w:sz w:val="22"/>
                <w:szCs w:val="22"/>
              </w:rPr>
              <w:t>Основне джерело доходу</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2"/>
                <w:rFonts w:eastAsiaTheme="majorEastAsia"/>
                <w:i w:val="0"/>
                <w:color w:val="auto"/>
                <w:sz w:val="22"/>
                <w:szCs w:val="22"/>
              </w:rPr>
              <w:t>Рівень доходності</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2"/>
                <w:rFonts w:eastAsiaTheme="majorEastAsia"/>
                <w:i w:val="0"/>
                <w:color w:val="auto"/>
                <w:sz w:val="22"/>
                <w:szCs w:val="22"/>
              </w:rPr>
              <w:t>Рівень ризику</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агресивного зростання</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Акції молодих компаній, що швидко розвиваються</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Різниця між ціною купівлі та ціною продажу акцій</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Високий</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Високий</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консервативного зростання</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Акції великих, добре відомих компаній, що характеризуються хоч і невисокими, але стійкими темпами зростання курсової вартості</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Різниця між ціною купівлі та ціною продажу акцій</w:t>
            </w:r>
          </w:p>
        </w:tc>
        <w:tc>
          <w:tcPr>
            <w:tcW w:w="2359" w:type="dxa"/>
            <w:vAlign w:val="center"/>
          </w:tcPr>
          <w:p w:rsidR="004A0537" w:rsidRPr="008277A3" w:rsidRDefault="004A0537" w:rsidP="00EF439C">
            <w:pPr>
              <w:pStyle w:val="26"/>
              <w:keepNext/>
              <w:jc w:val="center"/>
              <w:rPr>
                <w:rStyle w:val="84"/>
                <w:rFonts w:eastAsiaTheme="majorEastAsia"/>
                <w:color w:val="auto"/>
                <w:sz w:val="22"/>
                <w:szCs w:val="22"/>
              </w:rPr>
            </w:pPr>
            <w:r w:rsidRPr="008277A3">
              <w:rPr>
                <w:rStyle w:val="84"/>
                <w:rFonts w:eastAsiaTheme="majorEastAsia"/>
                <w:color w:val="auto"/>
                <w:sz w:val="22"/>
                <w:szCs w:val="22"/>
              </w:rPr>
              <w:t>Невисокий, основна мета –</w:t>
            </w:r>
          </w:p>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збереження капіталу.</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Низький</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середнього зростання</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Надійні цінні папери, придбані на тривалий термін нарівні з ризикованими фондовими інструментами</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Різниця між ціною купівлі та ціною продажу акцій</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 дохідність забезпечується цінними паперами агресивного зростання.</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 надійність забезпечується цінними паперами консе</w:t>
            </w:r>
            <w:r w:rsidRPr="008277A3">
              <w:rPr>
                <w:rStyle w:val="84"/>
                <w:rFonts w:eastAsiaTheme="majorEastAsia"/>
                <w:color w:val="auto"/>
                <w:sz w:val="22"/>
                <w:szCs w:val="22"/>
              </w:rPr>
              <w:softHyphen/>
              <w:t>рвативного зростання.</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регулярного доходу</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Надійні цінні папери, що забезпечують високі поточні виплати у вигляді дивідендів або відсотків, при цьому їх ринкова вартість має бути стабільною</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Процентні виплати за цінними паперами</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Низький</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зростання і доходу</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Частина активів інвестується в акції, які забезпечують приріст вартості активів, інша частина – в доходні ЦП, що забезпечують регулярний дохід</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Процентні виплати за ЦП + різниця від цін купівлі–продажу</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Низький</w:t>
            </w:r>
          </w:p>
        </w:tc>
      </w:tr>
      <w:tr w:rsidR="004A0537" w:rsidRPr="008277A3" w:rsidTr="00EF439C">
        <w:trPr>
          <w:trHeight w:val="20"/>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Збалансований портфель</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Широке коло фінансових інструментів, пропорції яких визначає сам інвестор в залежності від особистої схильності до ризику</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Приріст капітальної вартості + відсоткові виплати + дисконти або премії</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Залежить від схильності до ризику інвес</w:t>
            </w:r>
            <w:r w:rsidRPr="008277A3">
              <w:rPr>
                <w:rStyle w:val="84"/>
                <w:rFonts w:eastAsiaTheme="majorEastAsia"/>
                <w:color w:val="auto"/>
                <w:sz w:val="22"/>
                <w:szCs w:val="22"/>
              </w:rPr>
              <w:softHyphen/>
              <w:t>тора</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Залежить від схильності до ризику інвестора</w:t>
            </w:r>
          </w:p>
        </w:tc>
      </w:tr>
      <w:tr w:rsidR="004A0537" w:rsidRPr="008277A3" w:rsidTr="00EF439C">
        <w:trPr>
          <w:trHeight w:val="1164"/>
          <w:jc w:val="center"/>
        </w:trPr>
        <w:tc>
          <w:tcPr>
            <w:tcW w:w="2116"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Портфель подвійного призначення</w:t>
            </w:r>
          </w:p>
        </w:tc>
        <w:tc>
          <w:tcPr>
            <w:tcW w:w="4513" w:type="dxa"/>
            <w:vAlign w:val="center"/>
          </w:tcPr>
          <w:p w:rsidR="004A0537" w:rsidRPr="008277A3" w:rsidRDefault="004A0537" w:rsidP="00EF439C">
            <w:pPr>
              <w:pStyle w:val="26"/>
              <w:keepNext/>
              <w:jc w:val="both"/>
              <w:rPr>
                <w:rFonts w:ascii="Times New Roman" w:hAnsi="Times New Roman" w:cs="Times New Roman"/>
                <w:color w:val="auto"/>
                <w:sz w:val="22"/>
                <w:szCs w:val="22"/>
                <w:lang w:eastAsia="en-US"/>
              </w:rPr>
            </w:pPr>
            <w:r w:rsidRPr="008277A3">
              <w:rPr>
                <w:rStyle w:val="84"/>
                <w:rFonts w:eastAsiaTheme="majorEastAsia"/>
                <w:color w:val="auto"/>
                <w:sz w:val="22"/>
                <w:szCs w:val="22"/>
              </w:rPr>
              <w:t>Цінні папери деяких видів інвестиційних фондів, вони приносять регулярний дохід та одночасно забезпечують приріст капітальної вартості</w:t>
            </w:r>
          </w:p>
        </w:tc>
        <w:tc>
          <w:tcPr>
            <w:tcW w:w="2760"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Процентні виплати за ЦП + різниця від цін купівлі–продажу</w:t>
            </w:r>
          </w:p>
        </w:tc>
        <w:tc>
          <w:tcPr>
            <w:tcW w:w="2359"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w:t>
            </w:r>
          </w:p>
        </w:tc>
        <w:tc>
          <w:tcPr>
            <w:tcW w:w="2554" w:type="dxa"/>
            <w:vAlign w:val="center"/>
          </w:tcPr>
          <w:p w:rsidR="004A0537" w:rsidRPr="008277A3" w:rsidRDefault="004A0537" w:rsidP="00EF439C">
            <w:pPr>
              <w:pStyle w:val="26"/>
              <w:keepNext/>
              <w:jc w:val="center"/>
              <w:rPr>
                <w:rFonts w:ascii="Times New Roman" w:hAnsi="Times New Roman" w:cs="Times New Roman"/>
                <w:color w:val="auto"/>
                <w:sz w:val="22"/>
                <w:szCs w:val="22"/>
                <w:lang w:eastAsia="en-US"/>
              </w:rPr>
            </w:pPr>
            <w:r w:rsidRPr="008277A3">
              <w:rPr>
                <w:rStyle w:val="84"/>
                <w:rFonts w:eastAsiaTheme="majorEastAsia"/>
                <w:color w:val="auto"/>
                <w:sz w:val="22"/>
                <w:szCs w:val="22"/>
              </w:rPr>
              <w:t>Середній</w:t>
            </w:r>
          </w:p>
        </w:tc>
      </w:tr>
    </w:tbl>
    <w:p w:rsidR="004A0537" w:rsidRPr="008277A3" w:rsidRDefault="004A0537" w:rsidP="004A0537">
      <w:pPr>
        <w:pStyle w:val="26"/>
        <w:keepNext/>
        <w:jc w:val="center"/>
        <w:rPr>
          <w:rStyle w:val="84"/>
          <w:rFonts w:eastAsiaTheme="majorEastAsia"/>
          <w:color w:val="auto"/>
          <w:sz w:val="28"/>
          <w:szCs w:val="28"/>
        </w:rPr>
        <w:sectPr w:rsidR="004A0537" w:rsidRPr="008277A3" w:rsidSect="001B69E8">
          <w:type w:val="continuous"/>
          <w:pgSz w:w="16838" w:h="11906" w:orient="landscape"/>
          <w:pgMar w:top="1134" w:right="1134" w:bottom="1134" w:left="1134" w:header="709" w:footer="709" w:gutter="0"/>
          <w:cols w:space="708"/>
          <w:docGrid w:linePitch="360"/>
        </w:sectPr>
      </w:pPr>
    </w:p>
    <w:p w:rsidR="004A0537" w:rsidRPr="008277A3" w:rsidRDefault="004A0537" w:rsidP="004A0537">
      <w:pPr>
        <w:spacing w:after="0" w:line="240" w:lineRule="auto"/>
        <w:rPr>
          <w:rFonts w:ascii="Times New Roman" w:hAnsi="Times New Roman"/>
          <w:lang w:val="uk-UA"/>
        </w:rPr>
      </w:pPr>
    </w:p>
    <w:p w:rsidR="004A0537" w:rsidRPr="008277A3" w:rsidRDefault="004A0537" w:rsidP="004A0537">
      <w:pPr>
        <w:spacing w:after="0" w:line="240" w:lineRule="auto"/>
        <w:rPr>
          <w:rFonts w:ascii="Times New Roman" w:hAnsi="Times New Roman"/>
          <w:lang w:val="uk-UA"/>
        </w:rPr>
        <w:sectPr w:rsidR="004A0537" w:rsidRPr="008277A3" w:rsidSect="001B69E8">
          <w:type w:val="continuous"/>
          <w:pgSz w:w="16838" w:h="11906" w:orient="landscape"/>
          <w:pgMar w:top="1134" w:right="1134" w:bottom="1134" w:left="1134" w:header="709" w:footer="709" w:gutter="0"/>
          <w:cols w:space="708"/>
          <w:titlePg/>
          <w:docGrid w:linePitch="360"/>
        </w:sectPr>
      </w:pPr>
    </w:p>
    <w:p w:rsidR="004A0537" w:rsidRPr="008277A3" w:rsidRDefault="004A0537" w:rsidP="004A0537">
      <w:pPr>
        <w:spacing w:after="0" w:line="240" w:lineRule="auto"/>
        <w:jc w:val="both"/>
        <w:rPr>
          <w:rFonts w:ascii="Times New Roman" w:hAnsi="Times New Roman"/>
          <w:sz w:val="28"/>
          <w:szCs w:val="28"/>
          <w:lang w:val="uk-UA"/>
        </w:rPr>
      </w:pPr>
      <w:r w:rsidRPr="008277A3">
        <w:rPr>
          <w:rFonts w:ascii="Times New Roman" w:hAnsi="Times New Roman"/>
          <w:sz w:val="28"/>
          <w:szCs w:val="28"/>
          <w:lang w:val="uk-UA"/>
        </w:rPr>
        <w:lastRenderedPageBreak/>
        <w:t>Фондова біржа виконує три основні функції.</w:t>
      </w:r>
    </w:p>
    <w:p w:rsidR="004A0537" w:rsidRPr="008277A3" w:rsidRDefault="004A0537" w:rsidP="004A0537">
      <w:pPr>
        <w:spacing w:after="0" w:line="240" w:lineRule="auto"/>
        <w:ind w:firstLine="709"/>
        <w:rPr>
          <w:rFonts w:ascii="Times New Roman" w:hAnsi="Times New Roman"/>
          <w:sz w:val="28"/>
          <w:szCs w:val="28"/>
          <w:lang w:val="uk-UA"/>
        </w:rPr>
      </w:pPr>
    </w:p>
    <w:p w:rsidR="004A0537" w:rsidRPr="008277A3" w:rsidRDefault="004A0537" w:rsidP="004A0537">
      <w:pPr>
        <w:spacing w:after="120"/>
        <w:ind w:firstLine="709"/>
        <w:rPr>
          <w:rFonts w:ascii="Times New Roman" w:hAnsi="Times New Roman"/>
          <w:sz w:val="28"/>
          <w:szCs w:val="28"/>
          <w:lang w:val="uk-UA"/>
        </w:rPr>
      </w:pPr>
      <w:r w:rsidRPr="008277A3">
        <w:rPr>
          <w:rFonts w:ascii="Times New Roman" w:hAnsi="Times New Roman"/>
          <w:sz w:val="28"/>
          <w:szCs w:val="28"/>
          <w:lang w:val="uk-UA"/>
        </w:rPr>
        <w:t>Таблиця 8.5 – Функції фондової біржі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937"/>
      </w:tblGrid>
      <w:tr w:rsidR="004A0537" w:rsidRPr="008277A3" w:rsidTr="00EF439C">
        <w:tc>
          <w:tcPr>
            <w:tcW w:w="2660" w:type="dxa"/>
            <w:shd w:val="clear" w:color="auto" w:fill="auto"/>
          </w:tcPr>
          <w:p w:rsidR="004A0537" w:rsidRPr="008277A3" w:rsidRDefault="004A0537" w:rsidP="00EF439C">
            <w:pPr>
              <w:jc w:val="center"/>
              <w:rPr>
                <w:rFonts w:ascii="Times New Roman" w:hAnsi="Times New Roman"/>
                <w:sz w:val="24"/>
                <w:szCs w:val="24"/>
                <w:lang w:val="uk-UA"/>
              </w:rPr>
            </w:pPr>
            <w:r w:rsidRPr="008277A3">
              <w:rPr>
                <w:rFonts w:ascii="Times New Roman" w:hAnsi="Times New Roman"/>
                <w:sz w:val="24"/>
                <w:szCs w:val="24"/>
                <w:lang w:val="uk-UA"/>
              </w:rPr>
              <w:t>Назва функції</w:t>
            </w:r>
          </w:p>
        </w:tc>
        <w:tc>
          <w:tcPr>
            <w:tcW w:w="7087" w:type="dxa"/>
            <w:shd w:val="clear" w:color="auto" w:fill="auto"/>
          </w:tcPr>
          <w:p w:rsidR="004A0537" w:rsidRPr="008277A3" w:rsidRDefault="004A0537" w:rsidP="00EF439C">
            <w:pPr>
              <w:jc w:val="center"/>
              <w:rPr>
                <w:rFonts w:ascii="Times New Roman" w:hAnsi="Times New Roman"/>
                <w:sz w:val="24"/>
                <w:szCs w:val="24"/>
                <w:lang w:val="uk-UA"/>
              </w:rPr>
            </w:pPr>
            <w:r w:rsidRPr="008277A3">
              <w:rPr>
                <w:rFonts w:ascii="Times New Roman" w:hAnsi="Times New Roman"/>
                <w:sz w:val="24"/>
                <w:szCs w:val="24"/>
                <w:lang w:val="uk-UA"/>
              </w:rPr>
              <w:t>Характеристика</w:t>
            </w:r>
          </w:p>
        </w:tc>
      </w:tr>
      <w:tr w:rsidR="004A0537" w:rsidRPr="000B1F3F" w:rsidTr="00EF439C">
        <w:tc>
          <w:tcPr>
            <w:tcW w:w="2660" w:type="dxa"/>
            <w:shd w:val="clear" w:color="auto" w:fill="auto"/>
          </w:tcPr>
          <w:p w:rsidR="004A0537" w:rsidRPr="008277A3" w:rsidRDefault="004A0537" w:rsidP="00EF439C">
            <w:pPr>
              <w:jc w:val="both"/>
              <w:rPr>
                <w:rFonts w:ascii="Times New Roman" w:hAnsi="Times New Roman"/>
                <w:sz w:val="24"/>
                <w:szCs w:val="24"/>
                <w:lang w:val="uk-UA"/>
              </w:rPr>
            </w:pPr>
            <w:r w:rsidRPr="008277A3">
              <w:rPr>
                <w:rFonts w:ascii="Times New Roman" w:hAnsi="Times New Roman"/>
                <w:sz w:val="24"/>
                <w:szCs w:val="24"/>
                <w:lang w:val="uk-UA"/>
              </w:rPr>
              <w:t>Посередницька</w:t>
            </w:r>
          </w:p>
        </w:tc>
        <w:tc>
          <w:tcPr>
            <w:tcW w:w="7087" w:type="dxa"/>
            <w:shd w:val="clear" w:color="auto" w:fill="auto"/>
          </w:tcPr>
          <w:p w:rsidR="004A0537" w:rsidRPr="008277A3" w:rsidRDefault="004A0537" w:rsidP="00EF439C">
            <w:pPr>
              <w:ind w:firstLine="459"/>
              <w:jc w:val="both"/>
              <w:rPr>
                <w:rFonts w:ascii="Times New Roman" w:hAnsi="Times New Roman"/>
                <w:sz w:val="24"/>
                <w:szCs w:val="24"/>
                <w:lang w:val="uk-UA"/>
              </w:rPr>
            </w:pPr>
            <w:r w:rsidRPr="008277A3">
              <w:rPr>
                <w:rFonts w:ascii="Times New Roman" w:hAnsi="Times New Roman"/>
                <w:sz w:val="24"/>
                <w:szCs w:val="24"/>
                <w:lang w:val="uk-UA"/>
              </w:rPr>
              <w:t>Суть посередницької функції полягає в тому, що фондова біржа створює достатні й всебічні умови для торгівлі цінними паперами емітентам, інвесторам та фінансовим посередникам Торгові угоди на біржі вкладають брокери. Вони діють від імені своїх клієнтів–інвесторів, емітентів чи фінансових посередників купуючи чи продаючи цінні папери. При цьому права власності на куплені цінні папери чи отримані від реалізації гроші належать клієнтам. Дохід брокера формується за рахунок комісійних від укладених угод. Крім того, в торгівлі на біржі беруть участь дилери. Вони купують через брокерів цінні папери з метою їх наступного перепродажу, їх дохід формується за рахунок різниці в цінах купівлі й продажу цінних паперів.</w:t>
            </w:r>
          </w:p>
        </w:tc>
      </w:tr>
      <w:tr w:rsidR="004A0537" w:rsidRPr="008277A3" w:rsidTr="00EF439C">
        <w:tc>
          <w:tcPr>
            <w:tcW w:w="2660" w:type="dxa"/>
            <w:shd w:val="clear" w:color="auto" w:fill="auto"/>
          </w:tcPr>
          <w:p w:rsidR="004A0537" w:rsidRPr="008277A3" w:rsidRDefault="004A0537" w:rsidP="00EF439C">
            <w:pPr>
              <w:jc w:val="both"/>
              <w:rPr>
                <w:rFonts w:ascii="Times New Roman" w:hAnsi="Times New Roman"/>
                <w:sz w:val="24"/>
                <w:szCs w:val="24"/>
                <w:lang w:val="uk-UA"/>
              </w:rPr>
            </w:pPr>
            <w:r w:rsidRPr="008277A3">
              <w:rPr>
                <w:rFonts w:ascii="Times New Roman" w:hAnsi="Times New Roman"/>
                <w:sz w:val="24"/>
                <w:szCs w:val="24"/>
                <w:lang w:val="uk-UA"/>
              </w:rPr>
              <w:t>Індикативна</w:t>
            </w:r>
          </w:p>
        </w:tc>
        <w:tc>
          <w:tcPr>
            <w:tcW w:w="7087" w:type="dxa"/>
            <w:shd w:val="clear" w:color="auto" w:fill="auto"/>
          </w:tcPr>
          <w:p w:rsidR="004A0537" w:rsidRPr="008277A3" w:rsidRDefault="004A0537" w:rsidP="00EF439C">
            <w:pPr>
              <w:ind w:firstLine="459"/>
              <w:jc w:val="both"/>
              <w:rPr>
                <w:rFonts w:ascii="Times New Roman" w:hAnsi="Times New Roman"/>
                <w:sz w:val="24"/>
                <w:szCs w:val="24"/>
                <w:lang w:val="uk-UA"/>
              </w:rPr>
            </w:pPr>
            <w:r w:rsidRPr="008277A3">
              <w:rPr>
                <w:rFonts w:ascii="Times New Roman" w:hAnsi="Times New Roman"/>
                <w:sz w:val="24"/>
                <w:szCs w:val="24"/>
                <w:lang w:val="uk-UA"/>
              </w:rPr>
              <w:t>Індикативна функція фондової біржі полягає в оцінці вартості та привабливості цінних паперів. Саме на біржі проводиться котирування цінних паперів, яке дає інформацію інвесторам про вартісну і якісну оцінку цінних паперів та динаміку їх розвитку. Це створює передумови для надійного і достовірного механізму торгівлі, хоча не виключає можливостей цілеспрямованих махінацій з метою спекуляції цінними паперами. Водночас це важливий чинник стимулювання ефективної діяльності емітентів. Будь–які промахи відразу ведуть до зниження вартості емітованих ними цінних паперів, а отже, і попиту на них, що веде до зменшення притоку фінансових ресурсів. Тому для емітента так важливо забезпечувати стабільний фінансовий стан та високі фінансові результати.</w:t>
            </w:r>
          </w:p>
        </w:tc>
      </w:tr>
      <w:tr w:rsidR="004A0537" w:rsidRPr="008277A3" w:rsidTr="00EF439C">
        <w:tc>
          <w:tcPr>
            <w:tcW w:w="2660" w:type="dxa"/>
            <w:shd w:val="clear" w:color="auto" w:fill="auto"/>
          </w:tcPr>
          <w:p w:rsidR="004A0537" w:rsidRPr="008277A3" w:rsidRDefault="004A0537" w:rsidP="00EF439C">
            <w:pPr>
              <w:jc w:val="both"/>
              <w:rPr>
                <w:rFonts w:ascii="Times New Roman" w:hAnsi="Times New Roman"/>
                <w:sz w:val="24"/>
                <w:szCs w:val="24"/>
                <w:lang w:val="uk-UA"/>
              </w:rPr>
            </w:pPr>
            <w:r w:rsidRPr="008277A3">
              <w:rPr>
                <w:rFonts w:ascii="Times New Roman" w:hAnsi="Times New Roman"/>
                <w:sz w:val="24"/>
                <w:szCs w:val="24"/>
                <w:lang w:val="uk-UA"/>
              </w:rPr>
              <w:t>Регулятивна</w:t>
            </w:r>
          </w:p>
        </w:tc>
        <w:tc>
          <w:tcPr>
            <w:tcW w:w="7087" w:type="dxa"/>
            <w:shd w:val="clear" w:color="auto" w:fill="auto"/>
          </w:tcPr>
          <w:p w:rsidR="004A0537" w:rsidRPr="008277A3" w:rsidRDefault="004A0537" w:rsidP="00EF439C">
            <w:pPr>
              <w:ind w:firstLine="459"/>
              <w:jc w:val="both"/>
              <w:rPr>
                <w:rFonts w:ascii="Times New Roman" w:hAnsi="Times New Roman"/>
                <w:sz w:val="24"/>
                <w:szCs w:val="24"/>
                <w:lang w:val="uk-UA"/>
              </w:rPr>
            </w:pPr>
            <w:r w:rsidRPr="008277A3">
              <w:rPr>
                <w:rFonts w:ascii="Times New Roman" w:hAnsi="Times New Roman"/>
                <w:sz w:val="24"/>
                <w:szCs w:val="24"/>
                <w:lang w:val="uk-UA"/>
              </w:rPr>
              <w:t xml:space="preserve">Регулятивна функція фондової біржі виражається в організації торгівлі цінними паперами. Вона встановлює вимоги до емітентів, які виставляють свої цінні папери на біржові торги, правила укладання і виконання угод, механізм контролю за діяльністю суб'єктів біржової торгівлі. Біржі здійснюють контроль за фінансовим станом емітентів. Вони мають право на отримання та перевірку інформації про їх діяльність. Мета контрольної діяльності біржі – забезпечення достовірності котирування цінних паперів та надійності біржової торгівлі. Завдяки біржі інвестори одержують можливість легко перетворювати цінні папери у гроші, оскільки цінні папери, що обертаються на біржі, можна у будь–який час продати або віддати у банк під заставу для одержання позички. Це дає можливість вкладати у цінні папери не тільки заощадження </w:t>
            </w:r>
            <w:r w:rsidRPr="008277A3">
              <w:rPr>
                <w:rFonts w:ascii="Times New Roman" w:hAnsi="Times New Roman"/>
                <w:sz w:val="24"/>
                <w:szCs w:val="24"/>
                <w:lang w:val="uk-UA"/>
              </w:rPr>
              <w:lastRenderedPageBreak/>
              <w:t>довгострокового характеру, а й тимчасово вільні кошти.</w:t>
            </w:r>
          </w:p>
        </w:tc>
      </w:tr>
    </w:tbl>
    <w:p w:rsidR="004A0537" w:rsidRPr="008277A3" w:rsidRDefault="004A0537" w:rsidP="004A0537">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lastRenderedPageBreak/>
        <w:t>Питання для самоконтролю</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Назвіть види професiйної дiяльностi на фондовому ринку.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Розкрийте сутність та види дiяльності  з торгiвлi цiнними паперами.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Охарактеризуйте сутність та види дiяльностi з управлiння активами iнституцiйних iнвесторiв.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Які види депозитарної дiяльностi на фондовому ринку Ви знаєте?</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Вчому полягає дiяльностi з органiзацiї торгiвлi цiнними паперами на ринку та її професiйних учасників?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Наведіть порядок створення та функцiонування брокерської контори.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Охарактеризуйте складовi та порядок формування доходу брокерських контор.</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Style w:val="42"/>
          <w:rFonts w:eastAsiaTheme="minorEastAsia"/>
          <w:sz w:val="28"/>
          <w:szCs w:val="28"/>
          <w:lang w:val="uk-UA"/>
        </w:rPr>
        <w:t>В чому полягає  з</w:t>
      </w:r>
      <w:r w:rsidRPr="008277A3">
        <w:rPr>
          <w:rFonts w:ascii="Times New Roman" w:hAnsi="Times New Roman"/>
          <w:sz w:val="28"/>
          <w:szCs w:val="28"/>
          <w:lang w:val="uk-UA"/>
        </w:rPr>
        <w:t>мiст та які види андеррайтингу Ви знаєте?</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 xml:space="preserve">Розкрийте сутність та механiзм реалiзацiї спiльного iнвестування. </w:t>
      </w:r>
    </w:p>
    <w:p w:rsidR="004A0537" w:rsidRPr="008277A3" w:rsidRDefault="004A0537" w:rsidP="004A0537">
      <w:pPr>
        <w:pStyle w:val="a5"/>
        <w:numPr>
          <w:ilvl w:val="0"/>
          <w:numId w:val="1"/>
        </w:numPr>
        <w:tabs>
          <w:tab w:val="left" w:pos="1134"/>
        </w:tabs>
        <w:spacing w:after="0" w:line="240" w:lineRule="auto"/>
        <w:ind w:left="0" w:firstLine="720"/>
        <w:jc w:val="both"/>
        <w:rPr>
          <w:rFonts w:ascii="Times New Roman" w:hAnsi="Times New Roman"/>
          <w:sz w:val="28"/>
          <w:szCs w:val="28"/>
          <w:lang w:val="uk-UA"/>
        </w:rPr>
      </w:pPr>
      <w:r w:rsidRPr="008277A3">
        <w:rPr>
          <w:rFonts w:ascii="Times New Roman" w:hAnsi="Times New Roman"/>
          <w:sz w:val="28"/>
          <w:szCs w:val="28"/>
          <w:lang w:val="uk-UA"/>
        </w:rPr>
        <w:t>Які існують обмеження в дiяльностi компанiй з управлiння активами?</w:t>
      </w:r>
    </w:p>
    <w:p w:rsidR="004A0537" w:rsidRPr="008277A3" w:rsidRDefault="004A0537" w:rsidP="004A0537">
      <w:pPr>
        <w:spacing w:after="0" w:line="240" w:lineRule="auto"/>
        <w:jc w:val="center"/>
        <w:rPr>
          <w:rFonts w:ascii="Times New Roman" w:hAnsi="Times New Roman"/>
          <w:b/>
          <w:sz w:val="28"/>
          <w:szCs w:val="28"/>
          <w:lang w:val="uk-UA"/>
        </w:rPr>
      </w:pPr>
    </w:p>
    <w:p w:rsidR="00E72043" w:rsidRPr="004A0537" w:rsidRDefault="00E72043" w:rsidP="004A0537">
      <w:pPr>
        <w:rPr>
          <w:lang w:val="uk-UA"/>
        </w:rPr>
      </w:pPr>
      <w:bookmarkStart w:id="0" w:name="_GoBack"/>
      <w:bookmarkEnd w:id="0"/>
    </w:p>
    <w:sectPr w:rsidR="00E72043" w:rsidRPr="004A0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31" w:rsidRDefault="004A0537">
    <w:pPr>
      <w:pStyle w:val="ab"/>
      <w:jc w:val="center"/>
    </w:pPr>
    <w:r>
      <w:fldChar w:fldCharType="begin"/>
    </w:r>
    <w:r>
      <w:instrText>PAGE   \* MERGEFORMAT</w:instrText>
    </w:r>
    <w:r>
      <w:fldChar w:fldCharType="separate"/>
    </w:r>
    <w:r>
      <w:rPr>
        <w:noProof/>
      </w:rPr>
      <w:t>8</w:t>
    </w:r>
    <w:r>
      <w:rPr>
        <w:noProof/>
      </w:rPr>
      <w:fldChar w:fldCharType="end"/>
    </w:r>
  </w:p>
  <w:p w:rsidR="00AE5331" w:rsidRPr="003B4A6A" w:rsidRDefault="004A0537">
    <w:pPr>
      <w:rPr>
        <w:lang w:val="uk-U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C2D9C"/>
    <w:multiLevelType w:val="hybridMultilevel"/>
    <w:tmpl w:val="FD64A17A"/>
    <w:lvl w:ilvl="0" w:tplc="C442B130">
      <w:start w:val="1"/>
      <w:numFmt w:val="decimal"/>
      <w:lvlText w:val="%1."/>
      <w:lvlJc w:val="left"/>
      <w:pPr>
        <w:ind w:left="1080" w:hanging="360"/>
      </w:pPr>
      <w:rPr>
        <w:rFonts w:eastAsiaTheme="minorEastAsia"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0537"/>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1167"/>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A5E83"/>
    <w:rsid w:val="009B08B3"/>
    <w:rsid w:val="009B0D64"/>
    <w:rsid w:val="009B2698"/>
    <w:rsid w:val="009B2BC7"/>
    <w:rsid w:val="009B361D"/>
    <w:rsid w:val="009B56DF"/>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3EE2"/>
    <w:rsid w:val="00E67421"/>
    <w:rsid w:val="00E7202C"/>
    <w:rsid w:val="00E72043"/>
    <w:rsid w:val="00E81ED9"/>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2025-03-11T09:06:00Z</dcterms:created>
  <dcterms:modified xsi:type="dcterms:W3CDTF">2025-03-11T09:06:00Z</dcterms:modified>
</cp:coreProperties>
</file>