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26C" w:rsidRDefault="00AE272D" w:rsidP="001E268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222222"/>
          <w:kern w:val="36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color w:val="222222"/>
          <w:kern w:val="36"/>
          <w:sz w:val="24"/>
          <w:szCs w:val="24"/>
          <w:lang w:val="uk-UA"/>
        </w:rPr>
        <w:t>Тема 4</w:t>
      </w:r>
      <w:r w:rsidR="004920A6">
        <w:rPr>
          <w:rFonts w:ascii="Times New Roman" w:eastAsia="Times New Roman" w:hAnsi="Times New Roman" w:cs="Times New Roman"/>
          <w:b/>
          <w:color w:val="222222"/>
          <w:kern w:val="36"/>
          <w:sz w:val="24"/>
          <w:szCs w:val="24"/>
          <w:lang w:val="uk-UA"/>
        </w:rPr>
        <w:t xml:space="preserve">. </w:t>
      </w:r>
      <w:r w:rsidR="00D2026C" w:rsidRPr="00D2026C">
        <w:rPr>
          <w:rFonts w:ascii="Times New Roman" w:eastAsia="Times New Roman" w:hAnsi="Times New Roman" w:cs="Times New Roman"/>
          <w:b/>
          <w:color w:val="222222"/>
          <w:kern w:val="36"/>
          <w:sz w:val="24"/>
          <w:szCs w:val="24"/>
        </w:rPr>
        <w:t>Стратегічне планування</w:t>
      </w:r>
      <w:r w:rsidR="00711862">
        <w:rPr>
          <w:rFonts w:ascii="Times New Roman" w:eastAsia="Times New Roman" w:hAnsi="Times New Roman" w:cs="Times New Roman"/>
          <w:b/>
          <w:color w:val="222222"/>
          <w:kern w:val="36"/>
          <w:sz w:val="24"/>
          <w:szCs w:val="24"/>
          <w:lang w:val="uk-UA"/>
        </w:rPr>
        <w:t>:сутніть, принципи, етапи розробки</w:t>
      </w:r>
      <w:r w:rsidR="00F045FD" w:rsidRPr="00F045FD">
        <w:rPr>
          <w:rFonts w:ascii="Times New Roman" w:eastAsia="Times New Roman" w:hAnsi="Times New Roman" w:cs="Times New Roman"/>
          <w:b/>
          <w:color w:val="222222"/>
          <w:kern w:val="36"/>
          <w:sz w:val="24"/>
          <w:szCs w:val="24"/>
          <w:lang w:val="uk-UA"/>
        </w:rPr>
        <w:t xml:space="preserve"> </w:t>
      </w:r>
      <w:r w:rsidR="00F045FD">
        <w:rPr>
          <w:rFonts w:ascii="Times New Roman" w:eastAsia="Times New Roman" w:hAnsi="Times New Roman" w:cs="Times New Roman"/>
          <w:b/>
          <w:color w:val="222222"/>
          <w:kern w:val="36"/>
          <w:sz w:val="24"/>
          <w:szCs w:val="24"/>
          <w:lang w:val="uk-UA"/>
        </w:rPr>
        <w:t>(</w:t>
      </w:r>
      <w:r w:rsidR="001E2682">
        <w:rPr>
          <w:rFonts w:ascii="Times New Roman" w:eastAsia="Times New Roman" w:hAnsi="Times New Roman" w:cs="Times New Roman"/>
          <w:b/>
          <w:color w:val="222222"/>
          <w:kern w:val="36"/>
          <w:sz w:val="24"/>
          <w:szCs w:val="24"/>
          <w:lang w:val="uk-UA"/>
        </w:rPr>
        <w:t>Ч</w:t>
      </w:r>
      <w:bookmarkStart w:id="0" w:name="_GoBack"/>
      <w:bookmarkEnd w:id="0"/>
      <w:r w:rsidR="00F045FD">
        <w:rPr>
          <w:rFonts w:ascii="Times New Roman" w:eastAsia="Times New Roman" w:hAnsi="Times New Roman" w:cs="Times New Roman"/>
          <w:b/>
          <w:color w:val="222222"/>
          <w:kern w:val="36"/>
          <w:sz w:val="24"/>
          <w:szCs w:val="24"/>
          <w:lang w:val="uk-UA"/>
        </w:rPr>
        <w:t xml:space="preserve"> 1)</w:t>
      </w:r>
    </w:p>
    <w:p w:rsidR="004920A6" w:rsidRPr="004920A6" w:rsidRDefault="004920A6" w:rsidP="00D2026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222222"/>
          <w:kern w:val="36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color w:val="222222"/>
          <w:kern w:val="36"/>
          <w:sz w:val="24"/>
          <w:szCs w:val="24"/>
          <w:lang w:val="uk-UA"/>
        </w:rPr>
        <w:t>План</w:t>
      </w:r>
    </w:p>
    <w:p w:rsidR="004920A6" w:rsidRPr="004920A6" w:rsidRDefault="004920A6" w:rsidP="004920A6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222222"/>
          <w:kern w:val="36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uk-UA"/>
        </w:rPr>
        <w:t xml:space="preserve">1. </w:t>
      </w:r>
      <w:r w:rsidRPr="00D2026C">
        <w:rPr>
          <w:rFonts w:ascii="Times New Roman" w:eastAsia="Times New Roman" w:hAnsi="Times New Roman" w:cs="Times New Roman"/>
          <w:color w:val="222222"/>
          <w:kern w:val="36"/>
          <w:sz w:val="24"/>
          <w:szCs w:val="24"/>
        </w:rPr>
        <w:t>Стратегічне планування</w:t>
      </w:r>
      <w:r w:rsidR="00F045FD">
        <w:rPr>
          <w:rFonts w:ascii="Times New Roman" w:eastAsia="Times New Roman" w:hAnsi="Times New Roman" w:cs="Times New Roman"/>
          <w:color w:val="222222"/>
          <w:kern w:val="36"/>
          <w:sz w:val="24"/>
          <w:szCs w:val="24"/>
          <w:lang w:val="uk-UA"/>
        </w:rPr>
        <w:t>,  його сутність та</w:t>
      </w:r>
      <w:r w:rsidR="00F045FD" w:rsidRPr="00F045FD">
        <w:rPr>
          <w:rFonts w:ascii="Times New Roman" w:eastAsia="Times New Roman" w:hAnsi="Times New Roman" w:cs="Times New Roman"/>
          <w:color w:val="222222"/>
          <w:sz w:val="24"/>
          <w:szCs w:val="24"/>
          <w:lang w:val="uk-UA"/>
        </w:rPr>
        <w:t xml:space="preserve"> </w:t>
      </w:r>
      <w:r w:rsidR="00F045FD">
        <w:rPr>
          <w:rFonts w:ascii="Times New Roman" w:eastAsia="Times New Roman" w:hAnsi="Times New Roman" w:cs="Times New Roman"/>
          <w:color w:val="222222"/>
          <w:sz w:val="24"/>
          <w:szCs w:val="24"/>
          <w:lang w:val="uk-UA"/>
        </w:rPr>
        <w:t>с</w:t>
      </w:r>
      <w:r w:rsidR="00F045FD" w:rsidRPr="00260952">
        <w:rPr>
          <w:rFonts w:ascii="Times New Roman" w:eastAsia="Times New Roman" w:hAnsi="Times New Roman" w:cs="Times New Roman"/>
          <w:color w:val="222222"/>
          <w:sz w:val="24"/>
          <w:szCs w:val="24"/>
          <w:lang w:val="uk-UA"/>
        </w:rPr>
        <w:t>кладові стратегічного</w:t>
      </w:r>
      <w:r w:rsidR="00F045FD" w:rsidRPr="00D2026C">
        <w:rPr>
          <w:rFonts w:ascii="Times New Roman" w:eastAsia="Times New Roman" w:hAnsi="Times New Roman" w:cs="Times New Roman"/>
          <w:color w:val="222222"/>
          <w:sz w:val="24"/>
          <w:szCs w:val="24"/>
          <w:lang w:val="uk-UA"/>
        </w:rPr>
        <w:t xml:space="preserve"> план</w:t>
      </w:r>
      <w:r w:rsidR="00F045FD" w:rsidRPr="00260952">
        <w:rPr>
          <w:rFonts w:ascii="Times New Roman" w:eastAsia="Times New Roman" w:hAnsi="Times New Roman" w:cs="Times New Roman"/>
          <w:color w:val="222222"/>
          <w:sz w:val="24"/>
          <w:szCs w:val="24"/>
          <w:lang w:val="uk-UA"/>
        </w:rPr>
        <w:t>у</w:t>
      </w:r>
      <w:r w:rsidR="006F67E4">
        <w:rPr>
          <w:rFonts w:ascii="Times New Roman" w:eastAsia="Times New Roman" w:hAnsi="Times New Roman" w:cs="Times New Roman"/>
          <w:color w:val="222222"/>
          <w:sz w:val="24"/>
          <w:szCs w:val="24"/>
          <w:lang w:val="uk-UA"/>
        </w:rPr>
        <w:t>.</w:t>
      </w:r>
    </w:p>
    <w:p w:rsidR="004920A6" w:rsidRDefault="004920A6" w:rsidP="004920A6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222222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uk-UA"/>
        </w:rPr>
        <w:t>2. В</w:t>
      </w:r>
      <w:r w:rsidRPr="00D2026C">
        <w:rPr>
          <w:rFonts w:ascii="Times New Roman" w:eastAsia="Times New Roman" w:hAnsi="Times New Roman" w:cs="Times New Roman"/>
          <w:color w:val="222222"/>
          <w:sz w:val="24"/>
          <w:szCs w:val="24"/>
        </w:rPr>
        <w:t>ідмінності між довгостроковим і стратегічним плануванням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uk-UA"/>
        </w:rPr>
        <w:t>.</w:t>
      </w:r>
    </w:p>
    <w:p w:rsidR="004920A6" w:rsidRDefault="004920A6" w:rsidP="004920A6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uk-UA"/>
        </w:rPr>
        <w:t xml:space="preserve">3. </w:t>
      </w:r>
      <w:r w:rsidRPr="004920A6">
        <w:rPr>
          <w:rFonts w:ascii="Times New Roman" w:eastAsia="Times New Roman" w:hAnsi="Times New Roman" w:cs="Times New Roman"/>
          <w:color w:val="222222"/>
          <w:sz w:val="24"/>
          <w:szCs w:val="24"/>
          <w:lang w:val="uk-UA"/>
        </w:rPr>
        <w:t>Етапи та підходи до стратегічного планування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uk-UA"/>
        </w:rPr>
        <w:t>.</w:t>
      </w:r>
    </w:p>
    <w:p w:rsidR="004920A6" w:rsidRDefault="004920A6" w:rsidP="004920A6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uk-UA"/>
        </w:rPr>
        <w:t>4.</w:t>
      </w:r>
      <w:r w:rsidRPr="004920A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uk-UA"/>
        </w:rPr>
        <w:t>О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сновн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uk-UA"/>
        </w:rPr>
        <w:t>і</w:t>
      </w:r>
      <w:r w:rsidRPr="00D2026C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</w:rPr>
        <w:t>принцип</w:t>
      </w:r>
      <w:r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  <w:lang w:val="uk-UA"/>
        </w:rPr>
        <w:t>и</w:t>
      </w:r>
      <w:r w:rsidRPr="004920A6">
        <w:rPr>
          <w:rFonts w:ascii="Times New Roman" w:eastAsia="Times New Roman" w:hAnsi="Times New Roman" w:cs="Times New Roman"/>
          <w:color w:val="222222"/>
          <w:sz w:val="24"/>
          <w:szCs w:val="24"/>
          <w:lang w:val="uk-UA"/>
        </w:rPr>
        <w:t xml:space="preserve"> стратегічного планування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uk-UA"/>
        </w:rPr>
        <w:t>.</w:t>
      </w:r>
    </w:p>
    <w:p w:rsidR="002A7881" w:rsidRPr="002A7881" w:rsidRDefault="002A7881" w:rsidP="00D2540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2A7881">
        <w:rPr>
          <w:rFonts w:ascii="Times New Roman" w:hAnsi="Times New Roman" w:cs="Times New Roman"/>
          <w:bCs/>
          <w:sz w:val="24"/>
          <w:szCs w:val="24"/>
        </w:rPr>
        <w:t xml:space="preserve">5. </w:t>
      </w:r>
      <w:r w:rsidRPr="002A788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Етапи розробки </w:t>
      </w:r>
      <w:r w:rsidR="00D2540F">
        <w:rPr>
          <w:rFonts w:ascii="Times New Roman" w:hAnsi="Times New Roman" w:cs="Times New Roman"/>
          <w:bCs/>
          <w:sz w:val="24"/>
          <w:szCs w:val="24"/>
          <w:lang w:val="uk-UA"/>
        </w:rPr>
        <w:t>глобальних</w:t>
      </w:r>
      <w:r w:rsidRPr="002A788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стратегій</w:t>
      </w:r>
    </w:p>
    <w:p w:rsidR="002A7881" w:rsidRDefault="002A7881" w:rsidP="004920A6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uk-UA"/>
        </w:rPr>
      </w:pPr>
    </w:p>
    <w:p w:rsidR="00F045FD" w:rsidRPr="00D2026C" w:rsidRDefault="00F045FD" w:rsidP="00B04893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uk-UA"/>
        </w:rPr>
      </w:pPr>
    </w:p>
    <w:p w:rsidR="004920A6" w:rsidRPr="00057ED3" w:rsidRDefault="00057ED3" w:rsidP="00057ED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color w:val="222222"/>
          <w:kern w:val="36"/>
          <w:sz w:val="24"/>
          <w:szCs w:val="24"/>
          <w:lang w:val="uk-UA"/>
        </w:rPr>
        <w:t xml:space="preserve">1. </w:t>
      </w:r>
      <w:r w:rsidR="004920A6" w:rsidRPr="00057ED3">
        <w:rPr>
          <w:rFonts w:ascii="Times New Roman" w:eastAsia="Times New Roman" w:hAnsi="Times New Roman" w:cs="Times New Roman"/>
          <w:b/>
          <w:color w:val="222222"/>
          <w:kern w:val="36"/>
          <w:sz w:val="24"/>
          <w:szCs w:val="24"/>
        </w:rPr>
        <w:t>Стратегічне планування</w:t>
      </w:r>
      <w:r w:rsidR="009F5F62" w:rsidRPr="00057ED3">
        <w:rPr>
          <w:rFonts w:ascii="Times New Roman" w:eastAsia="Times New Roman" w:hAnsi="Times New Roman" w:cs="Times New Roman"/>
          <w:b/>
          <w:color w:val="222222"/>
          <w:kern w:val="36"/>
          <w:sz w:val="24"/>
          <w:szCs w:val="24"/>
          <w:lang w:val="uk-UA"/>
        </w:rPr>
        <w:t>,</w:t>
      </w:r>
      <w:r w:rsidR="00F045FD" w:rsidRPr="00057ED3">
        <w:rPr>
          <w:rFonts w:ascii="Times New Roman" w:eastAsia="Times New Roman" w:hAnsi="Times New Roman" w:cs="Times New Roman"/>
          <w:b/>
          <w:color w:val="222222"/>
          <w:kern w:val="36"/>
          <w:sz w:val="24"/>
          <w:szCs w:val="24"/>
          <w:lang w:val="uk-UA"/>
        </w:rPr>
        <w:t xml:space="preserve">  </w:t>
      </w:r>
      <w:r w:rsidR="004920A6" w:rsidRPr="00057ED3">
        <w:rPr>
          <w:rFonts w:ascii="Times New Roman" w:eastAsia="Times New Roman" w:hAnsi="Times New Roman" w:cs="Times New Roman"/>
          <w:b/>
          <w:color w:val="222222"/>
          <w:kern w:val="36"/>
          <w:sz w:val="24"/>
          <w:szCs w:val="24"/>
          <w:lang w:val="uk-UA"/>
        </w:rPr>
        <w:t>його сутність</w:t>
      </w:r>
      <w:r w:rsidR="00F045FD" w:rsidRPr="00057ED3">
        <w:rPr>
          <w:rFonts w:ascii="Times New Roman" w:eastAsia="Times New Roman" w:hAnsi="Times New Roman" w:cs="Times New Roman"/>
          <w:color w:val="222222"/>
          <w:kern w:val="36"/>
          <w:sz w:val="24"/>
          <w:szCs w:val="24"/>
          <w:lang w:val="uk-UA"/>
        </w:rPr>
        <w:t xml:space="preserve"> </w:t>
      </w:r>
      <w:r w:rsidR="00F045FD" w:rsidRPr="00057ED3">
        <w:rPr>
          <w:rFonts w:ascii="Times New Roman" w:eastAsia="Times New Roman" w:hAnsi="Times New Roman" w:cs="Times New Roman"/>
          <w:b/>
          <w:color w:val="222222"/>
          <w:kern w:val="36"/>
          <w:sz w:val="24"/>
          <w:szCs w:val="24"/>
          <w:lang w:val="uk-UA"/>
        </w:rPr>
        <w:t>та</w:t>
      </w:r>
      <w:r w:rsidR="00F045FD" w:rsidRPr="00057ED3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uk-UA"/>
        </w:rPr>
        <w:t xml:space="preserve"> складові стратегічного плану.</w:t>
      </w:r>
    </w:p>
    <w:p w:rsidR="00694BAB" w:rsidRDefault="00694BAB" w:rsidP="00694BAB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uk-UA"/>
        </w:rPr>
        <w:t xml:space="preserve">          С</w:t>
      </w:r>
      <w:r w:rsidRPr="00694BAB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тратегія </w:t>
      </w:r>
      <w:r w:rsidRPr="00694BA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– модель поведінки, спрямованої на досягнення поставлених цілей, набір правил для пошуку і використання можливостей. </w:t>
      </w:r>
    </w:p>
    <w:p w:rsidR="009F5F62" w:rsidRPr="00694BAB" w:rsidRDefault="00694BAB" w:rsidP="00694BAB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uk-UA"/>
        </w:rPr>
        <w:t xml:space="preserve">          </w:t>
      </w:r>
      <w:r w:rsidRPr="00694BAB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Стратегічний план</w:t>
      </w:r>
      <w:r w:rsidRPr="00694BA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– послідовність певних кроків та дій, інтегрованих у просторі і часі, що приводять до зміни поточного становища на бажане. План не має гнучкості і реа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uk-UA"/>
        </w:rPr>
        <w:t>-</w:t>
      </w:r>
      <w:r w:rsidRPr="00694BA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лізується тільки за певних зовнішніх умов, стратегія застосовувана </w:t>
      </w:r>
      <w:proofErr w:type="gramStart"/>
      <w:r w:rsidRPr="00694BAB">
        <w:rPr>
          <w:rFonts w:ascii="Times New Roman" w:eastAsia="Times New Roman" w:hAnsi="Times New Roman" w:cs="Times New Roman"/>
          <w:color w:val="222222"/>
          <w:sz w:val="24"/>
          <w:szCs w:val="24"/>
        </w:rPr>
        <w:t>в будь</w:t>
      </w:r>
      <w:proofErr w:type="gramEnd"/>
      <w:r w:rsidRPr="00694BAB">
        <w:rPr>
          <w:rFonts w:ascii="Times New Roman" w:eastAsia="Times New Roman" w:hAnsi="Times New Roman" w:cs="Times New Roman"/>
          <w:color w:val="222222"/>
          <w:sz w:val="24"/>
          <w:szCs w:val="24"/>
        </w:rPr>
        <w:t>-яких ситуаціях. План повинен постійно коригуватися залежно від змін у зовнішньому середовищі, тоді як стратегію потрібно змінювати тільки при внутрішніх змінах (за власним бажанням</w:t>
      </w:r>
      <w:proofErr w:type="gramStart"/>
      <w:r w:rsidRPr="00694BAB">
        <w:rPr>
          <w:rFonts w:ascii="Times New Roman" w:eastAsia="Times New Roman" w:hAnsi="Times New Roman" w:cs="Times New Roman"/>
          <w:color w:val="222222"/>
          <w:sz w:val="24"/>
          <w:szCs w:val="24"/>
        </w:rPr>
        <w:t>) .</w:t>
      </w:r>
      <w:proofErr w:type="gramEnd"/>
    </w:p>
    <w:p w:rsidR="00694BAB" w:rsidRDefault="00694BAB" w:rsidP="009F5F62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uk-UA"/>
        </w:rPr>
        <w:t xml:space="preserve">         </w:t>
      </w:r>
      <w:r w:rsidR="00D2026C" w:rsidRPr="00D2026C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uk-UA"/>
        </w:rPr>
        <w:t>Стратегічний план</w:t>
      </w:r>
      <w:r w:rsidR="009F5F62">
        <w:rPr>
          <w:rFonts w:ascii="Times New Roman" w:eastAsia="Times New Roman" w:hAnsi="Times New Roman" w:cs="Times New Roman"/>
          <w:color w:val="222222"/>
          <w:sz w:val="24"/>
          <w:szCs w:val="24"/>
          <w:lang w:val="uk-UA"/>
        </w:rPr>
        <w:t xml:space="preserve"> – </w:t>
      </w:r>
      <w:r w:rsidR="00D2026C" w:rsidRPr="00D2026C">
        <w:rPr>
          <w:rFonts w:ascii="Times New Roman" w:eastAsia="Times New Roman" w:hAnsi="Times New Roman" w:cs="Times New Roman"/>
          <w:color w:val="222222"/>
          <w:sz w:val="24"/>
          <w:szCs w:val="24"/>
          <w:lang w:val="uk-UA"/>
        </w:rPr>
        <w:t xml:space="preserve">план реалізації стратегії як певної моделі поведінки фірми, яка має забезпечити їй конкурентні переваги. </w:t>
      </w:r>
      <w:r w:rsidR="00D2026C" w:rsidRPr="00D2026C">
        <w:rPr>
          <w:rFonts w:ascii="Times New Roman" w:eastAsia="Times New Roman" w:hAnsi="Times New Roman" w:cs="Times New Roman"/>
          <w:color w:val="222222"/>
          <w:sz w:val="24"/>
          <w:szCs w:val="24"/>
        </w:rPr>
        <w:t>Цінність стратегії полягає в тому, що вона являє собою модель поведінки, набір принципів і правил, дотримуючись яких підприємство зда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uk-UA"/>
        </w:rPr>
        <w:t>-</w:t>
      </w:r>
      <w:r w:rsidR="00D2026C" w:rsidRPr="00D2026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тне забезпечити конкурентні переваги та виживання </w:t>
      </w:r>
      <w:proofErr w:type="gramStart"/>
      <w:r w:rsidR="00D2026C" w:rsidRPr="00D2026C">
        <w:rPr>
          <w:rFonts w:ascii="Times New Roman" w:eastAsia="Times New Roman" w:hAnsi="Times New Roman" w:cs="Times New Roman"/>
          <w:color w:val="222222"/>
          <w:sz w:val="24"/>
          <w:szCs w:val="24"/>
        </w:rPr>
        <w:t>на ринку</w:t>
      </w:r>
      <w:proofErr w:type="gramEnd"/>
      <w:r w:rsidR="00D2026C" w:rsidRPr="00D2026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</w:t>
      </w:r>
    </w:p>
    <w:p w:rsidR="00D2026C" w:rsidRDefault="00694BAB" w:rsidP="009F5F62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uk-UA"/>
        </w:rPr>
        <w:t xml:space="preserve">         </w:t>
      </w:r>
      <w:r w:rsidR="00D2026C" w:rsidRPr="00D2026C">
        <w:rPr>
          <w:rFonts w:ascii="Times New Roman" w:eastAsia="Times New Roman" w:hAnsi="Times New Roman" w:cs="Times New Roman"/>
          <w:color w:val="222222"/>
          <w:sz w:val="24"/>
          <w:szCs w:val="24"/>
          <w:lang w:val="uk-UA"/>
        </w:rPr>
        <w:t>Якісна чи правильно вибра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uk-UA"/>
        </w:rPr>
        <w:t>-</w:t>
      </w:r>
      <w:r w:rsidR="00D2026C" w:rsidRPr="00D2026C">
        <w:rPr>
          <w:rFonts w:ascii="Times New Roman" w:eastAsia="Times New Roman" w:hAnsi="Times New Roman" w:cs="Times New Roman"/>
          <w:color w:val="222222"/>
          <w:sz w:val="24"/>
          <w:szCs w:val="24"/>
          <w:lang w:val="uk-UA"/>
        </w:rPr>
        <w:t xml:space="preserve">на стратегія не потребує змін залежно від змін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uk-UA"/>
        </w:rPr>
        <w:t>зовніш-</w:t>
      </w:r>
      <w:r w:rsidR="00D2026C" w:rsidRPr="00D2026C">
        <w:rPr>
          <w:rFonts w:ascii="Times New Roman" w:eastAsia="Times New Roman" w:hAnsi="Times New Roman" w:cs="Times New Roman"/>
          <w:color w:val="222222"/>
          <w:sz w:val="24"/>
          <w:szCs w:val="24"/>
          <w:lang w:val="uk-UA"/>
        </w:rPr>
        <w:t xml:space="preserve">нього середовища, оскільки вона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uk-UA"/>
        </w:rPr>
        <w:t>са</w:t>
      </w:r>
      <w:r w:rsidR="00D2026C" w:rsidRPr="00D2026C">
        <w:rPr>
          <w:rFonts w:ascii="Times New Roman" w:eastAsia="Times New Roman" w:hAnsi="Times New Roman" w:cs="Times New Roman"/>
          <w:color w:val="222222"/>
          <w:sz w:val="24"/>
          <w:szCs w:val="24"/>
          <w:lang w:val="uk-UA"/>
        </w:rPr>
        <w:t>ма по собі є необхідною умовою виживання в умовах постійних змін, тоді як стратегічний план як комплекс інтегрованих і взаємопов'язаних у просторі і часі дій повинен постійно коригуватися залежно від зовнішніх обставин та виб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uk-UA"/>
        </w:rPr>
        <w:t>-</w:t>
      </w:r>
      <w:r w:rsidR="00D2026C" w:rsidRPr="00D2026C">
        <w:rPr>
          <w:rFonts w:ascii="Times New Roman" w:eastAsia="Times New Roman" w:hAnsi="Times New Roman" w:cs="Times New Roman"/>
          <w:color w:val="222222"/>
          <w:sz w:val="24"/>
          <w:szCs w:val="24"/>
          <w:lang w:val="uk-UA"/>
        </w:rPr>
        <w:t>раної стратегії.</w:t>
      </w:r>
    </w:p>
    <w:p w:rsidR="00B04893" w:rsidRPr="00D2026C" w:rsidRDefault="009F5F62" w:rsidP="009F5F62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color w:val="222222"/>
          <w:sz w:val="24"/>
          <w:szCs w:val="24"/>
          <w:lang w:val="uk-UA"/>
        </w:rPr>
        <w:t xml:space="preserve">          </w:t>
      </w:r>
      <w:r w:rsidR="00B04893" w:rsidRPr="00D2026C">
        <w:rPr>
          <w:rFonts w:ascii="Times New Roman" w:eastAsia="Times New Roman" w:hAnsi="Times New Roman" w:cs="Times New Roman"/>
          <w:b/>
          <w:i/>
          <w:iCs/>
          <w:color w:val="222222"/>
          <w:sz w:val="24"/>
          <w:szCs w:val="24"/>
        </w:rPr>
        <w:t>Мета стратегічного планування</w:t>
      </w:r>
      <w:r w:rsidR="00B04893" w:rsidRPr="00D2026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–</w:t>
      </w:r>
      <w:r w:rsidR="00B04893" w:rsidRPr="00D2026C">
        <w:rPr>
          <w:rFonts w:ascii="Times New Roman" w:eastAsia="Times New Roman" w:hAnsi="Times New Roman" w:cs="Times New Roman"/>
          <w:color w:val="222222"/>
          <w:sz w:val="24"/>
          <w:szCs w:val="24"/>
        </w:rPr>
        <w:t> встановити певний порядок дій для підготовки ефективного функціонування конкурентоспроможного підприємства.</w:t>
      </w:r>
    </w:p>
    <w:p w:rsidR="00F045FD" w:rsidRPr="00D2026C" w:rsidRDefault="009F5F62" w:rsidP="009F5F62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uk-UA"/>
        </w:rPr>
        <w:t xml:space="preserve">         </w:t>
      </w:r>
      <w:r w:rsidR="00F045FD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uk-UA"/>
        </w:rPr>
        <w:t>С</w:t>
      </w:r>
      <w:r w:rsidR="00F045FD" w:rsidRPr="00F045FD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uk-UA"/>
        </w:rPr>
        <w:t>кладові стратегічного</w:t>
      </w:r>
      <w:r w:rsidR="00F045FD" w:rsidRPr="00D2026C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uk-UA"/>
        </w:rPr>
        <w:t xml:space="preserve"> план</w:t>
      </w:r>
      <w:r w:rsidR="00F045FD" w:rsidRPr="00F045FD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uk-UA"/>
        </w:rPr>
        <w:t>у</w:t>
      </w:r>
      <w:r w:rsidR="00F045FD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uk-UA"/>
        </w:rPr>
        <w:t>.</w:t>
      </w:r>
    </w:p>
    <w:p w:rsidR="00260952" w:rsidRPr="00D2026C" w:rsidRDefault="009F5F62" w:rsidP="009F5F62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uk-UA"/>
        </w:rPr>
        <w:t xml:space="preserve">         </w:t>
      </w:r>
      <w:r w:rsidR="00260952" w:rsidRPr="00D2026C">
        <w:rPr>
          <w:rFonts w:ascii="Times New Roman" w:eastAsia="Times New Roman" w:hAnsi="Times New Roman" w:cs="Times New Roman"/>
          <w:color w:val="222222"/>
          <w:sz w:val="24"/>
          <w:szCs w:val="24"/>
          <w:lang w:val="uk-UA"/>
        </w:rPr>
        <w:t>Найскладнішою проблемою стратегічного управління є те, щоб зрозуміти, яким має бути стратегічний план, з чого він повинен складатися, щоб відповідати тим вимогам, які роблять його незамінним для розвитку підприємства.</w:t>
      </w:r>
    </w:p>
    <w:p w:rsidR="00260952" w:rsidRPr="00D2026C" w:rsidRDefault="00260952" w:rsidP="009F5F62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2026C">
        <w:rPr>
          <w:rFonts w:ascii="Times New Roman" w:eastAsia="Times New Roman" w:hAnsi="Times New Roman" w:cs="Times New Roman"/>
          <w:color w:val="222222"/>
          <w:sz w:val="24"/>
          <w:szCs w:val="24"/>
        </w:rPr>
        <w:t>Стратегічний план має бути: інструментом встановлення документального оформлення та впровадження в повсякденну діяльність "стратегічного набору" підприємства; визначеним за термінами, зорієнтованим у майбутнє; визначеним за витратами; гнучким, що реагує на зміни в середовищі; чітким, ясним, легким для сприймання; легким для пояснення та можливим для виконання.</w:t>
      </w:r>
    </w:p>
    <w:p w:rsidR="00260952" w:rsidRPr="00D2026C" w:rsidRDefault="009F5F62" w:rsidP="009F5F62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uk-UA"/>
        </w:rPr>
        <w:t xml:space="preserve">         </w:t>
      </w:r>
      <w:r w:rsidR="00260952" w:rsidRPr="00D2026C">
        <w:rPr>
          <w:rFonts w:ascii="Times New Roman" w:eastAsia="Times New Roman" w:hAnsi="Times New Roman" w:cs="Times New Roman"/>
          <w:color w:val="222222"/>
          <w:sz w:val="24"/>
          <w:szCs w:val="24"/>
        </w:rPr>
        <w:t>Стратегічний план налічує кілька "зрізів":</w:t>
      </w:r>
    </w:p>
    <w:p w:rsidR="00260952" w:rsidRPr="00D2026C" w:rsidRDefault="00D7621B" w:rsidP="00D7621B">
      <w:pPr>
        <w:spacing w:after="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  <w:lang w:val="uk-UA"/>
        </w:rPr>
        <w:t xml:space="preserve">- </w:t>
      </w:r>
      <w:r w:rsidR="00260952" w:rsidRPr="00D2026C">
        <w:rPr>
          <w:rFonts w:ascii="Times New Roman" w:eastAsia="Times New Roman" w:hAnsi="Times New Roman" w:cs="Times New Roman"/>
          <w:color w:val="242424"/>
          <w:sz w:val="24"/>
          <w:szCs w:val="24"/>
        </w:rPr>
        <w:t>"часовий", який передбачає існування довгострокових планів, проектів і програм;</w:t>
      </w:r>
    </w:p>
    <w:p w:rsidR="00260952" w:rsidRPr="00D2026C" w:rsidRDefault="00D7621B" w:rsidP="00D7621B">
      <w:pPr>
        <w:spacing w:after="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  <w:lang w:val="uk-UA"/>
        </w:rPr>
        <w:t xml:space="preserve">- </w:t>
      </w:r>
      <w:r w:rsidR="00260952" w:rsidRPr="00D2026C">
        <w:rPr>
          <w:rFonts w:ascii="Times New Roman" w:eastAsia="Times New Roman" w:hAnsi="Times New Roman" w:cs="Times New Roman"/>
          <w:color w:val="242424"/>
          <w:sz w:val="24"/>
          <w:szCs w:val="24"/>
        </w:rPr>
        <w:t>"функціональний", який визначає напрямки та темпи розвитку окремих функціональних підсистем підприємства (маркетинг, виробництво тощо);</w:t>
      </w:r>
    </w:p>
    <w:p w:rsidR="00260952" w:rsidRPr="00D2026C" w:rsidRDefault="00D7621B" w:rsidP="00D7621B">
      <w:pPr>
        <w:spacing w:after="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  <w:lang w:val="uk-UA"/>
        </w:rPr>
        <w:t>-</w:t>
      </w:r>
      <w:r w:rsidR="00260952" w:rsidRPr="00D2026C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"ресурсний", який визначає потреби та можливості забезпечення окремими видами ресу</w:t>
      </w:r>
      <w:r>
        <w:rPr>
          <w:rFonts w:ascii="Times New Roman" w:eastAsia="Times New Roman" w:hAnsi="Times New Roman" w:cs="Times New Roman"/>
          <w:color w:val="242424"/>
          <w:sz w:val="24"/>
          <w:szCs w:val="24"/>
          <w:lang w:val="uk-UA"/>
        </w:rPr>
        <w:t>-</w:t>
      </w:r>
      <w:r w:rsidR="00260952" w:rsidRPr="00D2026C">
        <w:rPr>
          <w:rFonts w:ascii="Times New Roman" w:eastAsia="Times New Roman" w:hAnsi="Times New Roman" w:cs="Times New Roman"/>
          <w:color w:val="242424"/>
          <w:sz w:val="24"/>
          <w:szCs w:val="24"/>
        </w:rPr>
        <w:t>рсів певних виконавців для реалізації стратегічних дій;</w:t>
      </w:r>
    </w:p>
    <w:p w:rsidR="00260952" w:rsidRPr="00D2026C" w:rsidRDefault="00D7621B" w:rsidP="00D7621B">
      <w:pPr>
        <w:spacing w:after="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  <w:lang w:val="uk-UA"/>
        </w:rPr>
        <w:t xml:space="preserve">- </w:t>
      </w:r>
      <w:r w:rsidR="00260952" w:rsidRPr="00D2026C">
        <w:rPr>
          <w:rFonts w:ascii="Times New Roman" w:eastAsia="Times New Roman" w:hAnsi="Times New Roman" w:cs="Times New Roman"/>
          <w:color w:val="242424"/>
          <w:sz w:val="24"/>
          <w:szCs w:val="24"/>
        </w:rPr>
        <w:t>"виконавчий", який вказує на коло залучених до виконання стратегічних заходів ланок і окремих виконавців, що дає змогу побудувати адресну систему стимулювання.</w:t>
      </w:r>
    </w:p>
    <w:p w:rsidR="00260952" w:rsidRPr="00057ED3" w:rsidRDefault="009F5F62" w:rsidP="009F5F62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uk-UA"/>
        </w:rPr>
        <w:t xml:space="preserve">         </w:t>
      </w:r>
      <w:r w:rsidR="00260952" w:rsidRPr="00057ED3">
        <w:rPr>
          <w:rFonts w:ascii="Times New Roman" w:eastAsia="Times New Roman" w:hAnsi="Times New Roman" w:cs="Times New Roman"/>
          <w:color w:val="222222"/>
          <w:sz w:val="24"/>
          <w:szCs w:val="24"/>
          <w:lang w:val="uk-UA"/>
        </w:rPr>
        <w:t>Стратегічний план має складну внутрішню структуру, що відображає багатоцільовий характер діяльності підприємства і зумовлює необхідність формування системи планів, проектів і програм, які зорієнтовані на довгострокове продовження "життєвого циклу" підприємства.</w:t>
      </w:r>
    </w:p>
    <w:p w:rsidR="00260952" w:rsidRPr="00057ED3" w:rsidRDefault="009F5F62" w:rsidP="009F5F62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uk-UA"/>
        </w:rPr>
        <w:lastRenderedPageBreak/>
        <w:t xml:space="preserve">           </w:t>
      </w:r>
      <w:r w:rsidR="00260952" w:rsidRPr="00057ED3">
        <w:rPr>
          <w:rFonts w:ascii="Times New Roman" w:eastAsia="Times New Roman" w:hAnsi="Times New Roman" w:cs="Times New Roman"/>
          <w:color w:val="222222"/>
          <w:sz w:val="24"/>
          <w:szCs w:val="24"/>
          <w:lang w:val="uk-UA"/>
        </w:rPr>
        <w:t>Навіть в умовах стагнації або кризи потрібно розробляти стратегічні плани, які по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uk-UA"/>
        </w:rPr>
        <w:t>-</w:t>
      </w:r>
      <w:r w:rsidR="00260952" w:rsidRPr="00057ED3">
        <w:rPr>
          <w:rFonts w:ascii="Times New Roman" w:eastAsia="Times New Roman" w:hAnsi="Times New Roman" w:cs="Times New Roman"/>
          <w:color w:val="222222"/>
          <w:sz w:val="24"/>
          <w:szCs w:val="24"/>
          <w:lang w:val="uk-UA"/>
        </w:rPr>
        <w:t>кликані розв'язати найважливіші проблеми в роботі підприємства і залежно від його стану перевести його від стагнації до розвитку або (в разі відсутності перспектив) ліквідувати з найменшими втратами для власника.</w:t>
      </w:r>
    </w:p>
    <w:p w:rsidR="00260952" w:rsidRPr="00D2026C" w:rsidRDefault="009F5F62" w:rsidP="009F5F62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uk-UA"/>
        </w:rPr>
        <w:t xml:space="preserve">           </w:t>
      </w:r>
      <w:r w:rsidR="00260952" w:rsidRPr="00D2026C">
        <w:rPr>
          <w:rFonts w:ascii="Times New Roman" w:eastAsia="Times New Roman" w:hAnsi="Times New Roman" w:cs="Times New Roman"/>
          <w:color w:val="222222"/>
          <w:sz w:val="24"/>
          <w:szCs w:val="24"/>
        </w:rPr>
        <w:t>Основою будь-якого стратегічного плану є продуктово-товарні стратегії, тому мож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uk-UA"/>
        </w:rPr>
        <w:t>-</w:t>
      </w:r>
      <w:r w:rsidR="00260952" w:rsidRPr="00D2026C">
        <w:rPr>
          <w:rFonts w:ascii="Times New Roman" w:eastAsia="Times New Roman" w:hAnsi="Times New Roman" w:cs="Times New Roman"/>
          <w:color w:val="222222"/>
          <w:sz w:val="24"/>
          <w:szCs w:val="24"/>
        </w:rPr>
        <w:t>на виокремити план залучення нових споживачів і підтримання контактів з наявними спо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uk-UA"/>
        </w:rPr>
        <w:t>-</w:t>
      </w:r>
      <w:r w:rsidR="00260952" w:rsidRPr="00D2026C">
        <w:rPr>
          <w:rFonts w:ascii="Times New Roman" w:eastAsia="Times New Roman" w:hAnsi="Times New Roman" w:cs="Times New Roman"/>
          <w:color w:val="222222"/>
          <w:sz w:val="24"/>
          <w:szCs w:val="24"/>
        </w:rPr>
        <w:t>живачами; на цій основі формуються плани розподілу та реклами, товарообігу, реалізації та руху готової продукції. В свою чергу, ці плани є основою планів отримання доходів, прибутків тощо.</w:t>
      </w:r>
    </w:p>
    <w:p w:rsidR="00260952" w:rsidRPr="00D2026C" w:rsidRDefault="009F5F62" w:rsidP="009F5F62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uk-UA"/>
        </w:rPr>
        <w:t xml:space="preserve">         </w:t>
      </w:r>
      <w:r w:rsidR="00260952" w:rsidRPr="00057ED3">
        <w:rPr>
          <w:rFonts w:ascii="Times New Roman" w:eastAsia="Times New Roman" w:hAnsi="Times New Roman" w:cs="Times New Roman"/>
          <w:color w:val="222222"/>
          <w:sz w:val="24"/>
          <w:szCs w:val="24"/>
          <w:lang w:val="uk-UA"/>
        </w:rPr>
        <w:t>Так, план (або розділ) отримання доходу від реалізації продукції складається "в роз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uk-UA"/>
        </w:rPr>
        <w:t>-</w:t>
      </w:r>
      <w:r w:rsidR="00260952" w:rsidRPr="00057ED3">
        <w:rPr>
          <w:rFonts w:ascii="Times New Roman" w:eastAsia="Times New Roman" w:hAnsi="Times New Roman" w:cs="Times New Roman"/>
          <w:color w:val="222222"/>
          <w:sz w:val="24"/>
          <w:szCs w:val="24"/>
          <w:lang w:val="uk-UA"/>
        </w:rPr>
        <w:t xml:space="preserve">різі" окремих видів продукції, що передбачаються до випуску. </w:t>
      </w:r>
      <w:r w:rsidR="00260952" w:rsidRPr="00D2026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При цьому треба оцінити вплив таких складових: рівня стабільності ринку; конкурентної позиції фірми </w:t>
      </w:r>
      <w:proofErr w:type="gramStart"/>
      <w:r w:rsidR="00260952" w:rsidRPr="00D2026C">
        <w:rPr>
          <w:rFonts w:ascii="Times New Roman" w:eastAsia="Times New Roman" w:hAnsi="Times New Roman" w:cs="Times New Roman"/>
          <w:color w:val="222222"/>
          <w:sz w:val="24"/>
          <w:szCs w:val="24"/>
        </w:rPr>
        <w:t>на ринку</w:t>
      </w:r>
      <w:proofErr w:type="gramEnd"/>
      <w:r w:rsidR="00260952" w:rsidRPr="00D2026C">
        <w:rPr>
          <w:rFonts w:ascii="Times New Roman" w:eastAsia="Times New Roman" w:hAnsi="Times New Roman" w:cs="Times New Roman"/>
          <w:color w:val="222222"/>
          <w:sz w:val="24"/>
          <w:szCs w:val="24"/>
        </w:rPr>
        <w:t>; потенціалу інновацій (різного типу). Це вимагає тісного зв'язку з планами маркетингу, виробництва, НДДКР тощо.</w:t>
      </w:r>
    </w:p>
    <w:p w:rsidR="00260952" w:rsidRPr="00D2026C" w:rsidRDefault="009F5F62" w:rsidP="009F5F62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uk-UA"/>
        </w:rPr>
        <w:t xml:space="preserve">          </w:t>
      </w:r>
      <w:r w:rsidR="00260952" w:rsidRPr="00057ED3">
        <w:rPr>
          <w:rFonts w:ascii="Times New Roman" w:eastAsia="Times New Roman" w:hAnsi="Times New Roman" w:cs="Times New Roman"/>
          <w:color w:val="222222"/>
          <w:sz w:val="24"/>
          <w:szCs w:val="24"/>
          <w:lang w:val="uk-UA"/>
        </w:rPr>
        <w:t>Згідно з концепцією "стратегічного набору", досягти необхідних темпів розвитку підприємства у довгостроковій перспективі можна лише за умови існування забезпечу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uk-UA"/>
        </w:rPr>
        <w:t>ю-</w:t>
      </w:r>
      <w:r w:rsidR="00260952" w:rsidRPr="00057ED3">
        <w:rPr>
          <w:rFonts w:ascii="Times New Roman" w:eastAsia="Times New Roman" w:hAnsi="Times New Roman" w:cs="Times New Roman"/>
          <w:color w:val="222222"/>
          <w:sz w:val="24"/>
          <w:szCs w:val="24"/>
          <w:lang w:val="uk-UA"/>
        </w:rPr>
        <w:t xml:space="preserve">чих стратегій. </w:t>
      </w:r>
      <w:r w:rsidR="00260952" w:rsidRPr="006F67E4">
        <w:rPr>
          <w:rFonts w:ascii="Times New Roman" w:eastAsia="Times New Roman" w:hAnsi="Times New Roman" w:cs="Times New Roman"/>
          <w:color w:val="222222"/>
          <w:sz w:val="24"/>
          <w:szCs w:val="24"/>
          <w:lang w:val="uk-UA"/>
        </w:rPr>
        <w:t>Вони розробляються для кожного напрямку діяльності: охоплюють марке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uk-UA"/>
        </w:rPr>
        <w:t>-</w:t>
      </w:r>
      <w:r w:rsidR="00260952" w:rsidRPr="006F67E4">
        <w:rPr>
          <w:rFonts w:ascii="Times New Roman" w:eastAsia="Times New Roman" w:hAnsi="Times New Roman" w:cs="Times New Roman"/>
          <w:color w:val="222222"/>
          <w:sz w:val="24"/>
          <w:szCs w:val="24"/>
          <w:lang w:val="uk-UA"/>
        </w:rPr>
        <w:t xml:space="preserve">тинг, НДДКР, фінанси, персонал тощо. їхня роль – у підтриманні та забезпеченні цільових параметрів розвитку (скорочення) того чи іншого напрямку діяльності (бізнесу), наданні йому конкретної форми та визначенні внеску в загальні стратегії підприємства. </w:t>
      </w:r>
      <w:r w:rsidR="00260952" w:rsidRPr="00D2026C">
        <w:rPr>
          <w:rFonts w:ascii="Times New Roman" w:eastAsia="Times New Roman" w:hAnsi="Times New Roman" w:cs="Times New Roman"/>
          <w:color w:val="222222"/>
          <w:sz w:val="24"/>
          <w:szCs w:val="24"/>
        </w:rPr>
        <w:t>Через за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uk-UA"/>
        </w:rPr>
        <w:t>-</w:t>
      </w:r>
      <w:r w:rsidR="00260952" w:rsidRPr="00D2026C">
        <w:rPr>
          <w:rFonts w:ascii="Times New Roman" w:eastAsia="Times New Roman" w:hAnsi="Times New Roman" w:cs="Times New Roman"/>
          <w:color w:val="222222"/>
          <w:sz w:val="24"/>
          <w:szCs w:val="24"/>
        </w:rPr>
        <w:t>безпечуючі плани та програми відбувається інтеграція діяльності підприємства зі усім "стратегічним набором", досягаються синергійні характеристики системи.</w:t>
      </w:r>
    </w:p>
    <w:p w:rsidR="00260952" w:rsidRPr="00D2026C" w:rsidRDefault="009F5F62" w:rsidP="009F5F62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uk-UA"/>
        </w:rPr>
        <w:t xml:space="preserve">          </w:t>
      </w:r>
      <w:r w:rsidR="00260952" w:rsidRPr="00D2026C">
        <w:rPr>
          <w:rFonts w:ascii="Times New Roman" w:eastAsia="Times New Roman" w:hAnsi="Times New Roman" w:cs="Times New Roman"/>
          <w:color w:val="222222"/>
          <w:sz w:val="24"/>
          <w:szCs w:val="24"/>
        </w:rPr>
        <w:t>Для кожного з розділів стратегічного плану характерні специфічні показник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и. </w:t>
      </w:r>
      <w:r w:rsidRPr="00844C22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Основні показники </w:t>
      </w:r>
      <w:proofErr w:type="gramStart"/>
      <w:r w:rsidRPr="00844C22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планів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260952" w:rsidRPr="00D2026C">
        <w:rPr>
          <w:rFonts w:ascii="Times New Roman" w:eastAsia="Times New Roman" w:hAnsi="Times New Roman" w:cs="Times New Roman"/>
          <w:color w:val="222222"/>
          <w:sz w:val="24"/>
          <w:szCs w:val="24"/>
        </w:rPr>
        <w:t>:</w:t>
      </w:r>
      <w:proofErr w:type="gramEnd"/>
    </w:p>
    <w:p w:rsidR="00260952" w:rsidRPr="00D2026C" w:rsidRDefault="00260952" w:rsidP="009F5F62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D2026C">
        <w:rPr>
          <w:rFonts w:ascii="Times New Roman" w:eastAsia="Times New Roman" w:hAnsi="Times New Roman" w:cs="Times New Roman"/>
          <w:color w:val="242424"/>
          <w:sz w:val="24"/>
          <w:szCs w:val="24"/>
        </w:rPr>
        <w:t>• </w:t>
      </w:r>
      <w:r w:rsidRPr="00D2026C">
        <w:rPr>
          <w:rFonts w:ascii="Times New Roman" w:eastAsia="Times New Roman" w:hAnsi="Times New Roman" w:cs="Times New Roman"/>
          <w:i/>
          <w:iCs/>
          <w:color w:val="242424"/>
          <w:sz w:val="24"/>
          <w:szCs w:val="24"/>
        </w:rPr>
        <w:t>план маркетингу</w:t>
      </w:r>
      <w:r w:rsidRPr="00D2026C">
        <w:rPr>
          <w:rFonts w:ascii="Times New Roman" w:eastAsia="Times New Roman" w:hAnsi="Times New Roman" w:cs="Times New Roman"/>
          <w:color w:val="242424"/>
          <w:sz w:val="24"/>
          <w:szCs w:val="24"/>
        </w:rPr>
        <w:t> – обсяг та приріст продажу, частка ринку та її зміни, витрати й ефективність роботи служби маркетингу, ціни та їхня динаміка тощо;</w:t>
      </w:r>
    </w:p>
    <w:p w:rsidR="00260952" w:rsidRPr="00D2026C" w:rsidRDefault="00260952" w:rsidP="009F5F62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D2026C">
        <w:rPr>
          <w:rFonts w:ascii="Times New Roman" w:eastAsia="Times New Roman" w:hAnsi="Times New Roman" w:cs="Times New Roman"/>
          <w:color w:val="242424"/>
          <w:sz w:val="24"/>
          <w:szCs w:val="24"/>
        </w:rPr>
        <w:t>• </w:t>
      </w:r>
      <w:r w:rsidRPr="00D2026C">
        <w:rPr>
          <w:rFonts w:ascii="Times New Roman" w:eastAsia="Times New Roman" w:hAnsi="Times New Roman" w:cs="Times New Roman"/>
          <w:i/>
          <w:iCs/>
          <w:color w:val="242424"/>
          <w:sz w:val="24"/>
          <w:szCs w:val="24"/>
        </w:rPr>
        <w:t>план </w:t>
      </w:r>
      <w:r w:rsidRPr="00844C22">
        <w:rPr>
          <w:rFonts w:ascii="Times New Roman" w:eastAsia="Times New Roman" w:hAnsi="Times New Roman" w:cs="Times New Roman"/>
          <w:bCs/>
          <w:i/>
          <w:iCs/>
          <w:color w:val="242424"/>
          <w:sz w:val="24"/>
          <w:szCs w:val="24"/>
        </w:rPr>
        <w:t>з</w:t>
      </w:r>
      <w:r w:rsidRPr="00D2026C">
        <w:rPr>
          <w:rFonts w:ascii="Times New Roman" w:eastAsia="Times New Roman" w:hAnsi="Times New Roman" w:cs="Times New Roman"/>
          <w:b/>
          <w:bCs/>
          <w:i/>
          <w:iCs/>
          <w:color w:val="242424"/>
          <w:sz w:val="24"/>
          <w:szCs w:val="24"/>
        </w:rPr>
        <w:t> </w:t>
      </w:r>
      <w:r w:rsidRPr="00D2026C">
        <w:rPr>
          <w:rFonts w:ascii="Times New Roman" w:eastAsia="Times New Roman" w:hAnsi="Times New Roman" w:cs="Times New Roman"/>
          <w:i/>
          <w:iCs/>
          <w:color w:val="242424"/>
          <w:sz w:val="24"/>
          <w:szCs w:val="24"/>
        </w:rPr>
        <w:t>виробництва</w:t>
      </w:r>
      <w:r w:rsidRPr="00D2026C">
        <w:rPr>
          <w:rFonts w:ascii="Times New Roman" w:eastAsia="Times New Roman" w:hAnsi="Times New Roman" w:cs="Times New Roman"/>
          <w:color w:val="242424"/>
          <w:sz w:val="24"/>
          <w:szCs w:val="24"/>
        </w:rPr>
        <w:t> – обсяг продукції в натуральних показниках: собівартість, рівень витрат на виробництво, ефективність виробництва, рівень використання виробничих потужностей, рівень якості (зокрема сертифікації), техніко-організаційний рівень виробництва тощо;</w:t>
      </w:r>
    </w:p>
    <w:p w:rsidR="00260952" w:rsidRPr="00D2026C" w:rsidRDefault="00260952" w:rsidP="009F5F62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D2026C">
        <w:rPr>
          <w:rFonts w:ascii="Times New Roman" w:eastAsia="Times New Roman" w:hAnsi="Times New Roman" w:cs="Times New Roman"/>
          <w:color w:val="242424"/>
          <w:sz w:val="24"/>
          <w:szCs w:val="24"/>
        </w:rPr>
        <w:t>• </w:t>
      </w:r>
      <w:r w:rsidRPr="00D2026C">
        <w:rPr>
          <w:rFonts w:ascii="Times New Roman" w:eastAsia="Times New Roman" w:hAnsi="Times New Roman" w:cs="Times New Roman"/>
          <w:i/>
          <w:iCs/>
          <w:color w:val="242424"/>
          <w:sz w:val="24"/>
          <w:szCs w:val="24"/>
        </w:rPr>
        <w:t>фінансовий план</w:t>
      </w:r>
      <w:r w:rsidRPr="00D2026C">
        <w:rPr>
          <w:rFonts w:ascii="Times New Roman" w:eastAsia="Times New Roman" w:hAnsi="Times New Roman" w:cs="Times New Roman"/>
          <w:color w:val="242424"/>
          <w:sz w:val="24"/>
          <w:szCs w:val="24"/>
        </w:rPr>
        <w:t> – прибутковість, рентабельність, авансовий капітал в обороті, структура капіталу, коефіцієнти ліквідності, фінансової стійкості тощо;</w:t>
      </w:r>
    </w:p>
    <w:p w:rsidR="00260952" w:rsidRPr="00D2026C" w:rsidRDefault="00260952" w:rsidP="009F5F62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D2026C">
        <w:rPr>
          <w:rFonts w:ascii="Times New Roman" w:eastAsia="Times New Roman" w:hAnsi="Times New Roman" w:cs="Times New Roman"/>
          <w:color w:val="242424"/>
          <w:sz w:val="24"/>
          <w:szCs w:val="24"/>
        </w:rPr>
        <w:t>• </w:t>
      </w:r>
      <w:r w:rsidRPr="00D2026C">
        <w:rPr>
          <w:rFonts w:ascii="Times New Roman" w:eastAsia="Times New Roman" w:hAnsi="Times New Roman" w:cs="Times New Roman"/>
          <w:i/>
          <w:iCs/>
          <w:color w:val="242424"/>
          <w:sz w:val="24"/>
          <w:szCs w:val="24"/>
        </w:rPr>
        <w:t>план по персоналу</w:t>
      </w:r>
      <w:r w:rsidRPr="00D2026C">
        <w:rPr>
          <w:rFonts w:ascii="Times New Roman" w:eastAsia="Times New Roman" w:hAnsi="Times New Roman" w:cs="Times New Roman"/>
          <w:color w:val="242424"/>
          <w:sz w:val="24"/>
          <w:szCs w:val="24"/>
        </w:rPr>
        <w:t> – чисельність, структура, плинність кадрів, рівень і динаміка заробітної плати, рівень кваліфікації тощо;</w:t>
      </w:r>
    </w:p>
    <w:p w:rsidR="00260952" w:rsidRPr="009F5F62" w:rsidRDefault="00260952" w:rsidP="009F5F62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D2026C">
        <w:rPr>
          <w:rFonts w:ascii="Times New Roman" w:eastAsia="Times New Roman" w:hAnsi="Times New Roman" w:cs="Times New Roman"/>
          <w:color w:val="242424"/>
          <w:sz w:val="24"/>
          <w:szCs w:val="24"/>
        </w:rPr>
        <w:t>• </w:t>
      </w:r>
      <w:r w:rsidRPr="00D2026C">
        <w:rPr>
          <w:rFonts w:ascii="Times New Roman" w:eastAsia="Times New Roman" w:hAnsi="Times New Roman" w:cs="Times New Roman"/>
          <w:i/>
          <w:iCs/>
          <w:color w:val="242424"/>
          <w:sz w:val="24"/>
          <w:szCs w:val="24"/>
        </w:rPr>
        <w:t>план по НДДКР</w:t>
      </w:r>
      <w:r w:rsidRPr="00D2026C">
        <w:rPr>
          <w:rFonts w:ascii="Times New Roman" w:eastAsia="Times New Roman" w:hAnsi="Times New Roman" w:cs="Times New Roman"/>
          <w:color w:val="242424"/>
          <w:sz w:val="24"/>
          <w:szCs w:val="24"/>
        </w:rPr>
        <w:t> – науково-технічний рівень розробок, виграти, дослідження та розробки, патентна "чистота" розробок, рівень науково- технічного потенціалу тощо.</w:t>
      </w:r>
    </w:p>
    <w:p w:rsidR="009F5F62" w:rsidRPr="00260952" w:rsidRDefault="009F5F62" w:rsidP="009F5F6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242424"/>
          <w:sz w:val="24"/>
          <w:szCs w:val="24"/>
        </w:rPr>
      </w:pPr>
    </w:p>
    <w:p w:rsidR="00260952" w:rsidRPr="00D2026C" w:rsidRDefault="00260952" w:rsidP="009F5F6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uk-UA"/>
        </w:rPr>
      </w:pPr>
      <w:r w:rsidRPr="00B04893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uk-UA"/>
        </w:rPr>
        <w:t>2. В</w:t>
      </w:r>
      <w:r w:rsidRPr="00D2026C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ідмінності між довгостроковим і стратегічним плануванням</w:t>
      </w:r>
      <w:r w:rsidRPr="00B04893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uk-UA"/>
        </w:rPr>
        <w:t>.</w:t>
      </w:r>
    </w:p>
    <w:p w:rsidR="009F5F62" w:rsidRDefault="009F5F62" w:rsidP="009F5F62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uk-UA"/>
        </w:rPr>
        <w:t xml:space="preserve">          </w:t>
      </w:r>
      <w:r w:rsidR="00D2026C" w:rsidRPr="00D2026C">
        <w:rPr>
          <w:rFonts w:ascii="Times New Roman" w:eastAsia="Times New Roman" w:hAnsi="Times New Roman" w:cs="Times New Roman"/>
          <w:color w:val="222222"/>
          <w:sz w:val="24"/>
          <w:szCs w:val="24"/>
        </w:rPr>
        <w:t>Існує відмінність між стратегічним планом та звичайним довгостроковим планом. Характерними особливостями стратегічного планування є насамперед відсутність твердження про те, що майбутнє обов'язково повинне бути кращим за минуле, і те, що під час розробки планів до уваги беруться як зовнішні, так і внутрішні можливості організації.</w:t>
      </w:r>
    </w:p>
    <w:p w:rsidR="00D2026C" w:rsidRPr="00057ED3" w:rsidRDefault="00D2026C" w:rsidP="009F5F62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uk-UA"/>
        </w:rPr>
      </w:pPr>
      <w:r w:rsidRPr="00D2026C">
        <w:rPr>
          <w:rFonts w:ascii="Times New Roman" w:eastAsia="Times New Roman" w:hAnsi="Times New Roman" w:cs="Times New Roman"/>
          <w:color w:val="222222"/>
          <w:sz w:val="24"/>
          <w:szCs w:val="24"/>
          <w:lang w:val="uk-UA"/>
        </w:rPr>
        <w:t xml:space="preserve"> </w:t>
      </w:r>
      <w:r w:rsidR="009F5F62">
        <w:rPr>
          <w:rFonts w:ascii="Times New Roman" w:eastAsia="Times New Roman" w:hAnsi="Times New Roman" w:cs="Times New Roman"/>
          <w:color w:val="222222"/>
          <w:sz w:val="24"/>
          <w:szCs w:val="24"/>
          <w:lang w:val="uk-UA"/>
        </w:rPr>
        <w:t xml:space="preserve">        </w:t>
      </w:r>
      <w:r w:rsidRPr="00D2026C">
        <w:rPr>
          <w:rFonts w:ascii="Times New Roman" w:eastAsia="Times New Roman" w:hAnsi="Times New Roman" w:cs="Times New Roman"/>
          <w:color w:val="222222"/>
          <w:sz w:val="24"/>
          <w:szCs w:val="24"/>
          <w:lang w:val="uk-UA"/>
        </w:rPr>
        <w:t xml:space="preserve">Стратегічне планування оцінює перспективи, виявляє можливості й загрози </w:t>
      </w:r>
      <w:r w:rsidR="002753AB">
        <w:rPr>
          <w:rFonts w:ascii="Times New Roman" w:eastAsia="Times New Roman" w:hAnsi="Times New Roman" w:cs="Times New Roman"/>
          <w:color w:val="222222"/>
          <w:sz w:val="24"/>
          <w:szCs w:val="24"/>
          <w:lang w:val="uk-UA"/>
        </w:rPr>
        <w:t>зовніш-</w:t>
      </w:r>
      <w:r w:rsidRPr="00D2026C">
        <w:rPr>
          <w:rFonts w:ascii="Times New Roman" w:eastAsia="Times New Roman" w:hAnsi="Times New Roman" w:cs="Times New Roman"/>
          <w:color w:val="222222"/>
          <w:sz w:val="24"/>
          <w:szCs w:val="24"/>
          <w:lang w:val="uk-UA"/>
        </w:rPr>
        <w:t xml:space="preserve">нього середовища, сильні й слабкі сторони внутрішнього середовища, а також аналізує зміни конкурентної позиції організації на ринку. </w:t>
      </w:r>
      <w:r w:rsidRPr="00057ED3">
        <w:rPr>
          <w:rFonts w:ascii="Times New Roman" w:eastAsia="Times New Roman" w:hAnsi="Times New Roman" w:cs="Times New Roman"/>
          <w:color w:val="222222"/>
          <w:sz w:val="24"/>
          <w:szCs w:val="24"/>
          <w:lang w:val="uk-UA"/>
        </w:rPr>
        <w:t>При цьому в його рамках головні переду</w:t>
      </w:r>
      <w:r w:rsidR="002753AB">
        <w:rPr>
          <w:rFonts w:ascii="Times New Roman" w:eastAsia="Times New Roman" w:hAnsi="Times New Roman" w:cs="Times New Roman"/>
          <w:color w:val="222222"/>
          <w:sz w:val="24"/>
          <w:szCs w:val="24"/>
          <w:lang w:val="uk-UA"/>
        </w:rPr>
        <w:t>-</w:t>
      </w:r>
      <w:r w:rsidRPr="00057ED3">
        <w:rPr>
          <w:rFonts w:ascii="Times New Roman" w:eastAsia="Times New Roman" w:hAnsi="Times New Roman" w:cs="Times New Roman"/>
          <w:color w:val="222222"/>
          <w:sz w:val="24"/>
          <w:szCs w:val="24"/>
          <w:lang w:val="uk-UA"/>
        </w:rPr>
        <w:t>мови успішної діяльності перебувають назовні фірми, тобто її успіх пов'язується з тим, на</w:t>
      </w:r>
      <w:r w:rsidR="002753AB">
        <w:rPr>
          <w:rFonts w:ascii="Times New Roman" w:eastAsia="Times New Roman" w:hAnsi="Times New Roman" w:cs="Times New Roman"/>
          <w:color w:val="222222"/>
          <w:sz w:val="24"/>
          <w:szCs w:val="24"/>
          <w:lang w:val="uk-UA"/>
        </w:rPr>
        <w:t>-</w:t>
      </w:r>
      <w:r w:rsidRPr="00057ED3">
        <w:rPr>
          <w:rFonts w:ascii="Times New Roman" w:eastAsia="Times New Roman" w:hAnsi="Times New Roman" w:cs="Times New Roman"/>
          <w:color w:val="222222"/>
          <w:sz w:val="24"/>
          <w:szCs w:val="24"/>
          <w:lang w:val="uk-UA"/>
        </w:rPr>
        <w:t>скільки вона вдало пристосовується до навколишнього середовища: економічного, науко</w:t>
      </w:r>
      <w:r w:rsidR="002753AB">
        <w:rPr>
          <w:rFonts w:ascii="Times New Roman" w:eastAsia="Times New Roman" w:hAnsi="Times New Roman" w:cs="Times New Roman"/>
          <w:color w:val="222222"/>
          <w:sz w:val="24"/>
          <w:szCs w:val="24"/>
          <w:lang w:val="uk-UA"/>
        </w:rPr>
        <w:t>-</w:t>
      </w:r>
      <w:r w:rsidRPr="00057ED3">
        <w:rPr>
          <w:rFonts w:ascii="Times New Roman" w:eastAsia="Times New Roman" w:hAnsi="Times New Roman" w:cs="Times New Roman"/>
          <w:color w:val="222222"/>
          <w:sz w:val="24"/>
          <w:szCs w:val="24"/>
          <w:lang w:val="uk-UA"/>
        </w:rPr>
        <w:t>во-технічного, міжнародного тощо.</w:t>
      </w:r>
    </w:p>
    <w:p w:rsidR="00D2026C" w:rsidRPr="00057ED3" w:rsidRDefault="009F5F62" w:rsidP="009F5F62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uk-UA"/>
        </w:rPr>
        <w:t xml:space="preserve">          </w:t>
      </w:r>
      <w:r w:rsidR="00D2026C" w:rsidRPr="00057ED3">
        <w:rPr>
          <w:rFonts w:ascii="Times New Roman" w:eastAsia="Times New Roman" w:hAnsi="Times New Roman" w:cs="Times New Roman"/>
          <w:color w:val="222222"/>
          <w:sz w:val="24"/>
          <w:szCs w:val="24"/>
          <w:lang w:val="uk-UA"/>
        </w:rPr>
        <w:t>Оскільки в нових умовах товаровиробники, плануючи свою діяльність, почали від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uk-UA"/>
        </w:rPr>
        <w:t>-</w:t>
      </w:r>
      <w:r w:rsidR="00D2026C" w:rsidRPr="00057ED3">
        <w:rPr>
          <w:rFonts w:ascii="Times New Roman" w:eastAsia="Times New Roman" w:hAnsi="Times New Roman" w:cs="Times New Roman"/>
          <w:color w:val="222222"/>
          <w:sz w:val="24"/>
          <w:szCs w:val="24"/>
          <w:lang w:val="uk-UA"/>
        </w:rPr>
        <w:t xml:space="preserve">штовхуватися не від тієї ситуації, "яка є", а від бажаного результату, то можна вважати, що головним, що відрізняє стратегічний план від звичайного довгострокового, є напрям </w:t>
      </w:r>
      <w:r w:rsidR="00D2026C" w:rsidRPr="00057ED3">
        <w:rPr>
          <w:rFonts w:ascii="Times New Roman" w:eastAsia="Times New Roman" w:hAnsi="Times New Roman" w:cs="Times New Roman"/>
          <w:color w:val="222222"/>
          <w:sz w:val="24"/>
          <w:szCs w:val="24"/>
          <w:lang w:val="uk-UA"/>
        </w:rPr>
        <w:lastRenderedPageBreak/>
        <w:t>планування, який здійснюється з майбутнього у теперішність. Спочатку визначається ба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uk-UA"/>
        </w:rPr>
        <w:t>-</w:t>
      </w:r>
      <w:r w:rsidR="00D2026C" w:rsidRPr="00057ED3">
        <w:rPr>
          <w:rFonts w:ascii="Times New Roman" w:eastAsia="Times New Roman" w:hAnsi="Times New Roman" w:cs="Times New Roman"/>
          <w:color w:val="222222"/>
          <w:sz w:val="24"/>
          <w:szCs w:val="24"/>
          <w:lang w:val="uk-UA"/>
        </w:rPr>
        <w:t>жаний стан організації, якого хочуть досягнути в майбутньому, а потім з допомогою сис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uk-UA"/>
        </w:rPr>
        <w:t>-</w:t>
      </w:r>
      <w:r w:rsidR="00D2026C" w:rsidRPr="00057ED3">
        <w:rPr>
          <w:rFonts w:ascii="Times New Roman" w:eastAsia="Times New Roman" w:hAnsi="Times New Roman" w:cs="Times New Roman"/>
          <w:color w:val="222222"/>
          <w:sz w:val="24"/>
          <w:szCs w:val="24"/>
          <w:lang w:val="uk-UA"/>
        </w:rPr>
        <w:t>темного аналізу і формалізованої процедури визначають шляхи, засоби та ресурси, необ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uk-UA"/>
        </w:rPr>
        <w:t>-</w:t>
      </w:r>
      <w:r w:rsidR="00D2026C" w:rsidRPr="00057ED3">
        <w:rPr>
          <w:rFonts w:ascii="Times New Roman" w:eastAsia="Times New Roman" w:hAnsi="Times New Roman" w:cs="Times New Roman"/>
          <w:color w:val="222222"/>
          <w:sz w:val="24"/>
          <w:szCs w:val="24"/>
          <w:lang w:val="uk-UA"/>
        </w:rPr>
        <w:t>хідні для досягнення цього стану.</w:t>
      </w:r>
    </w:p>
    <w:p w:rsidR="00D2026C" w:rsidRDefault="009F5F62" w:rsidP="009F5F62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uk-UA"/>
        </w:rPr>
        <w:t xml:space="preserve">          </w:t>
      </w:r>
      <w:r w:rsidR="00D2026C" w:rsidRPr="00D2026C">
        <w:rPr>
          <w:rFonts w:ascii="Times New Roman" w:eastAsia="Times New Roman" w:hAnsi="Times New Roman" w:cs="Times New Roman"/>
          <w:color w:val="222222"/>
          <w:sz w:val="24"/>
          <w:szCs w:val="24"/>
        </w:rPr>
        <w:t>Щоб добитися конкурентних переваг над фірмами, які виробляють схожу продук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uk-UA"/>
        </w:rPr>
        <w:t>-</w:t>
      </w:r>
      <w:r w:rsidR="00D2026C" w:rsidRPr="00D2026C">
        <w:rPr>
          <w:rFonts w:ascii="Times New Roman" w:eastAsia="Times New Roman" w:hAnsi="Times New Roman" w:cs="Times New Roman"/>
          <w:color w:val="222222"/>
          <w:sz w:val="24"/>
          <w:szCs w:val="24"/>
        </w:rPr>
        <w:t>цію, потрібно було запропонувати споживачам товар з якісно новими властивостями та донести до споживачів відповідну інформацію. Такі завдання та цілі часто потребували серйозних капіталовкладень у науково-дослідні розробки, впровадження інноваційних технологій. Тому стратегічне планування дуже часто пов'язують із інноваційною діяль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uk-UA"/>
        </w:rPr>
        <w:t>-</w:t>
      </w:r>
      <w:r w:rsidR="00D2026C" w:rsidRPr="00D2026C">
        <w:rPr>
          <w:rFonts w:ascii="Times New Roman" w:eastAsia="Times New Roman" w:hAnsi="Times New Roman" w:cs="Times New Roman"/>
          <w:color w:val="222222"/>
          <w:sz w:val="24"/>
          <w:szCs w:val="24"/>
        </w:rPr>
        <w:t>ністю підприємств.</w:t>
      </w:r>
    </w:p>
    <w:p w:rsidR="00D2026C" w:rsidRDefault="009F5F62" w:rsidP="009F5F62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uk-UA"/>
        </w:rPr>
        <w:t xml:space="preserve">          </w:t>
      </w:r>
      <w:r w:rsidR="00D2026C" w:rsidRPr="00D2026C">
        <w:rPr>
          <w:rFonts w:ascii="Times New Roman" w:eastAsia="Times New Roman" w:hAnsi="Times New Roman" w:cs="Times New Roman"/>
          <w:color w:val="222222"/>
          <w:sz w:val="24"/>
          <w:szCs w:val="24"/>
        </w:rPr>
        <w:t>Стратегічний план покликаний забезпечити виживання підприємства в слабко передбачуваних і постійно змінних умовах, тому, як правило, це багатоваріантний план. Він передбачає вибір таких напрямів і сфер роботи, які забезпечать підвищення конкуренто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uk-UA"/>
        </w:rPr>
        <w:t>-</w:t>
      </w:r>
      <w:r w:rsidR="00D2026C" w:rsidRPr="00D2026C">
        <w:rPr>
          <w:rFonts w:ascii="Times New Roman" w:eastAsia="Times New Roman" w:hAnsi="Times New Roman" w:cs="Times New Roman"/>
          <w:color w:val="222222"/>
          <w:sz w:val="24"/>
          <w:szCs w:val="24"/>
        </w:rPr>
        <w:t>спроможності, тобто стратегічне планування є функцією напряму розвитку підприємства, тоді як довгострокове планування – функцією часу. Таким чином, головною відмінністю стратегічного планування від довгострокового є факт стратегії як першорядного орієнтиру складання стратегічного плану.</w:t>
      </w:r>
    </w:p>
    <w:p w:rsidR="009F5F62" w:rsidRPr="00D2026C" w:rsidRDefault="009F5F62" w:rsidP="009F5F62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uk-UA"/>
        </w:rPr>
      </w:pPr>
    </w:p>
    <w:p w:rsidR="00D2026C" w:rsidRPr="00D2026C" w:rsidRDefault="009F5F62" w:rsidP="009F5F62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uk-UA"/>
        </w:rPr>
        <w:t xml:space="preserve">           </w:t>
      </w:r>
      <w:r w:rsidR="00D2026C" w:rsidRPr="00D2026C">
        <w:rPr>
          <w:rFonts w:ascii="Times New Roman" w:eastAsia="Times New Roman" w:hAnsi="Times New Roman" w:cs="Times New Roman"/>
          <w:color w:val="222222"/>
          <w:sz w:val="24"/>
          <w:szCs w:val="24"/>
        </w:rPr>
        <w:t>Систематизувати відмінності між довгостроковим і стратегічним плануванням можна з допомогою табл. 2.6.</w:t>
      </w:r>
    </w:p>
    <w:p w:rsidR="00D2026C" w:rsidRPr="00D2026C" w:rsidRDefault="009F5F62" w:rsidP="009F5F62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</w:t>
      </w:r>
      <w:r w:rsidR="00D2026C" w:rsidRPr="00D2026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Таблиця 2.6</w:t>
      </w:r>
    </w:p>
    <w:p w:rsidR="00D2026C" w:rsidRPr="00D2026C" w:rsidRDefault="00D2026C" w:rsidP="009F5F62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uk-UA"/>
        </w:rPr>
      </w:pPr>
      <w:r w:rsidRPr="00D2026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Відмінності між довгостроковим і стратегічним плануванням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88"/>
        <w:gridCol w:w="3152"/>
        <w:gridCol w:w="3605"/>
      </w:tblGrid>
      <w:tr w:rsidR="00D2026C" w:rsidRPr="00D2026C" w:rsidTr="00D2026C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9A9A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2026C" w:rsidRPr="00D2026C" w:rsidRDefault="00D2026C" w:rsidP="00D202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202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</w:rPr>
              <w:t>Фактор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9A9A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2026C" w:rsidRPr="00D2026C" w:rsidRDefault="00D2026C" w:rsidP="00D202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202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</w:rPr>
              <w:t>Довгострокове планування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9A9A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2026C" w:rsidRPr="00D2026C" w:rsidRDefault="00D2026C" w:rsidP="00D202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202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</w:rPr>
              <w:t>Стратегічне планування</w:t>
            </w:r>
          </w:p>
        </w:tc>
      </w:tr>
      <w:tr w:rsidR="00D2026C" w:rsidRPr="00D2026C" w:rsidTr="00D2026C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0C0C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2026C" w:rsidRPr="00D2026C" w:rsidRDefault="00D2026C" w:rsidP="00D202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2026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Вектор руху планування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0C0C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2026C" w:rsidRPr="00D2026C" w:rsidRDefault="00D2026C" w:rsidP="00D202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2026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З теперішності в майбутнє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0C0C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2026C" w:rsidRPr="00D2026C" w:rsidRDefault="00D2026C" w:rsidP="00D202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2026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 майбутнього у теперішність</w:t>
            </w:r>
          </w:p>
        </w:tc>
      </w:tr>
      <w:tr w:rsidR="00D2026C" w:rsidRPr="00D2026C" w:rsidTr="00D2026C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9A9A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2026C" w:rsidRPr="00D2026C" w:rsidRDefault="00D2026C" w:rsidP="00D202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2026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Що покладено в основу планування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9A9A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2026C" w:rsidRPr="00D2026C" w:rsidRDefault="00D2026C" w:rsidP="00D202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2026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Потреба в забезпеченні планомірної безперебійної роботи організації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9A9A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2026C" w:rsidRPr="00D2026C" w:rsidRDefault="00D2026C" w:rsidP="00D202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2026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В основу покладена стратегія як засіб досягнення поставлених цілей</w:t>
            </w:r>
          </w:p>
        </w:tc>
      </w:tr>
      <w:tr w:rsidR="00D2026C" w:rsidRPr="00D2026C" w:rsidTr="00D2026C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0C0C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2026C" w:rsidRPr="00D2026C" w:rsidRDefault="00D2026C" w:rsidP="00D202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2026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Умови конкуренції, за якої здійснюється планування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0C0C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2026C" w:rsidRPr="00D2026C" w:rsidRDefault="00D2026C" w:rsidP="00D202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2026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Цінова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0C0C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2026C" w:rsidRPr="00D2026C" w:rsidRDefault="00D2026C" w:rsidP="00D202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2026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Нецінова</w:t>
            </w:r>
          </w:p>
        </w:tc>
      </w:tr>
      <w:tr w:rsidR="00D2026C" w:rsidRPr="00D2026C" w:rsidTr="00D2026C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9A9A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2026C" w:rsidRPr="00D2026C" w:rsidRDefault="00D2026C" w:rsidP="00D202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2026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Основні фактори прийняття рішень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9A9A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2026C" w:rsidRPr="00D2026C" w:rsidRDefault="00D2026C" w:rsidP="00D202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2026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Фактори внутрішнього середовища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9A9A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2026C" w:rsidRPr="00D2026C" w:rsidRDefault="00D2026C" w:rsidP="00D202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2026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Фактори внутрішнього і зовнішнього середовища</w:t>
            </w:r>
          </w:p>
        </w:tc>
      </w:tr>
      <w:tr w:rsidR="00D2026C" w:rsidRPr="00D2026C" w:rsidTr="00D2026C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0C0C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2026C" w:rsidRPr="00D2026C" w:rsidRDefault="00D2026C" w:rsidP="00D202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2026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Результати планування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0C0C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2026C" w:rsidRPr="00D2026C" w:rsidRDefault="00D2026C" w:rsidP="00D202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2026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У вигляді конкретних значень та кількісних показників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0C0C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2026C" w:rsidRPr="00D2026C" w:rsidRDefault="00D2026C" w:rsidP="00D202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2026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Наявність багатоваріантного стратегічного плану залежно від обраної стратегії</w:t>
            </w:r>
          </w:p>
        </w:tc>
      </w:tr>
      <w:tr w:rsidR="00D2026C" w:rsidRPr="00D2026C" w:rsidTr="00D2026C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9A9A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2026C" w:rsidRPr="00D2026C" w:rsidRDefault="00D2026C" w:rsidP="00D202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2026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Значення для підприємства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9A9A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2026C" w:rsidRPr="00D2026C" w:rsidRDefault="00D2026C" w:rsidP="00D202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2026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Є функцією часу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9A9A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2026C" w:rsidRPr="00D2026C" w:rsidRDefault="00D2026C" w:rsidP="00D202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2026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Є функцією напряму розвитку</w:t>
            </w:r>
          </w:p>
        </w:tc>
      </w:tr>
    </w:tbl>
    <w:p w:rsidR="00D2026C" w:rsidRPr="00D7621B" w:rsidRDefault="002753AB" w:rsidP="009F5F62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uk-UA"/>
        </w:rPr>
        <w:t xml:space="preserve">          </w:t>
      </w:r>
      <w:r w:rsidR="00D2026C" w:rsidRPr="00D7621B">
        <w:rPr>
          <w:rFonts w:ascii="Times New Roman" w:eastAsia="Times New Roman" w:hAnsi="Times New Roman" w:cs="Times New Roman"/>
          <w:color w:val="222222"/>
          <w:sz w:val="24"/>
          <w:szCs w:val="24"/>
          <w:lang w:val="uk-UA"/>
        </w:rPr>
        <w:t>Отже, головною відмінністю стратегічного плану від інших планів є те, що він не просто описує майбутню діяльність організації, а спрямований на управління змінами, тобто досягнення бажаного майбутнього не тільки всередині організації, а й у зовнішньо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uk-UA"/>
        </w:rPr>
        <w:t>-</w:t>
      </w:r>
      <w:r w:rsidR="00D2026C" w:rsidRPr="00D7621B">
        <w:rPr>
          <w:rFonts w:ascii="Times New Roman" w:eastAsia="Times New Roman" w:hAnsi="Times New Roman" w:cs="Times New Roman"/>
          <w:color w:val="222222"/>
          <w:sz w:val="24"/>
          <w:szCs w:val="24"/>
          <w:lang w:val="uk-UA"/>
        </w:rPr>
        <w:t>му середовищі.</w:t>
      </w:r>
    </w:p>
    <w:p w:rsidR="00D2026C" w:rsidRPr="00D2026C" w:rsidRDefault="002753AB" w:rsidP="009F5F62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uk-UA"/>
        </w:rPr>
        <w:t xml:space="preserve">          </w:t>
      </w:r>
      <w:r w:rsidR="00D2026C" w:rsidRPr="00D2026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Стратегічне планування створює міст у майбутнє і використовується </w:t>
      </w:r>
      <w:proofErr w:type="gramStart"/>
      <w:r w:rsidR="00D2026C" w:rsidRPr="00D2026C">
        <w:rPr>
          <w:rFonts w:ascii="Times New Roman" w:eastAsia="Times New Roman" w:hAnsi="Times New Roman" w:cs="Times New Roman"/>
          <w:color w:val="222222"/>
          <w:sz w:val="24"/>
          <w:szCs w:val="24"/>
        </w:rPr>
        <w:t>для переходу</w:t>
      </w:r>
      <w:proofErr w:type="gramEnd"/>
      <w:r w:rsidR="00D2026C" w:rsidRPr="00D2026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організації від того, якою вона є зараз, до того, якою вона хоче бути. З приводу цього П. Друкер зазначав, що стратегічне планування – це не майбутні рішення, а вплив майбутнього на сьогоднішні рішення.</w:t>
      </w:r>
    </w:p>
    <w:p w:rsidR="00D2026C" w:rsidRPr="00D2026C" w:rsidRDefault="00844C22" w:rsidP="008840E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uk-UA"/>
        </w:rPr>
        <w:lastRenderedPageBreak/>
        <w:t xml:space="preserve">          </w:t>
      </w:r>
      <w:r w:rsidR="00D2026C" w:rsidRPr="00D2026C">
        <w:rPr>
          <w:rFonts w:ascii="Times New Roman" w:eastAsia="Times New Roman" w:hAnsi="Times New Roman" w:cs="Times New Roman"/>
          <w:color w:val="222222"/>
          <w:sz w:val="24"/>
          <w:szCs w:val="24"/>
        </w:rPr>
        <w:t>Відносно до господарської організації змістовним результатом стратегічного планування прийнято вважати та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кі зміни в її функціонуванні</w:t>
      </w:r>
      <w:r w:rsidR="00D2026C" w:rsidRPr="00D2026C">
        <w:rPr>
          <w:rFonts w:ascii="Times New Roman" w:eastAsia="Times New Roman" w:hAnsi="Times New Roman" w:cs="Times New Roman"/>
          <w:color w:val="222222"/>
          <w:sz w:val="24"/>
          <w:szCs w:val="24"/>
        </w:rPr>
        <w:t>:</w:t>
      </w:r>
    </w:p>
    <w:p w:rsidR="00D2026C" w:rsidRPr="00D2026C" w:rsidRDefault="00D2026C" w:rsidP="009F5F6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D2026C">
        <w:rPr>
          <w:rFonts w:ascii="Times New Roman" w:eastAsia="Times New Roman" w:hAnsi="Times New Roman" w:cs="Times New Roman"/>
          <w:color w:val="242424"/>
          <w:sz w:val="24"/>
          <w:szCs w:val="24"/>
        </w:rPr>
        <w:t>• вихід на нові рівні НДДКР;</w:t>
      </w:r>
    </w:p>
    <w:p w:rsidR="00D2026C" w:rsidRPr="00D2026C" w:rsidRDefault="00D2026C" w:rsidP="009F5F6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D2026C">
        <w:rPr>
          <w:rFonts w:ascii="Times New Roman" w:eastAsia="Times New Roman" w:hAnsi="Times New Roman" w:cs="Times New Roman"/>
          <w:color w:val="242424"/>
          <w:sz w:val="24"/>
          <w:szCs w:val="24"/>
        </w:rPr>
        <w:t>• виведення на ринок нових видів продукції;</w:t>
      </w:r>
    </w:p>
    <w:p w:rsidR="00D2026C" w:rsidRPr="00D2026C" w:rsidRDefault="00D2026C" w:rsidP="009F5F6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D2026C">
        <w:rPr>
          <w:rFonts w:ascii="Times New Roman" w:eastAsia="Times New Roman" w:hAnsi="Times New Roman" w:cs="Times New Roman"/>
          <w:color w:val="242424"/>
          <w:sz w:val="24"/>
          <w:szCs w:val="24"/>
        </w:rPr>
        <w:t>• диверсифікація портфелю продукції та послуг;</w:t>
      </w:r>
    </w:p>
    <w:p w:rsidR="00D2026C" w:rsidRPr="00D2026C" w:rsidRDefault="00D2026C" w:rsidP="009F5F6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D2026C">
        <w:rPr>
          <w:rFonts w:ascii="Times New Roman" w:eastAsia="Times New Roman" w:hAnsi="Times New Roman" w:cs="Times New Roman"/>
          <w:color w:val="242424"/>
          <w:sz w:val="24"/>
          <w:szCs w:val="24"/>
        </w:rPr>
        <w:t>• злиття та придбання фірм;</w:t>
      </w:r>
    </w:p>
    <w:p w:rsidR="00D2026C" w:rsidRPr="00D2026C" w:rsidRDefault="00D2026C" w:rsidP="009F5F6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D2026C">
        <w:rPr>
          <w:rFonts w:ascii="Times New Roman" w:eastAsia="Times New Roman" w:hAnsi="Times New Roman" w:cs="Times New Roman"/>
          <w:color w:val="242424"/>
          <w:sz w:val="24"/>
          <w:szCs w:val="24"/>
        </w:rPr>
        <w:t>• реорганізація та перерозподіл повноважень та відповідальності всередині організації;</w:t>
      </w:r>
    </w:p>
    <w:p w:rsidR="00D2026C" w:rsidRPr="00D2026C" w:rsidRDefault="00D2026C" w:rsidP="009F5F6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D2026C">
        <w:rPr>
          <w:rFonts w:ascii="Times New Roman" w:eastAsia="Times New Roman" w:hAnsi="Times New Roman" w:cs="Times New Roman"/>
          <w:color w:val="242424"/>
          <w:sz w:val="24"/>
          <w:szCs w:val="24"/>
        </w:rPr>
        <w:t>• скорочення та ліквідація нерентабельних виробництв;</w:t>
      </w:r>
    </w:p>
    <w:p w:rsidR="00D2026C" w:rsidRPr="00D2026C" w:rsidRDefault="00D2026C" w:rsidP="009F5F6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D2026C">
        <w:rPr>
          <w:rFonts w:ascii="Times New Roman" w:eastAsia="Times New Roman" w:hAnsi="Times New Roman" w:cs="Times New Roman"/>
          <w:color w:val="242424"/>
          <w:sz w:val="24"/>
          <w:szCs w:val="24"/>
        </w:rPr>
        <w:t>• проектування та створення нових потужностей;</w:t>
      </w:r>
    </w:p>
    <w:p w:rsidR="00D2026C" w:rsidRPr="00D2026C" w:rsidRDefault="00D2026C" w:rsidP="009F5F6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D2026C">
        <w:rPr>
          <w:rFonts w:ascii="Times New Roman" w:eastAsia="Times New Roman" w:hAnsi="Times New Roman" w:cs="Times New Roman"/>
          <w:color w:val="242424"/>
          <w:sz w:val="24"/>
          <w:szCs w:val="24"/>
        </w:rPr>
        <w:t>• організація навчання персоналу;</w:t>
      </w:r>
    </w:p>
    <w:p w:rsidR="00D2026C" w:rsidRPr="00D2026C" w:rsidRDefault="00D2026C" w:rsidP="009F5F6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D2026C">
        <w:rPr>
          <w:rFonts w:ascii="Times New Roman" w:eastAsia="Times New Roman" w:hAnsi="Times New Roman" w:cs="Times New Roman"/>
          <w:color w:val="242424"/>
          <w:sz w:val="24"/>
          <w:szCs w:val="24"/>
        </w:rPr>
        <w:t>• створення нових ринків.</w:t>
      </w:r>
    </w:p>
    <w:p w:rsidR="00D2026C" w:rsidRPr="00D2026C" w:rsidRDefault="002753AB" w:rsidP="009F5F62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uk-UA"/>
        </w:rPr>
        <w:t xml:space="preserve">          </w:t>
      </w:r>
      <w:r w:rsidR="00D2026C" w:rsidRPr="00D2026C">
        <w:rPr>
          <w:rFonts w:ascii="Times New Roman" w:eastAsia="Times New Roman" w:hAnsi="Times New Roman" w:cs="Times New Roman"/>
          <w:color w:val="222222"/>
          <w:sz w:val="24"/>
          <w:szCs w:val="24"/>
        </w:rPr>
        <w:t>Процес стратегічного планування посідає центральне місце в системі стратегічного управління. Більшість західних і східних фірм використовують стратегічне планування для того, щоб змінити себе, вийти з безнадійних ситуацій, які сформувались зовні та все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uk-UA"/>
        </w:rPr>
        <w:t>-</w:t>
      </w:r>
      <w:r w:rsidR="00D2026C" w:rsidRPr="00D2026C">
        <w:rPr>
          <w:rFonts w:ascii="Times New Roman" w:eastAsia="Times New Roman" w:hAnsi="Times New Roman" w:cs="Times New Roman"/>
          <w:color w:val="222222"/>
          <w:sz w:val="24"/>
          <w:szCs w:val="24"/>
        </w:rPr>
        <w:t>редині підприємства.</w:t>
      </w:r>
    </w:p>
    <w:p w:rsidR="00D2026C" w:rsidRDefault="002753AB" w:rsidP="009F5F62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uk-UA"/>
        </w:rPr>
        <w:t xml:space="preserve">          </w:t>
      </w:r>
      <w:r w:rsidR="00D2026C" w:rsidRPr="00D7621B">
        <w:rPr>
          <w:rFonts w:ascii="Times New Roman" w:eastAsia="Times New Roman" w:hAnsi="Times New Roman" w:cs="Times New Roman"/>
          <w:color w:val="222222"/>
          <w:sz w:val="24"/>
          <w:szCs w:val="24"/>
          <w:lang w:val="uk-UA"/>
        </w:rPr>
        <w:t>Основними передумовами переходу до стратегічного планування є: наявність яскра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uk-UA"/>
        </w:rPr>
        <w:t>-</w:t>
      </w:r>
      <w:r w:rsidR="00D2026C" w:rsidRPr="00D7621B">
        <w:rPr>
          <w:rFonts w:ascii="Times New Roman" w:eastAsia="Times New Roman" w:hAnsi="Times New Roman" w:cs="Times New Roman"/>
          <w:color w:val="222222"/>
          <w:sz w:val="24"/>
          <w:szCs w:val="24"/>
          <w:lang w:val="uk-UA"/>
        </w:rPr>
        <w:t>во виражених конкурентних переваг і необхідність їхньої підтримки (у підприємств, що їх мають) або створення їх (в аутсайдерів); посилення конкуренції; інтернаціоналізація біз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uk-UA"/>
        </w:rPr>
        <w:t>не-</w:t>
      </w:r>
      <w:r w:rsidR="00D2026C" w:rsidRPr="00D7621B">
        <w:rPr>
          <w:rFonts w:ascii="Times New Roman" w:eastAsia="Times New Roman" w:hAnsi="Times New Roman" w:cs="Times New Roman"/>
          <w:color w:val="222222"/>
          <w:sz w:val="24"/>
          <w:szCs w:val="24"/>
          <w:lang w:val="uk-UA"/>
        </w:rPr>
        <w:t>су, розвиток зв'язків з підприємствами, які використовують систему стратегічного плану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uk-UA"/>
        </w:rPr>
        <w:t>-</w:t>
      </w:r>
      <w:r w:rsidR="00D2026C" w:rsidRPr="00D7621B">
        <w:rPr>
          <w:rFonts w:ascii="Times New Roman" w:eastAsia="Times New Roman" w:hAnsi="Times New Roman" w:cs="Times New Roman"/>
          <w:color w:val="222222"/>
          <w:sz w:val="24"/>
          <w:szCs w:val="24"/>
          <w:lang w:val="uk-UA"/>
        </w:rPr>
        <w:t>вання; розвиток теорії та практики стратегічного планування, які допомагають перейти від методу "проб і помилок" до наукових методів передбачення й підготовки майбутнього та до майбутнього; наявність доступної інформації (глобальних інформаційних мереж) для вивчення сильних і слабких сторін підприємства, зовнішнього середовища та умов конку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uk-UA"/>
        </w:rPr>
        <w:t>-</w:t>
      </w:r>
      <w:r w:rsidR="00D2026C" w:rsidRPr="00D7621B">
        <w:rPr>
          <w:rFonts w:ascii="Times New Roman" w:eastAsia="Times New Roman" w:hAnsi="Times New Roman" w:cs="Times New Roman"/>
          <w:color w:val="222222"/>
          <w:sz w:val="24"/>
          <w:szCs w:val="24"/>
          <w:lang w:val="uk-UA"/>
        </w:rPr>
        <w:t>ренції; посилення інноваційних процесів, генерація та швидке освоєння підприємствами нових ідей; необхідність впровадження високої культури управління, орієнтованої на за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uk-UA"/>
        </w:rPr>
        <w:t>-</w:t>
      </w:r>
      <w:r w:rsidR="00D2026C" w:rsidRPr="00D7621B">
        <w:rPr>
          <w:rFonts w:ascii="Times New Roman" w:eastAsia="Times New Roman" w:hAnsi="Times New Roman" w:cs="Times New Roman"/>
          <w:color w:val="222222"/>
          <w:sz w:val="24"/>
          <w:szCs w:val="24"/>
          <w:lang w:val="uk-UA"/>
        </w:rPr>
        <w:t>побігання опору змінам та стимулювання розвитку підприємства.</w:t>
      </w:r>
    </w:p>
    <w:p w:rsidR="009F5F62" w:rsidRPr="009F5F62" w:rsidRDefault="009F5F62" w:rsidP="009F5F62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uk-UA"/>
        </w:rPr>
      </w:pPr>
    </w:p>
    <w:p w:rsidR="004920A6" w:rsidRPr="00D2026C" w:rsidRDefault="004920A6" w:rsidP="00C431E8">
      <w:pPr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uk-UA"/>
        </w:rPr>
      </w:pPr>
      <w:r w:rsidRPr="004920A6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uk-UA"/>
        </w:rPr>
        <w:t>3. Етапи та підходи до стратегічного планування</w:t>
      </w:r>
    </w:p>
    <w:p w:rsidR="00D2026C" w:rsidRPr="00057ED3" w:rsidRDefault="002753AB" w:rsidP="00C431E8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uk-UA"/>
        </w:rPr>
      </w:pPr>
      <w:r w:rsidRPr="002753AB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uk-UA"/>
        </w:rPr>
        <w:t>Стратегічне планування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uk-UA"/>
        </w:rPr>
        <w:t xml:space="preserve"> – </w:t>
      </w:r>
      <w:r w:rsidR="00D2026C" w:rsidRPr="00D2026C">
        <w:rPr>
          <w:rFonts w:ascii="Times New Roman" w:eastAsia="Times New Roman" w:hAnsi="Times New Roman" w:cs="Times New Roman"/>
          <w:color w:val="222222"/>
          <w:sz w:val="24"/>
          <w:szCs w:val="24"/>
          <w:lang w:val="uk-UA"/>
        </w:rPr>
        <w:t>систематизовані та більш-менш формалізовані зусилля всього підприємства, спрямовані на розробку та організацію виконання стратегічних планів, про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uk-UA"/>
        </w:rPr>
        <w:t>-</w:t>
      </w:r>
      <w:r w:rsidR="00D2026C" w:rsidRPr="00D2026C">
        <w:rPr>
          <w:rFonts w:ascii="Times New Roman" w:eastAsia="Times New Roman" w:hAnsi="Times New Roman" w:cs="Times New Roman"/>
          <w:color w:val="222222"/>
          <w:sz w:val="24"/>
          <w:szCs w:val="24"/>
          <w:lang w:val="uk-UA"/>
        </w:rPr>
        <w:t xml:space="preserve">ектів і програм. </w:t>
      </w:r>
      <w:r w:rsidR="00D2026C" w:rsidRPr="00057ED3">
        <w:rPr>
          <w:rFonts w:ascii="Times New Roman" w:eastAsia="Times New Roman" w:hAnsi="Times New Roman" w:cs="Times New Roman"/>
          <w:color w:val="222222"/>
          <w:sz w:val="24"/>
          <w:szCs w:val="24"/>
          <w:lang w:val="uk-UA"/>
        </w:rPr>
        <w:t xml:space="preserve">У свою чергу, розробка планів як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uk-UA"/>
        </w:rPr>
        <w:t>специфічний вид діяльності –</w:t>
      </w:r>
      <w:r w:rsidR="00D2026C" w:rsidRPr="00057ED3">
        <w:rPr>
          <w:rFonts w:ascii="Times New Roman" w:eastAsia="Times New Roman" w:hAnsi="Times New Roman" w:cs="Times New Roman"/>
          <w:color w:val="222222"/>
          <w:sz w:val="24"/>
          <w:szCs w:val="24"/>
          <w:lang w:val="uk-UA"/>
        </w:rPr>
        <w:t xml:space="preserve"> послідов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uk-UA"/>
        </w:rPr>
        <w:t>-</w:t>
      </w:r>
      <w:r w:rsidR="00D2026C" w:rsidRPr="00057ED3">
        <w:rPr>
          <w:rFonts w:ascii="Times New Roman" w:eastAsia="Times New Roman" w:hAnsi="Times New Roman" w:cs="Times New Roman"/>
          <w:color w:val="222222"/>
          <w:sz w:val="24"/>
          <w:szCs w:val="24"/>
          <w:lang w:val="uk-UA"/>
        </w:rPr>
        <w:t>ний ітераційний процес, що складається з кількох</w:t>
      </w:r>
      <w:r w:rsidR="00D2026C" w:rsidRPr="00D2026C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r w:rsidR="00D2026C" w:rsidRPr="002753AB">
        <w:rPr>
          <w:rFonts w:ascii="Times New Roman" w:eastAsia="Times New Roman" w:hAnsi="Times New Roman" w:cs="Times New Roman"/>
          <w:b/>
          <w:i/>
          <w:iCs/>
          <w:color w:val="222222"/>
          <w:sz w:val="24"/>
          <w:szCs w:val="24"/>
          <w:lang w:val="uk-UA"/>
        </w:rPr>
        <w:t>взаємопов'язаних етапів:</w:t>
      </w:r>
    </w:p>
    <w:p w:rsidR="00D2026C" w:rsidRPr="00D2026C" w:rsidRDefault="00D2026C" w:rsidP="00C431E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D2026C">
        <w:rPr>
          <w:rFonts w:ascii="Times New Roman" w:eastAsia="Times New Roman" w:hAnsi="Times New Roman" w:cs="Times New Roman"/>
          <w:color w:val="242424"/>
          <w:sz w:val="24"/>
          <w:szCs w:val="24"/>
        </w:rPr>
        <w:t>1) встановлення цілей;</w:t>
      </w:r>
    </w:p>
    <w:p w:rsidR="00D2026C" w:rsidRPr="00D2026C" w:rsidRDefault="00D2026C" w:rsidP="00C431E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D2026C">
        <w:rPr>
          <w:rFonts w:ascii="Times New Roman" w:eastAsia="Times New Roman" w:hAnsi="Times New Roman" w:cs="Times New Roman"/>
          <w:color w:val="242424"/>
          <w:sz w:val="24"/>
          <w:szCs w:val="24"/>
        </w:rPr>
        <w:t>2) визначення стратегій ("стратегічного набору") та заходів щодо їхньої реалізації;</w:t>
      </w:r>
    </w:p>
    <w:p w:rsidR="00D2026C" w:rsidRPr="00D2026C" w:rsidRDefault="00D2026C" w:rsidP="00C431E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D2026C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3) передбачення послідовності дій </w:t>
      </w:r>
      <w:proofErr w:type="gramStart"/>
      <w:r w:rsidRPr="00D2026C">
        <w:rPr>
          <w:rFonts w:ascii="Times New Roman" w:eastAsia="Times New Roman" w:hAnsi="Times New Roman" w:cs="Times New Roman"/>
          <w:color w:val="242424"/>
          <w:sz w:val="24"/>
          <w:szCs w:val="24"/>
        </w:rPr>
        <w:t>у межах</w:t>
      </w:r>
      <w:proofErr w:type="gramEnd"/>
      <w:r w:rsidRPr="00D2026C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досить тривалого часу та закріплення її у планах, проектах і програмах різного типу, що є інструментами досягнення цілей та реалізації стратегій;</w:t>
      </w:r>
    </w:p>
    <w:p w:rsidR="00D2026C" w:rsidRPr="00D2026C" w:rsidRDefault="00D2026C" w:rsidP="00C431E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D2026C">
        <w:rPr>
          <w:rFonts w:ascii="Times New Roman" w:eastAsia="Times New Roman" w:hAnsi="Times New Roman" w:cs="Times New Roman"/>
          <w:color w:val="242424"/>
          <w:sz w:val="24"/>
          <w:szCs w:val="24"/>
        </w:rPr>
        <w:t>4) організація виконання планових завдань;</w:t>
      </w:r>
    </w:p>
    <w:p w:rsidR="00D2026C" w:rsidRPr="00D2026C" w:rsidRDefault="00D2026C" w:rsidP="00C431E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D2026C">
        <w:rPr>
          <w:rFonts w:ascii="Times New Roman" w:eastAsia="Times New Roman" w:hAnsi="Times New Roman" w:cs="Times New Roman"/>
          <w:color w:val="242424"/>
          <w:sz w:val="24"/>
          <w:szCs w:val="24"/>
        </w:rPr>
        <w:t>5) облік, контроль та аналіз їхнього виконання.</w:t>
      </w:r>
    </w:p>
    <w:p w:rsidR="00D2026C" w:rsidRPr="00D2026C" w:rsidRDefault="002753AB" w:rsidP="00C431E8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uk-UA"/>
        </w:rPr>
        <w:t xml:space="preserve">          </w:t>
      </w:r>
      <w:r w:rsidR="00D2026C" w:rsidRPr="00D2026C">
        <w:rPr>
          <w:rFonts w:ascii="Times New Roman" w:eastAsia="Times New Roman" w:hAnsi="Times New Roman" w:cs="Times New Roman"/>
          <w:color w:val="222222"/>
          <w:sz w:val="24"/>
          <w:szCs w:val="24"/>
        </w:rPr>
        <w:t>Останні два етапи є переходом до впровадження цілісної системи стратегічного уп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uk-UA"/>
        </w:rPr>
        <w:t>-</w:t>
      </w:r>
      <w:r w:rsidR="00D2026C" w:rsidRPr="00D2026C">
        <w:rPr>
          <w:rFonts w:ascii="Times New Roman" w:eastAsia="Times New Roman" w:hAnsi="Times New Roman" w:cs="Times New Roman"/>
          <w:color w:val="222222"/>
          <w:sz w:val="24"/>
          <w:szCs w:val="24"/>
        </w:rPr>
        <w:t>равління, оскільки зумовлюють необхідність організаційно-аналітичної та контрольно-ко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uk-UA"/>
        </w:rPr>
        <w:t>-</w:t>
      </w:r>
      <w:r w:rsidR="00D2026C" w:rsidRPr="00D2026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ординаційної діяльності не лише в органах стратегічного планування, а й </w:t>
      </w:r>
      <w:proofErr w:type="gramStart"/>
      <w:r w:rsidR="00D2026C" w:rsidRPr="00D2026C">
        <w:rPr>
          <w:rFonts w:ascii="Times New Roman" w:eastAsia="Times New Roman" w:hAnsi="Times New Roman" w:cs="Times New Roman"/>
          <w:color w:val="222222"/>
          <w:sz w:val="24"/>
          <w:szCs w:val="24"/>
        </w:rPr>
        <w:t>у ланках</w:t>
      </w:r>
      <w:proofErr w:type="gramEnd"/>
      <w:r w:rsidR="00D2026C" w:rsidRPr="00D2026C">
        <w:rPr>
          <w:rFonts w:ascii="Times New Roman" w:eastAsia="Times New Roman" w:hAnsi="Times New Roman" w:cs="Times New Roman"/>
          <w:color w:val="222222"/>
          <w:sz w:val="24"/>
          <w:szCs w:val="24"/>
        </w:rPr>
        <w:t>, де ви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uk-UA"/>
        </w:rPr>
        <w:t>-</w:t>
      </w:r>
      <w:r w:rsidR="00D2026C" w:rsidRPr="00D2026C">
        <w:rPr>
          <w:rFonts w:ascii="Times New Roman" w:eastAsia="Times New Roman" w:hAnsi="Times New Roman" w:cs="Times New Roman"/>
          <w:color w:val="222222"/>
          <w:sz w:val="24"/>
          <w:szCs w:val="24"/>
        </w:rPr>
        <w:t>конуються дії, визначені стратегічними планами та програмами.</w:t>
      </w:r>
    </w:p>
    <w:p w:rsidR="00D2026C" w:rsidRPr="00D2026C" w:rsidRDefault="00E75399" w:rsidP="00C431E8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uk-UA"/>
        </w:rPr>
        <w:t xml:space="preserve">          </w:t>
      </w:r>
      <w:r w:rsidR="00D2026C" w:rsidRPr="00D2026C">
        <w:rPr>
          <w:rFonts w:ascii="Times New Roman" w:eastAsia="Times New Roman" w:hAnsi="Times New Roman" w:cs="Times New Roman"/>
          <w:color w:val="222222"/>
          <w:sz w:val="24"/>
          <w:szCs w:val="24"/>
          <w:lang w:val="uk-UA"/>
        </w:rPr>
        <w:t>Сааті Т., Кер</w:t>
      </w:r>
      <w:r w:rsidR="004920A6" w:rsidRPr="00E75399">
        <w:rPr>
          <w:rFonts w:ascii="Times New Roman" w:eastAsia="Times New Roman" w:hAnsi="Times New Roman" w:cs="Times New Roman"/>
          <w:color w:val="222222"/>
          <w:sz w:val="24"/>
          <w:szCs w:val="24"/>
          <w:lang w:val="uk-UA"/>
        </w:rPr>
        <w:t xml:space="preserve">нс К. </w:t>
      </w:r>
      <w:r w:rsidR="00D2026C" w:rsidRPr="00D2026C">
        <w:rPr>
          <w:rFonts w:ascii="Times New Roman" w:eastAsia="Times New Roman" w:hAnsi="Times New Roman" w:cs="Times New Roman"/>
          <w:color w:val="222222"/>
          <w:sz w:val="24"/>
          <w:szCs w:val="24"/>
          <w:lang w:val="uk-UA"/>
        </w:rPr>
        <w:t>наголошують на можливому використанні різних підходів щодо стратегічного планування, кожен з яких має і недоліки, і переваги:</w:t>
      </w:r>
    </w:p>
    <w:p w:rsidR="00D2026C" w:rsidRPr="00D2026C" w:rsidRDefault="00E75399" w:rsidP="00C431E8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val="uk-UA"/>
        </w:rPr>
        <w:t xml:space="preserve">          </w:t>
      </w:r>
      <w:r w:rsidR="00D2026C" w:rsidRPr="00D2026C">
        <w:rPr>
          <w:rFonts w:ascii="Times New Roman" w:eastAsia="Times New Roman" w:hAnsi="Times New Roman" w:cs="Times New Roman"/>
          <w:b/>
          <w:i/>
          <w:iCs/>
          <w:color w:val="222222"/>
          <w:sz w:val="24"/>
          <w:szCs w:val="24"/>
        </w:rPr>
        <w:t>формальний підхід</w:t>
      </w:r>
      <w:r w:rsidR="00D2026C" w:rsidRPr="00D2026C">
        <w:rPr>
          <w:rFonts w:ascii="Times New Roman" w:eastAsia="Times New Roman" w:hAnsi="Times New Roman" w:cs="Times New Roman"/>
          <w:color w:val="222222"/>
          <w:sz w:val="24"/>
          <w:szCs w:val="24"/>
        </w:rPr>
        <w:t> – передбачається, що проблеми можуть бути точно охарактери</w:t>
      </w:r>
      <w:r w:rsidR="002753AB">
        <w:rPr>
          <w:rFonts w:ascii="Times New Roman" w:eastAsia="Times New Roman" w:hAnsi="Times New Roman" w:cs="Times New Roman"/>
          <w:color w:val="222222"/>
          <w:sz w:val="24"/>
          <w:szCs w:val="24"/>
          <w:lang w:val="uk-UA"/>
        </w:rPr>
        <w:t>-</w:t>
      </w:r>
      <w:r w:rsidR="00D2026C" w:rsidRPr="00D2026C">
        <w:rPr>
          <w:rFonts w:ascii="Times New Roman" w:eastAsia="Times New Roman" w:hAnsi="Times New Roman" w:cs="Times New Roman"/>
          <w:color w:val="222222"/>
          <w:sz w:val="24"/>
          <w:szCs w:val="24"/>
        </w:rPr>
        <w:t>зовані за допомогою кількісних моделей та існує консенсус на визначення проблеми. До переваг підходу відносять акцент на зрозумілість, логічну узгодженість та емпіричну об</w:t>
      </w:r>
      <w:r w:rsidR="002753AB">
        <w:rPr>
          <w:rFonts w:ascii="Times New Roman" w:eastAsia="Times New Roman" w:hAnsi="Times New Roman" w:cs="Times New Roman"/>
          <w:color w:val="222222"/>
          <w:sz w:val="24"/>
          <w:szCs w:val="24"/>
          <w:lang w:val="uk-UA"/>
        </w:rPr>
        <w:t>-</w:t>
      </w:r>
      <w:r w:rsidR="00D2026C" w:rsidRPr="00D2026C">
        <w:rPr>
          <w:rFonts w:ascii="Times New Roman" w:eastAsia="Times New Roman" w:hAnsi="Times New Roman" w:cs="Times New Roman"/>
          <w:color w:val="222222"/>
          <w:sz w:val="24"/>
          <w:szCs w:val="24"/>
        </w:rPr>
        <w:t>грунтованість засобів. Для цього підходу були винайдені процедури прогнозування та ба</w:t>
      </w:r>
      <w:r w:rsidR="002753AB">
        <w:rPr>
          <w:rFonts w:ascii="Times New Roman" w:eastAsia="Times New Roman" w:hAnsi="Times New Roman" w:cs="Times New Roman"/>
          <w:color w:val="222222"/>
          <w:sz w:val="24"/>
          <w:szCs w:val="24"/>
          <w:lang w:val="uk-UA"/>
        </w:rPr>
        <w:t>-</w:t>
      </w:r>
      <w:r w:rsidR="00D2026C" w:rsidRPr="00D2026C">
        <w:rPr>
          <w:rFonts w:ascii="Times New Roman" w:eastAsia="Times New Roman" w:hAnsi="Times New Roman" w:cs="Times New Roman"/>
          <w:color w:val="222222"/>
          <w:sz w:val="24"/>
          <w:szCs w:val="24"/>
        </w:rPr>
        <w:t>гато оптимізаційних моделей. Недоліки підходу полягають у відносному неврахуванні со</w:t>
      </w:r>
      <w:r w:rsidR="002753AB">
        <w:rPr>
          <w:rFonts w:ascii="Times New Roman" w:eastAsia="Times New Roman" w:hAnsi="Times New Roman" w:cs="Times New Roman"/>
          <w:color w:val="222222"/>
          <w:sz w:val="24"/>
          <w:szCs w:val="24"/>
          <w:lang w:val="uk-UA"/>
        </w:rPr>
        <w:t>-</w:t>
      </w:r>
      <w:r w:rsidR="00D2026C" w:rsidRPr="00D2026C">
        <w:rPr>
          <w:rFonts w:ascii="Times New Roman" w:eastAsia="Times New Roman" w:hAnsi="Times New Roman" w:cs="Times New Roman"/>
          <w:color w:val="222222"/>
          <w:sz w:val="24"/>
          <w:szCs w:val="24"/>
        </w:rPr>
        <w:t>ціальної сторони планування, а також механістичний погляд на майбутнє;</w:t>
      </w:r>
    </w:p>
    <w:p w:rsidR="00D2026C" w:rsidRPr="00D2026C" w:rsidRDefault="00E75399" w:rsidP="00C431E8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val="uk-UA"/>
        </w:rPr>
        <w:lastRenderedPageBreak/>
        <w:t xml:space="preserve">          </w:t>
      </w:r>
      <w:r w:rsidR="00D2026C" w:rsidRPr="00057ED3">
        <w:rPr>
          <w:rFonts w:ascii="Times New Roman" w:eastAsia="Times New Roman" w:hAnsi="Times New Roman" w:cs="Times New Roman"/>
          <w:b/>
          <w:i/>
          <w:iCs/>
          <w:color w:val="222222"/>
          <w:sz w:val="24"/>
          <w:szCs w:val="24"/>
          <w:lang w:val="uk-UA"/>
        </w:rPr>
        <w:t>інкрементальний підхід</w:t>
      </w:r>
      <w:r w:rsidR="00D2026C" w:rsidRPr="00057ED3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val="uk-UA"/>
        </w:rPr>
        <w:t xml:space="preserve"> –</w:t>
      </w:r>
      <w:r w:rsidR="00D2026C" w:rsidRPr="00D2026C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r w:rsidR="00D2026C" w:rsidRPr="00057ED3">
        <w:rPr>
          <w:rFonts w:ascii="Times New Roman" w:eastAsia="Times New Roman" w:hAnsi="Times New Roman" w:cs="Times New Roman"/>
          <w:color w:val="222222"/>
          <w:sz w:val="24"/>
          <w:szCs w:val="24"/>
          <w:lang w:val="uk-UA"/>
        </w:rPr>
        <w:t xml:space="preserve">в ньому не визнають точно визначені критерії, віддаючи перевагу якісним, які більш адекватно відображають переваги, цінності, емоції і страхи людей. Стверджується, що при ідентифікації та оцінці альтернативних рішень конфлікти, що пов'язані з цінностями, послаблюються після взаємного пристосування, або, іншими словами, після торгів, компромісів, і можливо, силових прийомів. </w:t>
      </w:r>
      <w:r w:rsidR="00D2026C" w:rsidRPr="00D2026C">
        <w:rPr>
          <w:rFonts w:ascii="Times New Roman" w:eastAsia="Times New Roman" w:hAnsi="Times New Roman" w:cs="Times New Roman"/>
          <w:color w:val="222222"/>
          <w:sz w:val="24"/>
          <w:szCs w:val="24"/>
        </w:rPr>
        <w:t>Інкременталізм розпов</w:t>
      </w:r>
      <w:r w:rsidR="002753AB">
        <w:rPr>
          <w:rFonts w:ascii="Times New Roman" w:eastAsia="Times New Roman" w:hAnsi="Times New Roman" w:cs="Times New Roman"/>
          <w:color w:val="222222"/>
          <w:sz w:val="24"/>
          <w:szCs w:val="24"/>
          <w:lang w:val="uk-UA"/>
        </w:rPr>
        <w:t>-</w:t>
      </w:r>
      <w:r w:rsidR="00D2026C" w:rsidRPr="00D2026C">
        <w:rPr>
          <w:rFonts w:ascii="Times New Roman" w:eastAsia="Times New Roman" w:hAnsi="Times New Roman" w:cs="Times New Roman"/>
          <w:color w:val="222222"/>
          <w:sz w:val="24"/>
          <w:szCs w:val="24"/>
        </w:rPr>
        <w:t>сюджений при плануванні в урядових та великих, багатоаспектних приватних організа</w:t>
      </w:r>
      <w:r w:rsidR="002753AB">
        <w:rPr>
          <w:rFonts w:ascii="Times New Roman" w:eastAsia="Times New Roman" w:hAnsi="Times New Roman" w:cs="Times New Roman"/>
          <w:color w:val="222222"/>
          <w:sz w:val="24"/>
          <w:szCs w:val="24"/>
          <w:lang w:val="uk-UA"/>
        </w:rPr>
        <w:t>ці-</w:t>
      </w:r>
      <w:r w:rsidR="00D2026C" w:rsidRPr="00D2026C">
        <w:rPr>
          <w:rFonts w:ascii="Times New Roman" w:eastAsia="Times New Roman" w:hAnsi="Times New Roman" w:cs="Times New Roman"/>
          <w:color w:val="222222"/>
          <w:sz w:val="24"/>
          <w:szCs w:val="24"/>
        </w:rPr>
        <w:t>ях. Сильними сторонами цього підходу є те, що він визнає людський та політичний аспек</w:t>
      </w:r>
      <w:r w:rsidR="002753AB">
        <w:rPr>
          <w:rFonts w:ascii="Times New Roman" w:eastAsia="Times New Roman" w:hAnsi="Times New Roman" w:cs="Times New Roman"/>
          <w:color w:val="222222"/>
          <w:sz w:val="24"/>
          <w:szCs w:val="24"/>
          <w:lang w:val="uk-UA"/>
        </w:rPr>
        <w:t>-</w:t>
      </w:r>
      <w:r w:rsidR="00D2026C" w:rsidRPr="00D2026C">
        <w:rPr>
          <w:rFonts w:ascii="Times New Roman" w:eastAsia="Times New Roman" w:hAnsi="Times New Roman" w:cs="Times New Roman"/>
          <w:color w:val="222222"/>
          <w:sz w:val="24"/>
          <w:szCs w:val="24"/>
        </w:rPr>
        <w:t>ти планування. В ньому допускається, що в житті небагато відомо точно. До того ж в ньо</w:t>
      </w:r>
      <w:r w:rsidR="002753AB">
        <w:rPr>
          <w:rFonts w:ascii="Times New Roman" w:eastAsia="Times New Roman" w:hAnsi="Times New Roman" w:cs="Times New Roman"/>
          <w:color w:val="222222"/>
          <w:sz w:val="24"/>
          <w:szCs w:val="24"/>
          <w:lang w:val="uk-UA"/>
        </w:rPr>
        <w:t>-</w:t>
      </w:r>
      <w:r w:rsidR="00D2026C" w:rsidRPr="00D2026C">
        <w:rPr>
          <w:rFonts w:ascii="Times New Roman" w:eastAsia="Times New Roman" w:hAnsi="Times New Roman" w:cs="Times New Roman"/>
          <w:color w:val="222222"/>
          <w:sz w:val="24"/>
          <w:szCs w:val="24"/>
        </w:rPr>
        <w:t>му більше довіри до людських суджень, інтуїції та знань, отриманих з практичного досві</w:t>
      </w:r>
      <w:r w:rsidR="002753AB">
        <w:rPr>
          <w:rFonts w:ascii="Times New Roman" w:eastAsia="Times New Roman" w:hAnsi="Times New Roman" w:cs="Times New Roman"/>
          <w:color w:val="222222"/>
          <w:sz w:val="24"/>
          <w:szCs w:val="24"/>
          <w:lang w:val="uk-UA"/>
        </w:rPr>
        <w:t>-</w:t>
      </w:r>
      <w:r w:rsidR="00D2026C" w:rsidRPr="00D2026C">
        <w:rPr>
          <w:rFonts w:ascii="Times New Roman" w:eastAsia="Times New Roman" w:hAnsi="Times New Roman" w:cs="Times New Roman"/>
          <w:color w:val="222222"/>
          <w:sz w:val="24"/>
          <w:szCs w:val="24"/>
        </w:rPr>
        <w:t>ду, особливо коли об'єктивні дані неповні, ненадійні, або не існує адекватних надійних те</w:t>
      </w:r>
      <w:r w:rsidR="002753AB">
        <w:rPr>
          <w:rFonts w:ascii="Times New Roman" w:eastAsia="Times New Roman" w:hAnsi="Times New Roman" w:cs="Times New Roman"/>
          <w:color w:val="222222"/>
          <w:sz w:val="24"/>
          <w:szCs w:val="24"/>
          <w:lang w:val="uk-UA"/>
        </w:rPr>
        <w:t>-</w:t>
      </w:r>
      <w:r w:rsidR="00D2026C" w:rsidRPr="00D2026C">
        <w:rPr>
          <w:rFonts w:ascii="Times New Roman" w:eastAsia="Times New Roman" w:hAnsi="Times New Roman" w:cs="Times New Roman"/>
          <w:color w:val="222222"/>
          <w:sz w:val="24"/>
          <w:szCs w:val="24"/>
        </w:rPr>
        <w:t>орій для пояснення проблем та розробки рішення. Недоліком підходу вважається віра у взаємне пристосування, що, по-суті, гарантує, що інтереси найбільш потужних і високо організованих груп переважають над іншими. Інкременталізм також безсилий при виріше</w:t>
      </w:r>
      <w:r w:rsidR="002753AB">
        <w:rPr>
          <w:rFonts w:ascii="Times New Roman" w:eastAsia="Times New Roman" w:hAnsi="Times New Roman" w:cs="Times New Roman"/>
          <w:color w:val="222222"/>
          <w:sz w:val="24"/>
          <w:szCs w:val="24"/>
          <w:lang w:val="uk-UA"/>
        </w:rPr>
        <w:t>-</w:t>
      </w:r>
      <w:r w:rsidR="00D2026C" w:rsidRPr="00D2026C">
        <w:rPr>
          <w:rFonts w:ascii="Times New Roman" w:eastAsia="Times New Roman" w:hAnsi="Times New Roman" w:cs="Times New Roman"/>
          <w:color w:val="222222"/>
          <w:sz w:val="24"/>
          <w:szCs w:val="24"/>
        </w:rPr>
        <w:t>нні серйозних конфліктів;</w:t>
      </w:r>
    </w:p>
    <w:p w:rsidR="00D2026C" w:rsidRPr="00D2026C" w:rsidRDefault="00E75399" w:rsidP="00C431E8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val="uk-UA"/>
        </w:rPr>
        <w:t xml:space="preserve">          </w:t>
      </w:r>
      <w:r w:rsidR="00D2026C" w:rsidRPr="00D2026C">
        <w:rPr>
          <w:rFonts w:ascii="Times New Roman" w:eastAsia="Times New Roman" w:hAnsi="Times New Roman" w:cs="Times New Roman"/>
          <w:b/>
          <w:i/>
          <w:iCs/>
          <w:color w:val="222222"/>
          <w:sz w:val="24"/>
          <w:szCs w:val="24"/>
        </w:rPr>
        <w:t>системний підхід</w:t>
      </w:r>
      <w:r w:rsidR="00D2026C" w:rsidRPr="00D2026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–</w:t>
      </w:r>
      <w:r w:rsidR="00D2026C" w:rsidRPr="00D2026C">
        <w:rPr>
          <w:rFonts w:ascii="Times New Roman" w:eastAsia="Times New Roman" w:hAnsi="Times New Roman" w:cs="Times New Roman"/>
          <w:color w:val="222222"/>
          <w:sz w:val="24"/>
          <w:szCs w:val="24"/>
        </w:rPr>
        <w:t> передбачає, що майбутнє невизначене і не може бути передба</w:t>
      </w:r>
      <w:r w:rsidR="002753AB">
        <w:rPr>
          <w:rFonts w:ascii="Times New Roman" w:eastAsia="Times New Roman" w:hAnsi="Times New Roman" w:cs="Times New Roman"/>
          <w:color w:val="222222"/>
          <w:sz w:val="24"/>
          <w:szCs w:val="24"/>
          <w:lang w:val="uk-UA"/>
        </w:rPr>
        <w:t>-</w:t>
      </w:r>
      <w:r w:rsidR="00D2026C" w:rsidRPr="00D2026C">
        <w:rPr>
          <w:rFonts w:ascii="Times New Roman" w:eastAsia="Times New Roman" w:hAnsi="Times New Roman" w:cs="Times New Roman"/>
          <w:color w:val="222222"/>
          <w:sz w:val="24"/>
          <w:szCs w:val="24"/>
        </w:rPr>
        <w:t>чене, виходячи з умов теперішнього або минулого. Акцент ставиться на створенні альтер</w:t>
      </w:r>
      <w:r w:rsidR="002753AB">
        <w:rPr>
          <w:rFonts w:ascii="Times New Roman" w:eastAsia="Times New Roman" w:hAnsi="Times New Roman" w:cs="Times New Roman"/>
          <w:color w:val="222222"/>
          <w:sz w:val="24"/>
          <w:szCs w:val="24"/>
          <w:lang w:val="uk-UA"/>
        </w:rPr>
        <w:t>-</w:t>
      </w:r>
      <w:r w:rsidR="00D2026C" w:rsidRPr="00D2026C">
        <w:rPr>
          <w:rFonts w:ascii="Times New Roman" w:eastAsia="Times New Roman" w:hAnsi="Times New Roman" w:cs="Times New Roman"/>
          <w:color w:val="222222"/>
          <w:sz w:val="24"/>
          <w:szCs w:val="24"/>
        </w:rPr>
        <w:t>нативних сценаріїв майбутнього, спираючись на сьогоднішню дію, а не просте пристосу</w:t>
      </w:r>
      <w:r w:rsidR="002753AB">
        <w:rPr>
          <w:rFonts w:ascii="Times New Roman" w:eastAsia="Times New Roman" w:hAnsi="Times New Roman" w:cs="Times New Roman"/>
          <w:color w:val="222222"/>
          <w:sz w:val="24"/>
          <w:szCs w:val="24"/>
          <w:lang w:val="uk-UA"/>
        </w:rPr>
        <w:t>-</w:t>
      </w:r>
      <w:r w:rsidR="00D2026C" w:rsidRPr="00D2026C">
        <w:rPr>
          <w:rFonts w:ascii="Times New Roman" w:eastAsia="Times New Roman" w:hAnsi="Times New Roman" w:cs="Times New Roman"/>
          <w:color w:val="222222"/>
          <w:sz w:val="24"/>
          <w:szCs w:val="24"/>
        </w:rPr>
        <w:t>вання до того, що принесе майбутнє. Використовується поєднання кількісних і якісних методів для ідентифікації критеріїв, визначення важливості критеріїв та вибору плану, який повинен задовольняти важливі критерії. В системному плануванні проблеми вирі</w:t>
      </w:r>
      <w:r w:rsidR="002753AB">
        <w:rPr>
          <w:rFonts w:ascii="Times New Roman" w:eastAsia="Times New Roman" w:hAnsi="Times New Roman" w:cs="Times New Roman"/>
          <w:color w:val="222222"/>
          <w:sz w:val="24"/>
          <w:szCs w:val="24"/>
          <w:lang w:val="uk-UA"/>
        </w:rPr>
        <w:t>-</w:t>
      </w:r>
      <w:r w:rsidR="00D2026C" w:rsidRPr="00D2026C">
        <w:rPr>
          <w:rFonts w:ascii="Times New Roman" w:eastAsia="Times New Roman" w:hAnsi="Times New Roman" w:cs="Times New Roman"/>
          <w:color w:val="222222"/>
          <w:sz w:val="24"/>
          <w:szCs w:val="24"/>
        </w:rPr>
        <w:t>шуються і постійно перевизначаються через процес навчання.</w:t>
      </w:r>
    </w:p>
    <w:p w:rsidR="00D2026C" w:rsidRPr="00D2026C" w:rsidRDefault="00AD680C" w:rsidP="00C431E8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uk-UA"/>
        </w:rPr>
        <w:t xml:space="preserve">          </w:t>
      </w:r>
      <w:r w:rsidR="00D2026C" w:rsidRPr="00D2026C">
        <w:rPr>
          <w:rFonts w:ascii="Times New Roman" w:eastAsia="Times New Roman" w:hAnsi="Times New Roman" w:cs="Times New Roman"/>
          <w:color w:val="222222"/>
          <w:sz w:val="24"/>
          <w:szCs w:val="24"/>
        </w:rPr>
        <w:t>Залежно від ролі керівника та вищого персоналу в розробці планових стратегій розрізняють такі підходи:</w:t>
      </w:r>
    </w:p>
    <w:p w:rsidR="00D2026C" w:rsidRPr="00D2026C" w:rsidRDefault="00D2026C" w:rsidP="00C431E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D2026C">
        <w:rPr>
          <w:rFonts w:ascii="Times New Roman" w:eastAsia="Times New Roman" w:hAnsi="Times New Roman" w:cs="Times New Roman"/>
          <w:color w:val="242424"/>
          <w:sz w:val="24"/>
          <w:szCs w:val="24"/>
        </w:rPr>
        <w:t>1. Одноосібний підхід. Керівник є головним стратегом, він має вирішальний голос при аналізі, формуванні альтернатив і визначенні стратегій.</w:t>
      </w:r>
    </w:p>
    <w:p w:rsidR="00D2026C" w:rsidRPr="00D2026C" w:rsidRDefault="00D2026C" w:rsidP="00C431E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D2026C">
        <w:rPr>
          <w:rFonts w:ascii="Times New Roman" w:eastAsia="Times New Roman" w:hAnsi="Times New Roman" w:cs="Times New Roman"/>
          <w:color w:val="242424"/>
          <w:sz w:val="24"/>
          <w:szCs w:val="24"/>
        </w:rPr>
        <w:t>2. Підхід, побудований на делегуванні. Керівник делегує майже весь обсяг роботи підлеглим, найчастіше – спеціальним плановим чи іншим ланкам, які і формують дієвий стратегічний план.</w:t>
      </w:r>
    </w:p>
    <w:p w:rsidR="00D2026C" w:rsidRPr="00D2026C" w:rsidRDefault="00D2026C" w:rsidP="00C431E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D2026C">
        <w:rPr>
          <w:rFonts w:ascii="Times New Roman" w:eastAsia="Times New Roman" w:hAnsi="Times New Roman" w:cs="Times New Roman"/>
          <w:color w:val="242424"/>
          <w:sz w:val="24"/>
          <w:szCs w:val="24"/>
        </w:rPr>
        <w:t>3. Підхід, побудований на співробітництві. В цьому разі керівник спільно з плановими органами використовує допомогу майбутніх ключових виконавців. На цих засадах можна сформувати стратегію, збалансовану за змістом, термінами та досягти взаємодії виконавців.</w:t>
      </w:r>
    </w:p>
    <w:p w:rsidR="00D2026C" w:rsidRPr="00D2026C" w:rsidRDefault="00D2026C" w:rsidP="00C431E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D2026C">
        <w:rPr>
          <w:rFonts w:ascii="Times New Roman" w:eastAsia="Times New Roman" w:hAnsi="Times New Roman" w:cs="Times New Roman"/>
          <w:color w:val="242424"/>
          <w:sz w:val="24"/>
          <w:szCs w:val="24"/>
        </w:rPr>
        <w:t>4. Підхід, побудований на конкуренції, тобто в заохоченні підлеглих до участі в розробці стратегії, до боротьби за першість у висуванні ідей. Формування стратегії відбувається за допомогою майбутніх виконавців.</w:t>
      </w:r>
    </w:p>
    <w:p w:rsidR="00D2026C" w:rsidRDefault="00AD680C" w:rsidP="00C431E8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uk-UA"/>
        </w:rPr>
        <w:t xml:space="preserve">         </w:t>
      </w:r>
      <w:r w:rsidR="00D2026C" w:rsidRPr="00D2026C">
        <w:rPr>
          <w:rFonts w:ascii="Times New Roman" w:eastAsia="Times New Roman" w:hAnsi="Times New Roman" w:cs="Times New Roman"/>
          <w:color w:val="222222"/>
          <w:sz w:val="24"/>
          <w:szCs w:val="24"/>
        </w:rPr>
        <w:t>Практика процвітаючих підприємств доводить, що розробка стратегій, як правило, завершується формуванням більш або менш обґрунтованих планів, що мають складну внутрішню структуру; тобто на підприємстві постійно відбувається процес планування, однак ступінь його розвиненості визначається особливостями самого підприємства.</w:t>
      </w:r>
    </w:p>
    <w:p w:rsidR="00C431E8" w:rsidRPr="00C431E8" w:rsidRDefault="00C431E8" w:rsidP="00C431E8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uk-UA"/>
        </w:rPr>
      </w:pPr>
    </w:p>
    <w:p w:rsidR="00B04893" w:rsidRPr="00B04893" w:rsidRDefault="00B04893" w:rsidP="00C431E8">
      <w:pPr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uk-UA"/>
        </w:rPr>
      </w:pPr>
      <w:r w:rsidRPr="00B04893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uk-UA"/>
        </w:rPr>
        <w:t>4.</w:t>
      </w:r>
      <w:r w:rsidRPr="00B04893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  <w:r w:rsidRPr="00B04893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uk-UA"/>
        </w:rPr>
        <w:t>О</w:t>
      </w:r>
      <w:r w:rsidRPr="00B04893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сновн</w:t>
      </w:r>
      <w:r w:rsidRPr="00B04893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uk-UA"/>
        </w:rPr>
        <w:t>і</w:t>
      </w:r>
      <w:r w:rsidRPr="00D2026C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 </w:t>
      </w:r>
      <w:r w:rsidRPr="00B04893">
        <w:rPr>
          <w:rFonts w:ascii="Times New Roman" w:eastAsia="Times New Roman" w:hAnsi="Times New Roman" w:cs="Times New Roman"/>
          <w:b/>
          <w:bCs/>
          <w:iCs/>
          <w:color w:val="222222"/>
          <w:sz w:val="24"/>
          <w:szCs w:val="24"/>
        </w:rPr>
        <w:t>принцип</w:t>
      </w:r>
      <w:r w:rsidRPr="00B04893">
        <w:rPr>
          <w:rFonts w:ascii="Times New Roman" w:eastAsia="Times New Roman" w:hAnsi="Times New Roman" w:cs="Times New Roman"/>
          <w:b/>
          <w:bCs/>
          <w:iCs/>
          <w:color w:val="222222"/>
          <w:sz w:val="24"/>
          <w:szCs w:val="24"/>
          <w:lang w:val="uk-UA"/>
        </w:rPr>
        <w:t>и</w:t>
      </w:r>
      <w:r w:rsidRPr="00B04893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uk-UA"/>
        </w:rPr>
        <w:t xml:space="preserve"> стратегічного планування.</w:t>
      </w:r>
    </w:p>
    <w:p w:rsidR="00D2026C" w:rsidRPr="00D2026C" w:rsidRDefault="00C431E8" w:rsidP="00C431E8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uk-UA"/>
        </w:rPr>
        <w:t xml:space="preserve">          </w:t>
      </w:r>
      <w:r w:rsidR="00D2026C" w:rsidRPr="00D2026C">
        <w:rPr>
          <w:rFonts w:ascii="Times New Roman" w:eastAsia="Times New Roman" w:hAnsi="Times New Roman" w:cs="Times New Roman"/>
          <w:color w:val="222222"/>
          <w:sz w:val="24"/>
          <w:szCs w:val="24"/>
        </w:rPr>
        <w:t>Реалізація мети стратегічного планування можлива, якщо воно відповідає таким основним </w:t>
      </w:r>
      <w:r w:rsidR="00D2026C" w:rsidRPr="00D2026C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>принципам</w:t>
      </w:r>
      <w:r w:rsidR="00D2026C" w:rsidRPr="00D2026C">
        <w:rPr>
          <w:rFonts w:ascii="Times New Roman" w:eastAsia="Times New Roman" w:hAnsi="Times New Roman" w:cs="Times New Roman"/>
          <w:color w:val="222222"/>
          <w:sz w:val="24"/>
          <w:szCs w:val="24"/>
        </w:rPr>
        <w:t>:</w:t>
      </w:r>
    </w:p>
    <w:p w:rsidR="00D2026C" w:rsidRPr="00D2026C" w:rsidRDefault="00D2026C" w:rsidP="00C431E8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D2026C">
        <w:rPr>
          <w:rFonts w:ascii="Times New Roman" w:eastAsia="Times New Roman" w:hAnsi="Times New Roman" w:cs="Times New Roman"/>
          <w:color w:val="242424"/>
          <w:sz w:val="24"/>
          <w:szCs w:val="24"/>
        </w:rPr>
        <w:t>• цілевстановлення та цілереалізація, тому що передбачені в системі стратегічного планування заходи та шляхи здійснення планування спрямовані на встановлення та досягнення цілей;</w:t>
      </w:r>
    </w:p>
    <w:p w:rsidR="00D2026C" w:rsidRPr="00D2026C" w:rsidRDefault="00D2026C" w:rsidP="00C431E8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D2026C">
        <w:rPr>
          <w:rFonts w:ascii="Times New Roman" w:eastAsia="Times New Roman" w:hAnsi="Times New Roman" w:cs="Times New Roman"/>
          <w:color w:val="242424"/>
          <w:sz w:val="24"/>
          <w:szCs w:val="24"/>
        </w:rPr>
        <w:t>• багатоваріантність, альтернативність та селективність, що дозволяє реагувати на мінливе середовище, шляхом переходу на заздалегідь обґрунтовані та визначені альтернативи;</w:t>
      </w:r>
    </w:p>
    <w:p w:rsidR="00D2026C" w:rsidRPr="00D2026C" w:rsidRDefault="00D2026C" w:rsidP="00C431E8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D2026C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• глобальність, системність, комплексність та збалансованість, які характеризують орієнтацію на охоплення окремими стратегіями всіх аспектів діяльності об'єкта та </w:t>
      </w:r>
      <w:r w:rsidRPr="00D2026C">
        <w:rPr>
          <w:rFonts w:ascii="Times New Roman" w:eastAsia="Times New Roman" w:hAnsi="Times New Roman" w:cs="Times New Roman"/>
          <w:color w:val="242424"/>
          <w:sz w:val="24"/>
          <w:szCs w:val="24"/>
        </w:rPr>
        <w:lastRenderedPageBreak/>
        <w:t>взаємозв'язок між ними; в межах стратегічного планування готується система рі</w:t>
      </w:r>
      <w:r w:rsidR="002753AB">
        <w:rPr>
          <w:rFonts w:ascii="Times New Roman" w:eastAsia="Times New Roman" w:hAnsi="Times New Roman" w:cs="Times New Roman"/>
          <w:color w:val="242424"/>
          <w:sz w:val="24"/>
          <w:szCs w:val="24"/>
          <w:lang w:val="uk-UA"/>
        </w:rPr>
        <w:t>-</w:t>
      </w:r>
      <w:r w:rsidRPr="00D2026C">
        <w:rPr>
          <w:rFonts w:ascii="Times New Roman" w:eastAsia="Times New Roman" w:hAnsi="Times New Roman" w:cs="Times New Roman"/>
          <w:color w:val="242424"/>
          <w:sz w:val="24"/>
          <w:szCs w:val="24"/>
        </w:rPr>
        <w:t>шень, спрямована на зміну ситуації зовні та всередині підприємства;</w:t>
      </w:r>
    </w:p>
    <w:p w:rsidR="00D2026C" w:rsidRPr="00D2026C" w:rsidRDefault="00D2026C" w:rsidP="00C431E8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D2026C">
        <w:rPr>
          <w:rFonts w:ascii="Times New Roman" w:eastAsia="Times New Roman" w:hAnsi="Times New Roman" w:cs="Times New Roman"/>
          <w:color w:val="242424"/>
          <w:sz w:val="24"/>
          <w:szCs w:val="24"/>
        </w:rPr>
        <w:t>• спадковість і послідовність, тому що стратегічні зміни повинні впроваджуватися в певному порядку з урахуванням досягнутих результатів і специфічних особливос</w:t>
      </w:r>
      <w:r w:rsidR="002753AB">
        <w:rPr>
          <w:rFonts w:ascii="Times New Roman" w:eastAsia="Times New Roman" w:hAnsi="Times New Roman" w:cs="Times New Roman"/>
          <w:color w:val="242424"/>
          <w:sz w:val="24"/>
          <w:szCs w:val="24"/>
          <w:lang w:val="uk-UA"/>
        </w:rPr>
        <w:t>-</w:t>
      </w:r>
      <w:r w:rsidRPr="00D2026C">
        <w:rPr>
          <w:rFonts w:ascii="Times New Roman" w:eastAsia="Times New Roman" w:hAnsi="Times New Roman" w:cs="Times New Roman"/>
          <w:color w:val="242424"/>
          <w:sz w:val="24"/>
          <w:szCs w:val="24"/>
        </w:rPr>
        <w:t>тей процесів та явищ;</w:t>
      </w:r>
    </w:p>
    <w:p w:rsidR="00D2026C" w:rsidRPr="00D2026C" w:rsidRDefault="00D2026C" w:rsidP="00C431E8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D2026C">
        <w:rPr>
          <w:rFonts w:ascii="Times New Roman" w:eastAsia="Times New Roman" w:hAnsi="Times New Roman" w:cs="Times New Roman"/>
          <w:color w:val="242424"/>
          <w:sz w:val="24"/>
          <w:szCs w:val="24"/>
        </w:rPr>
        <w:t>• безперервність, оскільки стратегічна діяльність є складним процесом, зупинка якого повертає підприємство у початкову позицію;</w:t>
      </w:r>
    </w:p>
    <w:p w:rsidR="00D2026C" w:rsidRPr="00D2026C" w:rsidRDefault="00D2026C" w:rsidP="00C431E8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D2026C">
        <w:rPr>
          <w:rFonts w:ascii="Times New Roman" w:eastAsia="Times New Roman" w:hAnsi="Times New Roman" w:cs="Times New Roman"/>
          <w:color w:val="242424"/>
          <w:sz w:val="24"/>
          <w:szCs w:val="24"/>
        </w:rPr>
        <w:t>• наукова та методична обгрунтованість, які направлені на використання поширених науково-методичних підходів, допомагають розробляти реальні плани, узгоджені з параметрами зовнішнього та внутрішнього середовища;</w:t>
      </w:r>
    </w:p>
    <w:p w:rsidR="00D2026C" w:rsidRPr="00D2026C" w:rsidRDefault="00D2026C" w:rsidP="00C431E8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D2026C">
        <w:rPr>
          <w:rFonts w:ascii="Times New Roman" w:eastAsia="Times New Roman" w:hAnsi="Times New Roman" w:cs="Times New Roman"/>
          <w:color w:val="242424"/>
          <w:sz w:val="24"/>
          <w:szCs w:val="24"/>
        </w:rPr>
        <w:t>• реалістичність, досяжність, які враховують особливості функціонування об'єкта, відносно якого розробляються стратегічні плани, та можливості досягнення певних параметрів;</w:t>
      </w:r>
    </w:p>
    <w:p w:rsidR="00D2026C" w:rsidRPr="00D2026C" w:rsidRDefault="00D2026C" w:rsidP="00C431E8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D2026C">
        <w:rPr>
          <w:rFonts w:ascii="Times New Roman" w:eastAsia="Times New Roman" w:hAnsi="Times New Roman" w:cs="Times New Roman"/>
          <w:color w:val="242424"/>
          <w:sz w:val="24"/>
          <w:szCs w:val="24"/>
        </w:rPr>
        <w:t>• гнучкість, динамічність, реакція на ситуацію, які дозволяють враховувати часові характеристики і характер змін, що відбуваються на підприємстві згідно з етапами "життєвих циклів";</w:t>
      </w:r>
    </w:p>
    <w:p w:rsidR="00D2026C" w:rsidRPr="00D2026C" w:rsidRDefault="00D2026C" w:rsidP="00C431E8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D2026C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• ефективність і соціальна орієнтованість, що дозволяють забезпечити, з одного </w:t>
      </w:r>
      <w:proofErr w:type="gramStart"/>
      <w:r w:rsidRPr="00D2026C">
        <w:rPr>
          <w:rFonts w:ascii="Times New Roman" w:eastAsia="Times New Roman" w:hAnsi="Times New Roman" w:cs="Times New Roman"/>
          <w:color w:val="242424"/>
          <w:sz w:val="24"/>
          <w:szCs w:val="24"/>
        </w:rPr>
        <w:t>бо</w:t>
      </w:r>
      <w:r w:rsidR="002753AB">
        <w:rPr>
          <w:rFonts w:ascii="Times New Roman" w:eastAsia="Times New Roman" w:hAnsi="Times New Roman" w:cs="Times New Roman"/>
          <w:color w:val="242424"/>
          <w:sz w:val="24"/>
          <w:szCs w:val="24"/>
          <w:lang w:val="uk-UA"/>
        </w:rPr>
        <w:t>-</w:t>
      </w:r>
      <w:r w:rsidRPr="00D2026C">
        <w:rPr>
          <w:rFonts w:ascii="Times New Roman" w:eastAsia="Times New Roman" w:hAnsi="Times New Roman" w:cs="Times New Roman"/>
          <w:color w:val="242424"/>
          <w:sz w:val="24"/>
          <w:szCs w:val="24"/>
        </w:rPr>
        <w:t>ку</w:t>
      </w:r>
      <w:proofErr w:type="gramEnd"/>
      <w:r w:rsidRPr="00D2026C">
        <w:rPr>
          <w:rFonts w:ascii="Times New Roman" w:eastAsia="Times New Roman" w:hAnsi="Times New Roman" w:cs="Times New Roman"/>
          <w:color w:val="242424"/>
          <w:sz w:val="24"/>
          <w:szCs w:val="24"/>
        </w:rPr>
        <w:t>, перевищення результатів, передбачених плануванням, над витратами, потріб</w:t>
      </w:r>
      <w:r w:rsidR="002753AB">
        <w:rPr>
          <w:rFonts w:ascii="Times New Roman" w:eastAsia="Times New Roman" w:hAnsi="Times New Roman" w:cs="Times New Roman"/>
          <w:color w:val="242424"/>
          <w:sz w:val="24"/>
          <w:szCs w:val="24"/>
          <w:lang w:val="uk-UA"/>
        </w:rPr>
        <w:t>ни-</w:t>
      </w:r>
      <w:r w:rsidRPr="00D2026C">
        <w:rPr>
          <w:rFonts w:ascii="Times New Roman" w:eastAsia="Times New Roman" w:hAnsi="Times New Roman" w:cs="Times New Roman"/>
          <w:color w:val="242424"/>
          <w:sz w:val="24"/>
          <w:szCs w:val="24"/>
        </w:rPr>
        <w:t>ми для його здійснення; з іншого – розв'язанню не лише суто виробничих проблем, а й участь у пом'якшенні суспільних проблем;</w:t>
      </w:r>
    </w:p>
    <w:p w:rsidR="00D2026C" w:rsidRPr="00D2026C" w:rsidRDefault="00D2026C" w:rsidP="00C431E8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D2026C">
        <w:rPr>
          <w:rFonts w:ascii="Times New Roman" w:eastAsia="Times New Roman" w:hAnsi="Times New Roman" w:cs="Times New Roman"/>
          <w:color w:val="242424"/>
          <w:sz w:val="24"/>
          <w:szCs w:val="24"/>
        </w:rPr>
        <w:t>• кількісна та якісна визначеність, оскільки планування дає певні орієнтири, які ві</w:t>
      </w:r>
      <w:r w:rsidR="002753AB">
        <w:rPr>
          <w:rFonts w:ascii="Times New Roman" w:eastAsia="Times New Roman" w:hAnsi="Times New Roman" w:cs="Times New Roman"/>
          <w:color w:val="242424"/>
          <w:sz w:val="24"/>
          <w:szCs w:val="24"/>
          <w:lang w:val="uk-UA"/>
        </w:rPr>
        <w:t>-</w:t>
      </w:r>
      <w:r w:rsidRPr="00D2026C">
        <w:rPr>
          <w:rFonts w:ascii="Times New Roman" w:eastAsia="Times New Roman" w:hAnsi="Times New Roman" w:cs="Times New Roman"/>
          <w:color w:val="242424"/>
          <w:sz w:val="24"/>
          <w:szCs w:val="24"/>
        </w:rPr>
        <w:t>діграють роль контрольних точок для процесів, що потрібно здійснити;</w:t>
      </w:r>
    </w:p>
    <w:p w:rsidR="00D2026C" w:rsidRPr="00D2026C" w:rsidRDefault="00D2026C" w:rsidP="00C431E8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D2026C">
        <w:rPr>
          <w:rFonts w:ascii="Times New Roman" w:eastAsia="Times New Roman" w:hAnsi="Times New Roman" w:cs="Times New Roman"/>
          <w:color w:val="242424"/>
          <w:sz w:val="24"/>
          <w:szCs w:val="24"/>
        </w:rPr>
        <w:t>• довгостроковість заходів, які орієнтують на розв'язання складних проблем у дов</w:t>
      </w:r>
      <w:r w:rsidR="002753AB">
        <w:rPr>
          <w:rFonts w:ascii="Times New Roman" w:eastAsia="Times New Roman" w:hAnsi="Times New Roman" w:cs="Times New Roman"/>
          <w:color w:val="242424"/>
          <w:sz w:val="24"/>
          <w:szCs w:val="24"/>
          <w:lang w:val="uk-UA"/>
        </w:rPr>
        <w:t>-</w:t>
      </w:r>
      <w:r w:rsidRPr="00D2026C">
        <w:rPr>
          <w:rFonts w:ascii="Times New Roman" w:eastAsia="Times New Roman" w:hAnsi="Times New Roman" w:cs="Times New Roman"/>
          <w:color w:val="242424"/>
          <w:sz w:val="24"/>
          <w:szCs w:val="24"/>
        </w:rPr>
        <w:t>гостроковій перспективі.</w:t>
      </w:r>
    </w:p>
    <w:p w:rsidR="00D2026C" w:rsidRPr="00D7621B" w:rsidRDefault="002753AB" w:rsidP="00C431E8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uk-UA"/>
        </w:rPr>
        <w:t xml:space="preserve">          </w:t>
      </w:r>
      <w:r w:rsidR="00D2026C" w:rsidRPr="00D7621B">
        <w:rPr>
          <w:rFonts w:ascii="Times New Roman" w:eastAsia="Times New Roman" w:hAnsi="Times New Roman" w:cs="Times New Roman"/>
          <w:color w:val="222222"/>
          <w:sz w:val="24"/>
          <w:szCs w:val="24"/>
          <w:lang w:val="uk-UA"/>
        </w:rPr>
        <w:t>Період (часові характеристики) стратегічного планування залежить від специфіки підприємства, його галузевої приналежності, рівня невизначеності та динамічності сере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uk-UA"/>
        </w:rPr>
        <w:t>-</w:t>
      </w:r>
      <w:r w:rsidR="00D2026C" w:rsidRPr="00D7621B">
        <w:rPr>
          <w:rFonts w:ascii="Times New Roman" w:eastAsia="Times New Roman" w:hAnsi="Times New Roman" w:cs="Times New Roman"/>
          <w:color w:val="222222"/>
          <w:sz w:val="24"/>
          <w:szCs w:val="24"/>
          <w:lang w:val="uk-UA"/>
        </w:rPr>
        <w:t>довища.</w:t>
      </w:r>
    </w:p>
    <w:p w:rsidR="00D2026C" w:rsidRPr="00D7621B" w:rsidRDefault="00D2026C" w:rsidP="00C431E8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uk-UA"/>
        </w:rPr>
      </w:pPr>
      <w:r w:rsidRPr="00D7621B">
        <w:rPr>
          <w:rFonts w:ascii="Times New Roman" w:eastAsia="Times New Roman" w:hAnsi="Times New Roman" w:cs="Times New Roman"/>
          <w:color w:val="222222"/>
          <w:sz w:val="24"/>
          <w:szCs w:val="24"/>
          <w:lang w:val="uk-UA"/>
        </w:rPr>
        <w:t>Оскільки на підприємствах різних галузей заміна технологічних процесів та оновлення продукції здійснюються через різні проміжки часу, то і розробка стратегічних планів та</w:t>
      </w:r>
      <w:r w:rsidR="002753AB">
        <w:rPr>
          <w:rFonts w:ascii="Times New Roman" w:eastAsia="Times New Roman" w:hAnsi="Times New Roman" w:cs="Times New Roman"/>
          <w:color w:val="222222"/>
          <w:sz w:val="24"/>
          <w:szCs w:val="24"/>
          <w:lang w:val="uk-UA"/>
        </w:rPr>
        <w:t>-</w:t>
      </w:r>
      <w:r w:rsidRPr="00D7621B">
        <w:rPr>
          <w:rFonts w:ascii="Times New Roman" w:eastAsia="Times New Roman" w:hAnsi="Times New Roman" w:cs="Times New Roman"/>
          <w:color w:val="222222"/>
          <w:sz w:val="24"/>
          <w:szCs w:val="24"/>
          <w:lang w:val="uk-UA"/>
        </w:rPr>
        <w:t>кож відбувається через різні періоди часу:</w:t>
      </w:r>
    </w:p>
    <w:p w:rsidR="00D2026C" w:rsidRPr="00D2026C" w:rsidRDefault="00D2026C" w:rsidP="00C431E8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D2026C">
        <w:rPr>
          <w:rFonts w:ascii="Times New Roman" w:eastAsia="Times New Roman" w:hAnsi="Times New Roman" w:cs="Times New Roman"/>
          <w:color w:val="242424"/>
          <w:sz w:val="24"/>
          <w:szCs w:val="24"/>
        </w:rPr>
        <w:t>• транспортне машинобудування та лісотехнічне господарство – через 10- 20 років;</w:t>
      </w:r>
    </w:p>
    <w:p w:rsidR="00D2026C" w:rsidRPr="00D2026C" w:rsidRDefault="00D2026C" w:rsidP="00C431E8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D2026C">
        <w:rPr>
          <w:rFonts w:ascii="Times New Roman" w:eastAsia="Times New Roman" w:hAnsi="Times New Roman" w:cs="Times New Roman"/>
          <w:color w:val="242424"/>
          <w:sz w:val="24"/>
          <w:szCs w:val="24"/>
        </w:rPr>
        <w:t>• хімічна та фармацевтична промисловість – через 8-10 років;</w:t>
      </w:r>
    </w:p>
    <w:p w:rsidR="00D2026C" w:rsidRPr="00D2026C" w:rsidRDefault="00D2026C" w:rsidP="00C431E8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D2026C">
        <w:rPr>
          <w:rFonts w:ascii="Times New Roman" w:eastAsia="Times New Roman" w:hAnsi="Times New Roman" w:cs="Times New Roman"/>
          <w:color w:val="242424"/>
          <w:sz w:val="24"/>
          <w:szCs w:val="24"/>
        </w:rPr>
        <w:t>• будівництво – через 5-7 років;</w:t>
      </w:r>
    </w:p>
    <w:p w:rsidR="00D2026C" w:rsidRPr="00D2026C" w:rsidRDefault="00D2026C" w:rsidP="00C431E8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D2026C">
        <w:rPr>
          <w:rFonts w:ascii="Times New Roman" w:eastAsia="Times New Roman" w:hAnsi="Times New Roman" w:cs="Times New Roman"/>
          <w:color w:val="242424"/>
          <w:sz w:val="24"/>
          <w:szCs w:val="24"/>
        </w:rPr>
        <w:t>• легка промисловість – 5 років;</w:t>
      </w:r>
    </w:p>
    <w:p w:rsidR="00D2026C" w:rsidRPr="00D2026C" w:rsidRDefault="00D2026C" w:rsidP="00C431E8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D2026C">
        <w:rPr>
          <w:rFonts w:ascii="Times New Roman" w:eastAsia="Times New Roman" w:hAnsi="Times New Roman" w:cs="Times New Roman"/>
          <w:color w:val="242424"/>
          <w:sz w:val="24"/>
          <w:szCs w:val="24"/>
        </w:rPr>
        <w:t>• автомобілебудування – 3-5 років;</w:t>
      </w:r>
    </w:p>
    <w:p w:rsidR="00D2026C" w:rsidRPr="00D2026C" w:rsidRDefault="00D2026C" w:rsidP="00C431E8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D2026C">
        <w:rPr>
          <w:rFonts w:ascii="Times New Roman" w:eastAsia="Times New Roman" w:hAnsi="Times New Roman" w:cs="Times New Roman"/>
          <w:color w:val="242424"/>
          <w:sz w:val="24"/>
          <w:szCs w:val="24"/>
        </w:rPr>
        <w:t>• електронна промисловість – 3-4 роки.</w:t>
      </w:r>
    </w:p>
    <w:p w:rsidR="00D2026C" w:rsidRDefault="002753AB" w:rsidP="00C431E8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uk-UA"/>
        </w:rPr>
        <w:t xml:space="preserve">          </w:t>
      </w:r>
      <w:r w:rsidR="00D2026C" w:rsidRPr="00D2026C">
        <w:rPr>
          <w:rFonts w:ascii="Times New Roman" w:eastAsia="Times New Roman" w:hAnsi="Times New Roman" w:cs="Times New Roman"/>
          <w:color w:val="222222"/>
          <w:sz w:val="24"/>
          <w:szCs w:val="24"/>
        </w:rPr>
        <w:t>Слід зазначити, що збільшення "часового горизонту" не підвищує ефективність пла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uk-UA"/>
        </w:rPr>
        <w:t>-</w:t>
      </w:r>
      <w:r w:rsidR="00D2026C" w:rsidRPr="00D2026C">
        <w:rPr>
          <w:rFonts w:ascii="Times New Roman" w:eastAsia="Times New Roman" w:hAnsi="Times New Roman" w:cs="Times New Roman"/>
          <w:color w:val="222222"/>
          <w:sz w:val="24"/>
          <w:szCs w:val="24"/>
        </w:rPr>
        <w:t>нів. Навпаки, збільшення частоти планування за рахунок корекції, особливо на малих під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uk-UA"/>
        </w:rPr>
        <w:t>-</w:t>
      </w:r>
      <w:r w:rsidR="00D2026C" w:rsidRPr="00D2026C">
        <w:rPr>
          <w:rFonts w:ascii="Times New Roman" w:eastAsia="Times New Roman" w:hAnsi="Times New Roman" w:cs="Times New Roman"/>
          <w:color w:val="222222"/>
          <w:sz w:val="24"/>
          <w:szCs w:val="24"/>
        </w:rPr>
        <w:t>приємствах, забезпечує підвищення якості планів і вдосконалення їх змісту.</w:t>
      </w:r>
    </w:p>
    <w:p w:rsidR="00F045FD" w:rsidRDefault="00F045FD" w:rsidP="00C431E8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uk-UA"/>
        </w:rPr>
      </w:pPr>
    </w:p>
    <w:p w:rsidR="00F045FD" w:rsidRDefault="00F045FD" w:rsidP="00C431E8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uk-UA"/>
        </w:rPr>
      </w:pPr>
    </w:p>
    <w:p w:rsidR="002A7881" w:rsidRPr="002A7881" w:rsidRDefault="002A7881" w:rsidP="002A78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A7881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2540F">
        <w:rPr>
          <w:rFonts w:ascii="Times New Roman" w:hAnsi="Times New Roman" w:cs="Times New Roman"/>
          <w:b/>
          <w:sz w:val="24"/>
          <w:szCs w:val="24"/>
          <w:lang w:val="uk-UA"/>
        </w:rPr>
        <w:t>Етапи розробки глобальних</w:t>
      </w:r>
      <w:r w:rsidRPr="002A788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стратегій</w:t>
      </w:r>
    </w:p>
    <w:p w:rsidR="002A7881" w:rsidRPr="008A2EFB" w:rsidRDefault="002A7881" w:rsidP="002A7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A2EFB">
        <w:rPr>
          <w:rFonts w:ascii="Times New Roman" w:hAnsi="Times New Roman" w:cs="Times New Roman"/>
          <w:sz w:val="24"/>
          <w:szCs w:val="24"/>
          <w:lang w:val="uk-UA"/>
        </w:rPr>
        <w:t>Основні стадії процесу розробки стратегії:</w:t>
      </w:r>
    </w:p>
    <w:p w:rsidR="002A7881" w:rsidRPr="008A2EFB" w:rsidRDefault="002A7881" w:rsidP="002A7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A2EFB">
        <w:rPr>
          <w:rFonts w:ascii="Times New Roman" w:hAnsi="Times New Roman" w:cs="Times New Roman"/>
          <w:sz w:val="24"/>
          <w:szCs w:val="24"/>
          <w:lang w:val="uk-UA"/>
        </w:rPr>
        <w:t>- визначення місії;</w:t>
      </w:r>
    </w:p>
    <w:p w:rsidR="002A7881" w:rsidRPr="008A2EFB" w:rsidRDefault="002A7881" w:rsidP="002A7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A2EFB">
        <w:rPr>
          <w:rFonts w:ascii="Times New Roman" w:hAnsi="Times New Roman" w:cs="Times New Roman"/>
          <w:sz w:val="24"/>
          <w:szCs w:val="24"/>
          <w:lang w:val="uk-UA"/>
        </w:rPr>
        <w:t>- формування цілей;</w:t>
      </w:r>
    </w:p>
    <w:p w:rsidR="002A7881" w:rsidRPr="008A2EFB" w:rsidRDefault="002A7881" w:rsidP="002A7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A2EFB">
        <w:rPr>
          <w:rFonts w:ascii="Times New Roman" w:hAnsi="Times New Roman" w:cs="Times New Roman"/>
          <w:sz w:val="24"/>
          <w:szCs w:val="24"/>
          <w:lang w:val="uk-UA"/>
        </w:rPr>
        <w:t>- оцінка умов і факторів зовнішнього середовища;</w:t>
      </w:r>
    </w:p>
    <w:p w:rsidR="002A7881" w:rsidRPr="008A2EFB" w:rsidRDefault="002A7881" w:rsidP="002A7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A2EFB">
        <w:rPr>
          <w:rFonts w:ascii="Times New Roman" w:hAnsi="Times New Roman" w:cs="Times New Roman"/>
          <w:sz w:val="24"/>
          <w:szCs w:val="24"/>
          <w:lang w:val="uk-UA"/>
        </w:rPr>
        <w:t>- внутрішньо-організаційний аналіз;</w:t>
      </w:r>
    </w:p>
    <w:p w:rsidR="002A7881" w:rsidRPr="008A2EFB" w:rsidRDefault="002A7881" w:rsidP="002A7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A2EFB">
        <w:rPr>
          <w:rFonts w:ascii="Times New Roman" w:hAnsi="Times New Roman" w:cs="Times New Roman"/>
          <w:sz w:val="24"/>
          <w:szCs w:val="24"/>
          <w:lang w:val="uk-UA"/>
        </w:rPr>
        <w:t>- розробка альтернативних стратегій;</w:t>
      </w:r>
    </w:p>
    <w:p w:rsidR="002A7881" w:rsidRPr="008A2EFB" w:rsidRDefault="002A7881" w:rsidP="002A7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A2EFB">
        <w:rPr>
          <w:rFonts w:ascii="Times New Roman" w:hAnsi="Times New Roman" w:cs="Times New Roman"/>
          <w:sz w:val="24"/>
          <w:szCs w:val="24"/>
          <w:lang w:val="uk-UA"/>
        </w:rPr>
        <w:t>- вибір стратегії;</w:t>
      </w:r>
    </w:p>
    <w:p w:rsidR="002A7881" w:rsidRPr="008A2EFB" w:rsidRDefault="002A7881" w:rsidP="002A7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A2EFB">
        <w:rPr>
          <w:rFonts w:ascii="Times New Roman" w:hAnsi="Times New Roman" w:cs="Times New Roman"/>
          <w:sz w:val="24"/>
          <w:szCs w:val="24"/>
          <w:lang w:val="uk-UA"/>
        </w:rPr>
        <w:t>- реалізація стратегії;</w:t>
      </w:r>
    </w:p>
    <w:p w:rsidR="002A7881" w:rsidRPr="008A2EFB" w:rsidRDefault="002A7881" w:rsidP="002A7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A2EFB">
        <w:rPr>
          <w:rFonts w:ascii="Times New Roman" w:hAnsi="Times New Roman" w:cs="Times New Roman"/>
          <w:sz w:val="24"/>
          <w:szCs w:val="24"/>
          <w:lang w:val="uk-UA"/>
        </w:rPr>
        <w:t>- контроль.</w:t>
      </w:r>
    </w:p>
    <w:p w:rsidR="002A7881" w:rsidRDefault="002A7881" w:rsidP="002A78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</w:t>
      </w:r>
      <w:r w:rsidRPr="008A2EFB">
        <w:rPr>
          <w:rFonts w:ascii="Times New Roman" w:hAnsi="Times New Roman" w:cs="Times New Roman"/>
          <w:b/>
          <w:sz w:val="24"/>
          <w:szCs w:val="24"/>
          <w:lang w:val="uk-UA"/>
        </w:rPr>
        <w:t>1. Місія.</w:t>
      </w:r>
      <w:r w:rsidRPr="008A2EF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2A7881" w:rsidRPr="008A2EFB" w:rsidRDefault="002A7881" w:rsidP="002A78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         </w:t>
      </w:r>
      <w:r w:rsidRPr="008A2EFB">
        <w:rPr>
          <w:rFonts w:ascii="Times New Roman" w:hAnsi="Times New Roman" w:cs="Times New Roman"/>
          <w:sz w:val="24"/>
          <w:szCs w:val="24"/>
          <w:lang w:val="uk-UA"/>
        </w:rPr>
        <w:t xml:space="preserve">Місія може бути визначена як концепція існування і розвитку організації. Задача місії – забезпечити фокус і напрямок діяльності. Місія фірми – це головне її призначення, її особлива роль, чітко виражена причина її існування, які формують основні напрями її діяльності. </w:t>
      </w:r>
      <w:r w:rsidRPr="008A2EFB">
        <w:rPr>
          <w:rFonts w:ascii="Times New Roman" w:hAnsi="Times New Roman" w:cs="Times New Roman"/>
          <w:sz w:val="24"/>
          <w:szCs w:val="24"/>
        </w:rPr>
        <w:t>Місія фірми, як правило, є постійною на весь період існування компанії, і про неї подаються матеріали до засобів масової інформації. Про стратегію організації йдеться у щорічних звітах акціонерам. Процедури і правила доводяться до відома партнерам: постачальникам, покупцям та ін</w:t>
      </w:r>
    </w:p>
    <w:p w:rsidR="002A7881" w:rsidRPr="008A2EFB" w:rsidRDefault="002A7881" w:rsidP="002A7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A2EFB">
        <w:rPr>
          <w:rFonts w:ascii="Times New Roman" w:hAnsi="Times New Roman" w:cs="Times New Roman"/>
          <w:sz w:val="24"/>
          <w:szCs w:val="24"/>
          <w:lang w:val="uk-UA"/>
        </w:rPr>
        <w:t xml:space="preserve"> Зміст місії організації визначається виходячи з 3 ключових пунктів:</w:t>
      </w:r>
    </w:p>
    <w:p w:rsidR="002A7881" w:rsidRPr="008A2EFB" w:rsidRDefault="002A7881" w:rsidP="002A7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A2EFB">
        <w:rPr>
          <w:rFonts w:ascii="Times New Roman" w:hAnsi="Times New Roman" w:cs="Times New Roman"/>
          <w:sz w:val="24"/>
          <w:szCs w:val="24"/>
          <w:lang w:val="uk-UA"/>
        </w:rPr>
        <w:t>- вона повинна виражатись у порівняно простих визначеннях і в зручній для сприйняття формі;</w:t>
      </w:r>
    </w:p>
    <w:p w:rsidR="002A7881" w:rsidRPr="008A2EFB" w:rsidRDefault="002A7881" w:rsidP="002A7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A2EFB">
        <w:rPr>
          <w:rFonts w:ascii="Times New Roman" w:hAnsi="Times New Roman" w:cs="Times New Roman"/>
          <w:sz w:val="24"/>
          <w:szCs w:val="24"/>
          <w:lang w:val="uk-UA"/>
        </w:rPr>
        <w:t>- в основі місії повинні лежати задачі задоволення інтересів і запитів споживачів;</w:t>
      </w:r>
    </w:p>
    <w:p w:rsidR="002A7881" w:rsidRPr="008A2EFB" w:rsidRDefault="002A7881" w:rsidP="002A7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A2EFB">
        <w:rPr>
          <w:rFonts w:ascii="Times New Roman" w:hAnsi="Times New Roman" w:cs="Times New Roman"/>
          <w:sz w:val="24"/>
          <w:szCs w:val="24"/>
          <w:lang w:val="uk-UA"/>
        </w:rPr>
        <w:t>- питання про те, чому споживачі будуть купувати товари і послуги даної, а не іншої організації, повинно мати чітку відповідь.</w:t>
      </w:r>
    </w:p>
    <w:p w:rsidR="002A7881" w:rsidRPr="008A2EFB" w:rsidRDefault="002A7881" w:rsidP="002A7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A2EFB">
        <w:rPr>
          <w:rFonts w:ascii="Times New Roman" w:hAnsi="Times New Roman" w:cs="Times New Roman"/>
          <w:sz w:val="24"/>
          <w:szCs w:val="24"/>
        </w:rPr>
        <w:t>Місія, відповідно, може визначатись:</w:t>
      </w:r>
    </w:p>
    <w:p w:rsidR="002A7881" w:rsidRPr="008A2EFB" w:rsidRDefault="002A7881" w:rsidP="002A7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A2EFB">
        <w:rPr>
          <w:rFonts w:ascii="Times New Roman" w:hAnsi="Times New Roman" w:cs="Times New Roman"/>
          <w:sz w:val="24"/>
          <w:szCs w:val="24"/>
        </w:rPr>
        <w:t>- колом потреб, що задовольняються;</w:t>
      </w:r>
    </w:p>
    <w:p w:rsidR="002A7881" w:rsidRPr="008A2EFB" w:rsidRDefault="002A7881" w:rsidP="002A7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A2EFB">
        <w:rPr>
          <w:rFonts w:ascii="Times New Roman" w:hAnsi="Times New Roman" w:cs="Times New Roman"/>
          <w:sz w:val="24"/>
          <w:szCs w:val="24"/>
        </w:rPr>
        <w:t>- сукупністю споживачів;</w:t>
      </w:r>
    </w:p>
    <w:p w:rsidR="002A7881" w:rsidRPr="008A2EFB" w:rsidRDefault="002A7881" w:rsidP="002A7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A2EFB">
        <w:rPr>
          <w:rFonts w:ascii="Times New Roman" w:hAnsi="Times New Roman" w:cs="Times New Roman"/>
          <w:sz w:val="24"/>
          <w:szCs w:val="24"/>
        </w:rPr>
        <w:t>- вироблюваною продукцію;</w:t>
      </w:r>
    </w:p>
    <w:p w:rsidR="002A7881" w:rsidRPr="008A2EFB" w:rsidRDefault="002A7881" w:rsidP="002A7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A2EFB">
        <w:rPr>
          <w:rFonts w:ascii="Times New Roman" w:hAnsi="Times New Roman" w:cs="Times New Roman"/>
          <w:sz w:val="24"/>
          <w:szCs w:val="24"/>
        </w:rPr>
        <w:t>- конкурентними перевагами.</w:t>
      </w:r>
    </w:p>
    <w:p w:rsidR="002A7881" w:rsidRPr="008A2EFB" w:rsidRDefault="002A7881" w:rsidP="002A7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A2EFB">
        <w:rPr>
          <w:rFonts w:ascii="Times New Roman" w:hAnsi="Times New Roman" w:cs="Times New Roman"/>
          <w:sz w:val="24"/>
          <w:szCs w:val="24"/>
          <w:lang w:val="uk-UA"/>
        </w:rPr>
        <w:t>Елементи місії:</w:t>
      </w:r>
    </w:p>
    <w:p w:rsidR="002A7881" w:rsidRPr="008A2EFB" w:rsidRDefault="002A7881" w:rsidP="002A7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A2EFB">
        <w:rPr>
          <w:rFonts w:ascii="Times New Roman" w:hAnsi="Times New Roman" w:cs="Times New Roman"/>
          <w:sz w:val="24"/>
          <w:szCs w:val="24"/>
          <w:lang w:val="uk-UA"/>
        </w:rPr>
        <w:t>- призначення фірми з точки зору її конкретної діяльності (товари, послуги) на конкретному ринку;</w:t>
      </w:r>
    </w:p>
    <w:p w:rsidR="002A7881" w:rsidRPr="008A2EFB" w:rsidRDefault="002A7881" w:rsidP="002A7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A2EFB">
        <w:rPr>
          <w:rFonts w:ascii="Times New Roman" w:hAnsi="Times New Roman" w:cs="Times New Roman"/>
          <w:sz w:val="24"/>
          <w:szCs w:val="24"/>
          <w:lang w:val="uk-UA"/>
        </w:rPr>
        <w:t>- визначені в певній формі основні напрями, орієнтири, образ, до якого прагне фірма;</w:t>
      </w:r>
    </w:p>
    <w:p w:rsidR="002A7881" w:rsidRPr="008A2EFB" w:rsidRDefault="002A7881" w:rsidP="002A7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A2EFB">
        <w:rPr>
          <w:rFonts w:ascii="Times New Roman" w:hAnsi="Times New Roman" w:cs="Times New Roman"/>
          <w:sz w:val="24"/>
          <w:szCs w:val="24"/>
          <w:lang w:val="uk-UA"/>
        </w:rPr>
        <w:t xml:space="preserve"> - переваги фірми, що вирізняють її серед конкурентів і допомагають краще задовольнити попит споживачів.</w:t>
      </w:r>
    </w:p>
    <w:p w:rsidR="002A7881" w:rsidRPr="008A2EFB" w:rsidRDefault="002A7881" w:rsidP="002A7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A2EFB">
        <w:rPr>
          <w:rFonts w:ascii="Times New Roman" w:hAnsi="Times New Roman" w:cs="Times New Roman"/>
          <w:sz w:val="24"/>
          <w:szCs w:val="24"/>
          <w:lang w:val="uk-UA"/>
        </w:rPr>
        <w:t>Під час формулювання місії важливо дотримуватися таких вимог:</w:t>
      </w:r>
    </w:p>
    <w:p w:rsidR="002A7881" w:rsidRPr="008A2EFB" w:rsidRDefault="002A7881" w:rsidP="002A7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A2EFB">
        <w:rPr>
          <w:rFonts w:ascii="Times New Roman" w:hAnsi="Times New Roman" w:cs="Times New Roman"/>
          <w:sz w:val="24"/>
          <w:szCs w:val="24"/>
          <w:lang w:val="uk-UA"/>
        </w:rPr>
        <w:t>- місія має бути зрозумілою не тільки організації, а й партнерам;</w:t>
      </w:r>
    </w:p>
    <w:p w:rsidR="002A7881" w:rsidRPr="008A2EFB" w:rsidRDefault="002A7881" w:rsidP="002A7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A2EFB">
        <w:rPr>
          <w:rFonts w:ascii="Times New Roman" w:hAnsi="Times New Roman" w:cs="Times New Roman"/>
          <w:sz w:val="24"/>
          <w:szCs w:val="24"/>
          <w:lang w:val="uk-UA"/>
        </w:rPr>
        <w:t>- місію організації слід робити оригінальною за формулюванням, оскільки вона становить своєрідну візитну картку і дає змогу відрізняти одну організацію від іншої;</w:t>
      </w:r>
    </w:p>
    <w:p w:rsidR="002A7881" w:rsidRPr="008A2EFB" w:rsidRDefault="002A7881" w:rsidP="002A7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A2EFB">
        <w:rPr>
          <w:rFonts w:ascii="Times New Roman" w:hAnsi="Times New Roman" w:cs="Times New Roman"/>
          <w:sz w:val="24"/>
          <w:szCs w:val="24"/>
          <w:lang w:val="uk-UA"/>
        </w:rPr>
        <w:t>- наголос у місії робиться насамперед на продуктах, послугах, ринках, технологіях тощо, тобто на особливостях підприємницької діяльності, а не на прибутках;</w:t>
      </w:r>
    </w:p>
    <w:p w:rsidR="002A7881" w:rsidRPr="008A2EFB" w:rsidRDefault="002A7881" w:rsidP="002A7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A2EFB">
        <w:rPr>
          <w:rFonts w:ascii="Times New Roman" w:hAnsi="Times New Roman" w:cs="Times New Roman"/>
          <w:sz w:val="24"/>
          <w:szCs w:val="24"/>
          <w:lang w:val="uk-UA"/>
        </w:rPr>
        <w:t xml:space="preserve">- до складу місії можна включати робочі принципи функціонування фірми, які випливають із зовнішнього середовища; </w:t>
      </w:r>
    </w:p>
    <w:p w:rsidR="002A7881" w:rsidRPr="008A2EFB" w:rsidRDefault="002A7881" w:rsidP="002A7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A2EFB">
        <w:rPr>
          <w:rFonts w:ascii="Times New Roman" w:hAnsi="Times New Roman" w:cs="Times New Roman"/>
          <w:sz w:val="24"/>
          <w:szCs w:val="24"/>
          <w:lang w:val="uk-UA"/>
        </w:rPr>
        <w:t>- корисно зазначити у місії культуру організації, робочий клімат, який залучає до неї певний тип людей.</w:t>
      </w:r>
    </w:p>
    <w:p w:rsidR="002A7881" w:rsidRPr="008A2EFB" w:rsidRDefault="002A7881" w:rsidP="002A7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A2EFB">
        <w:rPr>
          <w:rFonts w:ascii="Times New Roman" w:hAnsi="Times New Roman" w:cs="Times New Roman"/>
          <w:b/>
          <w:sz w:val="24"/>
          <w:szCs w:val="24"/>
          <w:lang w:val="uk-UA"/>
        </w:rPr>
        <w:t>2.</w:t>
      </w:r>
      <w:r w:rsidRPr="008A2EF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A2EFB">
        <w:rPr>
          <w:rFonts w:ascii="Times New Roman" w:hAnsi="Times New Roman" w:cs="Times New Roman"/>
          <w:b/>
          <w:sz w:val="24"/>
          <w:szCs w:val="24"/>
          <w:lang w:val="uk-UA"/>
        </w:rPr>
        <w:t>Формування цілей.</w:t>
      </w:r>
    </w:p>
    <w:p w:rsidR="002A7881" w:rsidRPr="008A2EFB" w:rsidRDefault="002A7881" w:rsidP="002A7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A2EFB">
        <w:rPr>
          <w:rFonts w:ascii="Times New Roman" w:hAnsi="Times New Roman" w:cs="Times New Roman"/>
          <w:sz w:val="24"/>
          <w:szCs w:val="24"/>
          <w:lang w:val="uk-UA"/>
        </w:rPr>
        <w:t xml:space="preserve">Цілі повинні бути конкретними і вимірюваними, орієнтованими у часі, довгостроковими або короткостроковими, досягаємими і перехресно підтримуваними. Важливе значення має зв’язок між цінностями, яких дотримується вище керівництво, і загально-фірмовими цілями. </w:t>
      </w:r>
      <w:r w:rsidRPr="008A2EFB">
        <w:rPr>
          <w:rFonts w:ascii="Times New Roman" w:hAnsi="Times New Roman" w:cs="Times New Roman"/>
          <w:sz w:val="24"/>
          <w:szCs w:val="24"/>
        </w:rPr>
        <w:t>Цінності керівництва проявляються в цілях організації.</w:t>
      </w:r>
    </w:p>
    <w:p w:rsidR="002A7881" w:rsidRPr="008A2EFB" w:rsidRDefault="002A7881" w:rsidP="002A78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3. </w:t>
      </w:r>
      <w:r w:rsidRPr="008A2EFB">
        <w:rPr>
          <w:rFonts w:ascii="Times New Roman" w:hAnsi="Times New Roman" w:cs="Times New Roman"/>
          <w:b/>
          <w:sz w:val="24"/>
          <w:szCs w:val="24"/>
        </w:rPr>
        <w:t>Оцінка умов і факторів зовнішнього середовища.</w:t>
      </w:r>
    </w:p>
    <w:p w:rsidR="002A7881" w:rsidRPr="008A2EFB" w:rsidRDefault="002A7881" w:rsidP="002A7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A2EFB">
        <w:rPr>
          <w:rFonts w:ascii="Times New Roman" w:hAnsi="Times New Roman" w:cs="Times New Roman"/>
          <w:sz w:val="24"/>
          <w:szCs w:val="24"/>
        </w:rPr>
        <w:t>Після встановлення місії та цілей керівництво починає діагностичний етап процесу стратегічного планування. Першим кроком є вивчення зовнішнього середовища. Керівники оцінюють зовнішнє середовище за 3 параметрами:</w:t>
      </w:r>
    </w:p>
    <w:p w:rsidR="002A7881" w:rsidRPr="008A2EFB" w:rsidRDefault="002A7881" w:rsidP="002A7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A2EFB">
        <w:rPr>
          <w:rFonts w:ascii="Times New Roman" w:hAnsi="Times New Roman" w:cs="Times New Roman"/>
          <w:sz w:val="24"/>
          <w:szCs w:val="24"/>
        </w:rPr>
        <w:t>1. Оцінити зміни, які впливають на різні аспекти поточної стратегії</w:t>
      </w:r>
      <w:r w:rsidRPr="008A2EFB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2A7881" w:rsidRPr="008A2EFB" w:rsidRDefault="002A7881" w:rsidP="002A7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A2EFB">
        <w:rPr>
          <w:rFonts w:ascii="Times New Roman" w:hAnsi="Times New Roman" w:cs="Times New Roman"/>
          <w:sz w:val="24"/>
          <w:szCs w:val="24"/>
        </w:rPr>
        <w:t>2. Визначити, які фактори представляють загрозу для поточної стратегії фірми.</w:t>
      </w:r>
    </w:p>
    <w:p w:rsidR="002A7881" w:rsidRPr="008A2EFB" w:rsidRDefault="002A7881" w:rsidP="002A7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A2EFB">
        <w:rPr>
          <w:rFonts w:ascii="Times New Roman" w:hAnsi="Times New Roman" w:cs="Times New Roman"/>
          <w:sz w:val="24"/>
          <w:szCs w:val="24"/>
        </w:rPr>
        <w:t>3. Визначити, які фактори представляють більше можливостей для досягнення загально-фірмових цілей шляхом коригування плану.</w:t>
      </w:r>
    </w:p>
    <w:p w:rsidR="002A7881" w:rsidRPr="008A2EFB" w:rsidRDefault="002A7881" w:rsidP="002A7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A2EFB">
        <w:rPr>
          <w:rFonts w:ascii="Times New Roman" w:hAnsi="Times New Roman" w:cs="Times New Roman"/>
          <w:sz w:val="24"/>
          <w:szCs w:val="24"/>
        </w:rPr>
        <w:t>Аналіз зовнішнього середовища представляє собою процес, завдяки якому розробники стратегічного плану контролюють зовнішні по відношенню до організації фактори, щоб визначити можливості і загрози для фірми.</w:t>
      </w:r>
    </w:p>
    <w:p w:rsidR="002A7881" w:rsidRPr="008A2EFB" w:rsidRDefault="002A7881" w:rsidP="002A7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A2EFB">
        <w:rPr>
          <w:rFonts w:ascii="Times New Roman" w:hAnsi="Times New Roman" w:cs="Times New Roman"/>
          <w:sz w:val="24"/>
          <w:szCs w:val="24"/>
        </w:rPr>
        <w:t>По суті аналіз зводиться до відповіді на 3 конкретні запитання:</w:t>
      </w:r>
    </w:p>
    <w:p w:rsidR="002A7881" w:rsidRPr="008A2EFB" w:rsidRDefault="002A7881" w:rsidP="002A7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A2EFB">
        <w:rPr>
          <w:rFonts w:ascii="Times New Roman" w:hAnsi="Times New Roman" w:cs="Times New Roman"/>
          <w:sz w:val="24"/>
          <w:szCs w:val="24"/>
        </w:rPr>
        <w:t>1. Де зараз знаходиться організація?</w:t>
      </w:r>
    </w:p>
    <w:p w:rsidR="002A7881" w:rsidRPr="008A2EFB" w:rsidRDefault="002A7881" w:rsidP="002A7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A2EFB">
        <w:rPr>
          <w:rFonts w:ascii="Times New Roman" w:hAnsi="Times New Roman" w:cs="Times New Roman"/>
          <w:sz w:val="24"/>
          <w:szCs w:val="24"/>
        </w:rPr>
        <w:lastRenderedPageBreak/>
        <w:t>2. Де, на думку топ-менеджменту, повинна знаходитись організація в майбутньому?</w:t>
      </w:r>
    </w:p>
    <w:p w:rsidR="002A7881" w:rsidRPr="008A2EFB" w:rsidRDefault="002A7881" w:rsidP="002A7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A2EFB">
        <w:rPr>
          <w:rFonts w:ascii="Times New Roman" w:hAnsi="Times New Roman" w:cs="Times New Roman"/>
          <w:sz w:val="24"/>
          <w:szCs w:val="24"/>
        </w:rPr>
        <w:t>3. Що повинно зробити керівництво, щоб організація перемістилась з того положення, в якому знаходиться сьогодні, в те положення, де її хоче бачити керівництво?</w:t>
      </w:r>
    </w:p>
    <w:p w:rsidR="002A7881" w:rsidRPr="008A2EFB" w:rsidRDefault="002A7881" w:rsidP="002A7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A2EFB">
        <w:rPr>
          <w:rFonts w:ascii="Times New Roman" w:hAnsi="Times New Roman" w:cs="Times New Roman"/>
          <w:sz w:val="24"/>
          <w:szCs w:val="24"/>
        </w:rPr>
        <w:t>Загрози і можливості, з якими стикається організація, як правило можна виділити в 7 областей:</w:t>
      </w:r>
    </w:p>
    <w:p w:rsidR="002A7881" w:rsidRPr="008A2EFB" w:rsidRDefault="002A7881" w:rsidP="002A7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A2EFB">
        <w:rPr>
          <w:rFonts w:ascii="Times New Roman" w:hAnsi="Times New Roman" w:cs="Times New Roman"/>
          <w:sz w:val="24"/>
          <w:szCs w:val="24"/>
        </w:rPr>
        <w:t>- економіка;</w:t>
      </w:r>
    </w:p>
    <w:p w:rsidR="002A7881" w:rsidRPr="008A2EFB" w:rsidRDefault="002A7881" w:rsidP="002A7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A2EFB">
        <w:rPr>
          <w:rFonts w:ascii="Times New Roman" w:hAnsi="Times New Roman" w:cs="Times New Roman"/>
          <w:sz w:val="24"/>
          <w:szCs w:val="24"/>
        </w:rPr>
        <w:t>- політика;</w:t>
      </w:r>
    </w:p>
    <w:p w:rsidR="002A7881" w:rsidRPr="008A2EFB" w:rsidRDefault="002A7881" w:rsidP="002A7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A2EFB">
        <w:rPr>
          <w:rFonts w:ascii="Times New Roman" w:hAnsi="Times New Roman" w:cs="Times New Roman"/>
          <w:sz w:val="24"/>
          <w:szCs w:val="24"/>
        </w:rPr>
        <w:t>- ринок;</w:t>
      </w:r>
    </w:p>
    <w:p w:rsidR="002A7881" w:rsidRPr="008A2EFB" w:rsidRDefault="002A7881" w:rsidP="002A7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A2EFB">
        <w:rPr>
          <w:rFonts w:ascii="Times New Roman" w:hAnsi="Times New Roman" w:cs="Times New Roman"/>
          <w:sz w:val="24"/>
          <w:szCs w:val="24"/>
        </w:rPr>
        <w:t>- технологія;</w:t>
      </w:r>
    </w:p>
    <w:p w:rsidR="002A7881" w:rsidRPr="008A2EFB" w:rsidRDefault="002A7881" w:rsidP="002A7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A2EFB">
        <w:rPr>
          <w:rFonts w:ascii="Times New Roman" w:hAnsi="Times New Roman" w:cs="Times New Roman"/>
          <w:sz w:val="24"/>
          <w:szCs w:val="24"/>
        </w:rPr>
        <w:t>- конкуренція;</w:t>
      </w:r>
    </w:p>
    <w:p w:rsidR="002A7881" w:rsidRPr="008A2EFB" w:rsidRDefault="002A7881" w:rsidP="002A7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A2EFB">
        <w:rPr>
          <w:rFonts w:ascii="Times New Roman" w:hAnsi="Times New Roman" w:cs="Times New Roman"/>
          <w:sz w:val="24"/>
          <w:szCs w:val="24"/>
        </w:rPr>
        <w:t>- міжнародне положення;</w:t>
      </w:r>
    </w:p>
    <w:p w:rsidR="002A7881" w:rsidRPr="008A2EFB" w:rsidRDefault="002A7881" w:rsidP="002A7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A2EFB">
        <w:rPr>
          <w:rFonts w:ascii="Times New Roman" w:hAnsi="Times New Roman" w:cs="Times New Roman"/>
          <w:sz w:val="24"/>
          <w:szCs w:val="24"/>
        </w:rPr>
        <w:t>- соціальна поведінка.</w:t>
      </w:r>
    </w:p>
    <w:p w:rsidR="002A7881" w:rsidRPr="008A2EFB" w:rsidRDefault="002A7881" w:rsidP="002A78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A2EFB">
        <w:rPr>
          <w:rFonts w:ascii="Times New Roman" w:hAnsi="Times New Roman" w:cs="Times New Roman"/>
          <w:b/>
          <w:sz w:val="24"/>
          <w:szCs w:val="24"/>
        </w:rPr>
        <w:t>4. Внутрішньоорганізаційний аналіз.</w:t>
      </w:r>
    </w:p>
    <w:p w:rsidR="002A7881" w:rsidRPr="008A2EFB" w:rsidRDefault="002A7881" w:rsidP="002A7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A2EFB">
        <w:rPr>
          <w:rFonts w:ascii="Times New Roman" w:hAnsi="Times New Roman" w:cs="Times New Roman"/>
          <w:sz w:val="24"/>
          <w:szCs w:val="24"/>
        </w:rPr>
        <w:t>Керівництво повинно визначити внутрішні сильні і слабкі сторони організації, щоб ефективно здійснювати планування. Управлінське обстеження представляє собою методичну оцінку функціональних зон організації.</w:t>
      </w:r>
    </w:p>
    <w:p w:rsidR="002A7881" w:rsidRPr="008A2EFB" w:rsidRDefault="002A7881" w:rsidP="002A7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A2EFB">
        <w:rPr>
          <w:rFonts w:ascii="Times New Roman" w:hAnsi="Times New Roman" w:cs="Times New Roman"/>
          <w:sz w:val="24"/>
          <w:szCs w:val="24"/>
          <w:lang w:val="uk-UA"/>
        </w:rPr>
        <w:t>Виділяють 5 функцій:</w:t>
      </w:r>
    </w:p>
    <w:p w:rsidR="002A7881" w:rsidRPr="008A2EFB" w:rsidRDefault="002A7881" w:rsidP="002A7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A2EFB">
        <w:rPr>
          <w:rFonts w:ascii="Times New Roman" w:hAnsi="Times New Roman" w:cs="Times New Roman"/>
          <w:sz w:val="24"/>
          <w:szCs w:val="24"/>
          <w:lang w:val="uk-UA"/>
        </w:rPr>
        <w:t>- маркетинг;</w:t>
      </w:r>
    </w:p>
    <w:p w:rsidR="002A7881" w:rsidRPr="008A2EFB" w:rsidRDefault="002A7881" w:rsidP="002A7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A2EFB">
        <w:rPr>
          <w:rFonts w:ascii="Times New Roman" w:hAnsi="Times New Roman" w:cs="Times New Roman"/>
          <w:sz w:val="24"/>
          <w:szCs w:val="24"/>
          <w:lang w:val="uk-UA"/>
        </w:rPr>
        <w:t>- фінанси (бухгалтерський облік);</w:t>
      </w:r>
    </w:p>
    <w:p w:rsidR="002A7881" w:rsidRPr="008A2EFB" w:rsidRDefault="002A7881" w:rsidP="002A7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A2EFB">
        <w:rPr>
          <w:rFonts w:ascii="Times New Roman" w:hAnsi="Times New Roman" w:cs="Times New Roman"/>
          <w:sz w:val="24"/>
          <w:szCs w:val="24"/>
          <w:lang w:val="uk-UA"/>
        </w:rPr>
        <w:t>- операції (виробництво);</w:t>
      </w:r>
    </w:p>
    <w:p w:rsidR="002A7881" w:rsidRPr="008A2EFB" w:rsidRDefault="002A7881" w:rsidP="002A7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A2EFB">
        <w:rPr>
          <w:rFonts w:ascii="Times New Roman" w:hAnsi="Times New Roman" w:cs="Times New Roman"/>
          <w:sz w:val="24"/>
          <w:szCs w:val="24"/>
          <w:lang w:val="uk-UA"/>
        </w:rPr>
        <w:t>- людські ресурси;</w:t>
      </w:r>
    </w:p>
    <w:p w:rsidR="002A7881" w:rsidRPr="008A2EFB" w:rsidRDefault="002A7881" w:rsidP="002A7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A2EFB">
        <w:rPr>
          <w:rFonts w:ascii="Times New Roman" w:hAnsi="Times New Roman" w:cs="Times New Roman"/>
          <w:sz w:val="24"/>
          <w:szCs w:val="24"/>
          <w:lang w:val="uk-UA"/>
        </w:rPr>
        <w:t>- культура і образ ТНК.</w:t>
      </w:r>
    </w:p>
    <w:p w:rsidR="002A7881" w:rsidRPr="008A2EFB" w:rsidRDefault="002A7881" w:rsidP="002A7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A2EFB">
        <w:rPr>
          <w:rFonts w:ascii="Times New Roman" w:hAnsi="Times New Roman" w:cs="Times New Roman"/>
          <w:sz w:val="24"/>
          <w:szCs w:val="24"/>
          <w:lang w:val="uk-UA"/>
        </w:rPr>
        <w:t>Після проведення внутрішнього обстеження, виявлення сильних і слабких сторін і оцінки факторів за ступенем важливості, керівництво може визначити ті зони, які потребують негайної уваги, ті, які можуть зачекати, і ті, на які можна опиратись, щоб скористатися можливостями у зовнішньому середовищі.</w:t>
      </w:r>
    </w:p>
    <w:p w:rsidR="002A7881" w:rsidRPr="008A2EFB" w:rsidRDefault="002A7881" w:rsidP="002A7881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A2EFB">
        <w:rPr>
          <w:rFonts w:ascii="Times New Roman" w:hAnsi="Times New Roman" w:cs="Times New Roman"/>
          <w:b/>
          <w:sz w:val="24"/>
          <w:szCs w:val="24"/>
        </w:rPr>
        <w:t>Розробка альтернативних стратегій.</w:t>
      </w:r>
    </w:p>
    <w:p w:rsidR="002A7881" w:rsidRPr="008A2EFB" w:rsidRDefault="002A7881" w:rsidP="002A7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A2EFB">
        <w:rPr>
          <w:rFonts w:ascii="Times New Roman" w:hAnsi="Times New Roman" w:cs="Times New Roman"/>
          <w:sz w:val="24"/>
          <w:szCs w:val="24"/>
          <w:lang w:val="uk-UA"/>
        </w:rPr>
        <w:t xml:space="preserve">При формуванні стратегії щодо досягнення цілей у рамках вибраної організацією місії важливим є максимізація конкурентних переваг і мінімізація окремих слабких сторін. Саме цей підхід передбачає розглядання і вибір альтернатив, головні з яких включають стратегії низьких витрат, диференціації і концентрації. </w:t>
      </w:r>
      <w:r w:rsidRPr="008A2EFB">
        <w:rPr>
          <w:rFonts w:ascii="Times New Roman" w:hAnsi="Times New Roman" w:cs="Times New Roman"/>
          <w:sz w:val="24"/>
          <w:szCs w:val="24"/>
        </w:rPr>
        <w:t>Залежно від того, яких конкурентних переваг прагне досягти організація, використовуються різні стратегії.</w:t>
      </w:r>
    </w:p>
    <w:p w:rsidR="002A7881" w:rsidRPr="008A2EFB" w:rsidRDefault="002A7881" w:rsidP="002A7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A2EFB">
        <w:rPr>
          <w:rFonts w:ascii="Times New Roman" w:hAnsi="Times New Roman" w:cs="Times New Roman"/>
          <w:sz w:val="24"/>
          <w:szCs w:val="24"/>
        </w:rPr>
        <w:t>Найчастіше їх пов’язують з унікальністю товарів, послуг, витратами на їх виготовлення чи з ринком.</w:t>
      </w:r>
    </w:p>
    <w:p w:rsidR="002A7881" w:rsidRPr="008A2EFB" w:rsidRDefault="002A7881" w:rsidP="002A7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A2EFB">
        <w:rPr>
          <w:rFonts w:ascii="Times New Roman" w:hAnsi="Times New Roman" w:cs="Times New Roman"/>
          <w:sz w:val="24"/>
          <w:szCs w:val="24"/>
          <w:lang w:val="uk-UA"/>
        </w:rPr>
        <w:t>Широко відомими є три типові стратегії:</w:t>
      </w:r>
    </w:p>
    <w:p w:rsidR="002A7881" w:rsidRPr="008A2EFB" w:rsidRDefault="002A7881" w:rsidP="002A7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A2EFB">
        <w:rPr>
          <w:rFonts w:ascii="Times New Roman" w:hAnsi="Times New Roman" w:cs="Times New Roman"/>
          <w:sz w:val="24"/>
          <w:szCs w:val="24"/>
          <w:lang w:val="uk-UA"/>
        </w:rPr>
        <w:t>- найменших сукупних витрат;</w:t>
      </w:r>
    </w:p>
    <w:p w:rsidR="002A7881" w:rsidRPr="008A2EFB" w:rsidRDefault="002A7881" w:rsidP="002A7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A2EFB">
        <w:rPr>
          <w:rFonts w:ascii="Times New Roman" w:hAnsi="Times New Roman" w:cs="Times New Roman"/>
          <w:sz w:val="24"/>
          <w:szCs w:val="24"/>
          <w:lang w:val="uk-UA"/>
        </w:rPr>
        <w:t>- диференціації;</w:t>
      </w:r>
    </w:p>
    <w:p w:rsidR="002A7881" w:rsidRPr="008A2EFB" w:rsidRDefault="002A7881" w:rsidP="002A7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A2EFB">
        <w:rPr>
          <w:rFonts w:ascii="Times New Roman" w:hAnsi="Times New Roman" w:cs="Times New Roman"/>
          <w:sz w:val="24"/>
          <w:szCs w:val="24"/>
          <w:lang w:val="uk-UA"/>
        </w:rPr>
        <w:t>- фокусування.</w:t>
      </w:r>
    </w:p>
    <w:p w:rsidR="002A7881" w:rsidRPr="008A2EFB" w:rsidRDefault="002A7881" w:rsidP="002A7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A2EFB">
        <w:rPr>
          <w:rFonts w:ascii="Times New Roman" w:hAnsi="Times New Roman" w:cs="Times New Roman"/>
          <w:sz w:val="24"/>
          <w:szCs w:val="24"/>
          <w:lang w:val="uk-UA"/>
        </w:rPr>
        <w:t>Стратегія полягає у прагненні досягти мінімуму сукупних витрат у галузі через набір функціональних політик, спрямованих на цю базову мету.</w:t>
      </w:r>
    </w:p>
    <w:p w:rsidR="002A7881" w:rsidRPr="008A2EFB" w:rsidRDefault="002A7881" w:rsidP="002A7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A2EFB">
        <w:rPr>
          <w:rFonts w:ascii="Times New Roman" w:hAnsi="Times New Roman" w:cs="Times New Roman"/>
          <w:sz w:val="24"/>
          <w:szCs w:val="24"/>
        </w:rPr>
        <w:t>Стратегія диференціації продукту чи послуги фірми виявляється у пропозиції такого продукту, що сприймається в межах галузі як щось унікальне.</w:t>
      </w:r>
    </w:p>
    <w:p w:rsidR="002A7881" w:rsidRPr="008A2EFB" w:rsidRDefault="002A7881" w:rsidP="002A7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A2EFB">
        <w:rPr>
          <w:rFonts w:ascii="Times New Roman" w:hAnsi="Times New Roman" w:cs="Times New Roman"/>
          <w:sz w:val="24"/>
          <w:szCs w:val="24"/>
          <w:lang w:val="uk-UA"/>
        </w:rPr>
        <w:t>Стратегія фокусування передбачає зосередження організації на конкретній групі покупців, сегменті чи товарній номенклатурі або ж на географічному ринку. Зосередження може набувати багатьох форм. Хоча стратегія низьких витрат і диференціації спрямована на досягнення цілей у масштабах ринку, мета комплексної стратегії зосередження – найкраще обслужити конкретну цільову групу.</w:t>
      </w:r>
    </w:p>
    <w:p w:rsidR="002A7881" w:rsidRPr="008A2EFB" w:rsidRDefault="002A7881" w:rsidP="002A7881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A2EFB">
        <w:rPr>
          <w:rFonts w:ascii="Times New Roman" w:hAnsi="Times New Roman" w:cs="Times New Roman"/>
          <w:b/>
          <w:sz w:val="24"/>
          <w:szCs w:val="24"/>
        </w:rPr>
        <w:t>Вибір стратегії.</w:t>
      </w:r>
    </w:p>
    <w:p w:rsidR="002A7881" w:rsidRPr="008A2EFB" w:rsidRDefault="002A7881" w:rsidP="002A7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A2EFB">
        <w:rPr>
          <w:rFonts w:ascii="Times New Roman" w:hAnsi="Times New Roman" w:cs="Times New Roman"/>
          <w:sz w:val="24"/>
          <w:szCs w:val="24"/>
        </w:rPr>
        <w:t>Ціллю є вибір стратегічної альтернативи, яка максимально підвищить довгострокову ефективність організації. На стратегічний вибір впливають чинники:</w:t>
      </w:r>
    </w:p>
    <w:p w:rsidR="002A7881" w:rsidRPr="008A2EFB" w:rsidRDefault="002A7881" w:rsidP="002A7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A2EFB">
        <w:rPr>
          <w:rFonts w:ascii="Times New Roman" w:hAnsi="Times New Roman" w:cs="Times New Roman"/>
          <w:sz w:val="24"/>
          <w:szCs w:val="24"/>
        </w:rPr>
        <w:t>1. Ризик.</w:t>
      </w:r>
    </w:p>
    <w:p w:rsidR="002A7881" w:rsidRPr="008A2EFB" w:rsidRDefault="002A7881" w:rsidP="002A7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A2EFB">
        <w:rPr>
          <w:rFonts w:ascii="Times New Roman" w:hAnsi="Times New Roman" w:cs="Times New Roman"/>
          <w:sz w:val="24"/>
          <w:szCs w:val="24"/>
        </w:rPr>
        <w:t>2.Знання минулих стратегій.</w:t>
      </w:r>
    </w:p>
    <w:p w:rsidR="002A7881" w:rsidRPr="008A2EFB" w:rsidRDefault="002A7881" w:rsidP="002A7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A2EFB">
        <w:rPr>
          <w:rFonts w:ascii="Times New Roman" w:hAnsi="Times New Roman" w:cs="Times New Roman"/>
          <w:sz w:val="24"/>
          <w:szCs w:val="24"/>
        </w:rPr>
        <w:lastRenderedPageBreak/>
        <w:t>3. Реакція на власників.</w:t>
      </w:r>
    </w:p>
    <w:p w:rsidR="002A7881" w:rsidRPr="008A2EFB" w:rsidRDefault="002A7881" w:rsidP="002A7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A2EFB">
        <w:rPr>
          <w:rFonts w:ascii="Times New Roman" w:hAnsi="Times New Roman" w:cs="Times New Roman"/>
          <w:sz w:val="24"/>
          <w:szCs w:val="24"/>
        </w:rPr>
        <w:t>4. Чинник часу.</w:t>
      </w:r>
    </w:p>
    <w:p w:rsidR="002A7881" w:rsidRPr="008A2EFB" w:rsidRDefault="002A7881" w:rsidP="002A78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A2EFB">
        <w:rPr>
          <w:rFonts w:ascii="Times New Roman" w:hAnsi="Times New Roman" w:cs="Times New Roman"/>
          <w:b/>
          <w:sz w:val="24"/>
          <w:szCs w:val="24"/>
        </w:rPr>
        <w:t>7. Реалізація стратегії.</w:t>
      </w:r>
    </w:p>
    <w:p w:rsidR="002A7881" w:rsidRDefault="002A7881" w:rsidP="002A7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A2EFB">
        <w:rPr>
          <w:rFonts w:ascii="Times New Roman" w:hAnsi="Times New Roman" w:cs="Times New Roman"/>
          <w:sz w:val="24"/>
          <w:szCs w:val="24"/>
        </w:rPr>
        <w:t>Ця стадія стратегічного управління представляє собою процес трансформації стратегій в конкретні дії шляхом розробки програм, бюджетів і процедур.</w:t>
      </w:r>
      <w:r w:rsidRPr="008A2EF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A2EFB">
        <w:rPr>
          <w:rFonts w:ascii="Times New Roman" w:hAnsi="Times New Roman" w:cs="Times New Roman"/>
          <w:sz w:val="24"/>
          <w:szCs w:val="24"/>
        </w:rPr>
        <w:t>Цей процес може передбачати зміни в культурі, структурі і навіть системі управління всієї організації.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2A7881" w:rsidRPr="008A2EFB" w:rsidRDefault="002A7881" w:rsidP="002A788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8A2EFB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8. </w:t>
      </w:r>
      <w:r w:rsidRPr="008A2EFB">
        <w:rPr>
          <w:rFonts w:ascii="Times New Roman" w:hAnsi="Times New Roman" w:cs="Times New Roman"/>
          <w:sz w:val="24"/>
          <w:szCs w:val="24"/>
        </w:rPr>
        <w:t xml:space="preserve">Контроль. </w:t>
      </w:r>
    </w:p>
    <w:p w:rsidR="002A7881" w:rsidRPr="008A2EFB" w:rsidRDefault="002A7881" w:rsidP="002A7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A2EFB">
        <w:rPr>
          <w:rFonts w:ascii="Times New Roman" w:hAnsi="Times New Roman" w:cs="Times New Roman"/>
          <w:sz w:val="24"/>
          <w:szCs w:val="24"/>
        </w:rPr>
        <w:t>Контроль передбачає вибір вимірювачів результативності, порівняння фактичної результативності з цільової і при наявності розриву розробку коригувальних дій. Являючись завершальною стадією, контроль може виявити слабості на попередніх етапах і тим самим ініціювати повторення всього процесу з самого початку.</w:t>
      </w:r>
    </w:p>
    <w:p w:rsidR="002A7881" w:rsidRPr="008A2EFB" w:rsidRDefault="002A7881" w:rsidP="002A788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045FD" w:rsidRPr="00F045FD" w:rsidRDefault="00F045FD" w:rsidP="00D202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uk-UA"/>
        </w:rPr>
      </w:pPr>
    </w:p>
    <w:sectPr w:rsidR="00F045FD" w:rsidRPr="00F045FD" w:rsidSect="00FC7A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A0221"/>
    <w:multiLevelType w:val="multilevel"/>
    <w:tmpl w:val="B9163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EF7E34"/>
    <w:multiLevelType w:val="hybridMultilevel"/>
    <w:tmpl w:val="12162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70139C"/>
    <w:multiLevelType w:val="multilevel"/>
    <w:tmpl w:val="F67C9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85B4A8B"/>
    <w:multiLevelType w:val="multilevel"/>
    <w:tmpl w:val="F6F6F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6015C00"/>
    <w:multiLevelType w:val="multilevel"/>
    <w:tmpl w:val="76AE9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77807FD"/>
    <w:multiLevelType w:val="multilevel"/>
    <w:tmpl w:val="5588D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DC669FD"/>
    <w:multiLevelType w:val="multilevel"/>
    <w:tmpl w:val="AEF8C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DED3E96"/>
    <w:multiLevelType w:val="multilevel"/>
    <w:tmpl w:val="67385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AD26F25"/>
    <w:multiLevelType w:val="multilevel"/>
    <w:tmpl w:val="538A3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85C5913"/>
    <w:multiLevelType w:val="multilevel"/>
    <w:tmpl w:val="D1CE75D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710B78F8"/>
    <w:multiLevelType w:val="multilevel"/>
    <w:tmpl w:val="48C64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19352E3"/>
    <w:multiLevelType w:val="multilevel"/>
    <w:tmpl w:val="1632C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2A73FDE"/>
    <w:multiLevelType w:val="hybridMultilevel"/>
    <w:tmpl w:val="10E45BAC"/>
    <w:lvl w:ilvl="0" w:tplc="3550C862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7"/>
  </w:num>
  <w:num w:numId="2">
    <w:abstractNumId w:val="1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 w:numId="7">
    <w:abstractNumId w:val="10"/>
  </w:num>
  <w:num w:numId="8">
    <w:abstractNumId w:val="8"/>
  </w:num>
  <w:num w:numId="9">
    <w:abstractNumId w:val="5"/>
  </w:num>
  <w:num w:numId="10">
    <w:abstractNumId w:val="6"/>
  </w:num>
  <w:num w:numId="11">
    <w:abstractNumId w:val="1"/>
  </w:num>
  <w:num w:numId="12">
    <w:abstractNumId w:val="1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proofState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26C"/>
    <w:rsid w:val="00057ED3"/>
    <w:rsid w:val="000769EA"/>
    <w:rsid w:val="001E2682"/>
    <w:rsid w:val="00260952"/>
    <w:rsid w:val="002753AB"/>
    <w:rsid w:val="002A7881"/>
    <w:rsid w:val="0034601D"/>
    <w:rsid w:val="004920A6"/>
    <w:rsid w:val="005640FD"/>
    <w:rsid w:val="00565756"/>
    <w:rsid w:val="00694BAB"/>
    <w:rsid w:val="006F67E4"/>
    <w:rsid w:val="007070F7"/>
    <w:rsid w:val="00711862"/>
    <w:rsid w:val="00844C22"/>
    <w:rsid w:val="008840E9"/>
    <w:rsid w:val="009F5F62"/>
    <w:rsid w:val="00AD680C"/>
    <w:rsid w:val="00AE272D"/>
    <w:rsid w:val="00B04893"/>
    <w:rsid w:val="00C431E8"/>
    <w:rsid w:val="00D2026C"/>
    <w:rsid w:val="00D2540F"/>
    <w:rsid w:val="00D7621B"/>
    <w:rsid w:val="00E75399"/>
    <w:rsid w:val="00F045FD"/>
    <w:rsid w:val="00FC7A8D"/>
    <w:rsid w:val="00FE4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CFC32"/>
  <w15:docId w15:val="{FF9414D9-C80B-4A26-9B0F-79466863F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7A8D"/>
  </w:style>
  <w:style w:type="paragraph" w:styleId="1">
    <w:name w:val="heading 1"/>
    <w:basedOn w:val="a"/>
    <w:link w:val="10"/>
    <w:uiPriority w:val="9"/>
    <w:qFormat/>
    <w:rsid w:val="00D202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026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D20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2026C"/>
    <w:rPr>
      <w:b/>
      <w:bCs/>
    </w:rPr>
  </w:style>
  <w:style w:type="paragraph" w:styleId="a5">
    <w:name w:val="List Paragraph"/>
    <w:basedOn w:val="a"/>
    <w:uiPriority w:val="34"/>
    <w:qFormat/>
    <w:rsid w:val="009F5F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3950</Words>
  <Characters>22521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Света</cp:lastModifiedBy>
  <cp:revision>3</cp:revision>
  <dcterms:created xsi:type="dcterms:W3CDTF">2023-09-09T11:56:00Z</dcterms:created>
  <dcterms:modified xsi:type="dcterms:W3CDTF">2023-09-09T11:56:00Z</dcterms:modified>
</cp:coreProperties>
</file>