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1C58" w14:textId="2535C63D" w:rsidR="00FB7B70" w:rsidRDefault="00DE7331">
      <w:pPr>
        <w:rPr>
          <w:b/>
          <w:bCs/>
          <w:lang w:val="uk-UA"/>
        </w:rPr>
      </w:pPr>
      <w:r w:rsidRPr="00DE7331">
        <w:rPr>
          <w:b/>
          <w:bCs/>
          <w:lang w:val="uk-UA"/>
        </w:rPr>
        <w:t>Контрольні заходи</w:t>
      </w:r>
    </w:p>
    <w:p w14:paraId="6DF4034A" w14:textId="77777777" w:rsidR="00A42DE5" w:rsidRDefault="00A42DE5">
      <w:pPr>
        <w:rPr>
          <w:b/>
          <w:bCs/>
          <w:lang w:val="uk-UA"/>
        </w:rPr>
      </w:pPr>
    </w:p>
    <w:tbl>
      <w:tblPr>
        <w:tblW w:w="10090" w:type="dxa"/>
        <w:jc w:val="center"/>
        <w:tblLayout w:type="fixed"/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A42DE5" w:rsidRPr="001A4D55" w14:paraId="1DA55529" w14:textId="77777777" w:rsidTr="00E2720B">
        <w:trPr>
          <w:trHeight w:val="170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EB40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Контрольний захід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FC72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931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% від загальної оцінки</w:t>
            </w:r>
          </w:p>
        </w:tc>
      </w:tr>
      <w:tr w:rsidR="00A42DE5" w:rsidRPr="001A4D55" w14:paraId="3074E86E" w14:textId="77777777" w:rsidTr="00E2720B">
        <w:trPr>
          <w:trHeight w:val="170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D92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Поточний контроль (</w:t>
            </w:r>
            <w:proofErr w:type="spellStart"/>
            <w:r w:rsidRPr="001A4D55">
              <w:rPr>
                <w:sz w:val="26"/>
                <w:szCs w:val="26"/>
                <w:lang w:val="uk-UA"/>
              </w:rPr>
              <w:t>max</w:t>
            </w:r>
            <w:proofErr w:type="spellEnd"/>
            <w:r w:rsidRPr="001A4D55">
              <w:rPr>
                <w:sz w:val="26"/>
                <w:szCs w:val="26"/>
                <w:lang w:val="uk-UA"/>
              </w:rPr>
              <w:t xml:space="preserve"> 60%)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0C5A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9D1B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</w:tr>
      <w:tr w:rsidR="00A42DE5" w:rsidRPr="001A4D55" w14:paraId="7A8B1B72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92B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2649" w14:textId="77777777" w:rsidR="00A42DE5" w:rsidRPr="00752019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752019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752019">
              <w:rPr>
                <w:bCs/>
                <w:sz w:val="26"/>
                <w:szCs w:val="26"/>
                <w:lang w:val="uk-UA"/>
              </w:rPr>
              <w:t>вхідний контроль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940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1A98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A42DE5" w:rsidRPr="001A4D55" w14:paraId="68A9438F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E9A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EA8D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№1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663CE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295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F434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A42DE5" w:rsidRPr="001A4D55" w14:paraId="7A0795BA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A88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2C3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2142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DFE7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5CB1C967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079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11FC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№2</w:t>
            </w:r>
            <w:r w:rsidRPr="004663CE">
              <w:rPr>
                <w:lang w:val="ru-RU"/>
              </w:rPr>
              <w:t xml:space="preserve"> </w:t>
            </w:r>
            <w:r w:rsidRPr="004663CE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BA20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45B3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2DC0031F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6B6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395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A029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31C4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1B7A4FB6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8AB6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48C6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№3</w:t>
            </w:r>
            <w:r w:rsidRPr="004663CE">
              <w:rPr>
                <w:lang w:val="ru-RU"/>
              </w:rPr>
              <w:t xml:space="preserve"> </w:t>
            </w:r>
            <w:r w:rsidRPr="004663CE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B9E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DB5E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5BEC6743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B330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098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AE9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EC6A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0A1324BC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5D7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70A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№4</w:t>
            </w:r>
            <w:r w:rsidRPr="004663CE">
              <w:rPr>
                <w:lang w:val="ru-RU"/>
              </w:rPr>
              <w:t xml:space="preserve"> </w:t>
            </w:r>
            <w:r w:rsidRPr="004663CE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AF1B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8E39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3E3E6B8D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F5E0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940FA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B64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тиждень 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37438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2DE5" w:rsidRPr="001A4D55" w14:paraId="2EA4DD9B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C69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F0B1C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№5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A080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248F0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A42DE5" w:rsidRPr="001A4D55" w14:paraId="3A85FCCE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6428D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DA6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E685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тиждень </w:t>
            </w: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855C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30D4165E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03145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F40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№6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100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9677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6615B604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E465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E52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3F8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тиждень </w:t>
            </w: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6F96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055B845D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A03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C22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№7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5001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026A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6A22C0E7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8DD2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874F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A942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тиждень 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0E5B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6D782BDB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43E5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8A33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№8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907C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A33C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0BC24B12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628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932A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559F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тиждень </w:t>
            </w: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AAC6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2B669245" w14:textId="77777777" w:rsidTr="00E2720B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9C8C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8ABD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№9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535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2DC4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54757BC8" w14:textId="77777777" w:rsidTr="00E2720B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214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Змістовий модуль 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942F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144ED8">
              <w:rPr>
                <w:sz w:val="26"/>
                <w:szCs w:val="26"/>
                <w:lang w:val="uk-UA"/>
              </w:rPr>
              <w:t>опитування</w:t>
            </w:r>
            <w:r w:rsidRPr="001A4D5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9E6C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1</w:t>
            </w:r>
            <w:r>
              <w:rPr>
                <w:sz w:val="26"/>
                <w:szCs w:val="26"/>
                <w:lang w:val="uk-UA"/>
              </w:rPr>
              <w:t>1</w:t>
            </w:r>
          </w:p>
          <w:p w14:paraId="36967CC9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05E8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A42DE5" w:rsidRPr="001A4D55" w14:paraId="7D42C3E4" w14:textId="77777777" w:rsidTr="00E2720B">
        <w:trPr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9414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96BD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Практична робота №10</w:t>
            </w:r>
            <w:r w:rsidRPr="00752019">
              <w:rPr>
                <w:lang w:val="ru-RU"/>
              </w:rPr>
              <w:t xml:space="preserve"> </w:t>
            </w:r>
            <w:r w:rsidRPr="00752019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9178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AD5F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A42DE5" w:rsidRPr="001A4D55" w14:paraId="32ABCEF0" w14:textId="77777777" w:rsidTr="00E2720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EC61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Підсумковий контроль (</w:t>
            </w:r>
            <w:proofErr w:type="spellStart"/>
            <w:r w:rsidRPr="001A4D55">
              <w:rPr>
                <w:sz w:val="26"/>
                <w:szCs w:val="26"/>
                <w:lang w:val="uk-UA"/>
              </w:rPr>
              <w:t>max</w:t>
            </w:r>
            <w:proofErr w:type="spellEnd"/>
            <w:r w:rsidRPr="001A4D55">
              <w:rPr>
                <w:sz w:val="26"/>
                <w:szCs w:val="26"/>
                <w:lang w:val="uk-UA"/>
              </w:rPr>
              <w:t xml:space="preserve"> 40%)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041B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427F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42DE5" w:rsidRPr="001A4D55" w14:paraId="0F121999" w14:textId="77777777" w:rsidTr="00E2720B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AE00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 xml:space="preserve">Підсумкове теоретичне завдання: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DD31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тиждень 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5433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20 %</w:t>
            </w:r>
          </w:p>
        </w:tc>
      </w:tr>
      <w:tr w:rsidR="00A42DE5" w:rsidRPr="001A4D55" w14:paraId="7E80DBD3" w14:textId="77777777" w:rsidTr="00E2720B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B9BB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Підсумкове практичне завдання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08C9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D64C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20 %</w:t>
            </w:r>
          </w:p>
        </w:tc>
      </w:tr>
      <w:tr w:rsidR="00A42DE5" w:rsidRPr="001A4D55" w14:paraId="4F89D705" w14:textId="77777777" w:rsidTr="00E2720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3307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534E" w14:textId="77777777" w:rsidR="00A42DE5" w:rsidRPr="001A4D55" w:rsidRDefault="00A42DE5" w:rsidP="00E2720B">
            <w:pPr>
              <w:suppressAutoHyphens/>
              <w:spacing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C747" w14:textId="77777777" w:rsidR="00A42DE5" w:rsidRPr="001A4D55" w:rsidRDefault="00A42DE5" w:rsidP="00E2720B">
            <w:pPr>
              <w:suppressAutoHyphens/>
              <w:spacing w:line="240" w:lineRule="auto"/>
              <w:jc w:val="center"/>
              <w:rPr>
                <w:sz w:val="26"/>
                <w:szCs w:val="26"/>
                <w:lang w:val="uk-UA"/>
              </w:rPr>
            </w:pPr>
            <w:r w:rsidRPr="001A4D55">
              <w:rPr>
                <w:sz w:val="26"/>
                <w:szCs w:val="26"/>
                <w:lang w:val="uk-UA"/>
              </w:rPr>
              <w:t>100 %</w:t>
            </w:r>
          </w:p>
        </w:tc>
      </w:tr>
    </w:tbl>
    <w:p w14:paraId="3B6CF1BE" w14:textId="77777777" w:rsidR="00A42DE5" w:rsidRPr="00FB7B70" w:rsidRDefault="00A42DE5">
      <w:pPr>
        <w:rPr>
          <w:lang w:val="ru-RU"/>
        </w:rPr>
      </w:pPr>
    </w:p>
    <w:p w14:paraId="5A4627D6" w14:textId="77777777" w:rsidR="004B30D5" w:rsidRDefault="004B30D5"/>
    <w:p w14:paraId="6A94FF88" w14:textId="77777777" w:rsidR="004B30D5" w:rsidRDefault="004B30D5"/>
    <w:sectPr w:rsidR="004B3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451DFA"/>
    <w:rsid w:val="004B30D5"/>
    <w:rsid w:val="00A42DE5"/>
    <w:rsid w:val="00D647EE"/>
    <w:rsid w:val="00DE7331"/>
    <w:rsid w:val="00F55342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B99"/>
  <w15:chartTrackingRefBased/>
  <w15:docId w15:val="{B933DAC8-7DDF-4632-A141-2E0CA69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70"/>
    <w:pPr>
      <w:spacing w:after="0" w:line="288" w:lineRule="auto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954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6</cp:revision>
  <dcterms:created xsi:type="dcterms:W3CDTF">2023-10-09T08:21:00Z</dcterms:created>
  <dcterms:modified xsi:type="dcterms:W3CDTF">2023-10-09T08:53:00Z</dcterms:modified>
</cp:coreProperties>
</file>