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39" w:rsidRPr="00794D72" w:rsidRDefault="00F83139" w:rsidP="00F83139">
      <w:pPr>
        <w:ind w:firstLine="708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cyan"/>
          <w:lang w:val="uk-UA"/>
        </w:rPr>
        <w:t>ОСНОВНІ ПОНЯТТЯ</w:t>
      </w:r>
      <w:r w:rsidRPr="00794D72">
        <w:rPr>
          <w:rFonts w:ascii="Times New Roman" w:hAnsi="Times New Roman" w:cs="Times New Roman"/>
          <w:i/>
          <w:sz w:val="40"/>
          <w:szCs w:val="40"/>
          <w:lang w:val="uk-UA"/>
        </w:rPr>
        <w:t xml:space="preserve"> </w:t>
      </w:r>
    </w:p>
    <w:p w:rsidR="00F83139" w:rsidRPr="00794D72" w:rsidRDefault="00F83139" w:rsidP="00F83139">
      <w:pPr>
        <w:ind w:firstLine="708"/>
        <w:jc w:val="center"/>
        <w:rPr>
          <w:rFonts w:ascii="Times New Roman" w:hAnsi="Times New Roman" w:cs="Times New Roman"/>
          <w:i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yellow"/>
          <w:lang w:val="uk-UA"/>
        </w:rPr>
        <w:t>Бюджет</w:t>
      </w:r>
      <w:r w:rsidRPr="00794D72">
        <w:rPr>
          <w:rFonts w:ascii="Times New Roman" w:hAnsi="Times New Roman" w:cs="Times New Roman"/>
          <w:i/>
          <w:sz w:val="40"/>
          <w:szCs w:val="40"/>
          <w:lang w:val="uk-UA"/>
        </w:rPr>
        <w:t xml:space="preserve"> – це план компанії на певний період часу, виражений у кількісному вимірі (грошовому та натуральному).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yellow"/>
          <w:lang w:val="uk-UA"/>
        </w:rPr>
        <w:t>Бюджетування як процес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це послідовні дії з розроблення, виконання, контролю та аналізу бюджетів з подальшим можливим корегуванням як планів, так і цілей підприємства.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yellow"/>
          <w:lang w:val="uk-UA"/>
        </w:rPr>
        <w:t>Бюджетування як управлінська технологія</w:t>
      </w:r>
      <w:r w:rsidRPr="00794D72">
        <w:rPr>
          <w:rFonts w:ascii="Times New Roman" w:hAnsi="Times New Roman" w:cs="Times New Roman"/>
          <w:i/>
          <w:sz w:val="40"/>
          <w:szCs w:val="40"/>
          <w:lang w:val="uk-UA"/>
        </w:rPr>
        <w:t xml:space="preserve"> 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>спрямоване на розроблення та підвищення саме фінансово-економічного обґрунтування управлінських рішень</w:t>
      </w:r>
      <w:r w:rsidRPr="00794D72">
        <w:rPr>
          <w:rFonts w:ascii="Times New Roman" w:hAnsi="Times New Roman" w:cs="Times New Roman"/>
          <w:i/>
          <w:sz w:val="40"/>
          <w:szCs w:val="40"/>
          <w:lang w:val="uk-UA"/>
        </w:rPr>
        <w:t xml:space="preserve">.  </w:t>
      </w:r>
    </w:p>
    <w:p w:rsidR="00F83139" w:rsidRPr="00794D72" w:rsidRDefault="00F83139" w:rsidP="00F83139">
      <w:pPr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ab/>
      </w:r>
      <w:r w:rsidRPr="00794D72">
        <w:rPr>
          <w:rFonts w:ascii="Times New Roman" w:hAnsi="Times New Roman" w:cs="Times New Roman"/>
          <w:i/>
          <w:sz w:val="40"/>
          <w:szCs w:val="40"/>
          <w:highlight w:val="yellow"/>
          <w:lang w:val="uk-UA"/>
        </w:rPr>
        <w:t>Основні цілі бюджетування полягають: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в узгодженні оперативних і перспективних планів;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в координації дій різних підрозділів підприємства;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в деталізації загальних цілей виробництва і доведенні їх до керівництва різноманітними центрами відповідальності;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в управлінні і контролі за виробництвом;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в стимулюванні ефективної роботи керівників і персоналу підприємства;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– у визначенні майбутніх параметрів господарської діяльності; </w:t>
      </w:r>
    </w:p>
    <w:p w:rsidR="00F83139" w:rsidRPr="00794D72" w:rsidRDefault="00F83139" w:rsidP="00F831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– у періодичному порівнянні поточних результатів діяльності з планом.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lastRenderedPageBreak/>
        <w:t xml:space="preserve">Процес бюджетування можна умовно розділити на 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4 етапи: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1. Підготовчий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збір вхідної інформації про діяльність підприємства (зовнішнього та зовнішнього середовища), визначення майбутніх (стратегічних, поточних та оперативних) цілей. </w:t>
      </w:r>
    </w:p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 xml:space="preserve">2. Складання бюджету. 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 xml:space="preserve">3. Виконання бюджету в плановому періоді.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yellow"/>
          <w:lang w:val="uk-UA"/>
        </w:rPr>
      </w:pPr>
    </w:p>
    <w:p w:rsidR="00F83139" w:rsidRPr="00794D72" w:rsidRDefault="00F83139" w:rsidP="00F83139">
      <w:pPr>
        <w:jc w:val="both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4. Контроль за виконанням бюджету.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Розрізняють два види бюджетів: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>гнучкі;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 xml:space="preserve">фіксовані.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Гнучкі бюджети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показують розміри витрат та результати за різних обсягів діяльності відповідного центру відповідальності.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green"/>
          <w:lang w:val="uk-UA"/>
        </w:rPr>
        <w:t>Приклад: бюджет виробництва.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У фіксованих (статичних) бюджетах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показники не змінюються зі зміною обсягів виробництва, тому його використовують для планування частково регульованих витрат.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i/>
          <w:sz w:val="40"/>
          <w:szCs w:val="40"/>
          <w:highlight w:val="green"/>
          <w:lang w:val="uk-UA"/>
        </w:rPr>
        <w:lastRenderedPageBreak/>
        <w:t xml:space="preserve">Приклад: </w:t>
      </w:r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>бюджет адміністративних витрат, бюджет витрат на рекламу тощо.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Операційні бюджети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це сукупність бюджетів витрат і доходів, які забезпечують складання бюджетного Звіту про прибуток.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До операційних бюджетів відносять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>: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продажів;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виробництва;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прямих матеріальних витрат;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прямих витрат на оплату праці;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виробничих накладних витрат (загальновиробничих);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виробничої собівартості готової продукції;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собівартості реалізованої продукції;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витрат на збут;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 адміністративних витрат;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бюджетний Звіт про прибуток (Форма 2).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lastRenderedPageBreak/>
        <w:t>Бюджет продажу – операційний бюджет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, що містить інформацію про запланований обсяг продажу (в </w:t>
      </w:r>
      <w:proofErr w:type="spellStart"/>
      <w:r w:rsidRPr="00794D72">
        <w:rPr>
          <w:rFonts w:ascii="Times New Roman" w:hAnsi="Times New Roman" w:cs="Times New Roman"/>
          <w:sz w:val="40"/>
          <w:szCs w:val="40"/>
          <w:lang w:val="uk-UA"/>
        </w:rPr>
        <w:t>натур.од</w:t>
      </w:r>
      <w:proofErr w:type="spellEnd"/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.), ціну й очікуваний дохід від продажу кожного виду продукції (товарів, послуг) по видах продукції в натуральному і вартісному вираженні.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При визначенні обсягу продажів продукції необхідно враховувати такі фактори: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обсяг продажів у попередніх періодах;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виробничі потужності підприємства (орієнтир </w:t>
      </w:r>
      <w:proofErr w:type="spellStart"/>
      <w:r w:rsidRPr="00794D72">
        <w:rPr>
          <w:rFonts w:ascii="Times New Roman" w:hAnsi="Times New Roman" w:cs="Times New Roman"/>
          <w:sz w:val="40"/>
          <w:szCs w:val="40"/>
          <w:lang w:val="uk-UA"/>
        </w:rPr>
        <w:t>макс.можливостей</w:t>
      </w:r>
      <w:proofErr w:type="spellEnd"/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, стримуючий фактор…..);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сезонні коливання попиту;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цінова політика конкурентів;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стабільність постачання сировини та матеріалів;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- економічна ситуація в країні (рівень інфляції);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- ніша на ринках збуту.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lastRenderedPageBreak/>
        <w:t>Прогноз реалізації та цін</w:t>
      </w:r>
    </w:p>
    <w:tbl>
      <w:tblPr>
        <w:tblW w:w="95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F83139" w:rsidRPr="00794D72" w:rsidTr="007356B9">
        <w:tc>
          <w:tcPr>
            <w:tcW w:w="319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Період</w:t>
            </w:r>
          </w:p>
        </w:tc>
        <w:tc>
          <w:tcPr>
            <w:tcW w:w="319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Кількість одиниць продукції</w:t>
            </w:r>
          </w:p>
        </w:tc>
        <w:tc>
          <w:tcPr>
            <w:tcW w:w="3191" w:type="dxa"/>
          </w:tcPr>
          <w:p w:rsidR="00F83139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Ціна за од., грн.</w:t>
            </w:r>
          </w:p>
          <w:p w:rsidR="00BC28AC" w:rsidRPr="00794D72" w:rsidRDefault="00BC28AC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(без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ПДВ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)</w:t>
            </w:r>
          </w:p>
        </w:tc>
      </w:tr>
      <w:tr w:rsidR="00F83139" w:rsidRPr="00794D72" w:rsidTr="007356B9">
        <w:tc>
          <w:tcPr>
            <w:tcW w:w="3190" w:type="dxa"/>
          </w:tcPr>
          <w:p w:rsidR="00F83139" w:rsidRPr="00794D72" w:rsidRDefault="00F83139" w:rsidP="007356B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2022 I квартал</w:t>
            </w:r>
          </w:p>
        </w:tc>
        <w:tc>
          <w:tcPr>
            <w:tcW w:w="319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84000</w:t>
            </w:r>
          </w:p>
        </w:tc>
        <w:tc>
          <w:tcPr>
            <w:tcW w:w="3191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</w:t>
            </w:r>
          </w:p>
        </w:tc>
      </w:tr>
      <w:tr w:rsidR="00F83139" w:rsidRPr="00794D72" w:rsidTr="007356B9">
        <w:tc>
          <w:tcPr>
            <w:tcW w:w="3190" w:type="dxa"/>
          </w:tcPr>
          <w:p w:rsidR="00F83139" w:rsidRPr="00794D72" w:rsidRDefault="00F83139" w:rsidP="007356B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       II квартал</w:t>
            </w:r>
          </w:p>
        </w:tc>
        <w:tc>
          <w:tcPr>
            <w:tcW w:w="319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78000</w:t>
            </w:r>
          </w:p>
        </w:tc>
        <w:tc>
          <w:tcPr>
            <w:tcW w:w="3191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</w:t>
            </w:r>
          </w:p>
        </w:tc>
      </w:tr>
      <w:tr w:rsidR="00F83139" w:rsidRPr="00794D72" w:rsidTr="007356B9">
        <w:tc>
          <w:tcPr>
            <w:tcW w:w="3190" w:type="dxa"/>
          </w:tcPr>
          <w:p w:rsidR="00F83139" w:rsidRPr="00794D72" w:rsidRDefault="00F83139" w:rsidP="007356B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      III квартал</w:t>
            </w:r>
          </w:p>
        </w:tc>
        <w:tc>
          <w:tcPr>
            <w:tcW w:w="319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108000</w:t>
            </w:r>
          </w:p>
        </w:tc>
        <w:tc>
          <w:tcPr>
            <w:tcW w:w="3191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37,5</w:t>
            </w:r>
          </w:p>
        </w:tc>
      </w:tr>
      <w:tr w:rsidR="00F83139" w:rsidRPr="00794D72" w:rsidTr="007356B9">
        <w:tc>
          <w:tcPr>
            <w:tcW w:w="3190" w:type="dxa"/>
          </w:tcPr>
          <w:p w:rsidR="00F83139" w:rsidRPr="00794D72" w:rsidRDefault="00F83139" w:rsidP="007356B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      IV квартал</w:t>
            </w:r>
          </w:p>
        </w:tc>
        <w:tc>
          <w:tcPr>
            <w:tcW w:w="319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3191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39</w:t>
            </w:r>
          </w:p>
        </w:tc>
      </w:tr>
      <w:tr w:rsidR="00F83139" w:rsidRPr="00794D72" w:rsidTr="007356B9">
        <w:tc>
          <w:tcPr>
            <w:tcW w:w="3190" w:type="dxa"/>
          </w:tcPr>
          <w:p w:rsidR="00F83139" w:rsidRPr="00794D72" w:rsidRDefault="00F83139" w:rsidP="007356B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2023 I квартал</w:t>
            </w:r>
          </w:p>
        </w:tc>
        <w:tc>
          <w:tcPr>
            <w:tcW w:w="319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110 000</w:t>
            </w:r>
          </w:p>
        </w:tc>
        <w:tc>
          <w:tcPr>
            <w:tcW w:w="3191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40</w:t>
            </w:r>
          </w:p>
        </w:tc>
      </w:tr>
      <w:tr w:rsidR="00F83139" w:rsidRPr="00794D72" w:rsidTr="007356B9">
        <w:tc>
          <w:tcPr>
            <w:tcW w:w="3190" w:type="dxa"/>
          </w:tcPr>
          <w:p w:rsidR="00F83139" w:rsidRPr="00794D72" w:rsidRDefault="00F83139" w:rsidP="007356B9">
            <w:pPr>
              <w:spacing w:line="276" w:lineRule="auto"/>
              <w:jc w:val="both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       II квартал</w:t>
            </w:r>
          </w:p>
        </w:tc>
        <w:tc>
          <w:tcPr>
            <w:tcW w:w="319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130000</w:t>
            </w:r>
          </w:p>
        </w:tc>
        <w:tc>
          <w:tcPr>
            <w:tcW w:w="3191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38</w:t>
            </w:r>
          </w:p>
        </w:tc>
      </w:tr>
    </w:tbl>
    <w:p w:rsidR="00F83139" w:rsidRPr="00794D72" w:rsidRDefault="00F83139" w:rsidP="00F83139">
      <w:pPr>
        <w:pStyle w:val="a9"/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 xml:space="preserve">БЮДЖЕТИ на 2022 рік </w:t>
      </w: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продажів (доходів)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5"/>
        <w:gridCol w:w="1215"/>
        <w:gridCol w:w="1215"/>
        <w:gridCol w:w="1215"/>
        <w:gridCol w:w="2310"/>
      </w:tblGrid>
      <w:tr w:rsidR="00F83139" w:rsidRPr="00794D72" w:rsidTr="007356B9">
        <w:trPr>
          <w:cantSplit/>
        </w:trPr>
        <w:tc>
          <w:tcPr>
            <w:tcW w:w="2268" w:type="dxa"/>
            <w:vMerge w:val="restart"/>
            <w:vAlign w:val="center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4920" w:type="dxa"/>
            <w:gridSpan w:val="4"/>
            <w:vAlign w:val="center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2310" w:type="dxa"/>
            <w:vMerge w:val="restart"/>
            <w:vAlign w:val="center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7356B9">
        <w:trPr>
          <w:cantSplit/>
        </w:trPr>
        <w:tc>
          <w:tcPr>
            <w:tcW w:w="2268" w:type="dxa"/>
            <w:vMerge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5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215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215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215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2310" w:type="dxa"/>
            <w:vMerge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c>
          <w:tcPr>
            <w:tcW w:w="2268" w:type="dxa"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1. Обсяг продажів, од.</w:t>
            </w:r>
          </w:p>
        </w:tc>
        <w:tc>
          <w:tcPr>
            <w:tcW w:w="127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84000</w:t>
            </w:r>
          </w:p>
        </w:tc>
        <w:tc>
          <w:tcPr>
            <w:tcW w:w="121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78000</w:t>
            </w:r>
          </w:p>
        </w:tc>
        <w:tc>
          <w:tcPr>
            <w:tcW w:w="121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108000</w:t>
            </w:r>
          </w:p>
        </w:tc>
        <w:tc>
          <w:tcPr>
            <w:tcW w:w="121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2310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rPr>
          <w:trHeight w:val="670"/>
        </w:trPr>
        <w:tc>
          <w:tcPr>
            <w:tcW w:w="2268" w:type="dxa"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2. Ціна за од., грн.</w:t>
            </w:r>
          </w:p>
        </w:tc>
        <w:tc>
          <w:tcPr>
            <w:tcW w:w="127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</w:t>
            </w:r>
          </w:p>
        </w:tc>
        <w:tc>
          <w:tcPr>
            <w:tcW w:w="121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</w:t>
            </w:r>
          </w:p>
        </w:tc>
        <w:tc>
          <w:tcPr>
            <w:tcW w:w="121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37,5</w:t>
            </w:r>
          </w:p>
        </w:tc>
        <w:tc>
          <w:tcPr>
            <w:tcW w:w="121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39</w:t>
            </w:r>
          </w:p>
        </w:tc>
        <w:tc>
          <w:tcPr>
            <w:tcW w:w="2310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c>
          <w:tcPr>
            <w:tcW w:w="2268" w:type="dxa"/>
          </w:tcPr>
          <w:p w:rsidR="00F83139" w:rsidRPr="00794D72" w:rsidRDefault="00F83139" w:rsidP="007356B9">
            <w:pPr>
              <w:pStyle w:val="a9"/>
              <w:numPr>
                <w:ilvl w:val="0"/>
                <w:numId w:val="16"/>
              </w:numPr>
              <w:spacing w:after="0" w:line="276" w:lineRule="auto"/>
              <w:ind w:left="318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BC28AC">
              <w:rPr>
                <w:rFonts w:ascii="Times New Roman" w:hAnsi="Times New Roman"/>
                <w:sz w:val="32"/>
                <w:szCs w:val="32"/>
                <w:highlight w:val="magenta"/>
                <w:lang w:val="uk-UA" w:eastAsia="uk-UA"/>
              </w:rPr>
              <w:t>Дохід</w:t>
            </w:r>
            <w:r w:rsidR="00BC28AC" w:rsidRPr="00BC28AC">
              <w:rPr>
                <w:rFonts w:ascii="Times New Roman" w:hAnsi="Times New Roman"/>
                <w:sz w:val="32"/>
                <w:szCs w:val="32"/>
                <w:highlight w:val="magenta"/>
                <w:lang w:val="uk-UA" w:eastAsia="uk-UA"/>
              </w:rPr>
              <w:t xml:space="preserve"> чистий</w:t>
            </w:r>
            <w:r w:rsidRPr="00BC28AC">
              <w:rPr>
                <w:rFonts w:ascii="Times New Roman" w:hAnsi="Times New Roman"/>
                <w:sz w:val="32"/>
                <w:szCs w:val="32"/>
                <w:highlight w:val="magenta"/>
                <w:lang w:val="uk-UA" w:eastAsia="uk-UA"/>
              </w:rPr>
              <w:t>,</w:t>
            </w: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 xml:space="preserve"> грн.</w:t>
            </w:r>
          </w:p>
        </w:tc>
        <w:tc>
          <w:tcPr>
            <w:tcW w:w="127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</w:t>
            </w:r>
          </w:p>
        </w:tc>
        <w:tc>
          <w:tcPr>
            <w:tcW w:w="121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2808000</w:t>
            </w:r>
          </w:p>
        </w:tc>
        <w:tc>
          <w:tcPr>
            <w:tcW w:w="121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4050000</w:t>
            </w:r>
          </w:p>
        </w:tc>
        <w:tc>
          <w:tcPr>
            <w:tcW w:w="121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4680000</w:t>
            </w:r>
          </w:p>
        </w:tc>
        <w:tc>
          <w:tcPr>
            <w:tcW w:w="231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14 562 000</w:t>
            </w:r>
          </w:p>
        </w:tc>
      </w:tr>
    </w:tbl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794D72">
        <w:rPr>
          <w:rFonts w:ascii="Times New Roman" w:hAnsi="Times New Roman" w:cs="Times New Roman"/>
          <w:sz w:val="40"/>
          <w:szCs w:val="40"/>
          <w:lang w:val="uk-UA"/>
        </w:rPr>
        <w:t>Дт</w:t>
      </w:r>
      <w:proofErr w:type="spellEnd"/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Готівка    </w:t>
      </w:r>
      <w:proofErr w:type="spellStart"/>
      <w:r w:rsidRPr="00794D72">
        <w:rPr>
          <w:rFonts w:ascii="Times New Roman" w:hAnsi="Times New Roman" w:cs="Times New Roman"/>
          <w:sz w:val="40"/>
          <w:szCs w:val="40"/>
          <w:lang w:val="uk-UA"/>
        </w:rPr>
        <w:t>Кт</w:t>
      </w:r>
      <w:proofErr w:type="spellEnd"/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Дохід від реалізації товарів 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ab/>
      </w:r>
    </w:p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Дохід ≠ Отримання грошей </w:t>
      </w:r>
    </w:p>
    <w:p w:rsidR="00F83139" w:rsidRPr="00794D72" w:rsidRDefault="00F83139" w:rsidP="00F83139">
      <w:pPr>
        <w:pStyle w:val="a9"/>
        <w:numPr>
          <w:ilvl w:val="0"/>
          <w:numId w:val="23"/>
        </w:numPr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Відвантажено</w:t>
      </w:r>
    </w:p>
    <w:p w:rsidR="00F83139" w:rsidRPr="00794D72" w:rsidRDefault="00F83139" w:rsidP="00F83139">
      <w:pPr>
        <w:pStyle w:val="a9"/>
        <w:numPr>
          <w:ilvl w:val="0"/>
          <w:numId w:val="23"/>
        </w:numPr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Права та ризики передані</w:t>
      </w:r>
    </w:p>
    <w:p w:rsidR="00F83139" w:rsidRPr="00794D72" w:rsidRDefault="00F83139" w:rsidP="00F83139">
      <w:pPr>
        <w:pStyle w:val="a9"/>
        <w:numPr>
          <w:ilvl w:val="0"/>
          <w:numId w:val="23"/>
        </w:numPr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Контроль та управління об’єктом передано</w:t>
      </w:r>
    </w:p>
    <w:p w:rsidR="00F83139" w:rsidRDefault="00F83139" w:rsidP="00F83139">
      <w:pPr>
        <w:pStyle w:val="a9"/>
        <w:numPr>
          <w:ilvl w:val="0"/>
          <w:numId w:val="23"/>
        </w:numPr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 xml:space="preserve">Оцінка доходу може бути виконана </w:t>
      </w:r>
    </w:p>
    <w:p w:rsidR="00876FDF" w:rsidRPr="00876FDF" w:rsidRDefault="00876FDF" w:rsidP="00876FDF">
      <w:pPr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cyan"/>
          <w:lang w:val="uk-UA"/>
        </w:rPr>
        <w:t>Графік грошових надходжень</w:t>
      </w:r>
      <w:r w:rsidRPr="00794D72">
        <w:rPr>
          <w:rFonts w:ascii="Times New Roman" w:hAnsi="Times New Roman"/>
          <w:sz w:val="40"/>
          <w:szCs w:val="40"/>
          <w:lang w:val="uk-UA"/>
        </w:rPr>
        <w:t xml:space="preserve"> !!!</w:t>
      </w:r>
    </w:p>
    <w:tbl>
      <w:tblPr>
        <w:tblW w:w="11199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418"/>
        <w:gridCol w:w="1417"/>
        <w:gridCol w:w="1559"/>
        <w:gridCol w:w="2127"/>
      </w:tblGrid>
      <w:tr w:rsidR="00F83139" w:rsidRPr="00794D72" w:rsidTr="007356B9">
        <w:trPr>
          <w:cantSplit/>
        </w:trPr>
        <w:tc>
          <w:tcPr>
            <w:tcW w:w="2835" w:type="dxa"/>
            <w:vMerge w:val="restart"/>
            <w:vAlign w:val="center"/>
          </w:tcPr>
          <w:p w:rsidR="00F83139" w:rsidRPr="00794D72" w:rsidRDefault="00F83139" w:rsidP="007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6237" w:type="dxa"/>
            <w:gridSpan w:val="4"/>
            <w:vAlign w:val="center"/>
          </w:tcPr>
          <w:p w:rsidR="00F83139" w:rsidRPr="00794D72" w:rsidRDefault="00F83139" w:rsidP="007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2127" w:type="dxa"/>
            <w:vAlign w:val="center"/>
          </w:tcPr>
          <w:p w:rsidR="00F83139" w:rsidRPr="00794D72" w:rsidRDefault="00F83139" w:rsidP="007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7356B9">
        <w:trPr>
          <w:cantSplit/>
        </w:trPr>
        <w:tc>
          <w:tcPr>
            <w:tcW w:w="2835" w:type="dxa"/>
            <w:vMerge/>
          </w:tcPr>
          <w:p w:rsidR="00F83139" w:rsidRPr="00794D72" w:rsidRDefault="00F83139" w:rsidP="007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843" w:type="dxa"/>
          </w:tcPr>
          <w:p w:rsidR="00F83139" w:rsidRPr="00794D72" w:rsidRDefault="00F83139" w:rsidP="007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418" w:type="dxa"/>
          </w:tcPr>
          <w:p w:rsidR="00F83139" w:rsidRPr="00794D72" w:rsidRDefault="00F83139" w:rsidP="007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417" w:type="dxa"/>
          </w:tcPr>
          <w:p w:rsidR="00F83139" w:rsidRPr="00794D72" w:rsidRDefault="00F83139" w:rsidP="007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559" w:type="dxa"/>
          </w:tcPr>
          <w:p w:rsidR="00F83139" w:rsidRPr="00794D72" w:rsidRDefault="00F83139" w:rsidP="007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2127" w:type="dxa"/>
          </w:tcPr>
          <w:p w:rsidR="00F83139" w:rsidRPr="00794D72" w:rsidRDefault="00F83139" w:rsidP="007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c>
          <w:tcPr>
            <w:tcW w:w="2835" w:type="dxa"/>
          </w:tcPr>
          <w:p w:rsidR="00F83139" w:rsidRPr="00794D72" w:rsidRDefault="00F83139" w:rsidP="007356B9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9" w:hanging="39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Дохід, грн.</w:t>
            </w:r>
          </w:p>
        </w:tc>
        <w:tc>
          <w:tcPr>
            <w:tcW w:w="1843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</w:t>
            </w:r>
          </w:p>
        </w:tc>
        <w:tc>
          <w:tcPr>
            <w:tcW w:w="1418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2808000</w:t>
            </w:r>
          </w:p>
        </w:tc>
        <w:tc>
          <w:tcPr>
            <w:tcW w:w="1417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4050000</w:t>
            </w:r>
          </w:p>
        </w:tc>
        <w:tc>
          <w:tcPr>
            <w:tcW w:w="1559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4680000</w:t>
            </w:r>
          </w:p>
        </w:tc>
        <w:tc>
          <w:tcPr>
            <w:tcW w:w="2127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14 562 000</w:t>
            </w:r>
          </w:p>
        </w:tc>
      </w:tr>
      <w:tr w:rsidR="00F83139" w:rsidRPr="00794D72" w:rsidTr="007356B9">
        <w:tc>
          <w:tcPr>
            <w:tcW w:w="2835" w:type="dxa"/>
          </w:tcPr>
          <w:p w:rsidR="00F83139" w:rsidRPr="00794D72" w:rsidRDefault="00F83139" w:rsidP="007356B9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9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Передоплата (оплата в місяці, що передує місяцю відвантаження) 5%</w:t>
            </w:r>
          </w:p>
        </w:tc>
        <w:tc>
          <w:tcPr>
            <w:tcW w:w="1843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2808000 х 0,05 =</w:t>
            </w:r>
          </w:p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140 400 </w:t>
            </w:r>
          </w:p>
        </w:tc>
        <w:tc>
          <w:tcPr>
            <w:tcW w:w="1418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202 500</w:t>
            </w:r>
          </w:p>
        </w:tc>
        <w:tc>
          <w:tcPr>
            <w:tcW w:w="1417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234 000</w:t>
            </w:r>
          </w:p>
        </w:tc>
        <w:tc>
          <w:tcPr>
            <w:tcW w:w="1559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4 400 000 х 0,05=</w:t>
            </w:r>
          </w:p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220 000</w:t>
            </w:r>
          </w:p>
        </w:tc>
        <w:tc>
          <w:tcPr>
            <w:tcW w:w="2127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7356B9">
        <w:tc>
          <w:tcPr>
            <w:tcW w:w="2835" w:type="dxa"/>
          </w:tcPr>
          <w:p w:rsidR="00F83139" w:rsidRPr="00794D72" w:rsidRDefault="00F83139" w:rsidP="007356B9">
            <w:pPr>
              <w:pStyle w:val="a9"/>
              <w:numPr>
                <w:ilvl w:val="0"/>
                <w:numId w:val="17"/>
              </w:numPr>
              <w:spacing w:after="0" w:line="240" w:lineRule="auto"/>
              <w:ind w:left="39" w:hanging="39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Оплата в місяці відвантаження 65%</w:t>
            </w:r>
          </w:p>
        </w:tc>
        <w:tc>
          <w:tcPr>
            <w:tcW w:w="1843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 х 0,65 =</w:t>
            </w:r>
          </w:p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1 965 600 </w:t>
            </w:r>
          </w:p>
        </w:tc>
        <w:tc>
          <w:tcPr>
            <w:tcW w:w="1418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1 825 200</w:t>
            </w:r>
          </w:p>
        </w:tc>
        <w:tc>
          <w:tcPr>
            <w:tcW w:w="1417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2 632 500</w:t>
            </w:r>
          </w:p>
        </w:tc>
        <w:tc>
          <w:tcPr>
            <w:tcW w:w="1559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3 042 000</w:t>
            </w:r>
          </w:p>
        </w:tc>
        <w:tc>
          <w:tcPr>
            <w:tcW w:w="2127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7356B9">
        <w:tc>
          <w:tcPr>
            <w:tcW w:w="2835" w:type="dxa"/>
          </w:tcPr>
          <w:p w:rsidR="00F83139" w:rsidRPr="00794D72" w:rsidRDefault="00F83139" w:rsidP="007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4. Оплата в місяці, наступному за місяцем відвантаження 25%</w:t>
            </w:r>
          </w:p>
        </w:tc>
        <w:tc>
          <w:tcPr>
            <w:tcW w:w="1843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418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 х 0,25=</w:t>
            </w:r>
          </w:p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756 000</w:t>
            </w:r>
          </w:p>
        </w:tc>
        <w:tc>
          <w:tcPr>
            <w:tcW w:w="1417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702 000</w:t>
            </w:r>
          </w:p>
        </w:tc>
        <w:tc>
          <w:tcPr>
            <w:tcW w:w="1559" w:type="dxa"/>
          </w:tcPr>
          <w:p w:rsidR="00F83139" w:rsidRPr="00794D72" w:rsidRDefault="00F83139" w:rsidP="007356B9">
            <w:pPr>
              <w:pStyle w:val="a9"/>
              <w:numPr>
                <w:ilvl w:val="0"/>
                <w:numId w:val="18"/>
              </w:numPr>
              <w:spacing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/>
                <w:sz w:val="28"/>
                <w:szCs w:val="28"/>
                <w:lang w:val="uk-UA" w:eastAsia="uk-UA"/>
              </w:rPr>
              <w:t>012 500</w:t>
            </w:r>
          </w:p>
        </w:tc>
        <w:tc>
          <w:tcPr>
            <w:tcW w:w="2127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7356B9">
        <w:tc>
          <w:tcPr>
            <w:tcW w:w="2835" w:type="dxa"/>
          </w:tcPr>
          <w:p w:rsidR="00F83139" w:rsidRPr="00794D72" w:rsidRDefault="00F83139" w:rsidP="007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5.Безнадійна</w:t>
            </w:r>
            <w:proofErr w:type="spellEnd"/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 дебіторська заборгованість 5%</w:t>
            </w:r>
          </w:p>
        </w:tc>
        <w:tc>
          <w:tcPr>
            <w:tcW w:w="1843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3024000 х 0,05 = 151 200 </w:t>
            </w:r>
          </w:p>
        </w:tc>
        <w:tc>
          <w:tcPr>
            <w:tcW w:w="1418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140 400</w:t>
            </w:r>
          </w:p>
        </w:tc>
        <w:tc>
          <w:tcPr>
            <w:tcW w:w="1417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202 500</w:t>
            </w:r>
          </w:p>
        </w:tc>
        <w:tc>
          <w:tcPr>
            <w:tcW w:w="1559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234 000</w:t>
            </w:r>
          </w:p>
        </w:tc>
        <w:tc>
          <w:tcPr>
            <w:tcW w:w="2127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7356B9">
        <w:tc>
          <w:tcPr>
            <w:tcW w:w="2835" w:type="dxa"/>
          </w:tcPr>
          <w:p w:rsidR="00F83139" w:rsidRPr="00794D72" w:rsidRDefault="00F83139" w:rsidP="007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6. Всього 95%</w:t>
            </w:r>
          </w:p>
        </w:tc>
        <w:tc>
          <w:tcPr>
            <w:tcW w:w="1843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2 106 000</w:t>
            </w:r>
          </w:p>
        </w:tc>
        <w:tc>
          <w:tcPr>
            <w:tcW w:w="1418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2 783 700</w:t>
            </w:r>
          </w:p>
        </w:tc>
        <w:tc>
          <w:tcPr>
            <w:tcW w:w="1417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3 568 500</w:t>
            </w:r>
          </w:p>
        </w:tc>
        <w:tc>
          <w:tcPr>
            <w:tcW w:w="1559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4 274 500</w:t>
            </w:r>
          </w:p>
        </w:tc>
        <w:tc>
          <w:tcPr>
            <w:tcW w:w="2127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7356B9">
        <w:tc>
          <w:tcPr>
            <w:tcW w:w="2835" w:type="dxa"/>
          </w:tcPr>
          <w:p w:rsidR="00F83139" w:rsidRPr="00794D72" w:rsidRDefault="00F83139" w:rsidP="007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7. Всього 100%</w:t>
            </w:r>
          </w:p>
        </w:tc>
        <w:tc>
          <w:tcPr>
            <w:tcW w:w="1843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2 257 200</w:t>
            </w:r>
          </w:p>
        </w:tc>
        <w:tc>
          <w:tcPr>
            <w:tcW w:w="1418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2 924 100</w:t>
            </w:r>
          </w:p>
        </w:tc>
        <w:tc>
          <w:tcPr>
            <w:tcW w:w="1417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3 771 000</w:t>
            </w:r>
          </w:p>
        </w:tc>
        <w:tc>
          <w:tcPr>
            <w:tcW w:w="1559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4 508 500</w:t>
            </w:r>
          </w:p>
        </w:tc>
        <w:tc>
          <w:tcPr>
            <w:tcW w:w="2127" w:type="dxa"/>
          </w:tcPr>
          <w:p w:rsidR="00F83139" w:rsidRPr="00794D72" w:rsidRDefault="00F83139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cyan"/>
          <w:lang w:val="uk-UA"/>
        </w:rPr>
        <w:t>Бюджет виробництва</w:t>
      </w:r>
      <w:r w:rsidRPr="00794D72">
        <w:rPr>
          <w:rFonts w:ascii="Times New Roman" w:hAnsi="Times New Roman"/>
          <w:sz w:val="40"/>
          <w:szCs w:val="40"/>
          <w:lang w:val="uk-UA"/>
        </w:rPr>
        <w:t xml:space="preserve"> – це виробнича програма, що визначає номенклатуру та обсяг виробництва продукції в бюджетному періоді. 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Обсяг виробництва: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ОВ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= </w:t>
      </w: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ОП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+ </w:t>
      </w: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ГПк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– </w:t>
      </w: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ГПп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,                                             (1) 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 xml:space="preserve">де </w:t>
      </w: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ОВ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- обсяг виробництва продукції, одиниць; 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ОП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- передбачуваний обсяг продажу продукції, одиниць; 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sz w:val="40"/>
          <w:szCs w:val="40"/>
          <w:lang w:val="uk-UA"/>
        </w:rPr>
      </w:pP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ГПп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, </w:t>
      </w:r>
      <w:proofErr w:type="spellStart"/>
      <w:r w:rsidRPr="00794D72">
        <w:rPr>
          <w:rFonts w:ascii="Times New Roman" w:hAnsi="Times New Roman"/>
          <w:sz w:val="40"/>
          <w:szCs w:val="40"/>
          <w:lang w:val="uk-UA"/>
        </w:rPr>
        <w:t>ГПк</w:t>
      </w:r>
      <w:proofErr w:type="spellEnd"/>
      <w:r w:rsidRPr="00794D72">
        <w:rPr>
          <w:rFonts w:ascii="Times New Roman" w:hAnsi="Times New Roman"/>
          <w:sz w:val="40"/>
          <w:szCs w:val="40"/>
          <w:lang w:val="uk-UA"/>
        </w:rPr>
        <w:t xml:space="preserve"> - запас готової продукції відповідно на початок і на кінець періоду, одиниць.</w:t>
      </w: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>Бюджет виробництва в одиницях</w:t>
      </w:r>
    </w:p>
    <w:tbl>
      <w:tblPr>
        <w:tblW w:w="107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1561"/>
        <w:gridCol w:w="1417"/>
        <w:gridCol w:w="1418"/>
        <w:gridCol w:w="1561"/>
        <w:gridCol w:w="18"/>
        <w:gridCol w:w="1643"/>
        <w:gridCol w:w="18"/>
      </w:tblGrid>
      <w:tr w:rsidR="00F83139" w:rsidRPr="00794D72" w:rsidTr="00876FDF">
        <w:trPr>
          <w:cantSplit/>
          <w:jc w:val="center"/>
        </w:trPr>
        <w:tc>
          <w:tcPr>
            <w:tcW w:w="3109" w:type="dxa"/>
            <w:vMerge w:val="restart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975" w:type="dxa"/>
            <w:gridSpan w:val="5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1661" w:type="dxa"/>
            <w:gridSpan w:val="2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Примітка</w:t>
            </w:r>
          </w:p>
        </w:tc>
      </w:tr>
      <w:tr w:rsidR="00F83139" w:rsidRPr="00794D72" w:rsidTr="00876FDF">
        <w:trPr>
          <w:gridAfter w:val="1"/>
          <w:wAfter w:w="18" w:type="dxa"/>
          <w:cantSplit/>
          <w:jc w:val="center"/>
        </w:trPr>
        <w:tc>
          <w:tcPr>
            <w:tcW w:w="3109" w:type="dxa"/>
            <w:vMerge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561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417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41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561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1661" w:type="dxa"/>
            <w:gridSpan w:val="2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876FDF">
        <w:trPr>
          <w:gridAfter w:val="1"/>
          <w:wAfter w:w="18" w:type="dxa"/>
          <w:jc w:val="center"/>
        </w:trPr>
        <w:tc>
          <w:tcPr>
            <w:tcW w:w="3109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1. Обсяг продажів</w:t>
            </w:r>
          </w:p>
        </w:tc>
        <w:tc>
          <w:tcPr>
            <w:tcW w:w="1561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84000</w:t>
            </w:r>
          </w:p>
        </w:tc>
        <w:tc>
          <w:tcPr>
            <w:tcW w:w="1417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78000</w:t>
            </w:r>
          </w:p>
        </w:tc>
        <w:tc>
          <w:tcPr>
            <w:tcW w:w="141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108000</w:t>
            </w:r>
          </w:p>
        </w:tc>
        <w:tc>
          <w:tcPr>
            <w:tcW w:w="1561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1661" w:type="dxa"/>
            <w:gridSpan w:val="2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876FDF">
        <w:trPr>
          <w:gridAfter w:val="1"/>
          <w:wAfter w:w="18" w:type="dxa"/>
          <w:jc w:val="center"/>
        </w:trPr>
        <w:tc>
          <w:tcPr>
            <w:tcW w:w="3109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2. Необхідний запас </w:t>
            </w:r>
            <w:proofErr w:type="spellStart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ГП</w:t>
            </w:r>
            <w:proofErr w:type="spellEnd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на кінець кварталу </w:t>
            </w:r>
          </w:p>
        </w:tc>
        <w:tc>
          <w:tcPr>
            <w:tcW w:w="1561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78000 х 0,2</w:t>
            </w:r>
          </w:p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15600</w:t>
            </w:r>
          </w:p>
        </w:tc>
        <w:tc>
          <w:tcPr>
            <w:tcW w:w="1417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108000 х 0,2</w:t>
            </w:r>
          </w:p>
        </w:tc>
        <w:tc>
          <w:tcPr>
            <w:tcW w:w="1418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 х 0,2</w:t>
            </w:r>
          </w:p>
        </w:tc>
        <w:tc>
          <w:tcPr>
            <w:tcW w:w="1561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110000 х 0,2</w:t>
            </w:r>
          </w:p>
        </w:tc>
        <w:tc>
          <w:tcPr>
            <w:tcW w:w="1661" w:type="dxa"/>
            <w:gridSpan w:val="2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876FDF">
        <w:trPr>
          <w:gridAfter w:val="1"/>
          <w:wAfter w:w="18" w:type="dxa"/>
          <w:jc w:val="center"/>
        </w:trPr>
        <w:tc>
          <w:tcPr>
            <w:tcW w:w="3109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3. Необхідний запас </w:t>
            </w:r>
            <w:proofErr w:type="spellStart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ГП</w:t>
            </w:r>
            <w:proofErr w:type="spellEnd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на початок кварталу </w:t>
            </w:r>
          </w:p>
        </w:tc>
        <w:tc>
          <w:tcPr>
            <w:tcW w:w="1561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84000 х 0,2</w:t>
            </w:r>
          </w:p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16 800</w:t>
            </w:r>
          </w:p>
        </w:tc>
        <w:tc>
          <w:tcPr>
            <w:tcW w:w="1417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78000 х 0,2</w:t>
            </w:r>
          </w:p>
        </w:tc>
        <w:tc>
          <w:tcPr>
            <w:tcW w:w="1418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108000 х 0,2</w:t>
            </w:r>
          </w:p>
        </w:tc>
        <w:tc>
          <w:tcPr>
            <w:tcW w:w="1561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120000 х 0,2 </w:t>
            </w:r>
          </w:p>
        </w:tc>
        <w:tc>
          <w:tcPr>
            <w:tcW w:w="1661" w:type="dxa"/>
            <w:gridSpan w:val="2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876FDF" w:rsidRPr="00794D72" w:rsidTr="00876FDF">
        <w:trPr>
          <w:gridAfter w:val="1"/>
          <w:wAfter w:w="18" w:type="dxa"/>
          <w:jc w:val="center"/>
        </w:trPr>
        <w:tc>
          <w:tcPr>
            <w:tcW w:w="3109" w:type="dxa"/>
          </w:tcPr>
          <w:p w:rsidR="00876FDF" w:rsidRPr="00794D72" w:rsidRDefault="00876FDF" w:rsidP="00876FD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4. Обсяг виробництва 1+2-3</w:t>
            </w:r>
          </w:p>
        </w:tc>
        <w:tc>
          <w:tcPr>
            <w:tcW w:w="1561" w:type="dxa"/>
          </w:tcPr>
          <w:p w:rsidR="00876FDF" w:rsidRPr="00794D72" w:rsidRDefault="00876FDF" w:rsidP="00876FD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82 800</w:t>
            </w:r>
          </w:p>
        </w:tc>
        <w:tc>
          <w:tcPr>
            <w:tcW w:w="1417" w:type="dxa"/>
          </w:tcPr>
          <w:p w:rsidR="00876FDF" w:rsidRPr="00794D72" w:rsidRDefault="00876FDF" w:rsidP="00876FD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84 000</w:t>
            </w:r>
          </w:p>
        </w:tc>
        <w:tc>
          <w:tcPr>
            <w:tcW w:w="1418" w:type="dxa"/>
          </w:tcPr>
          <w:p w:rsidR="00876FDF" w:rsidRPr="00794D72" w:rsidRDefault="00876FDF" w:rsidP="00876FDF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110 400</w:t>
            </w:r>
          </w:p>
        </w:tc>
        <w:tc>
          <w:tcPr>
            <w:tcW w:w="1561" w:type="dxa"/>
          </w:tcPr>
          <w:p w:rsidR="00876FDF" w:rsidRPr="00794D72" w:rsidRDefault="00876FDF" w:rsidP="00876FDF">
            <w:pPr>
              <w:pStyle w:val="a9"/>
              <w:numPr>
                <w:ilvl w:val="0"/>
                <w:numId w:val="4"/>
              </w:numPr>
              <w:spacing w:line="276" w:lineRule="auto"/>
              <w:ind w:left="35" w:hanging="35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 w:eastAsia="uk-UA"/>
              </w:rPr>
              <w:t> </w:t>
            </w: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000</w:t>
            </w:r>
          </w:p>
        </w:tc>
        <w:tc>
          <w:tcPr>
            <w:tcW w:w="1661" w:type="dxa"/>
            <w:gridSpan w:val="2"/>
          </w:tcPr>
          <w:p w:rsidR="00876FDF" w:rsidRPr="00F32A68" w:rsidRDefault="00876FDF" w:rsidP="00876FD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2F6E7D">
              <w:rPr>
                <w:rFonts w:ascii="Times New Roman" w:hAnsi="Times New Roman" w:cs="Times New Roman"/>
                <w:sz w:val="32"/>
                <w:szCs w:val="32"/>
                <w:highlight w:val="darkMagenta"/>
                <w:lang w:val="uk-UA" w:eastAsia="uk-UA"/>
              </w:rPr>
              <w:t>395 200</w:t>
            </w:r>
          </w:p>
        </w:tc>
      </w:tr>
    </w:tbl>
    <w:p w:rsidR="00F83139" w:rsidRPr="00794D72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F83139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3D0C3A" w:rsidRDefault="003D0C3A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Дати відповіді на питання </w:t>
      </w:r>
    </w:p>
    <w:p w:rsidR="003D0C3A" w:rsidRDefault="003D0C3A" w:rsidP="003D0C3A">
      <w:pPr>
        <w:pStyle w:val="a9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Мета складання Бюджету продажів? Який обліковий зміст показника «Дохід»?</w:t>
      </w:r>
    </w:p>
    <w:p w:rsidR="003D0C3A" w:rsidRDefault="003D0C3A" w:rsidP="003D0C3A">
      <w:pPr>
        <w:pStyle w:val="a9"/>
        <w:numPr>
          <w:ilvl w:val="0"/>
          <w:numId w:val="24"/>
        </w:numPr>
        <w:ind w:left="0" w:firstLine="567"/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Мета складання Графіку грошових надходжень? Які причини відмінності рівня доходу від реалізації в кварталі та рівня грошових надходжень в кварталі?</w:t>
      </w:r>
    </w:p>
    <w:p w:rsidR="003D0C3A" w:rsidRDefault="003D0C3A" w:rsidP="003D0C3A">
      <w:pPr>
        <w:pStyle w:val="a9"/>
        <w:numPr>
          <w:ilvl w:val="0"/>
          <w:numId w:val="24"/>
        </w:numPr>
        <w:ind w:left="0" w:firstLine="426"/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lastRenderedPageBreak/>
        <w:t xml:space="preserve">Мета складання Бюджету виробництва? Мета створення залишків готової продукції на початок та кінець періоду? Назвіть внутрішні та зовнішні фактори, які враховуються при визначенні рівня залишків готової продукції. </w:t>
      </w:r>
    </w:p>
    <w:p w:rsidR="00F83139" w:rsidRPr="00794D72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 xml:space="preserve">Бюджет прямих матеріальних витрат </w:t>
      </w:r>
    </w:p>
    <w:tbl>
      <w:tblPr>
        <w:tblW w:w="100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1268"/>
        <w:gridCol w:w="1440"/>
        <w:gridCol w:w="1440"/>
        <w:gridCol w:w="1260"/>
        <w:gridCol w:w="1680"/>
      </w:tblGrid>
      <w:tr w:rsidR="00F83139" w:rsidRPr="00794D72" w:rsidTr="007356B9">
        <w:trPr>
          <w:cantSplit/>
          <w:jc w:val="center"/>
        </w:trPr>
        <w:tc>
          <w:tcPr>
            <w:tcW w:w="2969" w:type="dxa"/>
            <w:vMerge w:val="restart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408" w:type="dxa"/>
            <w:gridSpan w:val="4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1680" w:type="dxa"/>
            <w:vMerge w:val="restart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7356B9">
        <w:trPr>
          <w:cantSplit/>
          <w:jc w:val="center"/>
        </w:trPr>
        <w:tc>
          <w:tcPr>
            <w:tcW w:w="2969" w:type="dxa"/>
            <w:vMerge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1680" w:type="dxa"/>
            <w:vMerge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Обсяг виробництва, шт.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82 800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84 000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pStyle w:val="a9"/>
              <w:numPr>
                <w:ilvl w:val="0"/>
                <w:numId w:val="6"/>
              </w:numPr>
              <w:spacing w:line="276" w:lineRule="auto"/>
              <w:ind w:left="583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 xml:space="preserve"> 400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119 000</w:t>
            </w:r>
          </w:p>
        </w:tc>
        <w:tc>
          <w:tcPr>
            <w:tcW w:w="168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Норма витрачання на одиницю продукції, кг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68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Потреба в матеріалах, кг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165 600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168 000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220 800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236 000</w:t>
            </w:r>
          </w:p>
        </w:tc>
        <w:tc>
          <w:tcPr>
            <w:tcW w:w="168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790400</w:t>
            </w:r>
          </w:p>
        </w:tc>
      </w:tr>
      <w:tr w:rsidR="00F83139" w:rsidRPr="00794D72" w:rsidTr="007356B9">
        <w:trPr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Середньозважена собівартість, грн.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1,95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1,95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1,95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1,95</w:t>
            </w:r>
          </w:p>
        </w:tc>
        <w:tc>
          <w:tcPr>
            <w:tcW w:w="168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Прямі матеріальні витрати 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322920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327600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430560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460200</w:t>
            </w:r>
          </w:p>
        </w:tc>
        <w:tc>
          <w:tcPr>
            <w:tcW w:w="168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1 541 280</w:t>
            </w:r>
          </w:p>
        </w:tc>
      </w:tr>
    </w:tbl>
    <w:p w:rsidR="00F83139" w:rsidRPr="00794D72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spacing w:line="276" w:lineRule="auto"/>
        <w:jc w:val="center"/>
        <w:rPr>
          <w:rFonts w:ascii="Times New Roman" w:hAnsi="Times New Roman"/>
          <w:sz w:val="40"/>
          <w:szCs w:val="40"/>
          <w:highlight w:val="yellow"/>
          <w:lang w:val="uk-UA" w:eastAsia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>Бюджет виробничих запасів (</w:t>
      </w:r>
      <w:r w:rsidRPr="00794D72">
        <w:rPr>
          <w:rFonts w:ascii="Times New Roman" w:hAnsi="Times New Roman"/>
          <w:sz w:val="40"/>
          <w:szCs w:val="40"/>
          <w:highlight w:val="yellow"/>
          <w:lang w:val="uk-UA" w:eastAsia="uk-UA"/>
        </w:rPr>
        <w:t>Бюджет придбання матеріалів), кг</w:t>
      </w:r>
    </w:p>
    <w:tbl>
      <w:tblPr>
        <w:tblW w:w="111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3"/>
        <w:gridCol w:w="1315"/>
        <w:gridCol w:w="1275"/>
        <w:gridCol w:w="1276"/>
        <w:gridCol w:w="1276"/>
        <w:gridCol w:w="1300"/>
        <w:gridCol w:w="1496"/>
      </w:tblGrid>
      <w:tr w:rsidR="00F83139" w:rsidRPr="00794D72" w:rsidTr="007356B9">
        <w:trPr>
          <w:cantSplit/>
          <w:jc w:val="center"/>
        </w:trPr>
        <w:tc>
          <w:tcPr>
            <w:tcW w:w="3253" w:type="dxa"/>
            <w:vMerge w:val="restart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142" w:type="dxa"/>
            <w:gridSpan w:val="4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1300" w:type="dxa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Усього за рік</w:t>
            </w:r>
          </w:p>
        </w:tc>
        <w:tc>
          <w:tcPr>
            <w:tcW w:w="1496" w:type="dxa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Приміт-</w:t>
            </w:r>
            <w:proofErr w:type="spellStart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ки</w:t>
            </w:r>
            <w:proofErr w:type="spellEnd"/>
          </w:p>
        </w:tc>
      </w:tr>
      <w:tr w:rsidR="00F83139" w:rsidRPr="00794D72" w:rsidTr="007356B9">
        <w:trPr>
          <w:cantSplit/>
          <w:jc w:val="center"/>
        </w:trPr>
        <w:tc>
          <w:tcPr>
            <w:tcW w:w="3253" w:type="dxa"/>
            <w:vMerge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31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27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130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496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3253" w:type="dxa"/>
          </w:tcPr>
          <w:p w:rsidR="00F83139" w:rsidRPr="00794D72" w:rsidRDefault="00F83139" w:rsidP="007356B9">
            <w:pPr>
              <w:pStyle w:val="a9"/>
              <w:numPr>
                <w:ilvl w:val="0"/>
                <w:numId w:val="14"/>
              </w:numPr>
              <w:spacing w:line="276" w:lineRule="auto"/>
              <w:ind w:left="22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lastRenderedPageBreak/>
              <w:t>Потреба в матеріалах, кг</w:t>
            </w:r>
          </w:p>
        </w:tc>
        <w:tc>
          <w:tcPr>
            <w:tcW w:w="131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165 600</w:t>
            </w:r>
          </w:p>
        </w:tc>
        <w:tc>
          <w:tcPr>
            <w:tcW w:w="127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168 000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220 800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236 000</w:t>
            </w:r>
          </w:p>
        </w:tc>
        <w:tc>
          <w:tcPr>
            <w:tcW w:w="130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790 400</w:t>
            </w:r>
          </w:p>
        </w:tc>
        <w:tc>
          <w:tcPr>
            <w:tcW w:w="1496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3253" w:type="dxa"/>
          </w:tcPr>
          <w:p w:rsidR="00F83139" w:rsidRPr="00794D72" w:rsidRDefault="00F83139" w:rsidP="007356B9">
            <w:pPr>
              <w:pStyle w:val="a9"/>
              <w:numPr>
                <w:ilvl w:val="0"/>
                <w:numId w:val="14"/>
              </w:numPr>
              <w:spacing w:line="276" w:lineRule="auto"/>
              <w:ind w:left="22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Запаси матеріалів на початок (20% від потреби поточного кварталу)</w:t>
            </w:r>
          </w:p>
        </w:tc>
        <w:tc>
          <w:tcPr>
            <w:tcW w:w="131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33120</w:t>
            </w:r>
          </w:p>
        </w:tc>
        <w:tc>
          <w:tcPr>
            <w:tcW w:w="127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33600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44160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47200</w:t>
            </w:r>
          </w:p>
        </w:tc>
        <w:tc>
          <w:tcPr>
            <w:tcW w:w="130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496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3253" w:type="dxa"/>
          </w:tcPr>
          <w:p w:rsidR="00F83139" w:rsidRPr="00794D72" w:rsidRDefault="00F83139" w:rsidP="007356B9">
            <w:pPr>
              <w:pStyle w:val="a9"/>
              <w:numPr>
                <w:ilvl w:val="0"/>
                <w:numId w:val="14"/>
              </w:numPr>
              <w:spacing w:line="276" w:lineRule="auto"/>
              <w:ind w:left="22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Запаси матеріалів на кінець (20% від потреби наступного кварталу)</w:t>
            </w:r>
          </w:p>
        </w:tc>
        <w:tc>
          <w:tcPr>
            <w:tcW w:w="131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33600</w:t>
            </w:r>
          </w:p>
        </w:tc>
        <w:tc>
          <w:tcPr>
            <w:tcW w:w="127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44160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47200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45600</w:t>
            </w:r>
          </w:p>
        </w:tc>
        <w:tc>
          <w:tcPr>
            <w:tcW w:w="130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496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rPr>
          <w:trHeight w:val="1536"/>
          <w:jc w:val="center"/>
        </w:trPr>
        <w:tc>
          <w:tcPr>
            <w:tcW w:w="3253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Придбання запасів, кг</w:t>
            </w:r>
          </w:p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3+1-2</w:t>
            </w:r>
          </w:p>
        </w:tc>
        <w:tc>
          <w:tcPr>
            <w:tcW w:w="131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166 080</w:t>
            </w:r>
          </w:p>
        </w:tc>
        <w:tc>
          <w:tcPr>
            <w:tcW w:w="1275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178 560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223 840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234 400</w:t>
            </w:r>
          </w:p>
        </w:tc>
        <w:tc>
          <w:tcPr>
            <w:tcW w:w="1300" w:type="dxa"/>
          </w:tcPr>
          <w:p w:rsidR="00F83139" w:rsidRPr="00794D72" w:rsidRDefault="00F83139" w:rsidP="007356B9">
            <w:pPr>
              <w:pStyle w:val="a9"/>
              <w:numPr>
                <w:ilvl w:val="0"/>
                <w:numId w:val="7"/>
              </w:numPr>
              <w:spacing w:line="276" w:lineRule="auto"/>
              <w:ind w:left="600"/>
              <w:jc w:val="center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880</w:t>
            </w:r>
          </w:p>
        </w:tc>
        <w:tc>
          <w:tcPr>
            <w:tcW w:w="1496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</w:tbl>
    <w:p w:rsidR="00F83139" w:rsidRPr="00794D72" w:rsidRDefault="00F83139" w:rsidP="00F83139">
      <w:pPr>
        <w:pStyle w:val="a9"/>
        <w:ind w:left="1080"/>
        <w:rPr>
          <w:rFonts w:ascii="Times New Roman" w:hAnsi="Times New Roman"/>
          <w:i/>
          <w:sz w:val="40"/>
          <w:szCs w:val="40"/>
          <w:lang w:val="uk-UA"/>
        </w:rPr>
      </w:pPr>
    </w:p>
    <w:p w:rsidR="003D0C3A" w:rsidRDefault="003D0C3A" w:rsidP="003D0C3A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Дати відповіді на питання </w:t>
      </w:r>
    </w:p>
    <w:p w:rsidR="003D0C3A" w:rsidRPr="003D0C3A" w:rsidRDefault="003D0C3A" w:rsidP="003D0C3A">
      <w:pPr>
        <w:ind w:firstLine="709"/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З якою метою утворюються запаси на підприємстві? Які зовнішні та внутрішні фактори впливають на рівень запасів? Чому потреба у матеріалах відрізняється від обсягів закупівлі матеріалів? </w:t>
      </w:r>
    </w:p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ind w:left="1080"/>
        <w:jc w:val="center"/>
        <w:rPr>
          <w:rFonts w:ascii="Times New Roman" w:hAnsi="Times New Roman"/>
          <w:sz w:val="40"/>
          <w:szCs w:val="40"/>
          <w:lang w:val="uk-UA"/>
        </w:rPr>
      </w:pPr>
    </w:p>
    <w:p w:rsidR="00A07A24" w:rsidRPr="00794D72" w:rsidRDefault="00F83139" w:rsidP="00A07A24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lang w:val="uk-UA"/>
        </w:rPr>
        <w:t>Графік витрачання грошових коштів на закупівлю матеріалів</w:t>
      </w:r>
    </w:p>
    <w:tbl>
      <w:tblPr>
        <w:tblW w:w="10915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843"/>
        <w:gridCol w:w="1559"/>
        <w:gridCol w:w="1559"/>
        <w:gridCol w:w="1418"/>
        <w:gridCol w:w="1417"/>
      </w:tblGrid>
      <w:tr w:rsidR="00A07A24" w:rsidRPr="00794D72" w:rsidTr="00A07A24">
        <w:trPr>
          <w:cantSplit/>
        </w:trPr>
        <w:tc>
          <w:tcPr>
            <w:tcW w:w="3119" w:type="dxa"/>
            <w:vMerge w:val="restart"/>
            <w:vAlign w:val="center"/>
          </w:tcPr>
          <w:p w:rsidR="00A07A24" w:rsidRPr="00794D72" w:rsidRDefault="00A07A24" w:rsidP="007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6379" w:type="dxa"/>
            <w:gridSpan w:val="4"/>
            <w:vAlign w:val="center"/>
          </w:tcPr>
          <w:p w:rsidR="00A07A24" w:rsidRPr="00794D72" w:rsidRDefault="00A07A24" w:rsidP="007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1417" w:type="dxa"/>
            <w:vAlign w:val="center"/>
          </w:tcPr>
          <w:p w:rsidR="00A07A24" w:rsidRPr="00794D72" w:rsidRDefault="00A07A24" w:rsidP="007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A07A24" w:rsidRPr="00794D72" w:rsidTr="00A07A24">
        <w:trPr>
          <w:cantSplit/>
        </w:trPr>
        <w:tc>
          <w:tcPr>
            <w:tcW w:w="3119" w:type="dxa"/>
            <w:vMerge/>
          </w:tcPr>
          <w:p w:rsidR="00A07A24" w:rsidRPr="00794D72" w:rsidRDefault="00A07A24" w:rsidP="007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843" w:type="dxa"/>
          </w:tcPr>
          <w:p w:rsidR="00A07A24" w:rsidRPr="00794D72" w:rsidRDefault="00A07A24" w:rsidP="007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559" w:type="dxa"/>
          </w:tcPr>
          <w:p w:rsidR="00A07A24" w:rsidRPr="00794D72" w:rsidRDefault="00A07A24" w:rsidP="007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559" w:type="dxa"/>
          </w:tcPr>
          <w:p w:rsidR="00A07A24" w:rsidRPr="00794D72" w:rsidRDefault="00A07A24" w:rsidP="007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418" w:type="dxa"/>
          </w:tcPr>
          <w:p w:rsidR="00A07A24" w:rsidRPr="00794D72" w:rsidRDefault="00A07A24" w:rsidP="00735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1417" w:type="dxa"/>
          </w:tcPr>
          <w:p w:rsidR="00A07A24" w:rsidRPr="00794D72" w:rsidRDefault="00A07A24" w:rsidP="007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7356B9">
            <w:pPr>
              <w:pStyle w:val="a9"/>
              <w:numPr>
                <w:ilvl w:val="0"/>
                <w:numId w:val="15"/>
              </w:numPr>
              <w:spacing w:line="240" w:lineRule="auto"/>
              <w:ind w:left="39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lastRenderedPageBreak/>
              <w:t>Придбання запасів, кг</w:t>
            </w:r>
          </w:p>
        </w:tc>
        <w:tc>
          <w:tcPr>
            <w:tcW w:w="1843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166 080</w:t>
            </w:r>
          </w:p>
        </w:tc>
        <w:tc>
          <w:tcPr>
            <w:tcW w:w="1559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178 560</w:t>
            </w:r>
          </w:p>
        </w:tc>
        <w:tc>
          <w:tcPr>
            <w:tcW w:w="1559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223 840</w:t>
            </w:r>
          </w:p>
        </w:tc>
        <w:tc>
          <w:tcPr>
            <w:tcW w:w="1418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234 400</w:t>
            </w:r>
          </w:p>
        </w:tc>
        <w:tc>
          <w:tcPr>
            <w:tcW w:w="1417" w:type="dxa"/>
          </w:tcPr>
          <w:p w:rsidR="00A07A24" w:rsidRPr="00794D72" w:rsidRDefault="00A07A24" w:rsidP="007356B9">
            <w:pPr>
              <w:pStyle w:val="a9"/>
              <w:numPr>
                <w:ilvl w:val="0"/>
                <w:numId w:val="7"/>
              </w:numPr>
              <w:spacing w:line="240" w:lineRule="auto"/>
              <w:ind w:left="600"/>
              <w:jc w:val="center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880</w:t>
            </w: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7356B9">
            <w:pPr>
              <w:pStyle w:val="a9"/>
              <w:numPr>
                <w:ilvl w:val="0"/>
                <w:numId w:val="15"/>
              </w:numPr>
              <w:spacing w:line="240" w:lineRule="auto"/>
              <w:ind w:left="39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 xml:space="preserve">Ціна з </w:t>
            </w:r>
            <w:proofErr w:type="spellStart"/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ПДВ</w:t>
            </w:r>
            <w:proofErr w:type="spellEnd"/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, грн.</w:t>
            </w:r>
          </w:p>
        </w:tc>
        <w:tc>
          <w:tcPr>
            <w:tcW w:w="1843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2,34</w:t>
            </w:r>
          </w:p>
        </w:tc>
        <w:tc>
          <w:tcPr>
            <w:tcW w:w="1559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2,34</w:t>
            </w:r>
          </w:p>
        </w:tc>
        <w:tc>
          <w:tcPr>
            <w:tcW w:w="1559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2,34</w:t>
            </w:r>
          </w:p>
        </w:tc>
        <w:tc>
          <w:tcPr>
            <w:tcW w:w="1418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2,34</w:t>
            </w:r>
          </w:p>
        </w:tc>
        <w:tc>
          <w:tcPr>
            <w:tcW w:w="1417" w:type="dxa"/>
          </w:tcPr>
          <w:p w:rsidR="00A07A24" w:rsidRPr="00794D72" w:rsidRDefault="00A07A24" w:rsidP="007356B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7356B9">
            <w:pPr>
              <w:pStyle w:val="a9"/>
              <w:numPr>
                <w:ilvl w:val="0"/>
                <w:numId w:val="15"/>
              </w:numPr>
              <w:spacing w:line="240" w:lineRule="auto"/>
              <w:ind w:left="39" w:firstLine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Грошові витрачання на закупівлю без урахування графіку сплати (1 х 2), грн.</w:t>
            </w:r>
          </w:p>
        </w:tc>
        <w:tc>
          <w:tcPr>
            <w:tcW w:w="1843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388 627 </w:t>
            </w:r>
          </w:p>
        </w:tc>
        <w:tc>
          <w:tcPr>
            <w:tcW w:w="1559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417 830</w:t>
            </w:r>
          </w:p>
        </w:tc>
        <w:tc>
          <w:tcPr>
            <w:tcW w:w="1559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523 785</w:t>
            </w:r>
          </w:p>
        </w:tc>
        <w:tc>
          <w:tcPr>
            <w:tcW w:w="1418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548 496</w:t>
            </w:r>
          </w:p>
        </w:tc>
        <w:tc>
          <w:tcPr>
            <w:tcW w:w="1417" w:type="dxa"/>
          </w:tcPr>
          <w:p w:rsidR="00A07A24" w:rsidRPr="00794D72" w:rsidRDefault="00A07A24" w:rsidP="007356B9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7356B9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9" w:firstLine="0"/>
              <w:rPr>
                <w:rFonts w:ascii="Times New Roman" w:hAnsi="Times New Roman"/>
                <w:sz w:val="32"/>
                <w:szCs w:val="32"/>
                <w:highlight w:val="red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highlight w:val="red"/>
                <w:lang w:val="uk-UA" w:eastAsia="uk-UA"/>
              </w:rPr>
              <w:t>Передоплата (оплата в місяці, що передує місяцю відвантаження) 20%, грн.</w:t>
            </w:r>
          </w:p>
        </w:tc>
        <w:tc>
          <w:tcPr>
            <w:tcW w:w="1843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417 830 х </w:t>
            </w:r>
            <w:r w:rsidRPr="00794D72">
              <w:rPr>
                <w:rFonts w:ascii="Times New Roman" w:hAnsi="Times New Roman" w:cs="Times New Roman"/>
                <w:sz w:val="32"/>
                <w:szCs w:val="32"/>
                <w:highlight w:val="cyan"/>
                <w:lang w:val="uk-UA" w:eastAsia="uk-UA"/>
              </w:rPr>
              <w:t>0,2</w:t>
            </w:r>
          </w:p>
        </w:tc>
        <w:tc>
          <w:tcPr>
            <w:tcW w:w="1559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523 785 х 0,2</w:t>
            </w:r>
          </w:p>
        </w:tc>
        <w:tc>
          <w:tcPr>
            <w:tcW w:w="1559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548 496 х 0,2</w:t>
            </w:r>
          </w:p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56 000</w:t>
            </w:r>
          </w:p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(умовно)</w:t>
            </w:r>
          </w:p>
        </w:tc>
        <w:tc>
          <w:tcPr>
            <w:tcW w:w="1417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7356B9">
            <w:pPr>
              <w:pStyle w:val="a9"/>
              <w:numPr>
                <w:ilvl w:val="0"/>
                <w:numId w:val="15"/>
              </w:numPr>
              <w:spacing w:after="0" w:line="240" w:lineRule="auto"/>
              <w:ind w:left="39"/>
              <w:rPr>
                <w:rFonts w:ascii="Times New Roman" w:hAnsi="Times New Roman"/>
                <w:sz w:val="32"/>
                <w:szCs w:val="32"/>
                <w:highlight w:val="red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highlight w:val="red"/>
                <w:lang w:val="uk-UA" w:eastAsia="uk-UA"/>
              </w:rPr>
              <w:t>5. Оплата в місяці відвантаження 80%, грн.</w:t>
            </w:r>
          </w:p>
        </w:tc>
        <w:tc>
          <w:tcPr>
            <w:tcW w:w="1843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388 627 х 0,8</w:t>
            </w: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559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417 830 х </w:t>
            </w:r>
            <w:r w:rsidRPr="00794D72">
              <w:rPr>
                <w:rFonts w:ascii="Times New Roman" w:hAnsi="Times New Roman" w:cs="Times New Roman"/>
                <w:sz w:val="32"/>
                <w:szCs w:val="32"/>
                <w:highlight w:val="cyan"/>
                <w:lang w:val="uk-UA" w:eastAsia="uk-UA"/>
              </w:rPr>
              <w:t>0,8</w:t>
            </w:r>
          </w:p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559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523 785 х 0,8</w:t>
            </w:r>
          </w:p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548 496 х 0,8</w:t>
            </w:r>
          </w:p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417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7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red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highlight w:val="red"/>
                <w:lang w:val="uk-UA" w:eastAsia="uk-UA"/>
              </w:rPr>
              <w:t>6. Кредиторська заборгованість станом на початок  року (вхідні данні)</w:t>
            </w:r>
          </w:p>
        </w:tc>
        <w:tc>
          <w:tcPr>
            <w:tcW w:w="1843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37116</w:t>
            </w:r>
          </w:p>
        </w:tc>
        <w:tc>
          <w:tcPr>
            <w:tcW w:w="1559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559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418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417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 w:eastAsia="uk-UA"/>
              </w:rPr>
            </w:pPr>
          </w:p>
        </w:tc>
      </w:tr>
      <w:tr w:rsidR="00A07A24" w:rsidRPr="00794D72" w:rsidTr="00A07A24">
        <w:tc>
          <w:tcPr>
            <w:tcW w:w="3119" w:type="dxa"/>
          </w:tcPr>
          <w:p w:rsidR="00A07A24" w:rsidRPr="00794D72" w:rsidRDefault="00A07A24" w:rsidP="007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  <w:t>7. Всього платежів</w:t>
            </w:r>
          </w:p>
          <w:p w:rsidR="00A07A24" w:rsidRPr="00794D72" w:rsidRDefault="00A07A24" w:rsidP="007356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  <w:t>(4+5+6)</w:t>
            </w:r>
          </w:p>
        </w:tc>
        <w:tc>
          <w:tcPr>
            <w:tcW w:w="1843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</w:p>
        </w:tc>
        <w:tc>
          <w:tcPr>
            <w:tcW w:w="1559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</w:p>
        </w:tc>
        <w:tc>
          <w:tcPr>
            <w:tcW w:w="1559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</w:p>
        </w:tc>
        <w:tc>
          <w:tcPr>
            <w:tcW w:w="1418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magenta"/>
                <w:lang w:val="uk-UA" w:eastAsia="uk-UA"/>
              </w:rPr>
            </w:pPr>
          </w:p>
        </w:tc>
        <w:tc>
          <w:tcPr>
            <w:tcW w:w="1417" w:type="dxa"/>
          </w:tcPr>
          <w:p w:rsidR="00A07A24" w:rsidRPr="00794D72" w:rsidRDefault="00A07A24" w:rsidP="007356B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A07A24" w:rsidRPr="00794D72" w:rsidRDefault="00A07A24" w:rsidP="00A07A24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1B421D" w:rsidRDefault="001B421D" w:rsidP="001B421D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Дати відповіді на питання </w:t>
      </w:r>
    </w:p>
    <w:p w:rsidR="001B421D" w:rsidRDefault="001B421D" w:rsidP="001B421D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A07A24" w:rsidRPr="00794D72" w:rsidRDefault="001B421D" w:rsidP="001B421D">
      <w:pPr>
        <w:pStyle w:val="a9"/>
        <w:ind w:left="0" w:firstLine="1134"/>
        <w:jc w:val="both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Чому показник «Всього платежів» відрізняється від вартості матеріалів?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i/>
          <w:sz w:val="40"/>
          <w:szCs w:val="40"/>
          <w:lang w:val="uk-UA"/>
        </w:rPr>
      </w:pPr>
      <w:r w:rsidRPr="00794D72">
        <w:rPr>
          <w:rFonts w:ascii="Times New Roman" w:hAnsi="Times New Roman"/>
          <w:i/>
          <w:sz w:val="40"/>
          <w:szCs w:val="40"/>
          <w:highlight w:val="cyan"/>
          <w:lang w:val="uk-UA"/>
        </w:rPr>
        <w:t>Бюджет прямих витрат на оплату праці</w:t>
      </w:r>
      <w:r w:rsidRPr="00794D72">
        <w:rPr>
          <w:rFonts w:ascii="Times New Roman" w:hAnsi="Times New Roman"/>
          <w:i/>
          <w:sz w:val="40"/>
          <w:szCs w:val="40"/>
          <w:lang w:val="uk-UA"/>
        </w:rPr>
        <w:t xml:space="preserve"> – це плановий документ, в якому відображено витрати на оплату праці, необхідні для виробництва продукції в бюджетному періоді.</w:t>
      </w:r>
    </w:p>
    <w:p w:rsidR="00F83139" w:rsidRPr="00794D72" w:rsidRDefault="00F83139" w:rsidP="00F83139">
      <w:pPr>
        <w:pStyle w:val="a9"/>
        <w:ind w:left="0" w:firstLine="708"/>
        <w:jc w:val="both"/>
        <w:rPr>
          <w:rFonts w:ascii="Times New Roman" w:hAnsi="Times New Roman"/>
          <w:i/>
          <w:sz w:val="40"/>
          <w:szCs w:val="40"/>
          <w:lang w:val="uk-UA"/>
        </w:rPr>
      </w:pPr>
    </w:p>
    <w:p w:rsidR="00F83139" w:rsidRPr="00794D72" w:rsidRDefault="00F83139" w:rsidP="00F83139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lastRenderedPageBreak/>
        <w:t>Бюджет прямих витрат на оплату праці</w:t>
      </w:r>
    </w:p>
    <w:tbl>
      <w:tblPr>
        <w:tblW w:w="107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1276"/>
        <w:gridCol w:w="1275"/>
        <w:gridCol w:w="1276"/>
        <w:gridCol w:w="1701"/>
        <w:gridCol w:w="2126"/>
      </w:tblGrid>
      <w:tr w:rsidR="00F83139" w:rsidRPr="00794D72" w:rsidTr="007356B9">
        <w:trPr>
          <w:cantSplit/>
          <w:jc w:val="center"/>
        </w:trPr>
        <w:tc>
          <w:tcPr>
            <w:tcW w:w="3111" w:type="dxa"/>
            <w:vMerge w:val="restart"/>
            <w:vAlign w:val="center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528" w:type="dxa"/>
            <w:gridSpan w:val="4"/>
            <w:vAlign w:val="center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2126" w:type="dxa"/>
            <w:vAlign w:val="center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7356B9">
        <w:trPr>
          <w:cantSplit/>
          <w:jc w:val="center"/>
        </w:trPr>
        <w:tc>
          <w:tcPr>
            <w:tcW w:w="3111" w:type="dxa"/>
            <w:vMerge/>
            <w:vAlign w:val="center"/>
          </w:tcPr>
          <w:p w:rsidR="00F83139" w:rsidRPr="00794D72" w:rsidRDefault="00F83139" w:rsidP="007356B9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275" w:type="dxa"/>
            <w:vAlign w:val="center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276" w:type="dxa"/>
            <w:vAlign w:val="center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701" w:type="dxa"/>
            <w:vAlign w:val="center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2126" w:type="dxa"/>
            <w:vAlign w:val="center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3111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Обсяг виробництва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82 800</w:t>
            </w:r>
          </w:p>
        </w:tc>
        <w:tc>
          <w:tcPr>
            <w:tcW w:w="1275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84 000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110 400</w:t>
            </w:r>
          </w:p>
        </w:tc>
        <w:tc>
          <w:tcPr>
            <w:tcW w:w="1701" w:type="dxa"/>
          </w:tcPr>
          <w:p w:rsidR="00F83139" w:rsidRPr="00794D72" w:rsidRDefault="00F83139" w:rsidP="007356B9">
            <w:pPr>
              <w:pStyle w:val="a9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/>
                <w:sz w:val="32"/>
                <w:szCs w:val="32"/>
                <w:lang w:val="uk-UA" w:eastAsia="uk-UA"/>
              </w:rPr>
              <w:t>000</w:t>
            </w:r>
          </w:p>
        </w:tc>
        <w:tc>
          <w:tcPr>
            <w:tcW w:w="2126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3111" w:type="dxa"/>
          </w:tcPr>
          <w:p w:rsidR="00F83139" w:rsidRPr="00794D72" w:rsidRDefault="00F83139" w:rsidP="007356B9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Норма часу, годин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0,25</w:t>
            </w:r>
          </w:p>
        </w:tc>
        <w:tc>
          <w:tcPr>
            <w:tcW w:w="1275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0,25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0,25</w:t>
            </w:r>
          </w:p>
        </w:tc>
        <w:tc>
          <w:tcPr>
            <w:tcW w:w="1701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0,25</w:t>
            </w:r>
          </w:p>
        </w:tc>
        <w:tc>
          <w:tcPr>
            <w:tcW w:w="2126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3111" w:type="dxa"/>
          </w:tcPr>
          <w:p w:rsidR="00F83139" w:rsidRPr="00794D72" w:rsidRDefault="00F83139" w:rsidP="007356B9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Тарифна ставка за годину, грн. </w:t>
            </w:r>
            <w:r w:rsid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(умовна цифра)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27</w:t>
            </w:r>
          </w:p>
        </w:tc>
        <w:tc>
          <w:tcPr>
            <w:tcW w:w="1275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27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27</w:t>
            </w:r>
          </w:p>
        </w:tc>
        <w:tc>
          <w:tcPr>
            <w:tcW w:w="1701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27</w:t>
            </w:r>
          </w:p>
        </w:tc>
        <w:tc>
          <w:tcPr>
            <w:tcW w:w="2126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3111" w:type="dxa"/>
          </w:tcPr>
          <w:p w:rsidR="00F83139" w:rsidRPr="00794D72" w:rsidRDefault="00F83139" w:rsidP="007356B9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Пряма зарплата 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558 900</w:t>
            </w:r>
          </w:p>
        </w:tc>
        <w:tc>
          <w:tcPr>
            <w:tcW w:w="1275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567 000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745 200</w:t>
            </w:r>
          </w:p>
        </w:tc>
        <w:tc>
          <w:tcPr>
            <w:tcW w:w="1701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796 500</w:t>
            </w:r>
          </w:p>
        </w:tc>
        <w:tc>
          <w:tcPr>
            <w:tcW w:w="2126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2 667 600</w:t>
            </w:r>
          </w:p>
        </w:tc>
      </w:tr>
      <w:tr w:rsidR="00F83139" w:rsidRPr="00794D72" w:rsidTr="007356B9">
        <w:trPr>
          <w:jc w:val="center"/>
        </w:trPr>
        <w:tc>
          <w:tcPr>
            <w:tcW w:w="3111" w:type="dxa"/>
          </w:tcPr>
          <w:p w:rsidR="00F83139" w:rsidRPr="00794D72" w:rsidRDefault="00F83139" w:rsidP="007356B9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ЄСВ</w:t>
            </w:r>
            <w:proofErr w:type="spellEnd"/>
          </w:p>
        </w:tc>
        <w:tc>
          <w:tcPr>
            <w:tcW w:w="1276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5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6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701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2126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3111" w:type="dxa"/>
          </w:tcPr>
          <w:p w:rsidR="00F83139" w:rsidRPr="00794D72" w:rsidRDefault="00F83139" w:rsidP="007356B9">
            <w:pP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Усього </w:t>
            </w:r>
          </w:p>
        </w:tc>
        <w:tc>
          <w:tcPr>
            <w:tcW w:w="1276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5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6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701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2126" w:type="dxa"/>
          </w:tcPr>
          <w:p w:rsidR="00F83139" w:rsidRPr="00794D72" w:rsidRDefault="00F83139" w:rsidP="007356B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</w:tbl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F83139" w:rsidRPr="00794D72" w:rsidRDefault="00F83139" w:rsidP="00F83139">
      <w:pPr>
        <w:spacing w:line="240" w:lineRule="auto"/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Бюджет загальновиробничих витрат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плановий документ, який відображає накладні витрати, що непрямо пов'язані з виробництвом продукції або послуг в бюджетному періоді.</w:t>
      </w:r>
    </w:p>
    <w:p w:rsidR="00F83139" w:rsidRPr="00794D72" w:rsidRDefault="00F83139" w:rsidP="00F83139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794D72">
        <w:rPr>
          <w:rFonts w:ascii="Times New Roman" w:hAnsi="Times New Roman"/>
          <w:sz w:val="40"/>
          <w:szCs w:val="40"/>
          <w:highlight w:val="yellow"/>
          <w:lang w:val="uk-UA"/>
        </w:rPr>
        <w:t>Бюджет загальновиробничих витрат (накладних)</w:t>
      </w:r>
    </w:p>
    <w:tbl>
      <w:tblPr>
        <w:tblW w:w="97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1268"/>
        <w:gridCol w:w="1440"/>
        <w:gridCol w:w="1440"/>
        <w:gridCol w:w="1260"/>
        <w:gridCol w:w="1363"/>
        <w:gridCol w:w="6"/>
      </w:tblGrid>
      <w:tr w:rsidR="00F83139" w:rsidRPr="00794D72" w:rsidTr="007356B9">
        <w:trPr>
          <w:gridAfter w:val="1"/>
          <w:wAfter w:w="6" w:type="dxa"/>
          <w:cantSplit/>
          <w:jc w:val="center"/>
        </w:trPr>
        <w:tc>
          <w:tcPr>
            <w:tcW w:w="2969" w:type="dxa"/>
            <w:vMerge w:val="restart"/>
            <w:vAlign w:val="center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408" w:type="dxa"/>
            <w:gridSpan w:val="4"/>
            <w:vAlign w:val="center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1363" w:type="dxa"/>
            <w:vMerge w:val="restart"/>
            <w:vAlign w:val="center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F83139" w:rsidRPr="00794D72" w:rsidTr="007356B9">
        <w:trPr>
          <w:gridAfter w:val="1"/>
          <w:wAfter w:w="6" w:type="dxa"/>
          <w:cantSplit/>
          <w:jc w:val="center"/>
        </w:trPr>
        <w:tc>
          <w:tcPr>
            <w:tcW w:w="2969" w:type="dxa"/>
            <w:vMerge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1363" w:type="dxa"/>
            <w:vMerge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F83139" w:rsidRPr="00794D72" w:rsidTr="007356B9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lastRenderedPageBreak/>
              <w:t>1. Обсяг виробництва, од.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82800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84000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110400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118000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395200</w:t>
            </w:r>
          </w:p>
        </w:tc>
      </w:tr>
      <w:tr w:rsidR="00F83139" w:rsidRPr="00794D72" w:rsidTr="007356B9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2. Ставка змінних накладних витрат на одиницю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2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</w:tr>
      <w:tr w:rsidR="00F83139" w:rsidRPr="00794D72" w:rsidTr="007356B9">
        <w:trPr>
          <w:cantSplit/>
          <w:trHeight w:val="275"/>
          <w:jc w:val="center"/>
        </w:trPr>
        <w:tc>
          <w:tcPr>
            <w:tcW w:w="9746" w:type="dxa"/>
            <w:gridSpan w:val="7"/>
            <w:vAlign w:val="center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Змінні загальновиробничі витрати, грн.</w:t>
            </w:r>
          </w:p>
        </w:tc>
      </w:tr>
      <w:tr w:rsidR="00F83139" w:rsidRPr="00794D72" w:rsidTr="007356B9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- зарплата 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165600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168000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220800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236000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790400</w:t>
            </w:r>
          </w:p>
        </w:tc>
      </w:tr>
      <w:tr w:rsidR="00F83139" w:rsidRPr="00794D72" w:rsidTr="007356B9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змінних витрат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165600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168000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220800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236000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790400</w:t>
            </w:r>
          </w:p>
        </w:tc>
      </w:tr>
      <w:tr w:rsidR="00F83139" w:rsidRPr="00794D72" w:rsidTr="007356B9">
        <w:trPr>
          <w:cantSplit/>
          <w:trHeight w:val="266"/>
          <w:jc w:val="center"/>
        </w:trPr>
        <w:tc>
          <w:tcPr>
            <w:tcW w:w="9746" w:type="dxa"/>
            <w:gridSpan w:val="7"/>
            <w:vAlign w:val="center"/>
          </w:tcPr>
          <w:p w:rsidR="00F83139" w:rsidRPr="00794D72" w:rsidRDefault="00F83139" w:rsidP="007356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Постійні витрати, грн.</w:t>
            </w:r>
          </w:p>
        </w:tc>
      </w:tr>
      <w:tr w:rsidR="00F83139" w:rsidRPr="00794D72" w:rsidTr="007356B9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 xml:space="preserve">- зарплата 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120 000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480000</w:t>
            </w:r>
          </w:p>
        </w:tc>
      </w:tr>
      <w:tr w:rsidR="00F83139" w:rsidRPr="00794D72" w:rsidTr="007356B9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оренда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60000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60000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60000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60000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240000</w:t>
            </w:r>
          </w:p>
        </w:tc>
      </w:tr>
      <w:tr w:rsidR="00F83139" w:rsidRPr="00794D72" w:rsidTr="007356B9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освітлення й опалення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32500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32500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32500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32500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130000</w:t>
            </w:r>
          </w:p>
        </w:tc>
      </w:tr>
      <w:tr w:rsidR="00F83139" w:rsidRPr="00794D72" w:rsidTr="007356B9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амортизація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112500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112500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112500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112500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450000</w:t>
            </w:r>
          </w:p>
        </w:tc>
      </w:tr>
      <w:tr w:rsidR="00F83139" w:rsidRPr="00794D72" w:rsidTr="007356B9"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ремонт і обслуговування устаткування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30000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30000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30000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30000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120000</w:t>
            </w:r>
          </w:p>
        </w:tc>
      </w:tr>
      <w:tr w:rsidR="00F83139" w:rsidRPr="00794D72" w:rsidTr="007356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інші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10920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10920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10920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10920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43680</w:t>
            </w:r>
          </w:p>
        </w:tc>
      </w:tr>
      <w:tr w:rsidR="00F83139" w:rsidRPr="00794D72" w:rsidTr="007356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- Всього постійних витрат, грн.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365920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365920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365920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365920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1463680</w:t>
            </w:r>
          </w:p>
        </w:tc>
      </w:tr>
      <w:tr w:rsidR="00F83139" w:rsidRPr="00794D72" w:rsidTr="007356B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6" w:type="dxa"/>
          <w:jc w:val="center"/>
        </w:trPr>
        <w:tc>
          <w:tcPr>
            <w:tcW w:w="2969" w:type="dxa"/>
          </w:tcPr>
          <w:p w:rsidR="00F83139" w:rsidRPr="00794D72" w:rsidRDefault="00F83139" w:rsidP="007356B9">
            <w:pPr>
              <w:spacing w:after="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eastAsia="Times New Roman" w:hAnsi="Times New Roman" w:cs="Times New Roman"/>
                <w:sz w:val="32"/>
                <w:szCs w:val="32"/>
                <w:lang w:val="uk-UA" w:eastAsia="uk-UA"/>
              </w:rPr>
              <w:t>Всього виробничих витрат, грн.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531520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533920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586720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601920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2254080</w:t>
            </w:r>
          </w:p>
        </w:tc>
      </w:tr>
    </w:tbl>
    <w:p w:rsidR="001B421D" w:rsidRDefault="001B421D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1B421D" w:rsidRDefault="001B421D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t>Бюджет собівартості виготовленої продукції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– це плановий документ, в якому наведено розрахунок собівартості продукції, що її передбачається виготовити в бюджетному періоді.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lastRenderedPageBreak/>
        <w:t>Вхідною інформацією для складання бюджету собівартості виготовленої продукції є: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прямих матеріальних витрат;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прямих витрат на оплату праці;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загальновиробничих витрат;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заплановані залишки незавершеного виробництв.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highlight w:val="green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 xml:space="preserve">Собівартість виготовленої продукції = 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proofErr w:type="spellStart"/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>НЗВ</w:t>
      </w:r>
      <w:proofErr w:type="spellEnd"/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 xml:space="preserve"> на початок періоду + Виробничі витрати за період  – </w:t>
      </w:r>
      <w:proofErr w:type="spellStart"/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>НЗВ</w:t>
      </w:r>
      <w:proofErr w:type="spellEnd"/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 xml:space="preserve"> на кінець</w:t>
      </w:r>
    </w:p>
    <w:p w:rsidR="00F83139" w:rsidRPr="00794D72" w:rsidRDefault="00F83139" w:rsidP="00F83139">
      <w:pPr>
        <w:jc w:val="both"/>
        <w:rPr>
          <w:rFonts w:ascii="Times New Roman" w:hAnsi="Times New Roman" w:cs="Times New Roman"/>
          <w:sz w:val="40"/>
          <w:szCs w:val="40"/>
          <w:lang w:val="uk-UA"/>
        </w:rPr>
      </w:pPr>
    </w:p>
    <w:p w:rsidR="00C62764" w:rsidRPr="00C63E49" w:rsidRDefault="00C62764" w:rsidP="00C62764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highlight w:val="blue"/>
          <w:lang w:val="uk-UA"/>
        </w:rPr>
      </w:pPr>
      <w:r w:rsidRPr="00C63E49">
        <w:rPr>
          <w:rFonts w:ascii="Times New Roman" w:hAnsi="Times New Roman"/>
          <w:sz w:val="40"/>
          <w:szCs w:val="40"/>
          <w:highlight w:val="blue"/>
          <w:lang w:val="uk-UA"/>
        </w:rPr>
        <w:t>Бюджет собівартості виготовленої продукції</w:t>
      </w:r>
    </w:p>
    <w:p w:rsidR="00C62764" w:rsidRPr="00C63E49" w:rsidRDefault="00C62764" w:rsidP="00C62764">
      <w:pPr>
        <w:pStyle w:val="a9"/>
        <w:ind w:left="1080"/>
        <w:jc w:val="center"/>
        <w:rPr>
          <w:rFonts w:ascii="Times New Roman" w:hAnsi="Times New Roman"/>
          <w:sz w:val="40"/>
          <w:szCs w:val="40"/>
          <w:highlight w:val="blue"/>
          <w:lang w:val="uk-UA"/>
        </w:rPr>
      </w:pPr>
      <w:r w:rsidRPr="00C63E49">
        <w:rPr>
          <w:rFonts w:ascii="Times New Roman" w:hAnsi="Times New Roman"/>
          <w:sz w:val="40"/>
          <w:szCs w:val="40"/>
          <w:highlight w:val="blue"/>
          <w:lang w:val="uk-UA"/>
        </w:rPr>
        <w:t>(виробнича собівартість)</w:t>
      </w:r>
    </w:p>
    <w:tbl>
      <w:tblPr>
        <w:tblW w:w="112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1276"/>
        <w:gridCol w:w="1275"/>
        <w:gridCol w:w="1428"/>
        <w:gridCol w:w="1842"/>
        <w:gridCol w:w="2363"/>
      </w:tblGrid>
      <w:tr w:rsidR="00C62764" w:rsidRPr="00F32A68" w:rsidTr="00C62764">
        <w:trPr>
          <w:cantSplit/>
          <w:jc w:val="center"/>
        </w:trPr>
        <w:tc>
          <w:tcPr>
            <w:tcW w:w="3111" w:type="dxa"/>
            <w:vMerge w:val="restart"/>
            <w:vAlign w:val="center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Показник</w:t>
            </w:r>
          </w:p>
        </w:tc>
        <w:tc>
          <w:tcPr>
            <w:tcW w:w="5821" w:type="dxa"/>
            <w:gridSpan w:val="4"/>
            <w:vAlign w:val="center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Квартал</w:t>
            </w:r>
          </w:p>
        </w:tc>
        <w:tc>
          <w:tcPr>
            <w:tcW w:w="2363" w:type="dxa"/>
            <w:vAlign w:val="center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Всього за рік</w:t>
            </w:r>
          </w:p>
        </w:tc>
      </w:tr>
      <w:tr w:rsidR="00C62764" w:rsidRPr="00F32A68" w:rsidTr="00C62764">
        <w:trPr>
          <w:cantSplit/>
          <w:jc w:val="center"/>
        </w:trPr>
        <w:tc>
          <w:tcPr>
            <w:tcW w:w="3111" w:type="dxa"/>
            <w:vMerge/>
            <w:vAlign w:val="center"/>
          </w:tcPr>
          <w:p w:rsidR="00C62764" w:rsidRPr="00F32A68" w:rsidRDefault="00C62764" w:rsidP="00AE664F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6" w:type="dxa"/>
            <w:vAlign w:val="center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</w:t>
            </w:r>
          </w:p>
        </w:tc>
        <w:tc>
          <w:tcPr>
            <w:tcW w:w="1275" w:type="dxa"/>
            <w:vAlign w:val="center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</w:t>
            </w:r>
          </w:p>
        </w:tc>
        <w:tc>
          <w:tcPr>
            <w:tcW w:w="1428" w:type="dxa"/>
            <w:vAlign w:val="center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III</w:t>
            </w:r>
          </w:p>
        </w:tc>
        <w:tc>
          <w:tcPr>
            <w:tcW w:w="1842" w:type="dxa"/>
            <w:vAlign w:val="center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IV</w:t>
            </w:r>
          </w:p>
        </w:tc>
        <w:tc>
          <w:tcPr>
            <w:tcW w:w="2363" w:type="dxa"/>
            <w:vAlign w:val="center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C62764" w:rsidRPr="00F32A68" w:rsidTr="00C62764">
        <w:trPr>
          <w:trHeight w:val="837"/>
          <w:jc w:val="center"/>
        </w:trPr>
        <w:tc>
          <w:tcPr>
            <w:tcW w:w="3111" w:type="dxa"/>
          </w:tcPr>
          <w:p w:rsidR="00C62764" w:rsidRPr="00F32A68" w:rsidRDefault="00C62764" w:rsidP="00AE664F">
            <w:pPr>
              <w:spacing w:after="0" w:line="276" w:lineRule="auto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НЗВ</w:t>
            </w:r>
            <w:proofErr w:type="spellEnd"/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на початок періоду</w:t>
            </w:r>
          </w:p>
        </w:tc>
        <w:tc>
          <w:tcPr>
            <w:tcW w:w="1276" w:type="dxa"/>
          </w:tcPr>
          <w:p w:rsidR="00C62764" w:rsidRPr="00F32A68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275" w:type="dxa"/>
          </w:tcPr>
          <w:p w:rsidR="00C62764" w:rsidRPr="00F32A68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428" w:type="dxa"/>
          </w:tcPr>
          <w:p w:rsidR="00C62764" w:rsidRPr="00F32A68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842" w:type="dxa"/>
          </w:tcPr>
          <w:p w:rsidR="00C62764" w:rsidRPr="00F32A68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2363" w:type="dxa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C62764" w:rsidRPr="00F32A68" w:rsidTr="00C62764">
        <w:trPr>
          <w:jc w:val="center"/>
        </w:trPr>
        <w:tc>
          <w:tcPr>
            <w:tcW w:w="3111" w:type="dxa"/>
          </w:tcPr>
          <w:p w:rsidR="00C62764" w:rsidRPr="00F32A68" w:rsidRDefault="00C62764" w:rsidP="00AE664F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Виробнича собівартість:</w:t>
            </w:r>
          </w:p>
        </w:tc>
        <w:tc>
          <w:tcPr>
            <w:tcW w:w="1276" w:type="dxa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275" w:type="dxa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428" w:type="dxa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842" w:type="dxa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2363" w:type="dxa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C62764" w:rsidRPr="00F32A68" w:rsidTr="00C62764">
        <w:trPr>
          <w:jc w:val="center"/>
        </w:trPr>
        <w:tc>
          <w:tcPr>
            <w:tcW w:w="3111" w:type="dxa"/>
          </w:tcPr>
          <w:p w:rsidR="00C62764" w:rsidRPr="00F32A68" w:rsidRDefault="00C62764" w:rsidP="00C62764">
            <w:pPr>
              <w:pStyle w:val="a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/>
                <w:sz w:val="32"/>
                <w:szCs w:val="32"/>
                <w:lang w:val="uk-UA" w:eastAsia="uk-UA"/>
              </w:rPr>
              <w:t xml:space="preserve">Матеріальні витрати </w:t>
            </w:r>
          </w:p>
        </w:tc>
        <w:tc>
          <w:tcPr>
            <w:tcW w:w="1276" w:type="dxa"/>
          </w:tcPr>
          <w:p w:rsidR="00C62764" w:rsidRPr="00F32A68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322920</w:t>
            </w:r>
          </w:p>
        </w:tc>
        <w:tc>
          <w:tcPr>
            <w:tcW w:w="1275" w:type="dxa"/>
          </w:tcPr>
          <w:p w:rsidR="00C62764" w:rsidRPr="00F32A68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327600</w:t>
            </w:r>
          </w:p>
        </w:tc>
        <w:tc>
          <w:tcPr>
            <w:tcW w:w="1428" w:type="dxa"/>
          </w:tcPr>
          <w:p w:rsidR="00C62764" w:rsidRPr="00F32A68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430560</w:t>
            </w:r>
          </w:p>
        </w:tc>
        <w:tc>
          <w:tcPr>
            <w:tcW w:w="1842" w:type="dxa"/>
          </w:tcPr>
          <w:p w:rsidR="00C62764" w:rsidRPr="00F32A68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460200</w:t>
            </w:r>
          </w:p>
        </w:tc>
        <w:tc>
          <w:tcPr>
            <w:tcW w:w="2363" w:type="dxa"/>
          </w:tcPr>
          <w:p w:rsidR="00C62764" w:rsidRPr="00F32A68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1 541 280</w:t>
            </w:r>
          </w:p>
        </w:tc>
      </w:tr>
      <w:tr w:rsidR="00C62764" w:rsidRPr="00F32A68" w:rsidTr="00C62764">
        <w:trPr>
          <w:jc w:val="center"/>
        </w:trPr>
        <w:tc>
          <w:tcPr>
            <w:tcW w:w="3111" w:type="dxa"/>
          </w:tcPr>
          <w:p w:rsidR="00C62764" w:rsidRPr="00F32A68" w:rsidRDefault="00C62764" w:rsidP="00C62764">
            <w:pPr>
              <w:pStyle w:val="a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/>
                <w:sz w:val="32"/>
                <w:szCs w:val="32"/>
                <w:lang w:val="uk-UA" w:eastAsia="uk-UA"/>
              </w:rPr>
              <w:t>Витрати на оплату праці основних роб</w:t>
            </w:r>
          </w:p>
        </w:tc>
        <w:tc>
          <w:tcPr>
            <w:tcW w:w="1276" w:type="dxa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558 900</w:t>
            </w:r>
          </w:p>
        </w:tc>
        <w:tc>
          <w:tcPr>
            <w:tcW w:w="1275" w:type="dxa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567 000</w:t>
            </w:r>
          </w:p>
        </w:tc>
        <w:tc>
          <w:tcPr>
            <w:tcW w:w="1428" w:type="dxa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745 200</w:t>
            </w:r>
          </w:p>
        </w:tc>
        <w:tc>
          <w:tcPr>
            <w:tcW w:w="1842" w:type="dxa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796 500</w:t>
            </w:r>
          </w:p>
        </w:tc>
        <w:tc>
          <w:tcPr>
            <w:tcW w:w="2363" w:type="dxa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2 667 600</w:t>
            </w:r>
          </w:p>
        </w:tc>
      </w:tr>
      <w:tr w:rsidR="00C62764" w:rsidRPr="00F32A68" w:rsidTr="00C62764">
        <w:trPr>
          <w:jc w:val="center"/>
        </w:trPr>
        <w:tc>
          <w:tcPr>
            <w:tcW w:w="3111" w:type="dxa"/>
          </w:tcPr>
          <w:p w:rsidR="00C62764" w:rsidRPr="00F32A68" w:rsidRDefault="00C62764" w:rsidP="00C62764">
            <w:pPr>
              <w:pStyle w:val="a9"/>
              <w:numPr>
                <w:ilvl w:val="0"/>
                <w:numId w:val="10"/>
              </w:numPr>
              <w:spacing w:after="0"/>
              <w:ind w:left="0"/>
              <w:rPr>
                <w:rFonts w:ascii="Times New Roman" w:hAnsi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hAnsi="Times New Roman"/>
                <w:sz w:val="32"/>
                <w:szCs w:val="32"/>
                <w:lang w:val="uk-UA" w:eastAsia="uk-UA"/>
              </w:rPr>
              <w:t xml:space="preserve">Загальновиробничі </w:t>
            </w:r>
          </w:p>
        </w:tc>
        <w:tc>
          <w:tcPr>
            <w:tcW w:w="1276" w:type="dxa"/>
          </w:tcPr>
          <w:p w:rsidR="00C62764" w:rsidRPr="00786833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86833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531520</w:t>
            </w:r>
          </w:p>
        </w:tc>
        <w:tc>
          <w:tcPr>
            <w:tcW w:w="1275" w:type="dxa"/>
          </w:tcPr>
          <w:p w:rsidR="00C62764" w:rsidRPr="00786833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86833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533920</w:t>
            </w:r>
          </w:p>
        </w:tc>
        <w:tc>
          <w:tcPr>
            <w:tcW w:w="1428" w:type="dxa"/>
          </w:tcPr>
          <w:p w:rsidR="00C62764" w:rsidRPr="00786833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86833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586720</w:t>
            </w:r>
          </w:p>
        </w:tc>
        <w:tc>
          <w:tcPr>
            <w:tcW w:w="1842" w:type="dxa"/>
          </w:tcPr>
          <w:p w:rsidR="00C62764" w:rsidRPr="00786833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86833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601920</w:t>
            </w:r>
          </w:p>
        </w:tc>
        <w:tc>
          <w:tcPr>
            <w:tcW w:w="2363" w:type="dxa"/>
          </w:tcPr>
          <w:p w:rsidR="00C62764" w:rsidRPr="00786833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786833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2254080</w:t>
            </w:r>
          </w:p>
        </w:tc>
      </w:tr>
      <w:tr w:rsidR="00C62764" w:rsidRPr="00F32A68" w:rsidTr="00C62764">
        <w:trPr>
          <w:jc w:val="center"/>
        </w:trPr>
        <w:tc>
          <w:tcPr>
            <w:tcW w:w="3111" w:type="dxa"/>
          </w:tcPr>
          <w:p w:rsidR="00C62764" w:rsidRPr="00F32A68" w:rsidRDefault="00C62764" w:rsidP="00AE664F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НЗВ</w:t>
            </w:r>
            <w:proofErr w:type="spellEnd"/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 на кінець періоду</w:t>
            </w:r>
          </w:p>
        </w:tc>
        <w:tc>
          <w:tcPr>
            <w:tcW w:w="1276" w:type="dxa"/>
          </w:tcPr>
          <w:p w:rsidR="00C62764" w:rsidRPr="00F32A68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275" w:type="dxa"/>
          </w:tcPr>
          <w:p w:rsidR="00C62764" w:rsidRPr="00F32A68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428" w:type="dxa"/>
          </w:tcPr>
          <w:p w:rsidR="00C62764" w:rsidRPr="00F32A68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1842" w:type="dxa"/>
          </w:tcPr>
          <w:p w:rsidR="00C62764" w:rsidRPr="00F32A68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-</w:t>
            </w:r>
          </w:p>
        </w:tc>
        <w:tc>
          <w:tcPr>
            <w:tcW w:w="2363" w:type="dxa"/>
          </w:tcPr>
          <w:p w:rsidR="00C62764" w:rsidRPr="00F32A68" w:rsidRDefault="00C62764" w:rsidP="00AE664F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</w:tr>
      <w:tr w:rsidR="00C62764" w:rsidRPr="00F32A68" w:rsidTr="00C62764">
        <w:trPr>
          <w:jc w:val="center"/>
        </w:trPr>
        <w:tc>
          <w:tcPr>
            <w:tcW w:w="3111" w:type="dxa"/>
          </w:tcPr>
          <w:p w:rsidR="00C62764" w:rsidRPr="00F32A68" w:rsidRDefault="00C62764" w:rsidP="00AE664F">
            <w:pPr>
              <w:spacing w:after="0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 xml:space="preserve">Собівартість виготовленої продукції </w:t>
            </w:r>
          </w:p>
        </w:tc>
        <w:tc>
          <w:tcPr>
            <w:tcW w:w="1276" w:type="dxa"/>
          </w:tcPr>
          <w:p w:rsidR="00C62764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blue"/>
                <w:lang w:val="uk-UA" w:eastAsia="uk-UA"/>
              </w:rPr>
            </w:pPr>
            <w:r w:rsidRPr="00823D1A">
              <w:rPr>
                <w:rFonts w:ascii="Times New Roman" w:hAnsi="Times New Roman" w:cs="Times New Roman"/>
                <w:sz w:val="28"/>
                <w:szCs w:val="28"/>
                <w:highlight w:val="blue"/>
                <w:lang w:val="uk-UA" w:eastAsia="uk-UA"/>
              </w:rPr>
              <w:t>1413430</w:t>
            </w:r>
          </w:p>
          <w:p w:rsidR="00C62764" w:rsidRPr="00823D1A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blue"/>
                <w:lang w:val="uk-UA" w:eastAsia="uk-UA"/>
              </w:rPr>
            </w:pPr>
          </w:p>
        </w:tc>
        <w:tc>
          <w:tcPr>
            <w:tcW w:w="1275" w:type="dxa"/>
          </w:tcPr>
          <w:p w:rsidR="00C62764" w:rsidRPr="00823D1A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blue"/>
                <w:lang w:val="uk-UA" w:eastAsia="uk-UA"/>
              </w:rPr>
            </w:pPr>
            <w:r w:rsidRPr="00823D1A">
              <w:rPr>
                <w:rFonts w:ascii="Times New Roman" w:hAnsi="Times New Roman" w:cs="Times New Roman"/>
                <w:sz w:val="28"/>
                <w:szCs w:val="28"/>
                <w:highlight w:val="blue"/>
                <w:lang w:val="uk-UA" w:eastAsia="uk-UA"/>
              </w:rPr>
              <w:t>1428520</w:t>
            </w:r>
          </w:p>
        </w:tc>
        <w:tc>
          <w:tcPr>
            <w:tcW w:w="1428" w:type="dxa"/>
          </w:tcPr>
          <w:p w:rsidR="00C62764" w:rsidRPr="00823D1A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blue"/>
                <w:lang w:val="uk-UA" w:eastAsia="uk-UA"/>
              </w:rPr>
            </w:pPr>
            <w:r w:rsidRPr="00823D1A">
              <w:rPr>
                <w:rFonts w:ascii="Times New Roman" w:hAnsi="Times New Roman" w:cs="Times New Roman"/>
                <w:sz w:val="28"/>
                <w:szCs w:val="28"/>
                <w:highlight w:val="blue"/>
                <w:lang w:val="uk-UA" w:eastAsia="uk-UA"/>
              </w:rPr>
              <w:t>1762480</w:t>
            </w:r>
          </w:p>
        </w:tc>
        <w:tc>
          <w:tcPr>
            <w:tcW w:w="1842" w:type="dxa"/>
          </w:tcPr>
          <w:p w:rsidR="00C62764" w:rsidRPr="00823D1A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blue"/>
                <w:lang w:val="uk-UA" w:eastAsia="uk-UA"/>
              </w:rPr>
            </w:pPr>
            <w:r w:rsidRPr="00823D1A">
              <w:rPr>
                <w:rFonts w:ascii="Times New Roman" w:hAnsi="Times New Roman" w:cs="Times New Roman"/>
                <w:sz w:val="28"/>
                <w:szCs w:val="28"/>
                <w:highlight w:val="blue"/>
                <w:lang w:val="uk-UA" w:eastAsia="uk-UA"/>
              </w:rPr>
              <w:t>1858620</w:t>
            </w:r>
          </w:p>
        </w:tc>
        <w:tc>
          <w:tcPr>
            <w:tcW w:w="2363" w:type="dxa"/>
          </w:tcPr>
          <w:p w:rsidR="00C62764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blue"/>
                <w:lang w:val="uk-UA" w:eastAsia="uk-UA"/>
              </w:rPr>
            </w:pPr>
            <w:r w:rsidRPr="00823D1A">
              <w:rPr>
                <w:rFonts w:ascii="Times New Roman" w:hAnsi="Times New Roman" w:cs="Times New Roman"/>
                <w:sz w:val="28"/>
                <w:szCs w:val="28"/>
                <w:highlight w:val="blue"/>
                <w:lang w:val="uk-UA" w:eastAsia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highlight w:val="blue"/>
                <w:lang w:val="en-US" w:eastAsia="uk-UA"/>
              </w:rPr>
              <w:t> </w:t>
            </w:r>
            <w:r w:rsidRPr="00823D1A">
              <w:rPr>
                <w:rFonts w:ascii="Times New Roman" w:hAnsi="Times New Roman" w:cs="Times New Roman"/>
                <w:sz w:val="28"/>
                <w:szCs w:val="28"/>
                <w:highlight w:val="blue"/>
                <w:lang w:val="uk-UA" w:eastAsia="uk-UA"/>
              </w:rPr>
              <w:t>462</w:t>
            </w:r>
            <w:r>
              <w:rPr>
                <w:rFonts w:ascii="Times New Roman" w:hAnsi="Times New Roman" w:cs="Times New Roman"/>
                <w:sz w:val="28"/>
                <w:szCs w:val="28"/>
                <w:highlight w:val="blue"/>
                <w:lang w:val="en-US" w:eastAsia="uk-UA"/>
              </w:rPr>
              <w:t> </w:t>
            </w:r>
            <w:r w:rsidRPr="00823D1A">
              <w:rPr>
                <w:rFonts w:ascii="Times New Roman" w:hAnsi="Times New Roman" w:cs="Times New Roman"/>
                <w:sz w:val="28"/>
                <w:szCs w:val="28"/>
                <w:highlight w:val="blue"/>
                <w:lang w:val="uk-UA" w:eastAsia="uk-UA"/>
              </w:rPr>
              <w:t>960</w:t>
            </w:r>
          </w:p>
          <w:p w:rsidR="00C62764" w:rsidRPr="00823D1A" w:rsidRDefault="00C62764" w:rsidP="00AE66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blue"/>
                <w:lang w:val="uk-UA" w:eastAsia="uk-UA"/>
              </w:rPr>
            </w:pPr>
          </w:p>
        </w:tc>
      </w:tr>
    </w:tbl>
    <w:p w:rsidR="00C62764" w:rsidRDefault="00C62764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highlight w:val="cyan"/>
          <w:lang w:val="uk-UA"/>
        </w:rPr>
      </w:pP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cyan"/>
          <w:lang w:val="uk-UA"/>
        </w:rPr>
        <w:lastRenderedPageBreak/>
        <w:t>Бюджет собівартості реалізованої продукції</w:t>
      </w:r>
      <w:r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 — це плановий документ, який містить розрахунок собівартості продукції, що буде реалізована в бюджетному періоді. </w:t>
      </w:r>
    </w:p>
    <w:p w:rsidR="00F83139" w:rsidRPr="00794D72" w:rsidRDefault="00F83139" w:rsidP="00F83139">
      <w:pPr>
        <w:ind w:firstLine="708"/>
        <w:jc w:val="both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yellow"/>
          <w:lang w:val="uk-UA"/>
        </w:rPr>
        <w:t>Вхідною інформацією для складання бюджету собівартості реалізованої продукції є: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запасів готової продукції;</w:t>
      </w:r>
    </w:p>
    <w:p w:rsidR="00F83139" w:rsidRPr="00794D72" w:rsidRDefault="00F83139" w:rsidP="00F83139">
      <w:pPr>
        <w:pStyle w:val="a9"/>
        <w:numPr>
          <w:ilvl w:val="0"/>
          <w:numId w:val="13"/>
        </w:numPr>
        <w:jc w:val="both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>бюджет собівартості виготовленої продукції.</w:t>
      </w:r>
    </w:p>
    <w:p w:rsidR="00F83139" w:rsidRPr="00794D72" w:rsidRDefault="00F83139" w:rsidP="00F8313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794D72">
        <w:rPr>
          <w:rFonts w:ascii="Times New Roman" w:hAnsi="Times New Roman" w:cs="Times New Roman"/>
          <w:sz w:val="40"/>
          <w:szCs w:val="40"/>
          <w:highlight w:val="green"/>
          <w:lang w:val="uk-UA"/>
        </w:rPr>
        <w:t>Собівартість реалізованої продукції = вартість запасів готової продукції на початок періоду + собівартість виготовленої продукції – вартість запасів готової продукції на кінець періоду</w:t>
      </w:r>
    </w:p>
    <w:p w:rsidR="00C62764" w:rsidRPr="00D31E4D" w:rsidRDefault="00C62764" w:rsidP="00C62764">
      <w:pPr>
        <w:pStyle w:val="a9"/>
        <w:numPr>
          <w:ilvl w:val="0"/>
          <w:numId w:val="2"/>
        </w:numPr>
        <w:rPr>
          <w:rFonts w:ascii="Times New Roman" w:hAnsi="Times New Roman"/>
          <w:sz w:val="40"/>
          <w:szCs w:val="40"/>
          <w:highlight w:val="yellow"/>
          <w:lang w:val="uk-UA"/>
        </w:rPr>
      </w:pPr>
      <w:r w:rsidRPr="00D31E4D">
        <w:rPr>
          <w:rFonts w:ascii="Times New Roman" w:hAnsi="Times New Roman"/>
          <w:sz w:val="40"/>
          <w:szCs w:val="40"/>
          <w:highlight w:val="yellow"/>
          <w:lang w:val="uk-UA"/>
        </w:rPr>
        <w:t>Бюджет собівартості реалізованої продукції, грн.</w:t>
      </w:r>
    </w:p>
    <w:tbl>
      <w:tblPr>
        <w:tblW w:w="110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1701"/>
        <w:gridCol w:w="1418"/>
        <w:gridCol w:w="1417"/>
        <w:gridCol w:w="1560"/>
        <w:gridCol w:w="6"/>
        <w:gridCol w:w="1836"/>
        <w:gridCol w:w="6"/>
      </w:tblGrid>
      <w:tr w:rsidR="00C62764" w:rsidRPr="00F32A68" w:rsidTr="00AE664F">
        <w:trPr>
          <w:cantSplit/>
          <w:jc w:val="center"/>
        </w:trPr>
        <w:tc>
          <w:tcPr>
            <w:tcW w:w="3111" w:type="dxa"/>
            <w:vMerge w:val="restart"/>
            <w:vAlign w:val="center"/>
          </w:tcPr>
          <w:p w:rsidR="00C62764" w:rsidRPr="00F32A68" w:rsidRDefault="00C62764" w:rsidP="00AE6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6102" w:type="dxa"/>
            <w:gridSpan w:val="5"/>
            <w:vAlign w:val="center"/>
          </w:tcPr>
          <w:p w:rsidR="00C62764" w:rsidRPr="00F32A68" w:rsidRDefault="00C62764" w:rsidP="00AE6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Квартал</w:t>
            </w:r>
          </w:p>
        </w:tc>
        <w:tc>
          <w:tcPr>
            <w:tcW w:w="1842" w:type="dxa"/>
            <w:gridSpan w:val="2"/>
            <w:vAlign w:val="center"/>
          </w:tcPr>
          <w:p w:rsidR="00C62764" w:rsidRPr="00F32A68" w:rsidRDefault="00C62764" w:rsidP="00AE6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Всього за рік</w:t>
            </w:r>
          </w:p>
        </w:tc>
      </w:tr>
      <w:tr w:rsidR="00C62764" w:rsidRPr="00F32A68" w:rsidTr="00AE664F">
        <w:trPr>
          <w:gridAfter w:val="1"/>
          <w:wAfter w:w="6" w:type="dxa"/>
          <w:cantSplit/>
          <w:jc w:val="center"/>
        </w:trPr>
        <w:tc>
          <w:tcPr>
            <w:tcW w:w="3111" w:type="dxa"/>
            <w:vMerge/>
            <w:vAlign w:val="center"/>
          </w:tcPr>
          <w:p w:rsidR="00C62764" w:rsidRPr="00F32A68" w:rsidRDefault="00C62764" w:rsidP="00AE664F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701" w:type="dxa"/>
            <w:vAlign w:val="center"/>
          </w:tcPr>
          <w:p w:rsidR="00C62764" w:rsidRPr="00F32A68" w:rsidRDefault="00C62764" w:rsidP="00AE6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</w:t>
            </w:r>
          </w:p>
        </w:tc>
        <w:tc>
          <w:tcPr>
            <w:tcW w:w="1418" w:type="dxa"/>
            <w:vAlign w:val="center"/>
          </w:tcPr>
          <w:p w:rsidR="00C62764" w:rsidRPr="00F32A68" w:rsidRDefault="00C62764" w:rsidP="00AE6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</w:t>
            </w:r>
          </w:p>
        </w:tc>
        <w:tc>
          <w:tcPr>
            <w:tcW w:w="1417" w:type="dxa"/>
            <w:vAlign w:val="center"/>
          </w:tcPr>
          <w:p w:rsidR="00C62764" w:rsidRPr="00F32A68" w:rsidRDefault="00C62764" w:rsidP="00AE6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III</w:t>
            </w:r>
          </w:p>
        </w:tc>
        <w:tc>
          <w:tcPr>
            <w:tcW w:w="1560" w:type="dxa"/>
            <w:vAlign w:val="center"/>
          </w:tcPr>
          <w:p w:rsidR="00C62764" w:rsidRPr="00F32A68" w:rsidRDefault="00C62764" w:rsidP="00AE6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IV</w:t>
            </w:r>
          </w:p>
        </w:tc>
        <w:tc>
          <w:tcPr>
            <w:tcW w:w="1842" w:type="dxa"/>
            <w:gridSpan w:val="2"/>
            <w:vAlign w:val="center"/>
          </w:tcPr>
          <w:p w:rsidR="00C62764" w:rsidRPr="00F32A68" w:rsidRDefault="00C62764" w:rsidP="00AE6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62764" w:rsidRPr="00F32A68" w:rsidTr="00AE664F">
        <w:trPr>
          <w:gridAfter w:val="1"/>
          <w:wAfter w:w="6" w:type="dxa"/>
          <w:jc w:val="center"/>
        </w:trPr>
        <w:tc>
          <w:tcPr>
            <w:tcW w:w="3111" w:type="dxa"/>
          </w:tcPr>
          <w:p w:rsidR="00C62764" w:rsidRDefault="00C62764" w:rsidP="00AE6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1.</w:t>
            </w:r>
            <w:r w:rsidRPr="002A45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Вартість</w:t>
            </w:r>
            <w:proofErr w:type="spellEnd"/>
            <w:r w:rsidRPr="002A45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залишку готової продукції на початок періоду</w:t>
            </w:r>
          </w:p>
          <w:p w:rsidR="00C62764" w:rsidRDefault="00C62764" w:rsidP="00AE6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Кількость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од. х середньозважену с\в одиниці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ГП</w:t>
            </w:r>
            <w:proofErr w:type="spellEnd"/>
          </w:p>
          <w:p w:rsidR="00C62764" w:rsidRPr="002A4563" w:rsidRDefault="00C62764" w:rsidP="00AE6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Бюджет 2</w:t>
            </w:r>
          </w:p>
        </w:tc>
        <w:tc>
          <w:tcPr>
            <w:tcW w:w="1701" w:type="dxa"/>
          </w:tcPr>
          <w:p w:rsidR="00C62764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CE5BC9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264600</w:t>
            </w:r>
          </w:p>
          <w:p w:rsidR="00C62764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 w:rsidRPr="00CB3CC5">
              <w:rPr>
                <w:rFonts w:ascii="Times New Roman" w:hAnsi="Times New Roman" w:cs="Times New Roman"/>
                <w:sz w:val="32"/>
                <w:szCs w:val="32"/>
                <w:highlight w:val="green"/>
                <w:lang w:val="uk-UA" w:eastAsia="uk-UA"/>
              </w:rPr>
              <w:t>16,31</w:t>
            </w:r>
            <w: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х</w:t>
            </w: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16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 </w:t>
            </w: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800</w:t>
            </w:r>
          </w:p>
          <w:p w:rsidR="00C62764" w:rsidRPr="00CE5BC9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274 008</w:t>
            </w:r>
          </w:p>
        </w:tc>
        <w:tc>
          <w:tcPr>
            <w:tcW w:w="1418" w:type="dxa"/>
          </w:tcPr>
          <w:p w:rsidR="00C62764" w:rsidRPr="00CE5BC9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CE5BC9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265200</w:t>
            </w:r>
          </w:p>
        </w:tc>
        <w:tc>
          <w:tcPr>
            <w:tcW w:w="1417" w:type="dxa"/>
          </w:tcPr>
          <w:p w:rsidR="00C62764" w:rsidRPr="00CE5BC9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CE5BC9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367200</w:t>
            </w:r>
          </w:p>
        </w:tc>
        <w:tc>
          <w:tcPr>
            <w:tcW w:w="1560" w:type="dxa"/>
          </w:tcPr>
          <w:p w:rsidR="00C62764" w:rsidRPr="00CE5BC9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CE5BC9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408000</w:t>
            </w:r>
          </w:p>
        </w:tc>
        <w:tc>
          <w:tcPr>
            <w:tcW w:w="1842" w:type="dxa"/>
            <w:gridSpan w:val="2"/>
          </w:tcPr>
          <w:p w:rsidR="00C62764" w:rsidRPr="00F32A68" w:rsidRDefault="00C62764" w:rsidP="00AE6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62764" w:rsidRPr="00F32A68" w:rsidTr="00AE664F">
        <w:trPr>
          <w:gridAfter w:val="1"/>
          <w:wAfter w:w="6" w:type="dxa"/>
          <w:jc w:val="center"/>
        </w:trPr>
        <w:tc>
          <w:tcPr>
            <w:tcW w:w="3111" w:type="dxa"/>
          </w:tcPr>
          <w:p w:rsidR="00C62764" w:rsidRPr="00F32A68" w:rsidRDefault="00C62764" w:rsidP="00AE6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2. Виготовлено продукції (собівартість виробнича)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Бюджет 7</w:t>
            </w:r>
          </w:p>
        </w:tc>
        <w:tc>
          <w:tcPr>
            <w:tcW w:w="1701" w:type="dxa"/>
          </w:tcPr>
          <w:p w:rsidR="00C62764" w:rsidRPr="00CB3CC5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  <w:lang w:val="uk-UA" w:eastAsia="uk-UA"/>
              </w:rPr>
            </w:pPr>
            <w:r w:rsidRPr="00CB3CC5">
              <w:rPr>
                <w:rFonts w:ascii="Times New Roman" w:hAnsi="Times New Roman" w:cs="Times New Roman"/>
                <w:sz w:val="32"/>
                <w:szCs w:val="32"/>
                <w:highlight w:val="green"/>
                <w:lang w:val="uk-UA" w:eastAsia="uk-UA"/>
              </w:rPr>
              <w:t>1413430</w:t>
            </w:r>
          </w:p>
        </w:tc>
        <w:tc>
          <w:tcPr>
            <w:tcW w:w="1418" w:type="dxa"/>
          </w:tcPr>
          <w:p w:rsidR="00C62764" w:rsidRPr="00CB3CC5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  <w:lang w:val="uk-UA" w:eastAsia="uk-UA"/>
              </w:rPr>
            </w:pPr>
            <w:r w:rsidRPr="00CB3CC5">
              <w:rPr>
                <w:rFonts w:ascii="Times New Roman" w:hAnsi="Times New Roman" w:cs="Times New Roman"/>
                <w:sz w:val="32"/>
                <w:szCs w:val="32"/>
                <w:highlight w:val="green"/>
                <w:lang w:val="uk-UA" w:eastAsia="uk-UA"/>
              </w:rPr>
              <w:t>1428520</w:t>
            </w:r>
          </w:p>
        </w:tc>
        <w:tc>
          <w:tcPr>
            <w:tcW w:w="1417" w:type="dxa"/>
          </w:tcPr>
          <w:p w:rsidR="00C62764" w:rsidRPr="00CB3CC5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  <w:lang w:val="uk-UA" w:eastAsia="uk-UA"/>
              </w:rPr>
            </w:pPr>
            <w:r w:rsidRPr="00CB3CC5">
              <w:rPr>
                <w:rFonts w:ascii="Times New Roman" w:hAnsi="Times New Roman" w:cs="Times New Roman"/>
                <w:sz w:val="32"/>
                <w:szCs w:val="32"/>
                <w:highlight w:val="green"/>
                <w:lang w:val="uk-UA" w:eastAsia="uk-UA"/>
              </w:rPr>
              <w:t>1762480</w:t>
            </w:r>
          </w:p>
        </w:tc>
        <w:tc>
          <w:tcPr>
            <w:tcW w:w="1560" w:type="dxa"/>
          </w:tcPr>
          <w:p w:rsidR="00C62764" w:rsidRPr="00CB3CC5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highlight w:val="green"/>
                <w:lang w:val="uk-UA" w:eastAsia="uk-UA"/>
              </w:rPr>
            </w:pPr>
            <w:r w:rsidRPr="00CB3CC5">
              <w:rPr>
                <w:rFonts w:ascii="Times New Roman" w:hAnsi="Times New Roman" w:cs="Times New Roman"/>
                <w:sz w:val="32"/>
                <w:szCs w:val="32"/>
                <w:highlight w:val="green"/>
                <w:lang w:val="uk-UA" w:eastAsia="uk-UA"/>
              </w:rPr>
              <w:t>1858620</w:t>
            </w:r>
          </w:p>
        </w:tc>
        <w:tc>
          <w:tcPr>
            <w:tcW w:w="1842" w:type="dxa"/>
            <w:gridSpan w:val="2"/>
          </w:tcPr>
          <w:p w:rsidR="00C62764" w:rsidRPr="00F32A68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62764" w:rsidRPr="00F32A68" w:rsidTr="00AE664F">
        <w:trPr>
          <w:gridAfter w:val="1"/>
          <w:wAfter w:w="6" w:type="dxa"/>
          <w:jc w:val="center"/>
        </w:trPr>
        <w:tc>
          <w:tcPr>
            <w:tcW w:w="3111" w:type="dxa"/>
          </w:tcPr>
          <w:p w:rsidR="00C62764" w:rsidRDefault="00C62764" w:rsidP="00AE6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</w:t>
            </w:r>
            <w:r w:rsidRPr="002A45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Вартість</w:t>
            </w:r>
            <w:proofErr w:type="spellEnd"/>
            <w:r w:rsidRPr="002A45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залишку готової продукції на кінець періоду</w:t>
            </w:r>
          </w:p>
          <w:p w:rsidR="00C62764" w:rsidRDefault="00C62764" w:rsidP="00AE6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Кількость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од. х середньозважену с\в одиниці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ГП</w:t>
            </w:r>
            <w:proofErr w:type="spellEnd"/>
          </w:p>
          <w:p w:rsidR="00C62764" w:rsidRPr="004B1DB6" w:rsidRDefault="00C62764" w:rsidP="00AE6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Бюджет 2</w:t>
            </w:r>
          </w:p>
        </w:tc>
        <w:tc>
          <w:tcPr>
            <w:tcW w:w="1701" w:type="dxa"/>
          </w:tcPr>
          <w:p w:rsidR="00C62764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CE5BC9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lastRenderedPageBreak/>
              <w:t>265200</w:t>
            </w:r>
          </w:p>
          <w:p w:rsidR="00C62764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proofErr w:type="spellStart"/>
            <w:r w:rsidRPr="00CB3CC5">
              <w:rPr>
                <w:rFonts w:ascii="Times New Roman" w:hAnsi="Times New Roman" w:cs="Times New Roman"/>
                <w:sz w:val="32"/>
                <w:szCs w:val="32"/>
                <w:highlight w:val="green"/>
                <w:lang w:val="uk-UA" w:eastAsia="uk-UA"/>
              </w:rPr>
              <w:t>16,31</w:t>
            </w:r>
            <w: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х</w:t>
            </w:r>
            <w:proofErr w:type="spellEnd"/>
          </w:p>
          <w:p w:rsidR="00C62764" w:rsidRPr="00CE5BC9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5 6</w:t>
            </w:r>
            <w:r w:rsidRPr="00F32A68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00</w:t>
            </w:r>
          </w:p>
        </w:tc>
        <w:tc>
          <w:tcPr>
            <w:tcW w:w="1418" w:type="dxa"/>
          </w:tcPr>
          <w:p w:rsidR="00C62764" w:rsidRPr="00CE5BC9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CE5BC9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lastRenderedPageBreak/>
              <w:t>367200</w:t>
            </w:r>
          </w:p>
        </w:tc>
        <w:tc>
          <w:tcPr>
            <w:tcW w:w="1417" w:type="dxa"/>
          </w:tcPr>
          <w:p w:rsidR="00C62764" w:rsidRPr="00CE5BC9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CE5BC9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408000</w:t>
            </w:r>
          </w:p>
        </w:tc>
        <w:tc>
          <w:tcPr>
            <w:tcW w:w="1560" w:type="dxa"/>
          </w:tcPr>
          <w:p w:rsidR="00C62764" w:rsidRPr="00CE5BC9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CE5BC9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374000</w:t>
            </w:r>
          </w:p>
        </w:tc>
        <w:tc>
          <w:tcPr>
            <w:tcW w:w="1842" w:type="dxa"/>
            <w:gridSpan w:val="2"/>
          </w:tcPr>
          <w:p w:rsidR="00C62764" w:rsidRPr="00F32A68" w:rsidRDefault="00C62764" w:rsidP="00AE664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62764" w:rsidRPr="00F32A68" w:rsidTr="00AE664F">
        <w:trPr>
          <w:gridAfter w:val="1"/>
          <w:wAfter w:w="6" w:type="dxa"/>
          <w:jc w:val="center"/>
        </w:trPr>
        <w:tc>
          <w:tcPr>
            <w:tcW w:w="3111" w:type="dxa"/>
          </w:tcPr>
          <w:p w:rsidR="00C62764" w:rsidRDefault="00C62764" w:rsidP="00AE6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4.</w:t>
            </w:r>
            <w:r w:rsidRPr="002A45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Собівартість</w:t>
            </w:r>
            <w:proofErr w:type="spellEnd"/>
            <w:r w:rsidRPr="002A4563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реалізованої продукції </w:t>
            </w:r>
          </w:p>
          <w:p w:rsidR="00C62764" w:rsidRPr="002A4563" w:rsidRDefault="00C62764" w:rsidP="00AE6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(1+2-3)</w:t>
            </w:r>
          </w:p>
        </w:tc>
        <w:tc>
          <w:tcPr>
            <w:tcW w:w="1701" w:type="dxa"/>
          </w:tcPr>
          <w:p w:rsidR="00C62764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CE5BC9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1412830</w:t>
            </w:r>
          </w:p>
          <w:p w:rsidR="00C62764" w:rsidRPr="00CE5BC9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</w:p>
        </w:tc>
        <w:tc>
          <w:tcPr>
            <w:tcW w:w="1418" w:type="dxa"/>
          </w:tcPr>
          <w:p w:rsidR="00C62764" w:rsidRPr="00CE5BC9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CE5BC9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1326520</w:t>
            </w:r>
          </w:p>
        </w:tc>
        <w:tc>
          <w:tcPr>
            <w:tcW w:w="1417" w:type="dxa"/>
          </w:tcPr>
          <w:p w:rsidR="00C62764" w:rsidRPr="00CE5BC9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CE5BC9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1721680</w:t>
            </w:r>
          </w:p>
        </w:tc>
        <w:tc>
          <w:tcPr>
            <w:tcW w:w="1560" w:type="dxa"/>
          </w:tcPr>
          <w:p w:rsidR="00C62764" w:rsidRPr="00CE5BC9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</w:pPr>
            <w:r w:rsidRPr="00CE5BC9">
              <w:rPr>
                <w:rFonts w:ascii="Times New Roman" w:hAnsi="Times New Roman" w:cs="Times New Roman"/>
                <w:sz w:val="32"/>
                <w:szCs w:val="32"/>
                <w:lang w:val="uk-UA" w:eastAsia="uk-UA"/>
              </w:rPr>
              <w:t>1892620</w:t>
            </w:r>
          </w:p>
        </w:tc>
        <w:tc>
          <w:tcPr>
            <w:tcW w:w="1842" w:type="dxa"/>
            <w:gridSpan w:val="2"/>
          </w:tcPr>
          <w:p w:rsidR="00C62764" w:rsidRPr="00F32A68" w:rsidRDefault="00C62764" w:rsidP="00AE664F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</w:tbl>
    <w:p w:rsidR="00C62764" w:rsidRDefault="00C62764" w:rsidP="00C62764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C62764" w:rsidRDefault="00C62764" w:rsidP="00C62764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Бюджетна середня с\в </w:t>
      </w:r>
      <w:proofErr w:type="spellStart"/>
      <w:r>
        <w:rPr>
          <w:rFonts w:ascii="Times New Roman" w:hAnsi="Times New Roman"/>
          <w:sz w:val="40"/>
          <w:szCs w:val="40"/>
          <w:lang w:val="uk-UA"/>
        </w:rPr>
        <w:t>ГП</w:t>
      </w:r>
      <w:proofErr w:type="spellEnd"/>
      <w:r>
        <w:rPr>
          <w:rFonts w:ascii="Times New Roman" w:hAnsi="Times New Roman"/>
          <w:sz w:val="40"/>
          <w:szCs w:val="40"/>
          <w:lang w:val="uk-UA"/>
        </w:rPr>
        <w:t xml:space="preserve"> за рік = </w:t>
      </w:r>
    </w:p>
    <w:p w:rsidR="00C62764" w:rsidRPr="00F32A68" w:rsidRDefault="00C62764" w:rsidP="00C62764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  <w:r w:rsidRPr="00C62764">
        <w:rPr>
          <w:rFonts w:ascii="Times New Roman" w:hAnsi="Times New Roman"/>
          <w:sz w:val="28"/>
          <w:szCs w:val="28"/>
          <w:highlight w:val="blue"/>
          <w:lang w:val="uk-UA" w:eastAsia="uk-UA"/>
        </w:rPr>
        <w:t>6 462 960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\ </w:t>
      </w:r>
      <w:r w:rsidRPr="004605BA">
        <w:rPr>
          <w:rFonts w:ascii="Times New Roman" w:hAnsi="Times New Roman"/>
          <w:sz w:val="28"/>
          <w:szCs w:val="28"/>
          <w:highlight w:val="darkMagenta"/>
          <w:lang w:val="uk-UA" w:eastAsia="uk-UA"/>
        </w:rPr>
        <w:t>395 200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= </w:t>
      </w:r>
      <w:r w:rsidRPr="00876FDF">
        <w:rPr>
          <w:rFonts w:ascii="Times New Roman" w:hAnsi="Times New Roman"/>
          <w:sz w:val="28"/>
          <w:szCs w:val="28"/>
          <w:highlight w:val="green"/>
          <w:lang w:val="uk-UA" w:eastAsia="uk-UA"/>
        </w:rPr>
        <w:t>16,31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грн.</w:t>
      </w:r>
    </w:p>
    <w:p w:rsidR="00C62764" w:rsidRDefault="00C62764" w:rsidP="00F83139">
      <w:pPr>
        <w:pStyle w:val="a9"/>
        <w:rPr>
          <w:rFonts w:ascii="Times New Roman" w:hAnsi="Times New Roman"/>
          <w:sz w:val="40"/>
          <w:szCs w:val="40"/>
          <w:lang w:val="uk-UA"/>
        </w:rPr>
      </w:pPr>
    </w:p>
    <w:p w:rsidR="00C62764" w:rsidRPr="00794D72" w:rsidRDefault="00C62764" w:rsidP="00F83139">
      <w:pPr>
        <w:pStyle w:val="a9"/>
        <w:rPr>
          <w:rFonts w:ascii="Times New Roman" w:hAnsi="Times New Roman"/>
          <w:sz w:val="40"/>
          <w:szCs w:val="40"/>
          <w:lang w:val="uk-UA"/>
        </w:rPr>
      </w:pPr>
    </w:p>
    <w:p w:rsidR="00F83139" w:rsidRPr="00794D72" w:rsidRDefault="00876FDF" w:rsidP="00C62764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Б</w:t>
      </w:r>
      <w:r w:rsidR="00F83139" w:rsidRPr="00794D72">
        <w:rPr>
          <w:rFonts w:ascii="Times New Roman" w:hAnsi="Times New Roman"/>
          <w:sz w:val="40"/>
          <w:szCs w:val="40"/>
          <w:lang w:val="uk-UA"/>
        </w:rPr>
        <w:t xml:space="preserve">юджет адміністративних витрат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268"/>
        <w:gridCol w:w="1440"/>
        <w:gridCol w:w="1440"/>
        <w:gridCol w:w="1260"/>
        <w:gridCol w:w="1363"/>
      </w:tblGrid>
      <w:tr w:rsidR="00F83139" w:rsidRPr="00794D72" w:rsidTr="007356B9">
        <w:trPr>
          <w:cantSplit/>
          <w:jc w:val="center"/>
        </w:trPr>
        <w:tc>
          <w:tcPr>
            <w:tcW w:w="2800" w:type="dxa"/>
            <w:vMerge w:val="restart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5408" w:type="dxa"/>
            <w:gridSpan w:val="4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Квартал</w:t>
            </w:r>
          </w:p>
        </w:tc>
        <w:tc>
          <w:tcPr>
            <w:tcW w:w="1363" w:type="dxa"/>
            <w:vMerge w:val="restart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Всього за рік</w:t>
            </w:r>
          </w:p>
        </w:tc>
      </w:tr>
      <w:tr w:rsidR="00F83139" w:rsidRPr="00794D72" w:rsidTr="007356B9">
        <w:trPr>
          <w:cantSplit/>
          <w:jc w:val="center"/>
        </w:trPr>
        <w:tc>
          <w:tcPr>
            <w:tcW w:w="2800" w:type="dxa"/>
            <w:vMerge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III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IV</w:t>
            </w:r>
          </w:p>
        </w:tc>
        <w:tc>
          <w:tcPr>
            <w:tcW w:w="1363" w:type="dxa"/>
            <w:vMerge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2800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Зарплата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480000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480000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480000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480000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1920000</w:t>
            </w:r>
          </w:p>
        </w:tc>
      </w:tr>
      <w:tr w:rsidR="00F83139" w:rsidRPr="00794D72" w:rsidTr="007356B9">
        <w:trPr>
          <w:jc w:val="center"/>
        </w:trPr>
        <w:tc>
          <w:tcPr>
            <w:tcW w:w="2800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Оренда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240000</w:t>
            </w:r>
          </w:p>
        </w:tc>
      </w:tr>
      <w:tr w:rsidR="00F83139" w:rsidRPr="00794D72" w:rsidTr="007356B9">
        <w:trPr>
          <w:jc w:val="center"/>
        </w:trPr>
        <w:tc>
          <w:tcPr>
            <w:tcW w:w="2800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Комунальні послуги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48000</w:t>
            </w:r>
          </w:p>
        </w:tc>
      </w:tr>
      <w:tr w:rsidR="00F83139" w:rsidRPr="00794D72" w:rsidTr="007356B9">
        <w:trPr>
          <w:jc w:val="center"/>
        </w:trPr>
        <w:tc>
          <w:tcPr>
            <w:tcW w:w="2800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Амортизація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72000</w:t>
            </w:r>
          </w:p>
        </w:tc>
      </w:tr>
      <w:tr w:rsidR="00F83139" w:rsidRPr="00794D72" w:rsidTr="007356B9">
        <w:trPr>
          <w:jc w:val="center"/>
        </w:trPr>
        <w:tc>
          <w:tcPr>
            <w:tcW w:w="2800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Відрядження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80000</w:t>
            </w:r>
          </w:p>
        </w:tc>
      </w:tr>
      <w:tr w:rsidR="00F83139" w:rsidRPr="00794D72" w:rsidTr="007356B9">
        <w:trPr>
          <w:jc w:val="center"/>
        </w:trPr>
        <w:tc>
          <w:tcPr>
            <w:tcW w:w="2800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Інші витрати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16000</w:t>
            </w:r>
          </w:p>
        </w:tc>
      </w:tr>
      <w:tr w:rsidR="00F83139" w:rsidRPr="00794D72" w:rsidTr="007356B9">
        <w:trPr>
          <w:jc w:val="center"/>
        </w:trPr>
        <w:tc>
          <w:tcPr>
            <w:tcW w:w="2800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Всього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59400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59400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59400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59400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2376000</w:t>
            </w:r>
          </w:p>
        </w:tc>
      </w:tr>
    </w:tbl>
    <w:p w:rsidR="00F83139" w:rsidRPr="00794D72" w:rsidRDefault="00F83139" w:rsidP="00C62764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lang w:val="uk-UA"/>
        </w:rPr>
      </w:pPr>
      <w:r w:rsidRPr="00794D72">
        <w:rPr>
          <w:rFonts w:ascii="Times New Roman" w:hAnsi="Times New Roman"/>
          <w:sz w:val="40"/>
          <w:szCs w:val="40"/>
          <w:lang w:val="uk-UA"/>
        </w:rPr>
        <w:t xml:space="preserve">Бюджет витрат на збут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260"/>
        <w:gridCol w:w="1260"/>
        <w:gridCol w:w="1260"/>
        <w:gridCol w:w="1260"/>
        <w:gridCol w:w="1363"/>
      </w:tblGrid>
      <w:tr w:rsidR="00F83139" w:rsidRPr="00794D72" w:rsidTr="007356B9">
        <w:trPr>
          <w:cantSplit/>
          <w:jc w:val="center"/>
        </w:trPr>
        <w:tc>
          <w:tcPr>
            <w:tcW w:w="3168" w:type="dxa"/>
            <w:vMerge w:val="restart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Показник</w:t>
            </w:r>
          </w:p>
        </w:tc>
        <w:tc>
          <w:tcPr>
            <w:tcW w:w="5040" w:type="dxa"/>
            <w:gridSpan w:val="4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Квартал</w:t>
            </w:r>
          </w:p>
        </w:tc>
        <w:tc>
          <w:tcPr>
            <w:tcW w:w="1363" w:type="dxa"/>
            <w:vMerge w:val="restart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Всього за рік</w:t>
            </w:r>
          </w:p>
        </w:tc>
      </w:tr>
      <w:tr w:rsidR="00F83139" w:rsidRPr="00794D72" w:rsidTr="007356B9">
        <w:trPr>
          <w:cantSplit/>
          <w:jc w:val="center"/>
        </w:trPr>
        <w:tc>
          <w:tcPr>
            <w:tcW w:w="3168" w:type="dxa"/>
            <w:vMerge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III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IV</w:t>
            </w:r>
          </w:p>
        </w:tc>
        <w:tc>
          <w:tcPr>
            <w:tcW w:w="1363" w:type="dxa"/>
            <w:vMerge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3168" w:type="dxa"/>
          </w:tcPr>
          <w:p w:rsidR="00F83139" w:rsidRPr="007356B9" w:rsidRDefault="007356B9" w:rsidP="007356B9">
            <w:pPr>
              <w:pStyle w:val="a9"/>
              <w:numPr>
                <w:ilvl w:val="0"/>
                <w:numId w:val="25"/>
              </w:numPr>
              <w:spacing w:line="276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7356B9">
              <w:rPr>
                <w:rFonts w:ascii="Times New Roman" w:hAnsi="Times New Roman"/>
                <w:sz w:val="28"/>
                <w:szCs w:val="28"/>
                <w:lang w:val="uk-UA" w:eastAsia="uk-UA"/>
              </w:rPr>
              <w:t>Дохід</w:t>
            </w:r>
            <w:r w:rsidR="00F83139" w:rsidRPr="007356B9">
              <w:rPr>
                <w:rFonts w:ascii="Times New Roman" w:hAnsi="Times New Roman"/>
                <w:sz w:val="28"/>
                <w:szCs w:val="28"/>
                <w:lang w:val="uk-UA" w:eastAsia="uk-UA"/>
              </w:rPr>
              <w:t>, грн.</w:t>
            </w:r>
          </w:p>
          <w:p w:rsidR="007356B9" w:rsidRPr="007356B9" w:rsidRDefault="007356B9" w:rsidP="007356B9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Бюджет 1</w:t>
            </w:r>
          </w:p>
        </w:tc>
        <w:tc>
          <w:tcPr>
            <w:tcW w:w="1260" w:type="dxa"/>
          </w:tcPr>
          <w:p w:rsidR="00F83139" w:rsidRPr="007356B9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 w:eastAsia="uk-UA"/>
              </w:rPr>
            </w:pPr>
            <w:r w:rsidRPr="007356B9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 w:eastAsia="uk-UA"/>
              </w:rPr>
              <w:t>3024000</w:t>
            </w:r>
          </w:p>
        </w:tc>
        <w:tc>
          <w:tcPr>
            <w:tcW w:w="1260" w:type="dxa"/>
          </w:tcPr>
          <w:p w:rsidR="00F83139" w:rsidRPr="007356B9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 w:eastAsia="uk-UA"/>
              </w:rPr>
            </w:pPr>
            <w:r w:rsidRPr="007356B9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 w:eastAsia="uk-UA"/>
              </w:rPr>
              <w:t>2808000</w:t>
            </w:r>
          </w:p>
        </w:tc>
        <w:tc>
          <w:tcPr>
            <w:tcW w:w="1260" w:type="dxa"/>
          </w:tcPr>
          <w:p w:rsidR="00F83139" w:rsidRPr="007356B9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 w:eastAsia="uk-UA"/>
              </w:rPr>
            </w:pPr>
            <w:r w:rsidRPr="007356B9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 w:eastAsia="uk-UA"/>
              </w:rPr>
              <w:t>4050000</w:t>
            </w:r>
          </w:p>
        </w:tc>
        <w:tc>
          <w:tcPr>
            <w:tcW w:w="1260" w:type="dxa"/>
          </w:tcPr>
          <w:p w:rsidR="00F83139" w:rsidRPr="007356B9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 w:eastAsia="uk-UA"/>
              </w:rPr>
            </w:pPr>
            <w:r w:rsidRPr="007356B9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 w:eastAsia="uk-UA"/>
              </w:rPr>
              <w:t>4680000</w:t>
            </w:r>
          </w:p>
        </w:tc>
        <w:tc>
          <w:tcPr>
            <w:tcW w:w="1363" w:type="dxa"/>
          </w:tcPr>
          <w:p w:rsidR="00F83139" w:rsidRPr="007356B9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 w:eastAsia="uk-UA"/>
              </w:rPr>
            </w:pPr>
            <w:r w:rsidRPr="007356B9"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 w:eastAsia="uk-UA"/>
              </w:rPr>
              <w:t>14562000</w:t>
            </w:r>
          </w:p>
        </w:tc>
      </w:tr>
      <w:tr w:rsidR="00F83139" w:rsidRPr="00794D72" w:rsidTr="007356B9">
        <w:trPr>
          <w:jc w:val="center"/>
        </w:trPr>
        <w:tc>
          <w:tcPr>
            <w:tcW w:w="3168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2. Ставка змінних накладних витрат на збут (3%)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F83139" w:rsidRPr="00794D72" w:rsidTr="007356B9">
        <w:trPr>
          <w:jc w:val="center"/>
        </w:trPr>
        <w:tc>
          <w:tcPr>
            <w:tcW w:w="3168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3. Змінні витрати на збут (комісійні)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90720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84240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121500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140400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436860</w:t>
            </w:r>
          </w:p>
        </w:tc>
      </w:tr>
      <w:tr w:rsidR="00F83139" w:rsidRPr="00794D72" w:rsidTr="007356B9">
        <w:trPr>
          <w:jc w:val="center"/>
        </w:trPr>
        <w:tc>
          <w:tcPr>
            <w:tcW w:w="3168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4. Постійні витрати на збут, грн. у тому числі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57000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57000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57000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57000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228000</w:t>
            </w:r>
          </w:p>
        </w:tc>
      </w:tr>
      <w:tr w:rsidR="00F83139" w:rsidRPr="00794D72" w:rsidTr="007356B9">
        <w:trPr>
          <w:jc w:val="center"/>
        </w:trPr>
        <w:tc>
          <w:tcPr>
            <w:tcW w:w="3168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зарплата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96000</w:t>
            </w:r>
          </w:p>
        </w:tc>
      </w:tr>
      <w:tr w:rsidR="00F83139" w:rsidRPr="00794D72" w:rsidTr="007356B9">
        <w:trPr>
          <w:jc w:val="center"/>
        </w:trPr>
        <w:tc>
          <w:tcPr>
            <w:tcW w:w="3168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орендна плата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10500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10500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10500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10500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42000</w:t>
            </w:r>
          </w:p>
        </w:tc>
      </w:tr>
      <w:tr w:rsidR="00F83139" w:rsidRPr="00794D72" w:rsidTr="007356B9">
        <w:trPr>
          <w:jc w:val="center"/>
        </w:trPr>
        <w:tc>
          <w:tcPr>
            <w:tcW w:w="3168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комунальні послуги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7500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30000</w:t>
            </w:r>
          </w:p>
        </w:tc>
      </w:tr>
      <w:tr w:rsidR="00F83139" w:rsidRPr="00794D72" w:rsidTr="007356B9">
        <w:trPr>
          <w:jc w:val="center"/>
        </w:trPr>
        <w:tc>
          <w:tcPr>
            <w:tcW w:w="3168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амортизація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24000</w:t>
            </w:r>
          </w:p>
        </w:tc>
      </w:tr>
      <w:tr w:rsidR="00F83139" w:rsidRPr="00794D72" w:rsidTr="007356B9">
        <w:trPr>
          <w:jc w:val="center"/>
        </w:trPr>
        <w:tc>
          <w:tcPr>
            <w:tcW w:w="3168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відрядження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8000</w:t>
            </w:r>
          </w:p>
        </w:tc>
      </w:tr>
      <w:tr w:rsidR="00F83139" w:rsidRPr="00794D72" w:rsidTr="007356B9">
        <w:trPr>
          <w:jc w:val="center"/>
        </w:trPr>
        <w:tc>
          <w:tcPr>
            <w:tcW w:w="3168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інші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7000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28000</w:t>
            </w:r>
          </w:p>
        </w:tc>
      </w:tr>
      <w:tr w:rsidR="00F83139" w:rsidRPr="00794D72" w:rsidTr="007356B9">
        <w:trPr>
          <w:jc w:val="center"/>
        </w:trPr>
        <w:tc>
          <w:tcPr>
            <w:tcW w:w="3168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Усього витрат, грн.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147720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141240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178500</w:t>
            </w:r>
          </w:p>
        </w:tc>
        <w:tc>
          <w:tcPr>
            <w:tcW w:w="126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197400</w:t>
            </w:r>
          </w:p>
        </w:tc>
        <w:tc>
          <w:tcPr>
            <w:tcW w:w="1363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664860</w:t>
            </w:r>
          </w:p>
        </w:tc>
      </w:tr>
    </w:tbl>
    <w:p w:rsidR="00F83139" w:rsidRPr="00794D72" w:rsidRDefault="00F83139" w:rsidP="00F83139">
      <w:pPr>
        <w:pStyle w:val="a9"/>
        <w:ind w:left="1080"/>
        <w:rPr>
          <w:rFonts w:ascii="Times New Roman" w:hAnsi="Times New Roman"/>
          <w:sz w:val="40"/>
          <w:szCs w:val="40"/>
          <w:lang w:val="uk-UA"/>
        </w:rPr>
      </w:pPr>
    </w:p>
    <w:p w:rsidR="00F83139" w:rsidRPr="007356B9" w:rsidRDefault="00F83139" w:rsidP="00C62764">
      <w:pPr>
        <w:pStyle w:val="a9"/>
        <w:numPr>
          <w:ilvl w:val="0"/>
          <w:numId w:val="2"/>
        </w:numPr>
        <w:jc w:val="center"/>
        <w:rPr>
          <w:rFonts w:ascii="Times New Roman" w:hAnsi="Times New Roman"/>
          <w:sz w:val="40"/>
          <w:szCs w:val="40"/>
          <w:highlight w:val="magenta"/>
          <w:lang w:val="uk-UA"/>
        </w:rPr>
      </w:pPr>
      <w:r w:rsidRPr="007356B9">
        <w:rPr>
          <w:rFonts w:ascii="Times New Roman" w:hAnsi="Times New Roman"/>
          <w:sz w:val="40"/>
          <w:szCs w:val="40"/>
          <w:highlight w:val="magenta"/>
          <w:lang w:val="uk-UA"/>
        </w:rPr>
        <w:t xml:space="preserve">Бюджетний Звіт про фінансові  результати </w:t>
      </w:r>
    </w:p>
    <w:tbl>
      <w:tblPr>
        <w:tblW w:w="100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1268"/>
        <w:gridCol w:w="1440"/>
        <w:gridCol w:w="1440"/>
        <w:gridCol w:w="1408"/>
        <w:gridCol w:w="1707"/>
      </w:tblGrid>
      <w:tr w:rsidR="00F83139" w:rsidRPr="00794D72" w:rsidTr="007356B9">
        <w:trPr>
          <w:cantSplit/>
          <w:jc w:val="center"/>
        </w:trPr>
        <w:tc>
          <w:tcPr>
            <w:tcW w:w="2800" w:type="dxa"/>
            <w:vMerge w:val="restart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Показник</w:t>
            </w:r>
            <w:r w:rsidR="007356B9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, грн.</w:t>
            </w:r>
          </w:p>
        </w:tc>
        <w:tc>
          <w:tcPr>
            <w:tcW w:w="5556" w:type="dxa"/>
            <w:gridSpan w:val="4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Квартал</w:t>
            </w:r>
          </w:p>
        </w:tc>
        <w:tc>
          <w:tcPr>
            <w:tcW w:w="1707" w:type="dxa"/>
            <w:vMerge w:val="restart"/>
            <w:vAlign w:val="center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Всього за рік</w:t>
            </w:r>
          </w:p>
        </w:tc>
      </w:tr>
      <w:tr w:rsidR="00F83139" w:rsidRPr="00794D72" w:rsidTr="007356B9">
        <w:trPr>
          <w:cantSplit/>
          <w:jc w:val="center"/>
        </w:trPr>
        <w:tc>
          <w:tcPr>
            <w:tcW w:w="2800" w:type="dxa"/>
            <w:vMerge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I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II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III</w:t>
            </w:r>
          </w:p>
        </w:tc>
        <w:tc>
          <w:tcPr>
            <w:tcW w:w="140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IV</w:t>
            </w:r>
          </w:p>
        </w:tc>
        <w:tc>
          <w:tcPr>
            <w:tcW w:w="1707" w:type="dxa"/>
            <w:vMerge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2800" w:type="dxa"/>
          </w:tcPr>
          <w:p w:rsidR="00F83139" w:rsidRPr="00794D72" w:rsidRDefault="00F83139" w:rsidP="00BC28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BC28AC">
              <w:rPr>
                <w:rFonts w:ascii="Times New Roman" w:hAnsi="Times New Roman" w:cs="Times New Roman"/>
                <w:sz w:val="30"/>
                <w:szCs w:val="30"/>
                <w:highlight w:val="cyan"/>
                <w:lang w:val="uk-UA" w:eastAsia="uk-UA"/>
              </w:rPr>
              <w:t xml:space="preserve">1 </w:t>
            </w:r>
            <w:r w:rsidR="00BC28AC" w:rsidRPr="00BC28AC">
              <w:rPr>
                <w:rFonts w:ascii="Times New Roman" w:hAnsi="Times New Roman" w:cs="Times New Roman"/>
                <w:sz w:val="30"/>
                <w:szCs w:val="30"/>
                <w:highlight w:val="cyan"/>
                <w:lang w:val="uk-UA" w:eastAsia="uk-UA"/>
              </w:rPr>
              <w:t>Чистий д</w:t>
            </w:r>
            <w:r w:rsidRPr="00BC28AC">
              <w:rPr>
                <w:rFonts w:ascii="Times New Roman" w:hAnsi="Times New Roman" w:cs="Times New Roman"/>
                <w:sz w:val="30"/>
                <w:szCs w:val="30"/>
                <w:highlight w:val="cyan"/>
                <w:lang w:val="uk-UA" w:eastAsia="uk-UA"/>
              </w:rPr>
              <w:t>охід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3024000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2808000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4050000</w:t>
            </w:r>
          </w:p>
        </w:tc>
        <w:tc>
          <w:tcPr>
            <w:tcW w:w="140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4680000</w:t>
            </w:r>
          </w:p>
        </w:tc>
        <w:tc>
          <w:tcPr>
            <w:tcW w:w="1707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14 562 000</w:t>
            </w:r>
          </w:p>
        </w:tc>
      </w:tr>
      <w:tr w:rsidR="00F83139" w:rsidRPr="00794D72" w:rsidTr="007356B9">
        <w:trPr>
          <w:jc w:val="center"/>
        </w:trPr>
        <w:tc>
          <w:tcPr>
            <w:tcW w:w="2800" w:type="dxa"/>
          </w:tcPr>
          <w:p w:rsidR="00F83139" w:rsidRPr="00794D72" w:rsidRDefault="00BC28AC" w:rsidP="007356B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BC28AC">
              <w:rPr>
                <w:rFonts w:ascii="Times New Roman" w:hAnsi="Times New Roman" w:cs="Times New Roman"/>
                <w:sz w:val="30"/>
                <w:szCs w:val="30"/>
                <w:highlight w:val="magenta"/>
                <w:lang w:val="uk-UA" w:eastAsia="uk-UA"/>
              </w:rPr>
              <w:t>2</w:t>
            </w:r>
            <w:r w:rsidR="00F83139" w:rsidRPr="00BC28AC">
              <w:rPr>
                <w:rFonts w:ascii="Times New Roman" w:hAnsi="Times New Roman" w:cs="Times New Roman"/>
                <w:sz w:val="30"/>
                <w:szCs w:val="30"/>
                <w:highlight w:val="magenta"/>
                <w:lang w:val="uk-UA" w:eastAsia="uk-UA"/>
              </w:rPr>
              <w:t xml:space="preserve"> Собівартість реалізованої продукції</w:t>
            </w:r>
            <w:r w:rsidR="00F83139"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 xml:space="preserve"> 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1412830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1326520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1721680</w:t>
            </w:r>
          </w:p>
        </w:tc>
        <w:tc>
          <w:tcPr>
            <w:tcW w:w="140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1892620</w:t>
            </w:r>
          </w:p>
        </w:tc>
        <w:tc>
          <w:tcPr>
            <w:tcW w:w="1707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6 353 650</w:t>
            </w:r>
          </w:p>
        </w:tc>
      </w:tr>
      <w:tr w:rsidR="00F83139" w:rsidRPr="00794D72" w:rsidTr="007356B9">
        <w:trPr>
          <w:jc w:val="center"/>
        </w:trPr>
        <w:tc>
          <w:tcPr>
            <w:tcW w:w="2800" w:type="dxa"/>
          </w:tcPr>
          <w:p w:rsidR="00F83139" w:rsidRPr="00794D72" w:rsidRDefault="00BC28AC" w:rsidP="007356B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3 Валовий прибуток (збиток) (1-2</w:t>
            </w:r>
            <w:r w:rsidR="00F83139"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)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2800" w:type="dxa"/>
          </w:tcPr>
          <w:p w:rsidR="00F83139" w:rsidRPr="00BC28AC" w:rsidRDefault="00BC28AC" w:rsidP="007356B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highlight w:val="magenta"/>
                <w:lang w:val="uk-UA" w:eastAsia="uk-UA"/>
              </w:rPr>
            </w:pPr>
            <w:r w:rsidRPr="00BC28AC">
              <w:rPr>
                <w:rFonts w:ascii="Times New Roman" w:hAnsi="Times New Roman" w:cs="Times New Roman"/>
                <w:sz w:val="30"/>
                <w:szCs w:val="30"/>
                <w:highlight w:val="magenta"/>
                <w:lang w:val="uk-UA" w:eastAsia="uk-UA"/>
              </w:rPr>
              <w:t>4</w:t>
            </w:r>
            <w:r w:rsidR="00F83139" w:rsidRPr="00BC28AC">
              <w:rPr>
                <w:rFonts w:ascii="Times New Roman" w:hAnsi="Times New Roman" w:cs="Times New Roman"/>
                <w:sz w:val="30"/>
                <w:szCs w:val="30"/>
                <w:highlight w:val="magenta"/>
                <w:lang w:val="uk-UA" w:eastAsia="uk-UA"/>
              </w:rPr>
              <w:t xml:space="preserve"> Витрати періоду: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2800" w:type="dxa"/>
          </w:tcPr>
          <w:p w:rsidR="00F83139" w:rsidRPr="00BC28AC" w:rsidRDefault="00F83139" w:rsidP="007356B9">
            <w:pPr>
              <w:pStyle w:val="a9"/>
              <w:numPr>
                <w:ilvl w:val="0"/>
                <w:numId w:val="10"/>
              </w:numPr>
              <w:spacing w:line="276" w:lineRule="auto"/>
              <w:ind w:left="447"/>
              <w:rPr>
                <w:rFonts w:ascii="Times New Roman" w:hAnsi="Times New Roman"/>
                <w:sz w:val="30"/>
                <w:szCs w:val="30"/>
                <w:highlight w:val="magenta"/>
                <w:lang w:val="uk-UA" w:eastAsia="uk-UA"/>
              </w:rPr>
            </w:pPr>
            <w:r w:rsidRPr="00BC28AC">
              <w:rPr>
                <w:rFonts w:ascii="Times New Roman" w:hAnsi="Times New Roman"/>
                <w:sz w:val="30"/>
                <w:szCs w:val="30"/>
                <w:highlight w:val="magenta"/>
                <w:lang w:val="uk-UA" w:eastAsia="uk-UA"/>
              </w:rPr>
              <w:t xml:space="preserve">Збутові 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147720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141240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178500</w:t>
            </w:r>
          </w:p>
        </w:tc>
        <w:tc>
          <w:tcPr>
            <w:tcW w:w="140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197400</w:t>
            </w:r>
          </w:p>
        </w:tc>
        <w:tc>
          <w:tcPr>
            <w:tcW w:w="1707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664860</w:t>
            </w:r>
          </w:p>
        </w:tc>
      </w:tr>
      <w:tr w:rsidR="00F83139" w:rsidRPr="00794D72" w:rsidTr="007356B9">
        <w:trPr>
          <w:jc w:val="center"/>
        </w:trPr>
        <w:tc>
          <w:tcPr>
            <w:tcW w:w="2800" w:type="dxa"/>
          </w:tcPr>
          <w:p w:rsidR="00F83139" w:rsidRPr="00BC28AC" w:rsidRDefault="00F83139" w:rsidP="007356B9">
            <w:pPr>
              <w:pStyle w:val="a9"/>
              <w:numPr>
                <w:ilvl w:val="0"/>
                <w:numId w:val="10"/>
              </w:numPr>
              <w:spacing w:line="276" w:lineRule="auto"/>
              <w:ind w:left="447"/>
              <w:rPr>
                <w:rFonts w:ascii="Times New Roman" w:hAnsi="Times New Roman"/>
                <w:sz w:val="30"/>
                <w:szCs w:val="30"/>
                <w:highlight w:val="magenta"/>
                <w:lang w:val="uk-UA" w:eastAsia="uk-UA"/>
              </w:rPr>
            </w:pPr>
            <w:r w:rsidRPr="00BC28AC">
              <w:rPr>
                <w:rFonts w:ascii="Times New Roman" w:hAnsi="Times New Roman"/>
                <w:sz w:val="30"/>
                <w:szCs w:val="30"/>
                <w:highlight w:val="magenta"/>
                <w:lang w:val="uk-UA" w:eastAsia="uk-UA"/>
              </w:rPr>
              <w:t xml:space="preserve">Адміністративні 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59400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59400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59400</w:t>
            </w:r>
          </w:p>
        </w:tc>
        <w:tc>
          <w:tcPr>
            <w:tcW w:w="140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59400</w:t>
            </w:r>
          </w:p>
        </w:tc>
        <w:tc>
          <w:tcPr>
            <w:tcW w:w="1707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2376000</w:t>
            </w:r>
          </w:p>
        </w:tc>
      </w:tr>
      <w:tr w:rsidR="00F83139" w:rsidRPr="00794D72" w:rsidTr="007356B9">
        <w:trPr>
          <w:jc w:val="center"/>
        </w:trPr>
        <w:tc>
          <w:tcPr>
            <w:tcW w:w="2800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lastRenderedPageBreak/>
              <w:t xml:space="preserve">6 Фінансовий результат від </w:t>
            </w:r>
            <w:r w:rsidR="00BC28AC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операційної  діяльності (3-4</w:t>
            </w: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)</w:t>
            </w:r>
          </w:p>
        </w:tc>
        <w:tc>
          <w:tcPr>
            <w:tcW w:w="1268" w:type="dxa"/>
          </w:tcPr>
          <w:p w:rsidR="00F83139" w:rsidRPr="00794D72" w:rsidRDefault="00BC28AC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&gt;0</w:t>
            </w: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2800" w:type="dxa"/>
          </w:tcPr>
          <w:p w:rsidR="00F83139" w:rsidRPr="00794D72" w:rsidRDefault="00F83139" w:rsidP="007356B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7 Витрати по податку на прибуток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  <w:tr w:rsidR="00F83139" w:rsidRPr="00794D72" w:rsidTr="007356B9">
        <w:trPr>
          <w:jc w:val="center"/>
        </w:trPr>
        <w:tc>
          <w:tcPr>
            <w:tcW w:w="2800" w:type="dxa"/>
          </w:tcPr>
          <w:p w:rsidR="00F83139" w:rsidRDefault="00BC28AC" w:rsidP="00BC28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8 Чистий п</w:t>
            </w:r>
            <w:r w:rsidR="00F83139" w:rsidRPr="00794D72"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 xml:space="preserve">рибуток </w:t>
            </w:r>
          </w:p>
          <w:p w:rsidR="00BC28AC" w:rsidRPr="00794D72" w:rsidRDefault="00BC28AC" w:rsidP="00BC28AC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  <w:t>(6-7)</w:t>
            </w:r>
          </w:p>
        </w:tc>
        <w:tc>
          <w:tcPr>
            <w:tcW w:w="126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40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408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  <w:tc>
          <w:tcPr>
            <w:tcW w:w="1707" w:type="dxa"/>
          </w:tcPr>
          <w:p w:rsidR="00F83139" w:rsidRPr="00794D72" w:rsidRDefault="00F83139" w:rsidP="007356B9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uk-UA" w:eastAsia="uk-UA"/>
              </w:rPr>
            </w:pPr>
          </w:p>
        </w:tc>
      </w:tr>
    </w:tbl>
    <w:p w:rsidR="00C62764" w:rsidRDefault="00C62764" w:rsidP="00844732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844732" w:rsidRPr="00794D72" w:rsidRDefault="00876FDF" w:rsidP="00844732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</w:t>
      </w:r>
      <w:bookmarkStart w:id="0" w:name="_GoBack"/>
      <w:bookmarkEnd w:id="0"/>
      <w:r w:rsidR="00844732" w:rsidRPr="00794D72">
        <w:rPr>
          <w:rFonts w:ascii="Times New Roman" w:hAnsi="Times New Roman" w:cs="Times New Roman"/>
          <w:sz w:val="40"/>
          <w:szCs w:val="40"/>
          <w:lang w:val="uk-UA"/>
        </w:rPr>
        <w:t xml:space="preserve">хідні данні для складання бюджетів </w:t>
      </w:r>
    </w:p>
    <w:p w:rsidR="00844732" w:rsidRPr="00794D72" w:rsidRDefault="00844732" w:rsidP="0084473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 w:rsidRPr="00794D72">
        <w:rPr>
          <w:rFonts w:ascii="Times New Roman" w:hAnsi="Times New Roman" w:cs="Times New Roman"/>
          <w:sz w:val="28"/>
          <w:lang w:val="uk-UA"/>
        </w:rPr>
        <w:t>Вихідні дані</w:t>
      </w:r>
    </w:p>
    <w:p w:rsidR="00844732" w:rsidRPr="00794D72" w:rsidRDefault="00844732" w:rsidP="00844732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 w:rsidRPr="00794D72">
        <w:rPr>
          <w:rFonts w:ascii="Times New Roman" w:hAnsi="Times New Roman" w:cs="Times New Roman"/>
          <w:sz w:val="28"/>
          <w:lang w:val="uk-UA"/>
        </w:rPr>
        <w:t xml:space="preserve">Таблиця 1 Прогноз реалізації та цін </w:t>
      </w:r>
    </w:p>
    <w:tbl>
      <w:tblPr>
        <w:tblW w:w="105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900"/>
        <w:gridCol w:w="1032"/>
        <w:gridCol w:w="798"/>
        <w:gridCol w:w="852"/>
        <w:gridCol w:w="852"/>
        <w:gridCol w:w="852"/>
        <w:gridCol w:w="786"/>
        <w:gridCol w:w="963"/>
        <w:gridCol w:w="916"/>
        <w:gridCol w:w="1459"/>
      </w:tblGrid>
      <w:tr w:rsidR="00844732" w:rsidRPr="00794D72" w:rsidTr="00844732">
        <w:trPr>
          <w:cantSplit/>
          <w:trHeight w:val="970"/>
        </w:trPr>
        <w:tc>
          <w:tcPr>
            <w:tcW w:w="1188" w:type="dxa"/>
            <w:vMerge w:val="restart"/>
            <w:tcBorders>
              <w:bottom w:val="single" w:sz="4" w:space="0" w:color="auto"/>
            </w:tcBorders>
            <w:vAlign w:val="center"/>
          </w:tcPr>
          <w:p w:rsidR="00844732" w:rsidRPr="00794D72" w:rsidRDefault="00844732" w:rsidP="00844732">
            <w:pPr>
              <w:pStyle w:val="2"/>
              <w:spacing w:line="240" w:lineRule="auto"/>
              <w:ind w:firstLine="0"/>
            </w:pPr>
            <w:r w:rsidRPr="00794D72">
              <w:t>Період</w:t>
            </w:r>
          </w:p>
        </w:tc>
        <w:tc>
          <w:tcPr>
            <w:tcW w:w="9410" w:type="dxa"/>
            <w:gridSpan w:val="10"/>
            <w:tcBorders>
              <w:bottom w:val="single" w:sz="4" w:space="0" w:color="auto"/>
            </w:tcBorders>
            <w:vAlign w:val="center"/>
          </w:tcPr>
          <w:p w:rsidR="00844732" w:rsidRPr="00794D72" w:rsidRDefault="00844732" w:rsidP="00844732">
            <w:pPr>
              <w:pStyle w:val="2"/>
              <w:spacing w:line="240" w:lineRule="auto"/>
              <w:ind w:firstLine="0"/>
              <w:jc w:val="left"/>
            </w:pPr>
            <w:r w:rsidRPr="00794D72">
              <w:rPr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57150</wp:posOffset>
                      </wp:positionV>
                      <wp:extent cx="5189220" cy="460375"/>
                      <wp:effectExtent l="7620" t="6350" r="13335" b="9525"/>
                      <wp:wrapNone/>
                      <wp:docPr id="1" name="Пряма сполучна ліні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9220" cy="4603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9B9242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08.6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"/>
                  </w:pict>
                </mc:Fallback>
              </mc:AlternateContent>
            </w:r>
            <w:r w:rsidRPr="00794D72">
              <w:t xml:space="preserve">                                                 Варіант </w:t>
            </w:r>
          </w:p>
          <w:p w:rsidR="00844732" w:rsidRPr="00794D72" w:rsidRDefault="00844732" w:rsidP="008447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      Кількість одиниць, од.                                                  </w:t>
            </w:r>
          </w:p>
        </w:tc>
      </w:tr>
      <w:tr w:rsidR="00844732" w:rsidRPr="00794D72" w:rsidTr="00844732">
        <w:trPr>
          <w:cantSplit/>
        </w:trPr>
        <w:tc>
          <w:tcPr>
            <w:tcW w:w="1188" w:type="dxa"/>
            <w:vMerge/>
          </w:tcPr>
          <w:p w:rsidR="00844732" w:rsidRPr="00794D72" w:rsidRDefault="00844732" w:rsidP="008447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1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2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3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4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5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6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7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8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9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10</w:t>
            </w:r>
          </w:p>
        </w:tc>
      </w:tr>
      <w:tr w:rsidR="00844732" w:rsidRPr="00794D72" w:rsidTr="00844732">
        <w:trPr>
          <w:cantSplit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2022 р.</w:t>
            </w:r>
          </w:p>
        </w:tc>
        <w:tc>
          <w:tcPr>
            <w:tcW w:w="9410" w:type="dxa"/>
            <w:gridSpan w:val="10"/>
          </w:tcPr>
          <w:p w:rsidR="00844732" w:rsidRPr="00794D72" w:rsidRDefault="00844732" w:rsidP="008447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844732" w:rsidRPr="00794D72" w:rsidTr="00844732"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 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30000*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39150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43305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47700*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51218*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55000*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63240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66180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71000*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86400*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38100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42100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45050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56000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66230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60178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79000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70223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69854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81000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40000*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55610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58900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61200*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70000*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66840*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79550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75800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73450*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83000*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51117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60000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67804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77648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85110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73440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83912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80000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79900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84000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2023 р.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60300*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63480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69600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80000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87560*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81100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85000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82300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82000*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85400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72000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65490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70000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83000*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88100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83350*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86000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86300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83500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86800*</w:t>
            </w:r>
          </w:p>
        </w:tc>
      </w:tr>
      <w:tr w:rsidR="00844732" w:rsidRPr="00794D72" w:rsidTr="00844732">
        <w:trPr>
          <w:cantSplit/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2022 р.</w:t>
            </w:r>
          </w:p>
        </w:tc>
        <w:tc>
          <w:tcPr>
            <w:tcW w:w="9410" w:type="dxa"/>
            <w:gridSpan w:val="10"/>
            <w:vAlign w:val="center"/>
          </w:tcPr>
          <w:p w:rsidR="00844732" w:rsidRPr="00794D72" w:rsidRDefault="00844732" w:rsidP="00844732">
            <w:pPr>
              <w:pStyle w:val="2"/>
              <w:spacing w:line="240" w:lineRule="auto"/>
              <w:ind w:firstLine="0"/>
            </w:pPr>
            <w:r w:rsidRPr="00794D72">
              <w:t>Ціна за одиницю, грн.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 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25**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32**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36**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38**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34**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27**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30**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29**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35**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26**</w:t>
            </w:r>
          </w:p>
        </w:tc>
      </w:tr>
      <w:tr w:rsidR="00844732" w:rsidRPr="00794D72" w:rsidTr="00844732">
        <w:trPr>
          <w:trHeight w:val="411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32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34**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35**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33**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36**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41**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44**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40**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38**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44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</w:t>
            </w:r>
          </w:p>
        </w:tc>
      </w:tr>
      <w:tr w:rsidR="00844732" w:rsidRPr="00794D72" w:rsidTr="00844732">
        <w:trPr>
          <w:cantSplit/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lastRenderedPageBreak/>
              <w:t>2023 р.</w:t>
            </w:r>
          </w:p>
        </w:tc>
        <w:tc>
          <w:tcPr>
            <w:tcW w:w="9410" w:type="dxa"/>
            <w:gridSpan w:val="10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49**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35**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43**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41**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41**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41**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43**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34**</w:t>
            </w:r>
          </w:p>
        </w:tc>
      </w:tr>
      <w:tr w:rsidR="00844732" w:rsidRPr="00794D72" w:rsidTr="00844732">
        <w:trPr>
          <w:trHeight w:val="436"/>
        </w:trPr>
        <w:tc>
          <w:tcPr>
            <w:tcW w:w="118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 квартал</w:t>
            </w:r>
          </w:p>
        </w:tc>
        <w:tc>
          <w:tcPr>
            <w:tcW w:w="900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103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798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48</w:t>
            </w:r>
          </w:p>
        </w:tc>
        <w:tc>
          <w:tcPr>
            <w:tcW w:w="852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46</w:t>
            </w:r>
          </w:p>
        </w:tc>
        <w:tc>
          <w:tcPr>
            <w:tcW w:w="78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963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916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47</w:t>
            </w:r>
          </w:p>
        </w:tc>
        <w:tc>
          <w:tcPr>
            <w:tcW w:w="1457" w:type="dxa"/>
            <w:vAlign w:val="center"/>
          </w:tcPr>
          <w:p w:rsidR="00844732" w:rsidRPr="00794D72" w:rsidRDefault="00844732" w:rsidP="0084473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49</w:t>
            </w:r>
          </w:p>
        </w:tc>
      </w:tr>
    </w:tbl>
    <w:p w:rsidR="00844732" w:rsidRPr="00794D72" w:rsidRDefault="00844732" w:rsidP="00844732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A07A24" w:rsidRPr="00794D72" w:rsidRDefault="00A07A24" w:rsidP="00A07A24">
      <w:pPr>
        <w:pStyle w:val="ab"/>
        <w:spacing w:line="360" w:lineRule="auto"/>
        <w:rPr>
          <w:sz w:val="28"/>
          <w:szCs w:val="28"/>
        </w:rPr>
      </w:pPr>
      <w:r w:rsidRPr="00794D72">
        <w:rPr>
          <w:sz w:val="28"/>
          <w:szCs w:val="28"/>
        </w:rPr>
        <w:t>Для виготовлення одиниці продукції необхідно 1,5 кг матеріалів (технологи), середньозважена  собівартість яких 2</w:t>
      </w:r>
      <w:r w:rsidR="008737A9">
        <w:rPr>
          <w:sz w:val="28"/>
          <w:szCs w:val="28"/>
        </w:rPr>
        <w:t>,05</w:t>
      </w:r>
      <w:r w:rsidRPr="00794D72">
        <w:rPr>
          <w:sz w:val="28"/>
          <w:szCs w:val="28"/>
        </w:rPr>
        <w:t xml:space="preserve"> грн. за 1 кг. </w:t>
      </w:r>
    </w:p>
    <w:p w:rsidR="00A07A24" w:rsidRPr="00794D72" w:rsidRDefault="008737A9" w:rsidP="00A07A24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Ціна на матеріали 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20"/>
        <w:gridCol w:w="1704"/>
        <w:gridCol w:w="1008"/>
        <w:gridCol w:w="1476"/>
        <w:gridCol w:w="1836"/>
      </w:tblGrid>
      <w:tr w:rsidR="00A07A24" w:rsidRPr="00794D72" w:rsidTr="007356B9">
        <w:trPr>
          <w:cantSplit/>
          <w:trHeight w:val="355"/>
        </w:trPr>
        <w:tc>
          <w:tcPr>
            <w:tcW w:w="4020" w:type="dxa"/>
            <w:vMerge w:val="restart"/>
            <w:vAlign w:val="center"/>
          </w:tcPr>
          <w:p w:rsidR="00A07A24" w:rsidRPr="00794D72" w:rsidRDefault="00A07A24" w:rsidP="007356B9">
            <w:pPr>
              <w:pStyle w:val="ab"/>
              <w:ind w:left="0" w:firstLine="0"/>
              <w:jc w:val="center"/>
              <w:rPr>
                <w:sz w:val="28"/>
                <w:szCs w:val="28"/>
              </w:rPr>
            </w:pPr>
            <w:r w:rsidRPr="00794D72">
              <w:rPr>
                <w:sz w:val="28"/>
                <w:szCs w:val="28"/>
              </w:rPr>
              <w:t>Стаття</w:t>
            </w:r>
          </w:p>
        </w:tc>
        <w:tc>
          <w:tcPr>
            <w:tcW w:w="6024" w:type="dxa"/>
            <w:gridSpan w:val="4"/>
            <w:vAlign w:val="center"/>
          </w:tcPr>
          <w:p w:rsidR="00A07A24" w:rsidRPr="00794D72" w:rsidRDefault="00A07A24" w:rsidP="007356B9">
            <w:pPr>
              <w:pStyle w:val="ab"/>
              <w:ind w:left="0" w:firstLine="0"/>
              <w:jc w:val="center"/>
              <w:rPr>
                <w:sz w:val="28"/>
                <w:szCs w:val="28"/>
              </w:rPr>
            </w:pPr>
            <w:r w:rsidRPr="00794D72">
              <w:rPr>
                <w:sz w:val="28"/>
                <w:szCs w:val="28"/>
              </w:rPr>
              <w:t>Квартал</w:t>
            </w:r>
          </w:p>
        </w:tc>
      </w:tr>
      <w:tr w:rsidR="00A07A24" w:rsidRPr="00794D72" w:rsidTr="007356B9">
        <w:trPr>
          <w:cantSplit/>
          <w:trHeight w:val="295"/>
        </w:trPr>
        <w:tc>
          <w:tcPr>
            <w:tcW w:w="4020" w:type="dxa"/>
            <w:vMerge/>
          </w:tcPr>
          <w:p w:rsidR="00A07A24" w:rsidRPr="00794D72" w:rsidRDefault="00A07A24" w:rsidP="007356B9">
            <w:pPr>
              <w:pStyle w:val="ab"/>
              <w:ind w:left="0" w:firstLine="0"/>
            </w:pPr>
          </w:p>
        </w:tc>
        <w:tc>
          <w:tcPr>
            <w:tcW w:w="1704" w:type="dxa"/>
            <w:vAlign w:val="center"/>
          </w:tcPr>
          <w:p w:rsidR="00A07A24" w:rsidRPr="00794D72" w:rsidRDefault="00A07A24" w:rsidP="007356B9">
            <w:pPr>
              <w:pStyle w:val="ab"/>
              <w:ind w:left="0" w:firstLine="0"/>
              <w:jc w:val="center"/>
            </w:pPr>
            <w:r w:rsidRPr="00794D72">
              <w:t>1</w:t>
            </w:r>
          </w:p>
        </w:tc>
        <w:tc>
          <w:tcPr>
            <w:tcW w:w="1008" w:type="dxa"/>
            <w:vAlign w:val="center"/>
          </w:tcPr>
          <w:p w:rsidR="00A07A24" w:rsidRPr="00794D72" w:rsidRDefault="00A07A24" w:rsidP="007356B9">
            <w:pPr>
              <w:pStyle w:val="ab"/>
              <w:ind w:left="0" w:firstLine="0"/>
              <w:jc w:val="center"/>
            </w:pPr>
            <w:r w:rsidRPr="00794D72">
              <w:t>2</w:t>
            </w:r>
          </w:p>
        </w:tc>
        <w:tc>
          <w:tcPr>
            <w:tcW w:w="1476" w:type="dxa"/>
            <w:vAlign w:val="center"/>
          </w:tcPr>
          <w:p w:rsidR="00A07A24" w:rsidRPr="00794D72" w:rsidRDefault="00A07A24" w:rsidP="007356B9">
            <w:pPr>
              <w:pStyle w:val="ab"/>
              <w:ind w:left="0" w:firstLine="0"/>
              <w:jc w:val="center"/>
            </w:pPr>
            <w:r w:rsidRPr="00794D72">
              <w:t>3</w:t>
            </w:r>
          </w:p>
        </w:tc>
        <w:tc>
          <w:tcPr>
            <w:tcW w:w="1836" w:type="dxa"/>
            <w:vAlign w:val="center"/>
          </w:tcPr>
          <w:p w:rsidR="00A07A24" w:rsidRPr="00794D72" w:rsidRDefault="00A07A24" w:rsidP="007356B9">
            <w:pPr>
              <w:pStyle w:val="ab"/>
              <w:ind w:left="0" w:firstLine="0"/>
              <w:jc w:val="center"/>
            </w:pPr>
            <w:r w:rsidRPr="00794D72">
              <w:t>4</w:t>
            </w:r>
          </w:p>
        </w:tc>
      </w:tr>
      <w:tr w:rsidR="00A07A24" w:rsidRPr="00794D72" w:rsidTr="007356B9">
        <w:tc>
          <w:tcPr>
            <w:tcW w:w="4020" w:type="dxa"/>
          </w:tcPr>
          <w:p w:rsidR="00A07A24" w:rsidRPr="00794D72" w:rsidRDefault="00A07A24" w:rsidP="007356B9">
            <w:pPr>
              <w:pStyle w:val="ab"/>
              <w:ind w:left="0" w:firstLine="0"/>
              <w:rPr>
                <w:sz w:val="28"/>
                <w:szCs w:val="28"/>
              </w:rPr>
            </w:pPr>
            <w:r w:rsidRPr="00794D72">
              <w:rPr>
                <w:sz w:val="28"/>
                <w:szCs w:val="28"/>
              </w:rPr>
              <w:t xml:space="preserve">Ціна за 1 кг без </w:t>
            </w:r>
            <w:proofErr w:type="spellStart"/>
            <w:r w:rsidRPr="00794D72">
              <w:rPr>
                <w:sz w:val="28"/>
                <w:szCs w:val="28"/>
              </w:rPr>
              <w:t>ПДВ</w:t>
            </w:r>
            <w:proofErr w:type="spellEnd"/>
          </w:p>
        </w:tc>
        <w:tc>
          <w:tcPr>
            <w:tcW w:w="1704" w:type="dxa"/>
            <w:vAlign w:val="center"/>
          </w:tcPr>
          <w:p w:rsidR="00A07A24" w:rsidRPr="00794D72" w:rsidRDefault="00A07A24" w:rsidP="007356B9">
            <w:pPr>
              <w:pStyle w:val="ab"/>
              <w:ind w:left="0" w:firstLine="0"/>
              <w:jc w:val="center"/>
            </w:pPr>
            <w:r w:rsidRPr="00794D72">
              <w:t>1,6</w:t>
            </w:r>
          </w:p>
        </w:tc>
        <w:tc>
          <w:tcPr>
            <w:tcW w:w="1008" w:type="dxa"/>
            <w:vAlign w:val="center"/>
          </w:tcPr>
          <w:p w:rsidR="00A07A24" w:rsidRPr="00794D72" w:rsidRDefault="00A07A24" w:rsidP="007356B9">
            <w:pPr>
              <w:pStyle w:val="ab"/>
              <w:ind w:left="0" w:firstLine="0"/>
              <w:jc w:val="center"/>
            </w:pPr>
            <w:r w:rsidRPr="00794D72">
              <w:t>1,8</w:t>
            </w:r>
          </w:p>
        </w:tc>
        <w:tc>
          <w:tcPr>
            <w:tcW w:w="1476" w:type="dxa"/>
            <w:vAlign w:val="center"/>
          </w:tcPr>
          <w:p w:rsidR="00A07A24" w:rsidRPr="00794D72" w:rsidRDefault="00A07A24" w:rsidP="007356B9">
            <w:pPr>
              <w:pStyle w:val="ab"/>
              <w:ind w:left="0" w:firstLine="0"/>
              <w:jc w:val="center"/>
            </w:pPr>
            <w:r w:rsidRPr="00794D72">
              <w:t>2,3</w:t>
            </w:r>
          </w:p>
        </w:tc>
        <w:tc>
          <w:tcPr>
            <w:tcW w:w="1836" w:type="dxa"/>
            <w:vAlign w:val="center"/>
          </w:tcPr>
          <w:p w:rsidR="00A07A24" w:rsidRPr="00794D72" w:rsidRDefault="00A07A24" w:rsidP="007356B9">
            <w:pPr>
              <w:pStyle w:val="ab"/>
              <w:ind w:left="0" w:firstLine="0"/>
              <w:jc w:val="center"/>
            </w:pPr>
            <w:r w:rsidRPr="00794D72">
              <w:t>2,5</w:t>
            </w:r>
          </w:p>
        </w:tc>
      </w:tr>
    </w:tbl>
    <w:p w:rsidR="00A07A24" w:rsidRDefault="00A07A24" w:rsidP="00A07A24">
      <w:pPr>
        <w:pStyle w:val="a9"/>
        <w:ind w:left="1080"/>
        <w:rPr>
          <w:rFonts w:ascii="Times New Roman" w:hAnsi="Times New Roman"/>
          <w:i/>
          <w:sz w:val="40"/>
          <w:szCs w:val="40"/>
          <w:lang w:val="uk-UA"/>
        </w:rPr>
      </w:pPr>
    </w:p>
    <w:p w:rsidR="008737A9" w:rsidRDefault="008737A9" w:rsidP="00A07A24">
      <w:pPr>
        <w:pStyle w:val="a9"/>
        <w:ind w:left="1080"/>
        <w:rPr>
          <w:rFonts w:ascii="Times New Roman" w:hAnsi="Times New Roman"/>
          <w:i/>
          <w:sz w:val="40"/>
          <w:szCs w:val="40"/>
          <w:lang w:val="uk-UA"/>
        </w:rPr>
      </w:pPr>
    </w:p>
    <w:p w:rsidR="008737A9" w:rsidRPr="008737A9" w:rsidRDefault="008737A9" w:rsidP="00A07A24">
      <w:pPr>
        <w:pStyle w:val="a9"/>
        <w:ind w:left="1080"/>
        <w:rPr>
          <w:rFonts w:ascii="Times New Roman" w:hAnsi="Times New Roman"/>
          <w:sz w:val="28"/>
          <w:szCs w:val="28"/>
          <w:lang w:val="uk-UA"/>
        </w:rPr>
      </w:pPr>
      <w:r w:rsidRPr="008737A9">
        <w:rPr>
          <w:rFonts w:ascii="Times New Roman" w:hAnsi="Times New Roman"/>
          <w:sz w:val="28"/>
          <w:szCs w:val="28"/>
          <w:lang w:val="uk-UA"/>
        </w:rPr>
        <w:t xml:space="preserve">Кредиторська заборгованість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5"/>
        <w:gridCol w:w="774"/>
        <w:gridCol w:w="552"/>
        <w:gridCol w:w="766"/>
        <w:gridCol w:w="841"/>
        <w:gridCol w:w="841"/>
        <w:gridCol w:w="653"/>
        <w:gridCol w:w="766"/>
        <w:gridCol w:w="766"/>
        <w:gridCol w:w="841"/>
        <w:gridCol w:w="810"/>
      </w:tblGrid>
      <w:tr w:rsidR="00A07A24" w:rsidRPr="00794D72" w:rsidTr="007356B9">
        <w:trPr>
          <w:cantSplit/>
          <w:trHeight w:val="578"/>
        </w:trPr>
        <w:tc>
          <w:tcPr>
            <w:tcW w:w="1735" w:type="dxa"/>
            <w:vMerge w:val="restart"/>
            <w:tcBorders>
              <w:bottom w:val="single" w:sz="4" w:space="0" w:color="auto"/>
            </w:tcBorders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8339" w:type="dxa"/>
            <w:gridSpan w:val="10"/>
            <w:tcBorders>
              <w:bottom w:val="single" w:sz="4" w:space="0" w:color="auto"/>
            </w:tcBorders>
            <w:vAlign w:val="center"/>
          </w:tcPr>
          <w:p w:rsidR="00A07A24" w:rsidRPr="00794D72" w:rsidRDefault="00A07A24" w:rsidP="007356B9">
            <w:pPr>
              <w:pStyle w:val="2"/>
              <w:tabs>
                <w:tab w:val="left" w:pos="540"/>
              </w:tabs>
            </w:pPr>
            <w:r w:rsidRPr="00794D72">
              <w:t xml:space="preserve">Варіант </w:t>
            </w:r>
          </w:p>
          <w:p w:rsidR="00A07A24" w:rsidRPr="00794D72" w:rsidRDefault="00A07A24" w:rsidP="007356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</w:tr>
      <w:tr w:rsidR="00A07A24" w:rsidRPr="00794D72" w:rsidTr="007356B9">
        <w:trPr>
          <w:cantSplit/>
          <w:trHeight w:val="138"/>
        </w:trPr>
        <w:tc>
          <w:tcPr>
            <w:tcW w:w="1735" w:type="dxa"/>
            <w:vMerge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81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719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7356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7356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898" w:type="dxa"/>
            <w:vAlign w:val="center"/>
          </w:tcPr>
          <w:p w:rsidR="00A07A24" w:rsidRPr="00794D72" w:rsidRDefault="00A07A24" w:rsidP="007356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7356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7356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7356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1084" w:type="dxa"/>
            <w:vAlign w:val="center"/>
          </w:tcPr>
          <w:p w:rsidR="00A07A24" w:rsidRPr="00794D72" w:rsidRDefault="00A07A24" w:rsidP="007356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A07A24" w:rsidRPr="00794D72" w:rsidTr="007356B9">
        <w:trPr>
          <w:cantSplit/>
          <w:trHeight w:val="177"/>
        </w:trPr>
        <w:tc>
          <w:tcPr>
            <w:tcW w:w="1735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81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19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7356B9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7356B9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98" w:type="dxa"/>
            <w:vAlign w:val="center"/>
          </w:tcPr>
          <w:p w:rsidR="00A07A24" w:rsidRPr="00794D72" w:rsidRDefault="00A07A24" w:rsidP="007356B9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7356B9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7356B9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7356B9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084" w:type="dxa"/>
            <w:vAlign w:val="center"/>
          </w:tcPr>
          <w:p w:rsidR="00A07A24" w:rsidRPr="00794D72" w:rsidRDefault="00A07A24" w:rsidP="007356B9">
            <w:pPr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A07A24" w:rsidRPr="00794D72" w:rsidTr="007356B9">
        <w:tc>
          <w:tcPr>
            <w:tcW w:w="1735" w:type="dxa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Кредиторська заборгованість на початок 1 кварталу </w:t>
            </w:r>
          </w:p>
        </w:tc>
        <w:tc>
          <w:tcPr>
            <w:tcW w:w="781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37116</w:t>
            </w:r>
          </w:p>
        </w:tc>
        <w:tc>
          <w:tcPr>
            <w:tcW w:w="719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25850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11405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21590</w:t>
            </w:r>
          </w:p>
        </w:tc>
        <w:tc>
          <w:tcPr>
            <w:tcW w:w="898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39980</w:t>
            </w:r>
          </w:p>
        </w:tc>
        <w:tc>
          <w:tcPr>
            <w:tcW w:w="720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26810</w:t>
            </w:r>
          </w:p>
        </w:tc>
        <w:tc>
          <w:tcPr>
            <w:tcW w:w="899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39900</w:t>
            </w:r>
          </w:p>
        </w:tc>
        <w:tc>
          <w:tcPr>
            <w:tcW w:w="1084" w:type="dxa"/>
            <w:vAlign w:val="center"/>
          </w:tcPr>
          <w:p w:rsidR="00A07A24" w:rsidRPr="00794D72" w:rsidRDefault="00A07A24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</w:tbl>
    <w:p w:rsidR="00F83139" w:rsidRPr="00794D72" w:rsidRDefault="00F83139" w:rsidP="00F83139">
      <w:pPr>
        <w:rPr>
          <w:rFonts w:ascii="Times New Roman" w:hAnsi="Times New Roman" w:cs="Times New Roman"/>
          <w:sz w:val="40"/>
          <w:szCs w:val="40"/>
          <w:lang w:val="uk-UA"/>
        </w:rPr>
      </w:pPr>
    </w:p>
    <w:p w:rsidR="00794D72" w:rsidRPr="00794D72" w:rsidRDefault="00794D72" w:rsidP="00794D72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 w:rsidRPr="00794D72">
        <w:rPr>
          <w:rFonts w:ascii="Times New Roman" w:hAnsi="Times New Roman" w:cs="Times New Roman"/>
          <w:sz w:val="28"/>
          <w:lang w:val="uk-UA"/>
        </w:rPr>
        <w:t xml:space="preserve">Незавершеного виробництва </w:t>
      </w:r>
      <w:r w:rsidR="00603B59">
        <w:rPr>
          <w:rFonts w:ascii="Times New Roman" w:hAnsi="Times New Roman" w:cs="Times New Roman"/>
          <w:sz w:val="28"/>
          <w:lang w:val="uk-UA"/>
        </w:rPr>
        <w:t xml:space="preserve">на початок та кінець періоду </w:t>
      </w:r>
      <w:r w:rsidRPr="00794D72">
        <w:rPr>
          <w:rFonts w:ascii="Times New Roman" w:hAnsi="Times New Roman" w:cs="Times New Roman"/>
          <w:sz w:val="28"/>
          <w:lang w:val="uk-UA"/>
        </w:rPr>
        <w:t xml:space="preserve">немає. Для виробництва </w:t>
      </w:r>
      <w:r w:rsidR="008737A9">
        <w:rPr>
          <w:rFonts w:ascii="Times New Roman" w:hAnsi="Times New Roman" w:cs="Times New Roman"/>
          <w:sz w:val="28"/>
          <w:lang w:val="uk-UA"/>
        </w:rPr>
        <w:t>одиниці продукції</w:t>
      </w:r>
      <w:r w:rsidRPr="00794D72">
        <w:rPr>
          <w:rFonts w:ascii="Times New Roman" w:hAnsi="Times New Roman" w:cs="Times New Roman"/>
          <w:sz w:val="28"/>
          <w:lang w:val="uk-UA"/>
        </w:rPr>
        <w:t xml:space="preserve"> необхідно </w:t>
      </w:r>
      <w:r w:rsidR="008737A9">
        <w:rPr>
          <w:rFonts w:ascii="Times New Roman" w:hAnsi="Times New Roman" w:cs="Times New Roman"/>
          <w:sz w:val="28"/>
          <w:lang w:val="uk-UA"/>
        </w:rPr>
        <w:t>15</w:t>
      </w:r>
      <w:r w:rsidRPr="00794D72">
        <w:rPr>
          <w:rFonts w:ascii="Times New Roman" w:hAnsi="Times New Roman" w:cs="Times New Roman"/>
          <w:sz w:val="28"/>
          <w:lang w:val="uk-UA"/>
        </w:rPr>
        <w:t xml:space="preserve"> хвилини, а тарифна ставка робочого складає  40,46 грн. </w:t>
      </w:r>
      <w:r w:rsidR="008737A9">
        <w:rPr>
          <w:rFonts w:ascii="Times New Roman" w:hAnsi="Times New Roman" w:cs="Times New Roman"/>
          <w:sz w:val="28"/>
          <w:lang w:val="uk-UA"/>
        </w:rPr>
        <w:t>на</w:t>
      </w:r>
      <w:r w:rsidRPr="00794D72">
        <w:rPr>
          <w:rFonts w:ascii="Times New Roman" w:hAnsi="Times New Roman" w:cs="Times New Roman"/>
          <w:sz w:val="28"/>
          <w:lang w:val="uk-UA"/>
        </w:rPr>
        <w:t xml:space="preserve"> годину. </w:t>
      </w:r>
    </w:p>
    <w:p w:rsidR="00794D72" w:rsidRPr="00794D72" w:rsidRDefault="00794D72" w:rsidP="00794D72">
      <w:pPr>
        <w:pStyle w:val="ab"/>
        <w:spacing w:line="360" w:lineRule="auto"/>
        <w:rPr>
          <w:sz w:val="28"/>
        </w:rPr>
      </w:pPr>
      <w:r w:rsidRPr="00794D72">
        <w:rPr>
          <w:sz w:val="28"/>
        </w:rPr>
        <w:t>Ставка змінних накладних витрат скла</w:t>
      </w:r>
      <w:r w:rsidR="008737A9">
        <w:rPr>
          <w:sz w:val="28"/>
        </w:rPr>
        <w:t>дає 2.</w:t>
      </w:r>
    </w:p>
    <w:p w:rsidR="00794D72" w:rsidRPr="00794D72" w:rsidRDefault="00794D72" w:rsidP="00794D72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794D72">
        <w:rPr>
          <w:rFonts w:ascii="Times New Roman" w:hAnsi="Times New Roman" w:cs="Times New Roman"/>
          <w:sz w:val="28"/>
          <w:lang w:val="uk-UA"/>
        </w:rPr>
        <w:t xml:space="preserve">     Заплановані вироб</w:t>
      </w:r>
      <w:r w:rsidR="008737A9">
        <w:rPr>
          <w:rFonts w:ascii="Times New Roman" w:hAnsi="Times New Roman" w:cs="Times New Roman"/>
          <w:sz w:val="28"/>
          <w:lang w:val="uk-UA"/>
        </w:rPr>
        <w:t>ничі накладні витрати (загально</w:t>
      </w:r>
      <w:r w:rsidRPr="00794D72">
        <w:rPr>
          <w:rFonts w:ascii="Times New Roman" w:hAnsi="Times New Roman" w:cs="Times New Roman"/>
          <w:sz w:val="28"/>
          <w:lang w:val="uk-UA"/>
        </w:rPr>
        <w:t>виробни</w:t>
      </w:r>
      <w:r w:rsidR="008737A9">
        <w:rPr>
          <w:rFonts w:ascii="Times New Roman" w:hAnsi="Times New Roman" w:cs="Times New Roman"/>
          <w:sz w:val="28"/>
          <w:lang w:val="uk-UA"/>
        </w:rPr>
        <w:t>чі витрати) наведені в таблиці</w:t>
      </w:r>
      <w:r w:rsidRPr="00794D72">
        <w:rPr>
          <w:rFonts w:ascii="Times New Roman" w:hAnsi="Times New Roman" w:cs="Times New Roman"/>
          <w:sz w:val="28"/>
          <w:lang w:val="uk-UA"/>
        </w:rPr>
        <w:t>.</w:t>
      </w:r>
    </w:p>
    <w:p w:rsidR="00794D72" w:rsidRPr="00794D72" w:rsidRDefault="008737A9" w:rsidP="00794D72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Таблиця. </w:t>
      </w:r>
      <w:r w:rsidR="00794D72" w:rsidRPr="00794D72">
        <w:rPr>
          <w:rFonts w:ascii="Times New Roman" w:hAnsi="Times New Roman" w:cs="Times New Roman"/>
          <w:sz w:val="28"/>
          <w:lang w:val="uk-UA"/>
        </w:rPr>
        <w:t xml:space="preserve">Заплановані </w:t>
      </w:r>
      <w:r>
        <w:rPr>
          <w:rFonts w:ascii="Times New Roman" w:hAnsi="Times New Roman" w:cs="Times New Roman"/>
          <w:sz w:val="28"/>
          <w:lang w:val="uk-UA"/>
        </w:rPr>
        <w:t>загально</w:t>
      </w:r>
      <w:r w:rsidR="00794D72" w:rsidRPr="00794D72">
        <w:rPr>
          <w:rFonts w:ascii="Times New Roman" w:hAnsi="Times New Roman" w:cs="Times New Roman"/>
          <w:sz w:val="28"/>
          <w:lang w:val="uk-UA"/>
        </w:rPr>
        <w:t>виробничі витрати</w:t>
      </w: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912"/>
        <w:gridCol w:w="895"/>
        <w:gridCol w:w="936"/>
        <w:gridCol w:w="1048"/>
        <w:gridCol w:w="936"/>
        <w:gridCol w:w="936"/>
        <w:gridCol w:w="963"/>
        <w:gridCol w:w="912"/>
        <w:gridCol w:w="931"/>
        <w:gridCol w:w="992"/>
      </w:tblGrid>
      <w:tr w:rsidR="00794D72" w:rsidRPr="00794D72" w:rsidTr="008737A9">
        <w:trPr>
          <w:cantSplit/>
          <w:trHeight w:val="761"/>
        </w:trPr>
        <w:tc>
          <w:tcPr>
            <w:tcW w:w="1596" w:type="dxa"/>
            <w:vMerge w:val="restart"/>
          </w:tcPr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Стаття</w:t>
            </w:r>
          </w:p>
        </w:tc>
        <w:tc>
          <w:tcPr>
            <w:tcW w:w="9461" w:type="dxa"/>
            <w:gridSpan w:val="10"/>
          </w:tcPr>
          <w:p w:rsidR="00794D72" w:rsidRPr="00794D72" w:rsidRDefault="00794D72" w:rsidP="007356B9">
            <w:pPr>
              <w:tabs>
                <w:tab w:val="left" w:pos="64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8"/>
                <w:lang w:val="uk-UA"/>
              </w:rPr>
              <w:tab/>
            </w:r>
            <w:r w:rsidRPr="00794D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-127635</wp:posOffset>
                      </wp:positionV>
                      <wp:extent cx="5501640" cy="457200"/>
                      <wp:effectExtent l="7620" t="13335" r="5715" b="5715"/>
                      <wp:wrapNone/>
                      <wp:docPr id="5" name="Пряма сполучна ліні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164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33A98" id="Пряма сполучна ліні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10.05pt" to="429.6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"/>
                  </w:pict>
                </mc:Fallback>
              </mc:AlternateContent>
            </w:r>
            <w:r w:rsidRPr="00794D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Постійні витрати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  <w:vMerge/>
          </w:tcPr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Зарплата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285000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310000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305000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400000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425100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450500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500000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368400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310000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489900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104000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115200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225600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155000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278119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190230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250000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203000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280400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348000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 та опалення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98700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119000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135000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189411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200780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211036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118660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205680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233100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255020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213305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225000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240000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305000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321140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378000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256223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300000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333400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375800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та обслуговування обладнання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100110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134200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156118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110250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210000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112000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211500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200000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169520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144700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32000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43200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46000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37840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41340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39880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35500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61" w:type="dxa"/>
            <w:gridSpan w:val="10"/>
            <w:vAlign w:val="center"/>
          </w:tcPr>
          <w:p w:rsidR="00794D72" w:rsidRPr="008737A9" w:rsidRDefault="00794D72" w:rsidP="007356B9">
            <w:pPr>
              <w:pStyle w:val="2"/>
              <w:tabs>
                <w:tab w:val="left" w:pos="540"/>
              </w:tabs>
              <w:spacing w:line="240" w:lineRule="auto"/>
              <w:jc w:val="left"/>
              <w:rPr>
                <w:u w:val="none"/>
              </w:rPr>
            </w:pPr>
            <w:r w:rsidRPr="008737A9">
              <w:rPr>
                <w:u w:val="none"/>
              </w:rPr>
              <w:t xml:space="preserve">                                                      Змінні витрати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2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3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4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5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6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7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8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9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sz w:val="28"/>
                <w:lang w:val="uk-UA"/>
              </w:rPr>
              <w:t>10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Зарплата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115200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134000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155103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175044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190000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200000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210200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199215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213004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188200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123000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13200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157404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188034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210000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245115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255420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269900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Освітлення та опалення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25000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36715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45000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48050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50000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55114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60000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63124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74000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та обслуговування обладнання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73792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236010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273300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300105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390200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396000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311000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378800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400000</w:t>
            </w:r>
          </w:p>
        </w:tc>
      </w:tr>
      <w:tr w:rsidR="00794D72" w:rsidRPr="00794D72" w:rsidTr="008737A9">
        <w:trPr>
          <w:cantSplit/>
        </w:trPr>
        <w:tc>
          <w:tcPr>
            <w:tcW w:w="1596" w:type="dxa"/>
          </w:tcPr>
          <w:p w:rsidR="00794D72" w:rsidRPr="00794D72" w:rsidRDefault="00794D72" w:rsidP="007356B9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40000</w:t>
            </w:r>
          </w:p>
        </w:tc>
        <w:tc>
          <w:tcPr>
            <w:tcW w:w="89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44515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51020</w:t>
            </w:r>
          </w:p>
        </w:tc>
        <w:tc>
          <w:tcPr>
            <w:tcW w:w="1048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57000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61100</w:t>
            </w:r>
          </w:p>
        </w:tc>
        <w:tc>
          <w:tcPr>
            <w:tcW w:w="93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66782</w:t>
            </w:r>
          </w:p>
        </w:tc>
        <w:tc>
          <w:tcPr>
            <w:tcW w:w="963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79000</w:t>
            </w:r>
          </w:p>
        </w:tc>
        <w:tc>
          <w:tcPr>
            <w:tcW w:w="91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71000</w:t>
            </w:r>
          </w:p>
        </w:tc>
        <w:tc>
          <w:tcPr>
            <w:tcW w:w="931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68340</w:t>
            </w:r>
          </w:p>
        </w:tc>
        <w:tc>
          <w:tcPr>
            <w:tcW w:w="99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73560</w:t>
            </w:r>
          </w:p>
        </w:tc>
      </w:tr>
    </w:tbl>
    <w:p w:rsidR="00794D72" w:rsidRPr="00794D72" w:rsidRDefault="00794D72" w:rsidP="00794D72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lang w:val="uk-UA"/>
        </w:rPr>
      </w:pPr>
    </w:p>
    <w:p w:rsidR="00794D72" w:rsidRDefault="008737A9" w:rsidP="00794D72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Таблиця. </w:t>
      </w:r>
      <w:r w:rsidR="00794D72" w:rsidRPr="00794D72">
        <w:rPr>
          <w:rFonts w:ascii="Times New Roman" w:hAnsi="Times New Roman" w:cs="Times New Roman"/>
          <w:sz w:val="28"/>
          <w:lang w:val="uk-UA"/>
        </w:rPr>
        <w:t xml:space="preserve"> Заплановані витрати на збут та управління</w:t>
      </w:r>
    </w:p>
    <w:p w:rsidR="007356B9" w:rsidRPr="00794D72" w:rsidRDefault="007356B9" w:rsidP="00794D72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Адміністративні</w:t>
      </w:r>
    </w:p>
    <w:tbl>
      <w:tblPr>
        <w:tblW w:w="1141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8"/>
        <w:gridCol w:w="1145"/>
        <w:gridCol w:w="223"/>
        <w:gridCol w:w="647"/>
        <w:gridCol w:w="42"/>
        <w:gridCol w:w="147"/>
        <w:gridCol w:w="683"/>
        <w:gridCol w:w="10"/>
        <w:gridCol w:w="27"/>
        <w:gridCol w:w="1047"/>
        <w:gridCol w:w="55"/>
        <w:gridCol w:w="929"/>
        <w:gridCol w:w="7"/>
        <w:gridCol w:w="13"/>
        <w:gridCol w:w="1122"/>
        <w:gridCol w:w="159"/>
        <w:gridCol w:w="7"/>
        <w:gridCol w:w="684"/>
        <w:gridCol w:w="75"/>
        <w:gridCol w:w="37"/>
        <w:gridCol w:w="828"/>
        <w:gridCol w:w="16"/>
        <w:gridCol w:w="7"/>
        <w:gridCol w:w="880"/>
        <w:gridCol w:w="1016"/>
        <w:gridCol w:w="29"/>
        <w:gridCol w:w="23"/>
      </w:tblGrid>
      <w:tr w:rsidR="00794D72" w:rsidRPr="00794D72" w:rsidTr="008737A9">
        <w:trPr>
          <w:gridAfter w:val="1"/>
          <w:wAfter w:w="23" w:type="dxa"/>
          <w:cantSplit/>
          <w:trHeight w:val="1017"/>
        </w:trPr>
        <w:tc>
          <w:tcPr>
            <w:tcW w:w="1558" w:type="dxa"/>
            <w:vMerge w:val="restart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Стаття</w:t>
            </w:r>
          </w:p>
        </w:tc>
        <w:tc>
          <w:tcPr>
            <w:tcW w:w="9835" w:type="dxa"/>
            <w:gridSpan w:val="25"/>
          </w:tcPr>
          <w:p w:rsidR="00794D72" w:rsidRPr="00794D72" w:rsidRDefault="00794D72" w:rsidP="007356B9">
            <w:pPr>
              <w:tabs>
                <w:tab w:val="left" w:pos="640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92075</wp:posOffset>
                      </wp:positionV>
                      <wp:extent cx="5312410" cy="562610"/>
                      <wp:effectExtent l="5715" t="9525" r="6350" b="8890"/>
                      <wp:wrapNone/>
                      <wp:docPr id="4" name="Пряма сполучна ліні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12410" cy="5626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A13072" id="Пряма сполучна ліні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7.25pt" to="419.4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"/>
                  </w:pict>
                </mc:Fallback>
              </mc:AlternateContent>
            </w:r>
            <w:r w:rsidRPr="00794D72">
              <w:rPr>
                <w:rFonts w:ascii="Times New Roman" w:hAnsi="Times New Roman" w:cs="Times New Roman"/>
                <w:sz w:val="28"/>
                <w:lang w:val="uk-UA"/>
              </w:rPr>
              <w:tab/>
            </w:r>
            <w:r w:rsidRPr="00794D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Варіант</w:t>
            </w:r>
          </w:p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Постійні витрати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225"/>
        </w:trPr>
        <w:tc>
          <w:tcPr>
            <w:tcW w:w="1558" w:type="dxa"/>
            <w:vMerge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114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225"/>
        </w:trPr>
        <w:tc>
          <w:tcPr>
            <w:tcW w:w="1558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lastRenderedPageBreak/>
              <w:t>1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11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261"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Зарплата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1450000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1457100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1500000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1564000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1334550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1460000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1455210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1550400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1660000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1523000</w:t>
            </w:r>
          </w:p>
        </w:tc>
      </w:tr>
      <w:tr w:rsidR="00794D72" w:rsidRPr="00794D72" w:rsidTr="008737A9">
        <w:trPr>
          <w:gridAfter w:val="2"/>
          <w:wAfter w:w="52" w:type="dxa"/>
          <w:cantSplit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Комісійні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56100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61200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34010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44610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66044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-</w:t>
            </w:r>
          </w:p>
        </w:tc>
      </w:tr>
      <w:tr w:rsidR="00794D72" w:rsidRPr="00794D72" w:rsidTr="008737A9">
        <w:trPr>
          <w:gridAfter w:val="2"/>
          <w:wAfter w:w="52" w:type="dxa"/>
          <w:cantSplit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156400*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160000*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166700*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171450*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144600*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180220*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199500*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200000*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326116*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398000*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317"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Реклама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50200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34100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36411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44812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51200</w:t>
            </w:r>
          </w:p>
        </w:tc>
      </w:tr>
      <w:tr w:rsidR="00794D72" w:rsidRPr="00794D72" w:rsidTr="008737A9">
        <w:trPr>
          <w:gridAfter w:val="2"/>
          <w:wAfter w:w="52" w:type="dxa"/>
          <w:cantSplit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Амортизація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23000*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57140*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64000*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65407*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73000*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50000*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81200*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74900*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56870*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46600*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962"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Комунальні послуги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38000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28117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37512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41400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44000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77100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56300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59430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663"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43300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56400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57700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61000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57906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55320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67250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73661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66870</w:t>
            </w:r>
          </w:p>
        </w:tc>
      </w:tr>
      <w:tr w:rsidR="00794D72" w:rsidRPr="00794D72" w:rsidTr="008737A9">
        <w:trPr>
          <w:gridAfter w:val="2"/>
          <w:wAfter w:w="52" w:type="dxa"/>
          <w:cantSplit/>
          <w:trHeight w:val="964"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10000*</w:t>
            </w:r>
          </w:p>
        </w:tc>
        <w:tc>
          <w:tcPr>
            <w:tcW w:w="870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15200*</w:t>
            </w:r>
          </w:p>
        </w:tc>
        <w:tc>
          <w:tcPr>
            <w:tcW w:w="872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25000*</w:t>
            </w:r>
          </w:p>
        </w:tc>
        <w:tc>
          <w:tcPr>
            <w:tcW w:w="1084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25000</w:t>
            </w:r>
          </w:p>
        </w:tc>
        <w:tc>
          <w:tcPr>
            <w:tcW w:w="1004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26660*</w:t>
            </w:r>
          </w:p>
        </w:tc>
        <w:tc>
          <w:tcPr>
            <w:tcW w:w="1122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38700*</w:t>
            </w:r>
          </w:p>
        </w:tc>
        <w:tc>
          <w:tcPr>
            <w:tcW w:w="85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32800*</w:t>
            </w:r>
          </w:p>
        </w:tc>
        <w:tc>
          <w:tcPr>
            <w:tcW w:w="94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33870*</w:t>
            </w:r>
          </w:p>
        </w:tc>
        <w:tc>
          <w:tcPr>
            <w:tcW w:w="903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47000*</w:t>
            </w:r>
          </w:p>
        </w:tc>
        <w:tc>
          <w:tcPr>
            <w:tcW w:w="1016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30100*</w:t>
            </w:r>
          </w:p>
        </w:tc>
      </w:tr>
      <w:tr w:rsidR="00794D72" w:rsidRPr="00794D72" w:rsidTr="008737A9">
        <w:trPr>
          <w:gridAfter w:val="1"/>
          <w:wAfter w:w="23" w:type="dxa"/>
          <w:cantSplit/>
          <w:trHeight w:val="597"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35" w:type="dxa"/>
            <w:gridSpan w:val="25"/>
            <w:vAlign w:val="center"/>
          </w:tcPr>
          <w:p w:rsidR="007356B9" w:rsidRDefault="00794D72" w:rsidP="007356B9">
            <w:pPr>
              <w:pStyle w:val="2"/>
              <w:tabs>
                <w:tab w:val="left" w:pos="540"/>
              </w:tabs>
              <w:jc w:val="left"/>
              <w:rPr>
                <w:sz w:val="22"/>
                <w:u w:val="none"/>
              </w:rPr>
            </w:pPr>
            <w:r w:rsidRPr="008737A9">
              <w:rPr>
                <w:sz w:val="22"/>
                <w:u w:val="none"/>
              </w:rPr>
              <w:t xml:space="preserve">                                                   </w:t>
            </w:r>
            <w:r w:rsidR="007356B9">
              <w:rPr>
                <w:sz w:val="22"/>
                <w:u w:val="none"/>
              </w:rPr>
              <w:t>ЗБУТОВІ ВИТРАТИ</w:t>
            </w:r>
          </w:p>
          <w:p w:rsidR="00794D72" w:rsidRPr="008737A9" w:rsidRDefault="00794D72" w:rsidP="007356B9">
            <w:pPr>
              <w:pStyle w:val="2"/>
              <w:tabs>
                <w:tab w:val="left" w:pos="540"/>
              </w:tabs>
              <w:jc w:val="left"/>
              <w:rPr>
                <w:u w:val="none"/>
              </w:rPr>
            </w:pPr>
            <w:r w:rsidRPr="008737A9">
              <w:rPr>
                <w:sz w:val="22"/>
                <w:u w:val="none"/>
              </w:rPr>
              <w:t xml:space="preserve">   </w:t>
            </w:r>
            <w:r w:rsidRPr="008737A9">
              <w:rPr>
                <w:u w:val="none"/>
              </w:rPr>
              <w:t>Змінні витрати</w:t>
            </w:r>
          </w:p>
        </w:tc>
      </w:tr>
      <w:tr w:rsidR="00794D72" w:rsidRPr="00794D72" w:rsidTr="008737A9">
        <w:trPr>
          <w:cantSplit/>
          <w:trHeight w:val="325"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Стаття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912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1074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984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803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844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887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</w:tr>
      <w:tr w:rsidR="00794D72" w:rsidRPr="00794D72" w:rsidTr="008737A9">
        <w:trPr>
          <w:cantSplit/>
          <w:trHeight w:val="243"/>
        </w:trPr>
        <w:tc>
          <w:tcPr>
            <w:tcW w:w="1558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</w:p>
        </w:tc>
        <w:tc>
          <w:tcPr>
            <w:tcW w:w="912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</w:p>
        </w:tc>
        <w:tc>
          <w:tcPr>
            <w:tcW w:w="84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4</w:t>
            </w:r>
          </w:p>
        </w:tc>
        <w:tc>
          <w:tcPr>
            <w:tcW w:w="1074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5</w:t>
            </w:r>
          </w:p>
        </w:tc>
        <w:tc>
          <w:tcPr>
            <w:tcW w:w="984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6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7</w:t>
            </w:r>
          </w:p>
        </w:tc>
        <w:tc>
          <w:tcPr>
            <w:tcW w:w="803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8</w:t>
            </w:r>
          </w:p>
        </w:tc>
        <w:tc>
          <w:tcPr>
            <w:tcW w:w="844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9</w:t>
            </w:r>
          </w:p>
        </w:tc>
        <w:tc>
          <w:tcPr>
            <w:tcW w:w="887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10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794D72">
              <w:rPr>
                <w:rFonts w:ascii="Times New Roman" w:hAnsi="Times New Roman" w:cs="Times New Roman"/>
                <w:b/>
                <w:bCs/>
                <w:lang w:val="uk-UA"/>
              </w:rPr>
              <w:t>11</w:t>
            </w:r>
          </w:p>
        </w:tc>
      </w:tr>
      <w:tr w:rsidR="00794D72" w:rsidRPr="00794D72" w:rsidTr="008737A9">
        <w:trPr>
          <w:cantSplit/>
          <w:trHeight w:val="243"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Зарплата</w:t>
            </w:r>
          </w:p>
        </w:tc>
        <w:tc>
          <w:tcPr>
            <w:tcW w:w="1145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57340</w:t>
            </w:r>
          </w:p>
        </w:tc>
        <w:tc>
          <w:tcPr>
            <w:tcW w:w="912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68100</w:t>
            </w:r>
          </w:p>
        </w:tc>
        <w:tc>
          <w:tcPr>
            <w:tcW w:w="84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70000</w:t>
            </w:r>
          </w:p>
        </w:tc>
        <w:tc>
          <w:tcPr>
            <w:tcW w:w="1074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73540</w:t>
            </w:r>
          </w:p>
        </w:tc>
        <w:tc>
          <w:tcPr>
            <w:tcW w:w="984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78030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85640</w:t>
            </w:r>
          </w:p>
        </w:tc>
        <w:tc>
          <w:tcPr>
            <w:tcW w:w="803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83400</w:t>
            </w:r>
          </w:p>
        </w:tc>
        <w:tc>
          <w:tcPr>
            <w:tcW w:w="844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85600</w:t>
            </w:r>
          </w:p>
        </w:tc>
        <w:tc>
          <w:tcPr>
            <w:tcW w:w="887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67540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63905</w:t>
            </w:r>
          </w:p>
        </w:tc>
      </w:tr>
      <w:tr w:rsidR="00794D72" w:rsidRPr="00794D72" w:rsidTr="008737A9">
        <w:trPr>
          <w:gridAfter w:val="1"/>
          <w:wAfter w:w="23" w:type="dxa"/>
          <w:cantSplit/>
          <w:trHeight w:val="183"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Комісійні</w:t>
            </w:r>
          </w:p>
        </w:tc>
        <w:tc>
          <w:tcPr>
            <w:tcW w:w="9835" w:type="dxa"/>
            <w:gridSpan w:val="25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D72">
              <w:rPr>
                <w:rFonts w:ascii="Times New Roman" w:hAnsi="Times New Roman" w:cs="Times New Roman"/>
                <w:lang w:val="uk-UA"/>
              </w:rPr>
              <w:t>3 % від обсягу реалізації</w:t>
            </w:r>
          </w:p>
        </w:tc>
      </w:tr>
      <w:tr w:rsidR="00794D72" w:rsidRPr="00794D72" w:rsidTr="008737A9">
        <w:trPr>
          <w:cantSplit/>
          <w:trHeight w:val="303"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Оренда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30000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25600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34200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40000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46143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50000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38100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55000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49230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53430</w:t>
            </w:r>
          </w:p>
        </w:tc>
      </w:tr>
      <w:tr w:rsidR="00794D72" w:rsidRPr="00794D72" w:rsidTr="008737A9">
        <w:trPr>
          <w:cantSplit/>
          <w:trHeight w:val="201"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Реклама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42000*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36100*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40200*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45200*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33010*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26780*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32115*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50106*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44500*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38014*</w:t>
            </w:r>
          </w:p>
        </w:tc>
      </w:tr>
      <w:tr w:rsidR="00794D72" w:rsidRPr="00794D72" w:rsidTr="008737A9">
        <w:trPr>
          <w:cantSplit/>
          <w:trHeight w:val="142"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7100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8000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8900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6300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9000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7560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9100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10000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9890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8115</w:t>
            </w:r>
          </w:p>
        </w:tc>
      </w:tr>
      <w:tr w:rsidR="00794D72" w:rsidRPr="00794D72" w:rsidTr="008737A9">
        <w:trPr>
          <w:cantSplit/>
          <w:trHeight w:val="233"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Комунальні послуги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30000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36750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40000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29300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</w:t>
            </w:r>
          </w:p>
        </w:tc>
      </w:tr>
      <w:tr w:rsidR="00794D72" w:rsidRPr="00794D72" w:rsidTr="008737A9">
        <w:trPr>
          <w:cantSplit/>
          <w:trHeight w:val="159"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Відрядження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20000*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21106*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28136*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30000*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24000*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29700*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25114*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32106*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38800*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22897*</w:t>
            </w:r>
          </w:p>
        </w:tc>
      </w:tr>
      <w:tr w:rsidR="00794D72" w:rsidRPr="00794D72" w:rsidTr="008737A9">
        <w:trPr>
          <w:cantSplit/>
          <w:trHeight w:val="311"/>
        </w:trPr>
        <w:tc>
          <w:tcPr>
            <w:tcW w:w="1558" w:type="dxa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1368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25000</w:t>
            </w:r>
          </w:p>
        </w:tc>
        <w:tc>
          <w:tcPr>
            <w:tcW w:w="836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31000</w:t>
            </w:r>
          </w:p>
        </w:tc>
        <w:tc>
          <w:tcPr>
            <w:tcW w:w="720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24890</w:t>
            </w:r>
          </w:p>
        </w:tc>
        <w:tc>
          <w:tcPr>
            <w:tcW w:w="1102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28410</w:t>
            </w:r>
          </w:p>
        </w:tc>
        <w:tc>
          <w:tcPr>
            <w:tcW w:w="936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35020</w:t>
            </w:r>
          </w:p>
        </w:tc>
        <w:tc>
          <w:tcPr>
            <w:tcW w:w="1301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22115</w:t>
            </w:r>
          </w:p>
        </w:tc>
        <w:tc>
          <w:tcPr>
            <w:tcW w:w="759" w:type="dxa"/>
            <w:gridSpan w:val="2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38550</w:t>
            </w:r>
          </w:p>
        </w:tc>
        <w:tc>
          <w:tcPr>
            <w:tcW w:w="888" w:type="dxa"/>
            <w:gridSpan w:val="4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33244</w:t>
            </w:r>
          </w:p>
        </w:tc>
        <w:tc>
          <w:tcPr>
            <w:tcW w:w="880" w:type="dxa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41360</w:t>
            </w:r>
          </w:p>
        </w:tc>
        <w:tc>
          <w:tcPr>
            <w:tcW w:w="1068" w:type="dxa"/>
            <w:gridSpan w:val="3"/>
            <w:vAlign w:val="center"/>
          </w:tcPr>
          <w:p w:rsidR="00794D72" w:rsidRPr="00794D72" w:rsidRDefault="00794D72" w:rsidP="007356B9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794D7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38500</w:t>
            </w:r>
          </w:p>
        </w:tc>
      </w:tr>
    </w:tbl>
    <w:p w:rsidR="008737A9" w:rsidRDefault="008737A9" w:rsidP="008737A9">
      <w:pPr>
        <w:pStyle w:val="ad"/>
        <w:spacing w:line="360" w:lineRule="auto"/>
        <w:rPr>
          <w:rFonts w:ascii="Times New Roman" w:hAnsi="Times New Roman" w:cs="Times New Roman"/>
          <w:sz w:val="28"/>
          <w:lang w:val="uk-UA"/>
        </w:rPr>
      </w:pPr>
    </w:p>
    <w:p w:rsidR="007925A3" w:rsidRPr="00794D72" w:rsidRDefault="007925A3">
      <w:pPr>
        <w:rPr>
          <w:rFonts w:ascii="Times New Roman" w:hAnsi="Times New Roman" w:cs="Times New Roman"/>
          <w:lang w:val="uk-UA"/>
        </w:rPr>
      </w:pPr>
    </w:p>
    <w:sectPr w:rsidR="007925A3" w:rsidRPr="0079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8CF"/>
    <w:multiLevelType w:val="hybridMultilevel"/>
    <w:tmpl w:val="C340FE4E"/>
    <w:lvl w:ilvl="0" w:tplc="E7CAD2D4">
      <w:start w:val="118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E0A0D"/>
    <w:multiLevelType w:val="hybridMultilevel"/>
    <w:tmpl w:val="8B8624FC"/>
    <w:lvl w:ilvl="0" w:tplc="F99ED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4E15E8"/>
    <w:multiLevelType w:val="hybridMultilevel"/>
    <w:tmpl w:val="49941AD0"/>
    <w:lvl w:ilvl="0" w:tplc="89947D38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4A2CA3"/>
    <w:multiLevelType w:val="hybridMultilevel"/>
    <w:tmpl w:val="5C28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334FF"/>
    <w:multiLevelType w:val="hybridMultilevel"/>
    <w:tmpl w:val="BCD017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9B6"/>
    <w:multiLevelType w:val="hybridMultilevel"/>
    <w:tmpl w:val="C00285E6"/>
    <w:lvl w:ilvl="0" w:tplc="EF7C1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7349A0"/>
    <w:multiLevelType w:val="hybridMultilevel"/>
    <w:tmpl w:val="77BAB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7223"/>
    <w:multiLevelType w:val="hybridMultilevel"/>
    <w:tmpl w:val="642C5088"/>
    <w:lvl w:ilvl="0" w:tplc="C150B0F6">
      <w:start w:val="1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47A46"/>
    <w:multiLevelType w:val="hybridMultilevel"/>
    <w:tmpl w:val="89782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07548"/>
    <w:multiLevelType w:val="hybridMultilevel"/>
    <w:tmpl w:val="C00285E6"/>
    <w:lvl w:ilvl="0" w:tplc="EF7C1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620DED"/>
    <w:multiLevelType w:val="hybridMultilevel"/>
    <w:tmpl w:val="5CC08686"/>
    <w:lvl w:ilvl="0" w:tplc="C3EA86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712E64"/>
    <w:multiLevelType w:val="hybridMultilevel"/>
    <w:tmpl w:val="4C7A7668"/>
    <w:lvl w:ilvl="0" w:tplc="D828210C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9E773F"/>
    <w:multiLevelType w:val="hybridMultilevel"/>
    <w:tmpl w:val="C00285E6"/>
    <w:lvl w:ilvl="0" w:tplc="EF7C1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EF0CA9"/>
    <w:multiLevelType w:val="hybridMultilevel"/>
    <w:tmpl w:val="9F2E1BEA"/>
    <w:lvl w:ilvl="0" w:tplc="AE2EA7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24A6F"/>
    <w:multiLevelType w:val="hybridMultilevel"/>
    <w:tmpl w:val="AF3E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531F2"/>
    <w:multiLevelType w:val="hybridMultilevel"/>
    <w:tmpl w:val="C340FE4E"/>
    <w:lvl w:ilvl="0" w:tplc="E7CAD2D4">
      <w:start w:val="118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D278F"/>
    <w:multiLevelType w:val="hybridMultilevel"/>
    <w:tmpl w:val="9F0E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923A4A"/>
    <w:multiLevelType w:val="hybridMultilevel"/>
    <w:tmpl w:val="B43A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571E3"/>
    <w:multiLevelType w:val="hybridMultilevel"/>
    <w:tmpl w:val="759A3286"/>
    <w:lvl w:ilvl="0" w:tplc="DE3E6C48">
      <w:start w:val="110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B1D16"/>
    <w:multiLevelType w:val="hybridMultilevel"/>
    <w:tmpl w:val="E43C5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40D48"/>
    <w:multiLevelType w:val="hybridMultilevel"/>
    <w:tmpl w:val="E7A8C0AC"/>
    <w:lvl w:ilvl="0" w:tplc="FCB6791E">
      <w:start w:val="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E477E"/>
    <w:multiLevelType w:val="hybridMultilevel"/>
    <w:tmpl w:val="161EFB4E"/>
    <w:lvl w:ilvl="0" w:tplc="A41EB4D0">
      <w:start w:val="802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40C5D"/>
    <w:multiLevelType w:val="hybridMultilevel"/>
    <w:tmpl w:val="DBB2B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F3C5D"/>
    <w:multiLevelType w:val="hybridMultilevel"/>
    <w:tmpl w:val="4D7A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E259E"/>
    <w:multiLevelType w:val="hybridMultilevel"/>
    <w:tmpl w:val="C7DE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06562"/>
    <w:multiLevelType w:val="hybridMultilevel"/>
    <w:tmpl w:val="C340FE4E"/>
    <w:lvl w:ilvl="0" w:tplc="E7CAD2D4">
      <w:start w:val="118"/>
      <w:numFmt w:val="decimal"/>
      <w:lvlText w:val="%1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18"/>
  </w:num>
  <w:num w:numId="7">
    <w:abstractNumId w:val="21"/>
  </w:num>
  <w:num w:numId="8">
    <w:abstractNumId w:val="14"/>
  </w:num>
  <w:num w:numId="9">
    <w:abstractNumId w:val="15"/>
  </w:num>
  <w:num w:numId="10">
    <w:abstractNumId w:val="7"/>
  </w:num>
  <w:num w:numId="11">
    <w:abstractNumId w:val="25"/>
  </w:num>
  <w:num w:numId="12">
    <w:abstractNumId w:val="11"/>
  </w:num>
  <w:num w:numId="13">
    <w:abstractNumId w:val="2"/>
  </w:num>
  <w:num w:numId="14">
    <w:abstractNumId w:val="6"/>
  </w:num>
  <w:num w:numId="15">
    <w:abstractNumId w:val="23"/>
  </w:num>
  <w:num w:numId="16">
    <w:abstractNumId w:val="4"/>
  </w:num>
  <w:num w:numId="17">
    <w:abstractNumId w:val="24"/>
  </w:num>
  <w:num w:numId="18">
    <w:abstractNumId w:val="13"/>
  </w:num>
  <w:num w:numId="19">
    <w:abstractNumId w:val="20"/>
  </w:num>
  <w:num w:numId="20">
    <w:abstractNumId w:val="8"/>
  </w:num>
  <w:num w:numId="21">
    <w:abstractNumId w:val="19"/>
  </w:num>
  <w:num w:numId="22">
    <w:abstractNumId w:val="10"/>
  </w:num>
  <w:num w:numId="23">
    <w:abstractNumId w:val="16"/>
  </w:num>
  <w:num w:numId="24">
    <w:abstractNumId w:val="1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39"/>
    <w:rsid w:val="00163E0A"/>
    <w:rsid w:val="001B421D"/>
    <w:rsid w:val="003D0C3A"/>
    <w:rsid w:val="00603B59"/>
    <w:rsid w:val="007356B9"/>
    <w:rsid w:val="007925A3"/>
    <w:rsid w:val="00794D72"/>
    <w:rsid w:val="00844732"/>
    <w:rsid w:val="008737A9"/>
    <w:rsid w:val="00876FDF"/>
    <w:rsid w:val="00A07A24"/>
    <w:rsid w:val="00BC28AC"/>
    <w:rsid w:val="00C62764"/>
    <w:rsid w:val="00EC118D"/>
    <w:rsid w:val="00F8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7FC9"/>
  <w15:chartTrackingRefBased/>
  <w15:docId w15:val="{FD84391E-8E6F-44CD-AC3A-ED5EAEDE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139"/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2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center"/>
      <w:outlineLvl w:val="3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8"/>
      <w:u w:val="single"/>
      <w:lang w:val="uk-UA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540"/>
      <w:jc w:val="both"/>
      <w:outlineLvl w:val="5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color w:val="000000"/>
      <w:sz w:val="28"/>
      <w:szCs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after="0" w:line="360" w:lineRule="auto"/>
      <w:ind w:firstLine="540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spacing w:after="0" w:line="240" w:lineRule="auto"/>
      <w:ind w:right="-99"/>
      <w:jc w:val="center"/>
      <w:outlineLvl w:val="8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4">
    <w:name w:val="Title"/>
    <w:basedOn w:val="a"/>
    <w:link w:val="a5"/>
    <w:uiPriority w:val="99"/>
    <w:qFormat/>
    <w:rsid w:val="00EC11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34"/>
    <w:qFormat/>
    <w:rsid w:val="00EC118D"/>
    <w:pPr>
      <w:ind w:left="720"/>
      <w:contextualSpacing/>
    </w:pPr>
    <w:rPr>
      <w:rFonts w:eastAsia="Times New Roman" w:cs="Times New Roman"/>
    </w:rPr>
  </w:style>
  <w:style w:type="paragraph" w:customStyle="1" w:styleId="aa">
    <w:name w:val="Знак"/>
    <w:basedOn w:val="a"/>
    <w:rsid w:val="0084473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Body Text Indent"/>
    <w:basedOn w:val="a"/>
    <w:link w:val="ac"/>
    <w:rsid w:val="00A07A24"/>
    <w:pPr>
      <w:spacing w:after="0" w:line="240" w:lineRule="auto"/>
      <w:ind w:left="-284" w:firstLine="710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c">
    <w:name w:val="Основний текст з відступом Знак"/>
    <w:basedOn w:val="a0"/>
    <w:link w:val="ab"/>
    <w:rsid w:val="00A07A2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d">
    <w:name w:val="Body Text"/>
    <w:basedOn w:val="a"/>
    <w:link w:val="ae"/>
    <w:uiPriority w:val="99"/>
    <w:semiHidden/>
    <w:unhideWhenUsed/>
    <w:rsid w:val="00794D72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794D72"/>
  </w:style>
  <w:style w:type="paragraph" w:customStyle="1" w:styleId="af">
    <w:name w:val="Знак"/>
    <w:basedOn w:val="a"/>
    <w:rsid w:val="00794D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2023-10-10T12:13:00Z</dcterms:created>
  <dcterms:modified xsi:type="dcterms:W3CDTF">2023-10-10T12:13:00Z</dcterms:modified>
</cp:coreProperties>
</file>