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1" w:rsidRDefault="0043039D" w:rsidP="0043039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3039D">
        <w:rPr>
          <w:rFonts w:ascii="Times New Roman" w:hAnsi="Times New Roman" w:cs="Times New Roman"/>
          <w:b/>
          <w:sz w:val="28"/>
          <w:szCs w:val="28"/>
          <w:lang w:val="ru-RU"/>
        </w:rPr>
        <w:t>Судова</w:t>
      </w:r>
      <w:proofErr w:type="spellEnd"/>
      <w:r w:rsidRPr="004303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3039D">
        <w:rPr>
          <w:rFonts w:ascii="Times New Roman" w:hAnsi="Times New Roman" w:cs="Times New Roman"/>
          <w:b/>
          <w:sz w:val="28"/>
          <w:szCs w:val="28"/>
          <w:lang w:val="ru-RU"/>
        </w:rPr>
        <w:t>фотографія</w:t>
      </w:r>
      <w:proofErr w:type="spellEnd"/>
      <w:r w:rsidRPr="004303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43039D">
        <w:rPr>
          <w:rFonts w:ascii="Times New Roman" w:hAnsi="Times New Roman" w:cs="Times New Roman"/>
          <w:b/>
          <w:sz w:val="28"/>
          <w:szCs w:val="28"/>
          <w:lang w:val="ru-RU"/>
        </w:rPr>
        <w:t>голографія</w:t>
      </w:r>
      <w:proofErr w:type="spellEnd"/>
      <w:r w:rsidRPr="004303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оперативно-</w:t>
      </w:r>
      <w:proofErr w:type="spellStart"/>
      <w:r w:rsidRPr="0043039D">
        <w:rPr>
          <w:rFonts w:ascii="Times New Roman" w:hAnsi="Times New Roman" w:cs="Times New Roman"/>
          <w:b/>
          <w:sz w:val="28"/>
          <w:szCs w:val="28"/>
          <w:lang w:val="ru-RU"/>
        </w:rPr>
        <w:t>розшуковій</w:t>
      </w:r>
      <w:proofErr w:type="spellEnd"/>
      <w:r w:rsidRPr="004303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3039D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</w:p>
    <w:p w:rsidR="0043039D" w:rsidRDefault="0043039D" w:rsidP="0043039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039D" w:rsidRDefault="0043039D" w:rsidP="0043039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BE4A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>Криміналістична</w:t>
      </w:r>
      <w:proofErr w:type="spellEnd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>судова</w:t>
      </w:r>
      <w:proofErr w:type="spellEnd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>фотографія</w:t>
      </w:r>
      <w:proofErr w:type="spellEnd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>галузь</w:t>
      </w:r>
      <w:proofErr w:type="spellEnd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bCs/>
          <w:sz w:val="28"/>
          <w:szCs w:val="28"/>
          <w:lang w:val="ru-RU"/>
        </w:rPr>
        <w:t>криміналістичної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техніко-криміналістичні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</w:t>
      </w:r>
      <w:bookmarkStart w:id="0" w:name="_GoBack"/>
      <w:bookmarkEnd w:id="0"/>
      <w:r w:rsidRPr="00BE4A1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оперативних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експертиз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зафіксувати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доказову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суду як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наочний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встановлені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спеціалістом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технічних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вироблених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кінцевим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результатом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об’єктивну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наочно-доказову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судово-дослідної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судово-оперативної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фіксувальної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наочної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доказової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стану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розкриття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експертиз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фотографічні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оперативно-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досудового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речових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експертиз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не-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приватними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профілактичної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правоохоронної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громадськими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фотографічні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поділяються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три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фотоапарати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фотоприладдя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фотоматеріали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науково-технічних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одиничних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довготривалих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фотографічного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негативний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позитивний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мети й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поділяються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судово-дослідницькі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судово-оперативні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фіксуючі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Судово-дослідницькі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експертній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прихованих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Судово-оперативні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фіксуючі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ознак,що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видимі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неозброєним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оком.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2.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відеозапису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розуміють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правил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фотографічних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відеографічних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умов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оброблення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знімків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фільму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цільового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поділяють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два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Фіксуючі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полягають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відображенні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обстановки,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перебігу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(оперативно-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),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відображенні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сприймаються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неозброєним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оком.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Виокремлюють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фіксуючих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панорамний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лінійної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панорами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горизонтальної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вертикальної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панорами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загальним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правилом,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лінійну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панораму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розташованих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кругової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панорами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загальним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правилом,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кругову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панораму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віддалених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Панорамний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зафіксувати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значну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заданому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масштабі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вміщується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 одному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кадрі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вимірювальний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масштабний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 масштабною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лінійкою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метрична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великомасштабний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Вимірювальний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знімку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розміри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таким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упізнавальний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сигналітичний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прикметофіксуючий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погрудне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заарештованих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засуджених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можливого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розшуку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упізнання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ідентифікації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упізнавальний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невпізнаних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трупів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померлого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репродукційний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копій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плоскінних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, схем.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стереоскопічний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зорово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сприймати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фотозображенні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вимірах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фіксувати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досліджувати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просторові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об'ємних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означеної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фотоапарати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стереоскопічні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насадки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спеціальні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стереоскопічні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планшети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закріплюють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звичайні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фотоапарати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змінними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об'єктивами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довгофокусними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широко-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кутовими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об'єктив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фотоапарата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потрібного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масштабу.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Змінна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оптика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 тих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наблизитися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віддаленого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відійти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розташованого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масштабу.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макрофотозйомка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великомасштабна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невеликих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стріляних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куль,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пальців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рук)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натуральну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величину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безпосереднім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збільшенням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мікроскопу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Дослідницькі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полягають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виявленні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невидимих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малопомітних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звичайних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До таких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належать: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контрастуючий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фотографічного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змінення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контрастів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розбіжностей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кольорах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відтінках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незвичним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співвіднесенням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яскравості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чорно-білої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кольоро-передавання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кольорової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експертній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контрасти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традиційно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посилюють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деталей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підчистки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кольороділільний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поділу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збільшенні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контрасту шляхом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світлофільтрів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підсилити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слабковидимий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текст,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дописування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прочитати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текст,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залитий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барвником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текст написано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слабковидимим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синім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барвником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жовтий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світлофільтр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знімку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матиме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синій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чорний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контрастнішій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колір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кольоророзпізнавальний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світлофільтрів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Світлофільтри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змінюючи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спектральний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падає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фотоматеріал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градації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сірих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тонів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підкреслити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кольорові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деталі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зменшенню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розбіжностей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мікрофотографічний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деталей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мікроструктура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мікрорельєф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доступних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неозброєному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оку.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звичайний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фотоапарат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мікрофотонасадку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мікрофотокамеру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невидимих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променях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спектра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інфрачервоних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ультрафіолетових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рентгенівських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, гамма-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променях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сприймаються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візуально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відтворюються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фотографічними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видимому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світлі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прочитання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витравлених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залитих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сукупність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правил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правильного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методу (способу,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певна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систематизація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зафіксованого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розкриття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окремого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орієнтуючий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відображення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прилеглою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територією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найчастіше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панорамним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методом;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оглядовий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вигляду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звичайним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інколи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панорамним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методом; точку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доцільно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обирати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знімку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зафіксовані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важливі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обстановки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взаємне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вузловий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відношенні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обстановки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трупів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детальний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вимірювальний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масштабною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лінійкою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виготовлені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наочним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додатком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до протоколу,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є одним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доказової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процесуальним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не є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самостійним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допоміжна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пояснює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збагачує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протоколу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наочно-об’єктивною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протоколі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застосовувалася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відобразити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фотографувалися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2)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панорамний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вимірювальний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стереоскопічний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репродукційний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впізнавальний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3) вид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орієнтуюча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вузлова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оглядова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детальна); 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фотоматеріал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використовувався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застосовування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світлофільтру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подовжувальних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проміжних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кілець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5) вид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фотоапарату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об’єктив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точки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витримка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діафрагма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фотокартці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роблять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розмітки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поруч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розміщують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контрольну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фотокартку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фототаблиці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скріплюють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печаткою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органу.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Додані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до протоколу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оформляти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фототаблиць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виготовлені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бланку 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наклеєними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Знімки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нумерують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 них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підписують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лаконічну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пояснювальну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текстівку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Фототаблиця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заголовок,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зазначають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до протоколу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дату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правдивості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знімків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завіряють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підписами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понятих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проводилось не самим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іншою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особою, то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Вказані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підшиваються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кримінальної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 протоколом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до протоколу. 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фототаблиці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додають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фотонегативи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діапозитиви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проведеної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поміщають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у пакет 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пояснювальним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написом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дата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підписом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слідчого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Пакет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підшивається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фотозйомки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відображається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дослідницькій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та, як правило,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оформляються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спеціальному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бланку у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фототаблиць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зроблені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розмітки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збігу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розбіжності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то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фототаблицю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наклеюють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але без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розмітки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фотознімок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скріплюється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печаткою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органу.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фототаблиці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заголовки 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вказівкою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(номер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дата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печатка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експерта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засвідчує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фототаблицю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Голографія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фотографічний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фіксації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хвильового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фронту,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відображеного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когерентного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використаного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Голографічна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зйомка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без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фотокамери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освічують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пучком лазеру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променя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спрямовують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фотопластину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розміщену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фотографується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Голограма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ділянка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вміщує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про весь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фотоплівку-голограму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розділити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розміром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1 мм2, то з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з них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одержати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зафіксоване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пластинці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Голограма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фіксувати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відновлене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радіохвилями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рентгенівськими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променями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1F" w:rsidRPr="00BE4A1F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Голограму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товстошарових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емульсіях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звичайному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освітленні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039D" w:rsidRPr="0043039D" w:rsidRDefault="00BE4A1F" w:rsidP="00BE4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Тривимірне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голограмі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заглядати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збоку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бачити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закриті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1F">
        <w:rPr>
          <w:rFonts w:ascii="Times New Roman" w:hAnsi="Times New Roman" w:cs="Times New Roman"/>
          <w:sz w:val="28"/>
          <w:szCs w:val="28"/>
          <w:lang w:val="ru-RU"/>
        </w:rPr>
        <w:t>об'єктами</w:t>
      </w:r>
      <w:proofErr w:type="spellEnd"/>
      <w:r w:rsidRPr="00BE4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3039D" w:rsidRPr="004303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25"/>
    <w:rsid w:val="002671F4"/>
    <w:rsid w:val="003A3525"/>
    <w:rsid w:val="0043039D"/>
    <w:rsid w:val="008D54C9"/>
    <w:rsid w:val="00B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9A18"/>
  <w15:chartTrackingRefBased/>
  <w15:docId w15:val="{F5FE9C56-6945-4FFC-A66C-D7A645ED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1693</Words>
  <Characters>9656</Characters>
  <Application>Microsoft Office Word</Application>
  <DocSecurity>0</DocSecurity>
  <Lines>80</Lines>
  <Paragraphs>22</Paragraphs>
  <ScaleCrop>false</ScaleCrop>
  <Company>diakov.net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2023-10-11T09:08:00Z</dcterms:created>
  <dcterms:modified xsi:type="dcterms:W3CDTF">2023-10-11T09:12:00Z</dcterms:modified>
</cp:coreProperties>
</file>