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AF61" w14:textId="0BDFEBBF" w:rsidR="000B3782" w:rsidRPr="00AE7783" w:rsidRDefault="000B3782" w:rsidP="00AE778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E7783">
        <w:rPr>
          <w:rFonts w:ascii="Times New Roman" w:hAnsi="Times New Roman" w:cs="Times New Roman"/>
          <w:b/>
          <w:sz w:val="28"/>
        </w:rPr>
        <w:t>Тема :</w:t>
      </w:r>
      <w:proofErr w:type="gramEnd"/>
      <w:r w:rsidRPr="00AE77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b/>
          <w:sz w:val="28"/>
        </w:rPr>
        <w:t>Дизартрія</w:t>
      </w:r>
      <w:proofErr w:type="spellEnd"/>
      <w:r w:rsidRPr="00AE7783">
        <w:rPr>
          <w:rFonts w:ascii="Times New Roman" w:hAnsi="Times New Roman" w:cs="Times New Roman"/>
          <w:b/>
          <w:sz w:val="28"/>
        </w:rPr>
        <w:t xml:space="preserve"> </w:t>
      </w:r>
    </w:p>
    <w:p w14:paraId="710FDEEC" w14:textId="68DB05DC" w:rsidR="000B3782" w:rsidRPr="00AE7783" w:rsidRDefault="000B3782" w:rsidP="00AE778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E7783">
        <w:rPr>
          <w:rFonts w:ascii="Times New Roman" w:hAnsi="Times New Roman" w:cs="Times New Roman"/>
          <w:b/>
          <w:sz w:val="28"/>
        </w:rPr>
        <w:t xml:space="preserve">Форма </w:t>
      </w:r>
      <w:proofErr w:type="spellStart"/>
      <w:r w:rsidRPr="00AE7783">
        <w:rPr>
          <w:rFonts w:ascii="Times New Roman" w:hAnsi="Times New Roman" w:cs="Times New Roman"/>
          <w:b/>
          <w:sz w:val="28"/>
        </w:rPr>
        <w:t>проведення</w:t>
      </w:r>
      <w:proofErr w:type="spellEnd"/>
      <w:r w:rsidRPr="00AE7783">
        <w:rPr>
          <w:rFonts w:ascii="Times New Roman" w:hAnsi="Times New Roman" w:cs="Times New Roman"/>
          <w:b/>
          <w:sz w:val="28"/>
        </w:rPr>
        <w:t xml:space="preserve">- </w:t>
      </w:r>
      <w:r w:rsidRPr="00AE7783">
        <w:rPr>
          <w:rFonts w:ascii="Times New Roman" w:hAnsi="Times New Roman" w:cs="Times New Roman"/>
          <w:b/>
          <w:sz w:val="28"/>
          <w:lang w:val="uk-UA"/>
        </w:rPr>
        <w:t>практичне заняття</w:t>
      </w:r>
    </w:p>
    <w:p w14:paraId="45F7B670" w14:textId="2863B709" w:rsidR="000B3782" w:rsidRPr="00AE7783" w:rsidRDefault="000B3782" w:rsidP="00AE7783">
      <w:pPr>
        <w:jc w:val="center"/>
        <w:rPr>
          <w:rFonts w:ascii="Times New Roman" w:hAnsi="Times New Roman" w:cs="Times New Roman"/>
          <w:b/>
          <w:sz w:val="28"/>
        </w:rPr>
      </w:pPr>
      <w:r w:rsidRPr="00AE7783">
        <w:rPr>
          <w:rFonts w:ascii="Times New Roman" w:hAnsi="Times New Roman" w:cs="Times New Roman"/>
          <w:b/>
          <w:sz w:val="28"/>
        </w:rPr>
        <w:t>План</w:t>
      </w:r>
    </w:p>
    <w:p w14:paraId="4B1EBB35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1. Суть, прояви, причини і </w:t>
      </w:r>
      <w:proofErr w:type="spellStart"/>
      <w:r w:rsidRPr="00AE7783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дизартричних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порушень</w:t>
      </w:r>
      <w:proofErr w:type="spellEnd"/>
      <w:r w:rsidRPr="00AE7783">
        <w:rPr>
          <w:rFonts w:ascii="Times New Roman" w:hAnsi="Times New Roman" w:cs="Times New Roman"/>
          <w:sz w:val="28"/>
        </w:rPr>
        <w:t>.</w:t>
      </w:r>
    </w:p>
    <w:p w14:paraId="7500B5E5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2. Характеристика </w:t>
      </w:r>
      <w:proofErr w:type="spellStart"/>
      <w:r w:rsidRPr="00AE7783">
        <w:rPr>
          <w:rFonts w:ascii="Times New Roman" w:hAnsi="Times New Roman" w:cs="Times New Roman"/>
          <w:sz w:val="28"/>
        </w:rPr>
        <w:t>пізнавальної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діяльності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дітей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E7783">
        <w:rPr>
          <w:rFonts w:ascii="Times New Roman" w:hAnsi="Times New Roman" w:cs="Times New Roman"/>
          <w:sz w:val="28"/>
        </w:rPr>
        <w:t>дизартричними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порушеннями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E7783">
        <w:rPr>
          <w:rFonts w:ascii="Times New Roman" w:hAnsi="Times New Roman" w:cs="Times New Roman"/>
          <w:sz w:val="28"/>
        </w:rPr>
        <w:t>порушення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кін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естетичного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сприймання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7783">
        <w:rPr>
          <w:rFonts w:ascii="Times New Roman" w:hAnsi="Times New Roman" w:cs="Times New Roman"/>
          <w:sz w:val="28"/>
        </w:rPr>
        <w:t>затримка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розвитку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логічного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мислення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7783">
        <w:rPr>
          <w:rFonts w:ascii="Times New Roman" w:hAnsi="Times New Roman" w:cs="Times New Roman"/>
          <w:sz w:val="28"/>
        </w:rPr>
        <w:t>органічний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психосиндром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7783">
        <w:rPr>
          <w:rFonts w:ascii="Times New Roman" w:hAnsi="Times New Roman" w:cs="Times New Roman"/>
          <w:sz w:val="28"/>
        </w:rPr>
        <w:t>порушення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слухового </w:t>
      </w:r>
      <w:proofErr w:type="spellStart"/>
      <w:r w:rsidRPr="00AE7783">
        <w:rPr>
          <w:rFonts w:ascii="Times New Roman" w:hAnsi="Times New Roman" w:cs="Times New Roman"/>
          <w:sz w:val="28"/>
        </w:rPr>
        <w:t>сприймання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7783">
        <w:rPr>
          <w:rFonts w:ascii="Times New Roman" w:hAnsi="Times New Roman" w:cs="Times New Roman"/>
          <w:sz w:val="28"/>
        </w:rPr>
        <w:t>нерівномірність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розвитку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різних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психічних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функці</w:t>
      </w:r>
      <w:proofErr w:type="spellEnd"/>
      <w:r w:rsidRPr="00AE7783">
        <w:rPr>
          <w:rFonts w:ascii="Times New Roman" w:hAnsi="Times New Roman" w:cs="Times New Roman"/>
          <w:sz w:val="28"/>
        </w:rPr>
        <w:t>.</w:t>
      </w:r>
    </w:p>
    <w:p w14:paraId="374F03A2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AE7783">
        <w:rPr>
          <w:rFonts w:ascii="Times New Roman" w:hAnsi="Times New Roman" w:cs="Times New Roman"/>
          <w:sz w:val="28"/>
        </w:rPr>
        <w:t>Особливості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обстеження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дітей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E7783">
        <w:rPr>
          <w:rFonts w:ascii="Times New Roman" w:hAnsi="Times New Roman" w:cs="Times New Roman"/>
          <w:sz w:val="28"/>
        </w:rPr>
        <w:t>дизартричними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порушеннями</w:t>
      </w:r>
      <w:proofErr w:type="spellEnd"/>
      <w:r w:rsidRPr="00AE7783">
        <w:rPr>
          <w:rFonts w:ascii="Times New Roman" w:hAnsi="Times New Roman" w:cs="Times New Roman"/>
          <w:sz w:val="28"/>
        </w:rPr>
        <w:t>.</w:t>
      </w:r>
    </w:p>
    <w:p w14:paraId="6D4B37FD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AE7783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дизартрії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E7783">
        <w:rPr>
          <w:rFonts w:ascii="Times New Roman" w:hAnsi="Times New Roman" w:cs="Times New Roman"/>
          <w:sz w:val="28"/>
        </w:rPr>
        <w:t>залежності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від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різних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критеріїв</w:t>
      </w:r>
      <w:proofErr w:type="spellEnd"/>
      <w:r w:rsidRPr="00AE7783">
        <w:rPr>
          <w:rFonts w:ascii="Times New Roman" w:hAnsi="Times New Roman" w:cs="Times New Roman"/>
          <w:sz w:val="28"/>
        </w:rPr>
        <w:t>.</w:t>
      </w:r>
    </w:p>
    <w:p w14:paraId="79AFD274" w14:textId="77777777" w:rsidR="000B3782" w:rsidRPr="00AE7783" w:rsidRDefault="000B3782" w:rsidP="00AE7783">
      <w:pPr>
        <w:jc w:val="center"/>
        <w:rPr>
          <w:rFonts w:ascii="Times New Roman" w:hAnsi="Times New Roman" w:cs="Times New Roman"/>
          <w:b/>
          <w:sz w:val="28"/>
        </w:rPr>
      </w:pPr>
    </w:p>
    <w:p w14:paraId="69299B8F" w14:textId="77777777" w:rsidR="000B3782" w:rsidRPr="00AE7783" w:rsidRDefault="000B3782" w:rsidP="00AE778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E7783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AE7783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AE7783">
        <w:rPr>
          <w:rFonts w:ascii="Times New Roman" w:hAnsi="Times New Roman" w:cs="Times New Roman"/>
          <w:b/>
          <w:sz w:val="28"/>
        </w:rPr>
        <w:t>самостійної</w:t>
      </w:r>
      <w:proofErr w:type="spellEnd"/>
      <w:r w:rsidRPr="00AE77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b/>
          <w:sz w:val="28"/>
        </w:rPr>
        <w:t>роботи</w:t>
      </w:r>
      <w:proofErr w:type="spellEnd"/>
    </w:p>
    <w:p w14:paraId="7C419AAE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AE7783">
        <w:rPr>
          <w:rFonts w:ascii="Times New Roman" w:hAnsi="Times New Roman" w:cs="Times New Roman"/>
          <w:sz w:val="28"/>
        </w:rPr>
        <w:t>Опишіть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схему </w:t>
      </w:r>
      <w:proofErr w:type="spellStart"/>
      <w:r w:rsidRPr="00AE7783">
        <w:rPr>
          <w:rFonts w:ascii="Times New Roman" w:hAnsi="Times New Roman" w:cs="Times New Roman"/>
          <w:sz w:val="28"/>
        </w:rPr>
        <w:t>обстеження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дітей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E7783">
        <w:rPr>
          <w:rFonts w:ascii="Times New Roman" w:hAnsi="Times New Roman" w:cs="Times New Roman"/>
          <w:sz w:val="28"/>
        </w:rPr>
        <w:t>дизартрією</w:t>
      </w:r>
      <w:proofErr w:type="spellEnd"/>
      <w:r w:rsidRPr="00AE7783">
        <w:rPr>
          <w:rFonts w:ascii="Times New Roman" w:hAnsi="Times New Roman" w:cs="Times New Roman"/>
          <w:sz w:val="28"/>
        </w:rPr>
        <w:t>.</w:t>
      </w:r>
    </w:p>
    <w:p w14:paraId="7BD80E54" w14:textId="14719409" w:rsidR="000B3782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2. Методика </w:t>
      </w:r>
      <w:proofErr w:type="spellStart"/>
      <w:r w:rsidRPr="00AE7783">
        <w:rPr>
          <w:rFonts w:ascii="Times New Roman" w:hAnsi="Times New Roman" w:cs="Times New Roman"/>
          <w:sz w:val="28"/>
        </w:rPr>
        <w:t>проведення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логопедичного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масажу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7783">
        <w:rPr>
          <w:rFonts w:ascii="Times New Roman" w:hAnsi="Times New Roman" w:cs="Times New Roman"/>
          <w:sz w:val="28"/>
        </w:rPr>
        <w:t>пасивної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7783">
        <w:rPr>
          <w:rFonts w:ascii="Times New Roman" w:hAnsi="Times New Roman" w:cs="Times New Roman"/>
          <w:sz w:val="28"/>
        </w:rPr>
        <w:t>активної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артикуляційної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гімнастики</w:t>
      </w:r>
      <w:proofErr w:type="spellEnd"/>
      <w:r w:rsidRPr="00AE7783">
        <w:rPr>
          <w:rFonts w:ascii="Times New Roman" w:hAnsi="Times New Roman" w:cs="Times New Roman"/>
          <w:sz w:val="28"/>
        </w:rPr>
        <w:t>.</w:t>
      </w:r>
    </w:p>
    <w:p w14:paraId="6448E6D9" w14:textId="77777777" w:rsidR="00AE7783" w:rsidRPr="00AE7783" w:rsidRDefault="00AE7783" w:rsidP="00AE7783">
      <w:pPr>
        <w:jc w:val="both"/>
        <w:rPr>
          <w:rFonts w:ascii="Times New Roman" w:hAnsi="Times New Roman" w:cs="Times New Roman"/>
          <w:sz w:val="28"/>
        </w:rPr>
      </w:pPr>
    </w:p>
    <w:p w14:paraId="01C18799" w14:textId="77777777" w:rsidR="000B3782" w:rsidRPr="00AE7783" w:rsidRDefault="000B3782" w:rsidP="00AE778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E7783">
        <w:rPr>
          <w:rFonts w:ascii="Times New Roman" w:hAnsi="Times New Roman" w:cs="Times New Roman"/>
          <w:b/>
          <w:sz w:val="28"/>
        </w:rPr>
        <w:t>Літератур</w:t>
      </w:r>
      <w:bookmarkStart w:id="0" w:name="_GoBack"/>
      <w:bookmarkEnd w:id="0"/>
      <w:r w:rsidRPr="00AE7783">
        <w:rPr>
          <w:rFonts w:ascii="Times New Roman" w:hAnsi="Times New Roman" w:cs="Times New Roman"/>
          <w:b/>
          <w:sz w:val="28"/>
        </w:rPr>
        <w:t>а</w:t>
      </w:r>
      <w:proofErr w:type="spellEnd"/>
    </w:p>
    <w:p w14:paraId="787BA8AF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AE7783">
        <w:rPr>
          <w:rFonts w:ascii="Times New Roman" w:hAnsi="Times New Roman" w:cs="Times New Roman"/>
          <w:sz w:val="28"/>
        </w:rPr>
        <w:t>Хрестоматія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E7783">
        <w:rPr>
          <w:rFonts w:ascii="Times New Roman" w:hAnsi="Times New Roman" w:cs="Times New Roman"/>
          <w:sz w:val="28"/>
        </w:rPr>
        <w:t>логопедії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E7783">
        <w:rPr>
          <w:rFonts w:ascii="Times New Roman" w:hAnsi="Times New Roman" w:cs="Times New Roman"/>
          <w:sz w:val="28"/>
        </w:rPr>
        <w:t>Історичні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аспекти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7783">
        <w:rPr>
          <w:rFonts w:ascii="Times New Roman" w:hAnsi="Times New Roman" w:cs="Times New Roman"/>
          <w:sz w:val="28"/>
        </w:rPr>
        <w:t>Дислалія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7783">
        <w:rPr>
          <w:rFonts w:ascii="Times New Roman" w:hAnsi="Times New Roman" w:cs="Times New Roman"/>
          <w:sz w:val="28"/>
        </w:rPr>
        <w:t>Дизартрія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7783">
        <w:rPr>
          <w:rFonts w:ascii="Times New Roman" w:hAnsi="Times New Roman" w:cs="Times New Roman"/>
          <w:sz w:val="28"/>
        </w:rPr>
        <w:t>Ринолалія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E7783">
        <w:rPr>
          <w:rFonts w:ascii="Times New Roman" w:hAnsi="Times New Roman" w:cs="Times New Roman"/>
          <w:sz w:val="28"/>
        </w:rPr>
        <w:t>Навчальний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посібник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AE7783">
        <w:rPr>
          <w:rFonts w:ascii="Times New Roman" w:hAnsi="Times New Roman" w:cs="Times New Roman"/>
          <w:sz w:val="28"/>
        </w:rPr>
        <w:t>Шеремет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М.К, </w:t>
      </w:r>
      <w:proofErr w:type="spellStart"/>
      <w:r w:rsidRPr="00AE7783">
        <w:rPr>
          <w:rFonts w:ascii="Times New Roman" w:hAnsi="Times New Roman" w:cs="Times New Roman"/>
          <w:sz w:val="28"/>
        </w:rPr>
        <w:t>Мартиненко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І.В.- К.: КНТ, 2008.- 380с.</w:t>
      </w:r>
    </w:p>
    <w:p w14:paraId="3B0332F2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AE7783">
        <w:rPr>
          <w:rFonts w:ascii="Times New Roman" w:hAnsi="Times New Roman" w:cs="Times New Roman"/>
          <w:sz w:val="28"/>
        </w:rPr>
        <w:t>Дефектологічний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словник: </w:t>
      </w:r>
      <w:proofErr w:type="spellStart"/>
      <w:r w:rsidRPr="00AE7783">
        <w:rPr>
          <w:rFonts w:ascii="Times New Roman" w:hAnsi="Times New Roman" w:cs="Times New Roman"/>
          <w:sz w:val="28"/>
        </w:rPr>
        <w:t>навчальний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посібник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AE7783">
        <w:rPr>
          <w:rFonts w:ascii="Times New Roman" w:hAnsi="Times New Roman" w:cs="Times New Roman"/>
          <w:sz w:val="28"/>
        </w:rPr>
        <w:t>В.І.Бондарь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, В.М. </w:t>
      </w:r>
      <w:proofErr w:type="spellStart"/>
      <w:r w:rsidRPr="00AE7783">
        <w:rPr>
          <w:rFonts w:ascii="Times New Roman" w:hAnsi="Times New Roman" w:cs="Times New Roman"/>
          <w:sz w:val="28"/>
        </w:rPr>
        <w:t>Синьов</w:t>
      </w:r>
      <w:proofErr w:type="spellEnd"/>
      <w:r w:rsidRPr="00AE7783">
        <w:rPr>
          <w:rFonts w:ascii="Times New Roman" w:hAnsi="Times New Roman" w:cs="Times New Roman"/>
          <w:sz w:val="28"/>
        </w:rPr>
        <w:t>.-К.: «МП Леся», 2001.-528с.</w:t>
      </w:r>
    </w:p>
    <w:p w14:paraId="4268AF11" w14:textId="7D0D4782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  <w:r w:rsidRPr="00AE7783">
        <w:rPr>
          <w:rFonts w:ascii="Times New Roman" w:hAnsi="Times New Roman" w:cs="Times New Roman"/>
          <w:sz w:val="28"/>
          <w:lang w:val="uk-UA"/>
        </w:rPr>
        <w:t>3</w:t>
      </w:r>
      <w:r w:rsidRPr="00AE778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7783">
        <w:rPr>
          <w:rFonts w:ascii="Times New Roman" w:hAnsi="Times New Roman" w:cs="Times New Roman"/>
          <w:sz w:val="28"/>
        </w:rPr>
        <w:t>Шеремет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М.К. </w:t>
      </w:r>
      <w:proofErr w:type="spellStart"/>
      <w:r w:rsidRPr="00AE7783">
        <w:rPr>
          <w:rFonts w:ascii="Times New Roman" w:hAnsi="Times New Roman" w:cs="Times New Roman"/>
          <w:sz w:val="28"/>
        </w:rPr>
        <w:t>Логопедія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/ За ред. </w:t>
      </w:r>
      <w:proofErr w:type="spellStart"/>
      <w:r w:rsidRPr="00AE7783">
        <w:rPr>
          <w:rFonts w:ascii="Times New Roman" w:hAnsi="Times New Roman" w:cs="Times New Roman"/>
          <w:sz w:val="28"/>
        </w:rPr>
        <w:t>М.К.Шеремет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. - К.: </w:t>
      </w:r>
      <w:proofErr w:type="spellStart"/>
      <w:r w:rsidRPr="00AE7783">
        <w:rPr>
          <w:rFonts w:ascii="Times New Roman" w:hAnsi="Times New Roman" w:cs="Times New Roman"/>
          <w:sz w:val="28"/>
        </w:rPr>
        <w:t>Видавничий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83">
        <w:rPr>
          <w:rFonts w:ascii="Times New Roman" w:hAnsi="Times New Roman" w:cs="Times New Roman"/>
          <w:sz w:val="28"/>
        </w:rPr>
        <w:t>Дім</w:t>
      </w:r>
      <w:proofErr w:type="spellEnd"/>
      <w:r w:rsidRPr="00AE7783">
        <w:rPr>
          <w:rFonts w:ascii="Times New Roman" w:hAnsi="Times New Roman" w:cs="Times New Roman"/>
          <w:sz w:val="28"/>
        </w:rPr>
        <w:t xml:space="preserve"> "Слово", 201</w:t>
      </w:r>
      <w:r w:rsidRPr="00AE7783">
        <w:rPr>
          <w:rFonts w:ascii="Times New Roman" w:hAnsi="Times New Roman" w:cs="Times New Roman"/>
          <w:sz w:val="28"/>
          <w:lang w:val="uk-UA"/>
        </w:rPr>
        <w:t>8</w:t>
      </w:r>
      <w:r w:rsidRPr="00AE7783">
        <w:rPr>
          <w:rFonts w:ascii="Times New Roman" w:hAnsi="Times New Roman" w:cs="Times New Roman"/>
          <w:sz w:val="28"/>
        </w:rPr>
        <w:t xml:space="preserve">. - </w:t>
      </w:r>
      <w:r w:rsidRPr="00AE7783">
        <w:rPr>
          <w:rFonts w:ascii="Times New Roman" w:hAnsi="Times New Roman" w:cs="Times New Roman"/>
          <w:sz w:val="28"/>
          <w:lang w:val="uk-UA"/>
        </w:rPr>
        <w:t>8</w:t>
      </w:r>
      <w:r w:rsidRPr="00AE7783">
        <w:rPr>
          <w:rFonts w:ascii="Times New Roman" w:hAnsi="Times New Roman" w:cs="Times New Roman"/>
          <w:sz w:val="28"/>
        </w:rPr>
        <w:t>72 с.</w:t>
      </w:r>
    </w:p>
    <w:p w14:paraId="4510F0C6" w14:textId="77777777" w:rsidR="000B3782" w:rsidRPr="00AE7783" w:rsidRDefault="000B3782" w:rsidP="00AE7783">
      <w:pPr>
        <w:jc w:val="both"/>
        <w:rPr>
          <w:rFonts w:ascii="Times New Roman" w:hAnsi="Times New Roman" w:cs="Times New Roman"/>
          <w:sz w:val="28"/>
        </w:rPr>
      </w:pPr>
    </w:p>
    <w:p w14:paraId="1CB03713" w14:textId="77777777" w:rsidR="007F6C46" w:rsidRDefault="007F6C46"/>
    <w:sectPr w:rsidR="007F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55"/>
    <w:rsid w:val="000B3782"/>
    <w:rsid w:val="003D6955"/>
    <w:rsid w:val="007F6C46"/>
    <w:rsid w:val="00A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AE5A"/>
  <w15:chartTrackingRefBased/>
  <w15:docId w15:val="{46121399-7348-4D9C-996A-5D066F4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2023-10-09T21:15:00Z</dcterms:created>
  <dcterms:modified xsi:type="dcterms:W3CDTF">2023-10-13T12:21:00Z</dcterms:modified>
</cp:coreProperties>
</file>