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190" w:rsidRPr="00951C26" w:rsidRDefault="00711F8F" w:rsidP="00951C2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1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1. </w:t>
      </w:r>
      <w:r w:rsidR="00FD4BE3">
        <w:rPr>
          <w:rFonts w:ascii="Times New Roman" w:hAnsi="Times New Roman" w:cs="Times New Roman"/>
          <w:b/>
          <w:sz w:val="28"/>
          <w:szCs w:val="28"/>
          <w:lang w:val="uk-UA"/>
        </w:rPr>
        <w:t>Сутність сталого розвитку підприємств</w:t>
      </w:r>
      <w:bookmarkStart w:id="0" w:name="_GoBack"/>
      <w:bookmarkEnd w:id="0"/>
    </w:p>
    <w:p w:rsidR="00711F8F" w:rsidRPr="00711F8F" w:rsidRDefault="00711F8F" w:rsidP="00711F8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F8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ПЛАН:</w:t>
      </w:r>
    </w:p>
    <w:p w:rsidR="00711F8F" w:rsidRPr="0057757E" w:rsidRDefault="00711F8F" w:rsidP="0057757E">
      <w:pPr>
        <w:pStyle w:val="a3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57E">
        <w:rPr>
          <w:rFonts w:ascii="Times New Roman" w:hAnsi="Times New Roman" w:cs="Times New Roman"/>
          <w:sz w:val="28"/>
          <w:szCs w:val="28"/>
          <w:lang w:val="uk-UA"/>
        </w:rPr>
        <w:t>Еволюція наукової думки в аспектах визначення сутності поняття «сталий розвиток підприємства»</w:t>
      </w:r>
    </w:p>
    <w:p w:rsidR="0057757E" w:rsidRPr="0057757E" w:rsidRDefault="0057757E" w:rsidP="005775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01B3" w:rsidRPr="005101B3" w:rsidRDefault="00711F8F" w:rsidP="005101B3">
      <w:pPr>
        <w:spacing w:after="0" w:line="276" w:lineRule="auto"/>
        <w:jc w:val="both"/>
        <w:rPr>
          <w:sz w:val="28"/>
          <w:szCs w:val="28"/>
          <w:lang w:val="ru-RU"/>
        </w:rPr>
      </w:pPr>
      <w:r w:rsidRPr="00711F8F"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Pr="00711F8F">
        <w:rPr>
          <w:sz w:val="28"/>
          <w:szCs w:val="28"/>
          <w:lang w:val="ru-RU"/>
        </w:rPr>
        <w:t xml:space="preserve"> </w:t>
      </w:r>
      <w:r w:rsidR="005101B3" w:rsidRPr="005101B3">
        <w:rPr>
          <w:rFonts w:ascii="Times New Roman" w:hAnsi="Times New Roman" w:cs="Times New Roman"/>
          <w:sz w:val="28"/>
          <w:szCs w:val="28"/>
          <w:lang w:val="uk-UA"/>
        </w:rPr>
        <w:t>Фактори впливу на сталий розвиток підприємства</w:t>
      </w:r>
    </w:p>
    <w:p w:rsidR="00333CA0" w:rsidRDefault="00333CA0" w:rsidP="00BF092F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11F8F" w:rsidRDefault="00333CA0" w:rsidP="00333C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CA0">
        <w:rPr>
          <w:rFonts w:ascii="Times New Roman" w:hAnsi="Times New Roman" w:cs="Times New Roman"/>
          <w:b/>
          <w:sz w:val="28"/>
          <w:szCs w:val="28"/>
          <w:lang w:val="uk-UA"/>
        </w:rPr>
        <w:t>Еволюція наукової думки в аспектах визначення сутності поняття «сталий розвиток підприємства»</w:t>
      </w:r>
    </w:p>
    <w:p w:rsidR="00333CA0" w:rsidRDefault="00333CA0" w:rsidP="00333C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3CA0" w:rsidRDefault="00333CA0" w:rsidP="00333CA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CA0">
        <w:rPr>
          <w:rFonts w:ascii="Times New Roman" w:hAnsi="Times New Roman" w:cs="Times New Roman"/>
          <w:sz w:val="28"/>
          <w:szCs w:val="28"/>
          <w:lang w:val="uk-UA"/>
        </w:rPr>
        <w:t>Теоретичне обґрунтування сутності поняття «сталий розвиток» потребує його ретроспективного аналізу (табл. 1</w:t>
      </w:r>
      <w:r>
        <w:rPr>
          <w:rFonts w:ascii="Times New Roman" w:hAnsi="Times New Roman" w:cs="Times New Roman"/>
          <w:sz w:val="28"/>
          <w:szCs w:val="28"/>
          <w:lang w:val="uk-UA"/>
        </w:rPr>
        <w:t>.1</w:t>
      </w:r>
      <w:r w:rsidRPr="00333CA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33CA0" w:rsidRPr="00333CA0" w:rsidRDefault="00333CA0" w:rsidP="00333CA0">
      <w:pPr>
        <w:pStyle w:val="a3"/>
        <w:ind w:left="0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33CA0">
        <w:rPr>
          <w:rFonts w:ascii="Times New Roman" w:hAnsi="Times New Roman" w:cs="Times New Roman"/>
          <w:i/>
          <w:sz w:val="28"/>
          <w:szCs w:val="28"/>
          <w:lang w:val="uk-UA"/>
        </w:rPr>
        <w:t>Таблиця 1.1</w:t>
      </w:r>
    </w:p>
    <w:p w:rsidR="00333CA0" w:rsidRDefault="00333CA0" w:rsidP="00333CA0">
      <w:pPr>
        <w:pStyle w:val="a3"/>
        <w:ind w:left="0" w:firstLine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CA0">
        <w:rPr>
          <w:rFonts w:ascii="Times New Roman" w:hAnsi="Times New Roman" w:cs="Times New Roman"/>
          <w:b/>
          <w:sz w:val="28"/>
          <w:szCs w:val="28"/>
          <w:lang w:val="uk-UA"/>
        </w:rPr>
        <w:t>Ретроспективний аналіз поняття «сталий розвиток»</w:t>
      </w:r>
      <w:r w:rsidR="00BF09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[1]</w:t>
      </w:r>
    </w:p>
    <w:p w:rsidR="00333CA0" w:rsidRDefault="00333CA0" w:rsidP="00333CA0">
      <w:pPr>
        <w:ind w:hanging="426"/>
        <w:rPr>
          <w:lang w:val="uk-UA"/>
        </w:rPr>
      </w:pPr>
      <w:r w:rsidRPr="00333CA0">
        <w:rPr>
          <w:noProof/>
          <w:lang w:val="uk-UA" w:eastAsia="uk-UA"/>
        </w:rPr>
        <w:drawing>
          <wp:inline distT="0" distB="0" distL="0" distR="0">
            <wp:extent cx="6849110" cy="423672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060" cy="424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92F" w:rsidRDefault="00BF092F" w:rsidP="00C7624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951C26">
        <w:rPr>
          <w:rFonts w:ascii="Times New Roman" w:hAnsi="Times New Roman" w:cs="Times New Roman"/>
          <w:color w:val="211D1E"/>
          <w:sz w:val="28"/>
          <w:szCs w:val="28"/>
          <w:lang w:val="uk-UA"/>
        </w:rPr>
        <w:t>Отже, історично поняття сталого розвитку фор</w:t>
      </w:r>
      <w:r w:rsidRPr="00951C26">
        <w:rPr>
          <w:rFonts w:ascii="Times New Roman" w:hAnsi="Times New Roman" w:cs="Times New Roman"/>
          <w:color w:val="211D1E"/>
          <w:sz w:val="28"/>
          <w:szCs w:val="28"/>
          <w:lang w:val="uk-UA"/>
        </w:rPr>
        <w:softHyphen/>
        <w:t xml:space="preserve">мувалося із взаємозалежних факторів: екологічного, економічного та соціального станів людства. Найпоширенішим є перше трактування цього терміна, що належить Г.Х. </w:t>
      </w:r>
      <w:r w:rsidRPr="00951C26">
        <w:rPr>
          <w:rFonts w:ascii="Times New Roman" w:hAnsi="Times New Roman" w:cs="Times New Roman"/>
          <w:color w:val="211D1E"/>
          <w:sz w:val="28"/>
          <w:szCs w:val="28"/>
          <w:lang w:val="uk-UA"/>
        </w:rPr>
        <w:lastRenderedPageBreak/>
        <w:t>Брундтланду: сталий розвиток – той, що задовольняє потреби сучасного покоління, але не ста</w:t>
      </w:r>
      <w:r w:rsidRPr="00951C26">
        <w:rPr>
          <w:rFonts w:ascii="Times New Roman" w:hAnsi="Times New Roman" w:cs="Times New Roman"/>
          <w:color w:val="211D1E"/>
          <w:sz w:val="28"/>
          <w:szCs w:val="28"/>
          <w:lang w:val="uk-UA"/>
        </w:rPr>
        <w:softHyphen/>
        <w:t>вить під загрозу можливість задовольняти свої потреби майбутньому поколінню. Науковці сходяться на тому, що за сталого розвитку людство не руйнує при</w:t>
      </w:r>
      <w:r w:rsidRPr="00951C26">
        <w:rPr>
          <w:rFonts w:ascii="Times New Roman" w:hAnsi="Times New Roman" w:cs="Times New Roman"/>
          <w:color w:val="211D1E"/>
          <w:sz w:val="28"/>
          <w:szCs w:val="28"/>
          <w:lang w:val="uk-UA"/>
        </w:rPr>
        <w:softHyphen/>
        <w:t>родну основу свого існування і не стає на заваді функціонуванню власних господарств.</w:t>
      </w:r>
    </w:p>
    <w:p w:rsidR="00C7624A" w:rsidRDefault="00951C26" w:rsidP="00C762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C26">
        <w:rPr>
          <w:rFonts w:ascii="Times New Roman" w:hAnsi="Times New Roman" w:cs="Times New Roman"/>
          <w:sz w:val="28"/>
          <w:szCs w:val="28"/>
          <w:lang w:val="uk-UA"/>
        </w:rPr>
        <w:t>Говорячи про господарства, можемо мати на увазі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C26">
        <w:rPr>
          <w:rFonts w:ascii="Times New Roman" w:hAnsi="Times New Roman" w:cs="Times New Roman"/>
          <w:sz w:val="28"/>
          <w:szCs w:val="28"/>
          <w:lang w:val="uk-UA"/>
        </w:rPr>
        <w:t>підприємницьку діяльність, тому перейдемо до аналізу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C26">
        <w:rPr>
          <w:rFonts w:ascii="Times New Roman" w:hAnsi="Times New Roman" w:cs="Times New Roman"/>
          <w:sz w:val="28"/>
          <w:szCs w:val="28"/>
          <w:lang w:val="uk-UA"/>
        </w:rPr>
        <w:t>поняття «сталий розвиток підприємства». Навколо трактування цього терміна між науковцями відбувається багато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C26">
        <w:rPr>
          <w:rFonts w:ascii="Times New Roman" w:hAnsi="Times New Roman" w:cs="Times New Roman"/>
          <w:sz w:val="28"/>
          <w:szCs w:val="28"/>
          <w:lang w:val="uk-UA"/>
        </w:rPr>
        <w:t>дискусій. Дехто з них визначає сталий розвиток підприємства як продовження загальновідомої концепції сталого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C26">
        <w:rPr>
          <w:rFonts w:ascii="Times New Roman" w:hAnsi="Times New Roman" w:cs="Times New Roman"/>
          <w:sz w:val="28"/>
          <w:szCs w:val="28"/>
          <w:lang w:val="uk-UA"/>
        </w:rPr>
        <w:t>розвитку, а інші говорять про постійний стійкий фінансовий стан підприємства. Ці та інші підходи до трактування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C26">
        <w:rPr>
          <w:rFonts w:ascii="Times New Roman" w:hAnsi="Times New Roman" w:cs="Times New Roman"/>
          <w:sz w:val="28"/>
          <w:szCs w:val="28"/>
          <w:lang w:val="uk-UA"/>
        </w:rPr>
        <w:t xml:space="preserve">сталого розвитку підприємства наведено в табл. 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51C26"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C7624A" w:rsidRPr="00C7624A" w:rsidRDefault="00C7624A" w:rsidP="00C7624A">
      <w:pPr>
        <w:tabs>
          <w:tab w:val="left" w:pos="1440"/>
        </w:tabs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762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1.</w:t>
      </w:r>
      <w:r w:rsidRPr="00C762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2 </w:t>
      </w:r>
    </w:p>
    <w:p w:rsidR="00C7624A" w:rsidRDefault="00C7624A" w:rsidP="00C7624A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24A">
        <w:rPr>
          <w:rFonts w:ascii="Times New Roman" w:hAnsi="Times New Roman" w:cs="Times New Roman"/>
          <w:b/>
          <w:sz w:val="28"/>
          <w:szCs w:val="28"/>
          <w:lang w:val="uk-UA"/>
        </w:rPr>
        <w:t>Трактування поняття «сталий розвиток підприємства»</w:t>
      </w:r>
    </w:p>
    <w:p w:rsidR="00C7624A" w:rsidRDefault="00C7624A" w:rsidP="00C7624A">
      <w:pPr>
        <w:ind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C7624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858902" cy="2827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466" cy="282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73" w:rsidRDefault="00C7624A" w:rsidP="00C7624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24A">
        <w:rPr>
          <w:rFonts w:ascii="Times New Roman" w:hAnsi="Times New Roman" w:cs="Times New Roman"/>
          <w:sz w:val="28"/>
          <w:szCs w:val="28"/>
          <w:lang w:val="uk-UA"/>
        </w:rPr>
        <w:t xml:space="preserve">Аналізуючи вищенаведені дефініції, можна стверджувати, що сталий розвиток підприємства передбачає як економічну рівновагу, так і можливість переходити в нові стани, тобто розвиватися. </w:t>
      </w:r>
    </w:p>
    <w:p w:rsidR="00222573" w:rsidRPr="00222573" w:rsidRDefault="00222573" w:rsidP="00222573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2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Сталий розвиток підприємства це  розвиток, в умовах якого відбувається забезпечення стабільного зростання підприємства, відтворення всіх підсистем підприємства та отримання ефектів від здійснюваної діяльності в напрямах (економічному, екологічному, соціальному та енергетичному) за допомогою ефективного внутрішнього управління і </w:t>
      </w:r>
      <w:r w:rsidRPr="0022257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використання на державному рівні прогресивних економічних та правових регуляторів.</w:t>
      </w:r>
    </w:p>
    <w:p w:rsidR="00222573" w:rsidRPr="00222573" w:rsidRDefault="00222573" w:rsidP="0022257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573">
        <w:rPr>
          <w:rFonts w:ascii="Times New Roman" w:hAnsi="Times New Roman" w:cs="Times New Roman"/>
          <w:sz w:val="28"/>
          <w:szCs w:val="28"/>
          <w:lang w:val="uk-UA"/>
        </w:rPr>
        <w:t>Щодо економічної сутності сталого розвитку підприємства, то вона розкривається на основі таких компонентів:</w:t>
      </w:r>
    </w:p>
    <w:p w:rsidR="00222573" w:rsidRPr="00222573" w:rsidRDefault="00222573" w:rsidP="0022257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573">
        <w:rPr>
          <w:rFonts w:ascii="Times New Roman" w:hAnsi="Times New Roman" w:cs="Times New Roman"/>
          <w:sz w:val="28"/>
          <w:szCs w:val="28"/>
          <w:lang w:val="uk-UA"/>
        </w:rPr>
        <w:t>– забезпечення стійких темпів економічного зростання, підвищення конкурентоспроможності продукції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573">
        <w:rPr>
          <w:rFonts w:ascii="Times New Roman" w:hAnsi="Times New Roman" w:cs="Times New Roman"/>
          <w:sz w:val="28"/>
          <w:szCs w:val="28"/>
          <w:lang w:val="uk-UA"/>
        </w:rPr>
        <w:t>та продуктивної зайнятості;</w:t>
      </w:r>
    </w:p>
    <w:p w:rsidR="00222573" w:rsidRPr="00222573" w:rsidRDefault="00222573" w:rsidP="0022257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573">
        <w:rPr>
          <w:rFonts w:ascii="Times New Roman" w:hAnsi="Times New Roman" w:cs="Times New Roman"/>
          <w:sz w:val="28"/>
          <w:szCs w:val="28"/>
          <w:lang w:val="uk-UA"/>
        </w:rPr>
        <w:t>– адаптація до умов конкуренції та потреб споживачів, що постійно змінюються, знаходження оптимального стану, що відповідає даним умовам;</w:t>
      </w:r>
    </w:p>
    <w:p w:rsidR="00222573" w:rsidRPr="00222573" w:rsidRDefault="00222573" w:rsidP="0022257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573">
        <w:rPr>
          <w:rFonts w:ascii="Times New Roman" w:hAnsi="Times New Roman" w:cs="Times New Roman"/>
          <w:sz w:val="28"/>
          <w:szCs w:val="28"/>
          <w:lang w:val="uk-UA"/>
        </w:rPr>
        <w:t>– здійснення структурних зрушень у промисловості, націлених на скорочення частки ірраціональних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573">
        <w:rPr>
          <w:rFonts w:ascii="Times New Roman" w:hAnsi="Times New Roman" w:cs="Times New Roman"/>
          <w:sz w:val="28"/>
          <w:szCs w:val="28"/>
          <w:lang w:val="uk-UA"/>
        </w:rPr>
        <w:t>з екологічного погляду виробництв, збільшення частки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573">
        <w:rPr>
          <w:rFonts w:ascii="Times New Roman" w:hAnsi="Times New Roman" w:cs="Times New Roman"/>
          <w:sz w:val="28"/>
          <w:szCs w:val="28"/>
          <w:lang w:val="uk-UA"/>
        </w:rPr>
        <w:t>високотехнологічних, наукомістких виробництв із мінімальним навантаженням на навколишнє середовище;</w:t>
      </w:r>
    </w:p>
    <w:p w:rsidR="00222573" w:rsidRPr="00222573" w:rsidRDefault="00222573" w:rsidP="0022257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573">
        <w:rPr>
          <w:rFonts w:ascii="Times New Roman" w:hAnsi="Times New Roman" w:cs="Times New Roman"/>
          <w:sz w:val="28"/>
          <w:szCs w:val="28"/>
          <w:lang w:val="uk-UA"/>
        </w:rPr>
        <w:t>– дотримання принципів ресурсозбереження: підвищення темпів зростання промислового виробництва над</w:t>
      </w:r>
      <w:r w:rsidR="00594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573">
        <w:rPr>
          <w:rFonts w:ascii="Times New Roman" w:hAnsi="Times New Roman" w:cs="Times New Roman"/>
          <w:sz w:val="28"/>
          <w:szCs w:val="28"/>
          <w:lang w:val="uk-UA"/>
        </w:rPr>
        <w:t>темпами зростання споживання природних ресурсів;</w:t>
      </w:r>
    </w:p>
    <w:p w:rsidR="00222573" w:rsidRDefault="00222573" w:rsidP="0022257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573">
        <w:rPr>
          <w:rFonts w:ascii="Times New Roman" w:hAnsi="Times New Roman" w:cs="Times New Roman"/>
          <w:sz w:val="28"/>
          <w:szCs w:val="28"/>
          <w:lang w:val="uk-UA"/>
        </w:rPr>
        <w:t>– забезпечення збалансованого розвитку всіх структурних елементів промислового комплексу (інновації,</w:t>
      </w:r>
      <w:r w:rsidR="00594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573">
        <w:rPr>
          <w:rFonts w:ascii="Times New Roman" w:hAnsi="Times New Roman" w:cs="Times New Roman"/>
          <w:sz w:val="28"/>
          <w:szCs w:val="28"/>
          <w:lang w:val="uk-UA"/>
        </w:rPr>
        <w:t>інвестиції, кадри, фінанси і т. д.);</w:t>
      </w:r>
    </w:p>
    <w:p w:rsidR="0059431A" w:rsidRPr="0059431A" w:rsidRDefault="0059431A" w:rsidP="0059431A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31A">
        <w:rPr>
          <w:rFonts w:ascii="Times New Roman" w:hAnsi="Times New Roman" w:cs="Times New Roman"/>
          <w:sz w:val="28"/>
          <w:szCs w:val="28"/>
          <w:lang w:val="uk-UA"/>
        </w:rPr>
        <w:t>підприємств, органів місцевого самоврядування, органів державної влади, населення, фінансових структур і т. д.</w:t>
      </w:r>
    </w:p>
    <w:p w:rsidR="00C7624A" w:rsidRPr="00C7624A" w:rsidRDefault="00C7624A" w:rsidP="00C7624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7624A">
        <w:rPr>
          <w:rFonts w:ascii="Times New Roman" w:hAnsi="Times New Roman" w:cs="Times New Roman"/>
          <w:sz w:val="28"/>
          <w:szCs w:val="28"/>
          <w:lang w:val="uk-UA"/>
        </w:rPr>
        <w:t>талий розвиток підприємства передбачає побудову системи ефективного управління,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624A">
        <w:rPr>
          <w:rFonts w:ascii="Times New Roman" w:hAnsi="Times New Roman" w:cs="Times New Roman"/>
          <w:sz w:val="28"/>
          <w:szCs w:val="28"/>
          <w:lang w:val="uk-UA"/>
        </w:rPr>
        <w:t>базується на системоутворюючих та часткових принципах (рис. 1</w:t>
      </w:r>
      <w:r>
        <w:rPr>
          <w:rFonts w:ascii="Times New Roman" w:hAnsi="Times New Roman" w:cs="Times New Roman"/>
          <w:sz w:val="28"/>
          <w:szCs w:val="28"/>
          <w:lang w:val="uk-UA"/>
        </w:rPr>
        <w:t>.1</w:t>
      </w:r>
      <w:r w:rsidRPr="00C7624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7624A" w:rsidRDefault="00C7624A" w:rsidP="00C7624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7624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152276" cy="268986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03" cy="269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960" w:rsidRPr="00926960" w:rsidRDefault="00926960" w:rsidP="009269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1.1. Принципи сталого розвитку підприємства</w:t>
      </w:r>
    </w:p>
    <w:p w:rsidR="00222573" w:rsidRPr="00222573" w:rsidRDefault="0059431A" w:rsidP="00C7624A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</w:t>
      </w:r>
      <w:r w:rsidR="00C7624A" w:rsidRPr="00222573">
        <w:rPr>
          <w:rFonts w:ascii="Times New Roman" w:hAnsi="Times New Roman" w:cs="Times New Roman"/>
          <w:b/>
          <w:i/>
          <w:sz w:val="28"/>
          <w:szCs w:val="28"/>
          <w:lang w:val="uk-UA"/>
        </w:rPr>
        <w:t>о системоутворюючих принципів відносять</w:t>
      </w:r>
      <w:r w:rsidR="00222573" w:rsidRPr="0022257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22573" w:rsidRDefault="00222573" w:rsidP="00C7624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7624A" w:rsidRPr="00C7624A">
        <w:rPr>
          <w:rFonts w:ascii="Times New Roman" w:hAnsi="Times New Roman" w:cs="Times New Roman"/>
          <w:sz w:val="28"/>
          <w:szCs w:val="28"/>
          <w:lang w:val="uk-UA"/>
        </w:rPr>
        <w:t xml:space="preserve"> принципи постановки цілей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22573" w:rsidRDefault="00222573" w:rsidP="00C7624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ієрархічності;</w:t>
      </w:r>
    </w:p>
    <w:p w:rsidR="00222573" w:rsidRDefault="00222573" w:rsidP="00C7624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7624A" w:rsidRPr="00C7624A">
        <w:rPr>
          <w:rFonts w:ascii="Times New Roman" w:hAnsi="Times New Roman" w:cs="Times New Roman"/>
          <w:sz w:val="28"/>
          <w:szCs w:val="28"/>
          <w:lang w:val="uk-UA"/>
        </w:rPr>
        <w:t>системності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22573" w:rsidRDefault="00222573" w:rsidP="00C7624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76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компетентності;</w:t>
      </w:r>
    </w:p>
    <w:p w:rsidR="00222573" w:rsidRDefault="00222573" w:rsidP="00C7624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7624A" w:rsidRPr="00C7624A">
        <w:rPr>
          <w:rFonts w:ascii="Times New Roman" w:hAnsi="Times New Roman" w:cs="Times New Roman"/>
          <w:sz w:val="28"/>
          <w:szCs w:val="28"/>
          <w:lang w:val="uk-UA"/>
        </w:rPr>
        <w:t xml:space="preserve"> ада</w:t>
      </w:r>
      <w:r>
        <w:rPr>
          <w:rFonts w:ascii="Times New Roman" w:hAnsi="Times New Roman" w:cs="Times New Roman"/>
          <w:sz w:val="28"/>
          <w:szCs w:val="28"/>
          <w:lang w:val="uk-UA"/>
        </w:rPr>
        <w:t>птивності</w:t>
      </w:r>
    </w:p>
    <w:p w:rsidR="00C7624A" w:rsidRPr="00C7624A" w:rsidRDefault="00222573" w:rsidP="00C7624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зворотного зв’язку</w:t>
      </w:r>
    </w:p>
    <w:p w:rsidR="00222573" w:rsidRDefault="00C7624A" w:rsidP="00C7624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24A">
        <w:rPr>
          <w:rFonts w:ascii="Times New Roman" w:hAnsi="Times New Roman" w:cs="Times New Roman"/>
          <w:sz w:val="28"/>
          <w:szCs w:val="28"/>
          <w:lang w:val="uk-UA"/>
        </w:rPr>
        <w:t xml:space="preserve">Також до них належать </w:t>
      </w:r>
      <w:r w:rsidRPr="00222573">
        <w:rPr>
          <w:rFonts w:ascii="Times New Roman" w:hAnsi="Times New Roman" w:cs="Times New Roman"/>
          <w:b/>
          <w:i/>
          <w:sz w:val="28"/>
          <w:szCs w:val="28"/>
          <w:lang w:val="uk-UA"/>
        </w:rPr>
        <w:t>загальні принципи сталого розвитку</w:t>
      </w:r>
      <w:r w:rsidR="0022257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22573" w:rsidRDefault="00222573" w:rsidP="002225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573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C7624A" w:rsidRPr="00222573">
        <w:rPr>
          <w:rFonts w:ascii="Times New Roman" w:hAnsi="Times New Roman" w:cs="Times New Roman"/>
          <w:i/>
          <w:sz w:val="28"/>
          <w:szCs w:val="28"/>
          <w:lang w:val="uk-UA"/>
        </w:rPr>
        <w:t>ринцип надійності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="00C7624A" w:rsidRPr="00222573">
        <w:rPr>
          <w:rFonts w:ascii="Times New Roman" w:hAnsi="Times New Roman" w:cs="Times New Roman"/>
          <w:sz w:val="28"/>
          <w:szCs w:val="28"/>
          <w:lang w:val="uk-UA"/>
        </w:rPr>
        <w:t xml:space="preserve">олягає у високому рівні надійності безперебійної роботи компонентів виробничої системи. </w:t>
      </w:r>
    </w:p>
    <w:p w:rsidR="00222573" w:rsidRDefault="00C7624A" w:rsidP="002225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573">
        <w:rPr>
          <w:rFonts w:ascii="Times New Roman" w:hAnsi="Times New Roman" w:cs="Times New Roman"/>
          <w:i/>
          <w:sz w:val="28"/>
          <w:szCs w:val="28"/>
          <w:lang w:val="uk-UA"/>
        </w:rPr>
        <w:t>Принцип інформованості</w:t>
      </w:r>
      <w:r w:rsidR="0022257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222573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222573">
        <w:rPr>
          <w:rFonts w:ascii="Times New Roman" w:hAnsi="Times New Roman" w:cs="Times New Roman"/>
          <w:sz w:val="28"/>
          <w:szCs w:val="28"/>
          <w:lang w:val="uk-UA"/>
        </w:rPr>
        <w:t xml:space="preserve">ідкреслює необхідність володіння інформацією для чіткої орієнтації процесу сталого розвитку. </w:t>
      </w:r>
    </w:p>
    <w:p w:rsidR="00C7624A" w:rsidRPr="00222573" w:rsidRDefault="00C7624A" w:rsidP="002225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573">
        <w:rPr>
          <w:rFonts w:ascii="Times New Roman" w:hAnsi="Times New Roman" w:cs="Times New Roman"/>
          <w:i/>
          <w:sz w:val="28"/>
          <w:szCs w:val="28"/>
          <w:lang w:val="uk-UA"/>
        </w:rPr>
        <w:t>Принцип сприйнятливості</w:t>
      </w:r>
      <w:r w:rsidRPr="00222573">
        <w:rPr>
          <w:rFonts w:ascii="Times New Roman" w:hAnsi="Times New Roman" w:cs="Times New Roman"/>
          <w:sz w:val="28"/>
          <w:szCs w:val="28"/>
          <w:lang w:val="uk-UA"/>
        </w:rPr>
        <w:t xml:space="preserve"> описує здатність підприємства сприймати внутрішні та зовнішні чинники та відображати їх через реалізацію цільових параметрів розвитку.</w:t>
      </w:r>
    </w:p>
    <w:p w:rsidR="00222573" w:rsidRDefault="00C7624A" w:rsidP="0022257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573">
        <w:rPr>
          <w:rFonts w:ascii="Times New Roman" w:hAnsi="Times New Roman" w:cs="Times New Roman"/>
          <w:b/>
          <w:sz w:val="28"/>
          <w:szCs w:val="28"/>
          <w:lang w:val="uk-UA"/>
        </w:rPr>
        <w:t>До часткових принципів</w:t>
      </w:r>
      <w:r w:rsidRPr="00C7624A">
        <w:rPr>
          <w:rFonts w:ascii="Times New Roman" w:hAnsi="Times New Roman" w:cs="Times New Roman"/>
          <w:sz w:val="28"/>
          <w:szCs w:val="28"/>
          <w:lang w:val="uk-UA"/>
        </w:rPr>
        <w:t xml:space="preserve"> сталого розвитку відносяться</w:t>
      </w:r>
      <w:r w:rsidR="0022257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22573" w:rsidRDefault="00222573" w:rsidP="002225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573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C7624A" w:rsidRPr="00222573">
        <w:rPr>
          <w:rFonts w:ascii="Times New Roman" w:hAnsi="Times New Roman" w:cs="Times New Roman"/>
          <w:i/>
          <w:sz w:val="28"/>
          <w:szCs w:val="28"/>
          <w:lang w:val="uk-UA"/>
        </w:rPr>
        <w:t>ринцип прибутковості</w:t>
      </w:r>
      <w:r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="00C7624A" w:rsidRPr="00C7624A">
        <w:rPr>
          <w:rFonts w:ascii="Times New Roman" w:hAnsi="Times New Roman" w:cs="Times New Roman"/>
          <w:sz w:val="28"/>
          <w:szCs w:val="28"/>
          <w:lang w:val="uk-UA"/>
        </w:rPr>
        <w:t>абезпечення прав людини,</w:t>
      </w:r>
      <w:r w:rsidR="00C76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624A" w:rsidRPr="00C7624A">
        <w:rPr>
          <w:rFonts w:ascii="Times New Roman" w:hAnsi="Times New Roman" w:cs="Times New Roman"/>
          <w:sz w:val="28"/>
          <w:szCs w:val="28"/>
          <w:lang w:val="uk-UA"/>
        </w:rPr>
        <w:t xml:space="preserve">відкритої взаємодії, зниження ризиків, дотримання правових та міжнародних ділових норм. </w:t>
      </w:r>
    </w:p>
    <w:p w:rsidR="00222573" w:rsidRDefault="00C7624A" w:rsidP="002225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573">
        <w:rPr>
          <w:rFonts w:ascii="Times New Roman" w:hAnsi="Times New Roman" w:cs="Times New Roman"/>
          <w:i/>
          <w:sz w:val="28"/>
          <w:szCs w:val="28"/>
          <w:lang w:val="uk-UA"/>
        </w:rPr>
        <w:t>Принцип взаємозалежності</w:t>
      </w:r>
      <w:r w:rsidRPr="00C7624A">
        <w:rPr>
          <w:rFonts w:ascii="Times New Roman" w:hAnsi="Times New Roman" w:cs="Times New Roman"/>
          <w:sz w:val="28"/>
          <w:szCs w:val="28"/>
          <w:lang w:val="uk-UA"/>
        </w:rPr>
        <w:t xml:space="preserve"> підсистем описує баланс між економічним,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2573" w:rsidRPr="00222573">
        <w:rPr>
          <w:rFonts w:ascii="Times New Roman" w:hAnsi="Times New Roman" w:cs="Times New Roman"/>
          <w:sz w:val="28"/>
          <w:szCs w:val="28"/>
          <w:lang w:val="uk-UA"/>
        </w:rPr>
        <w:t xml:space="preserve">екологічним та соціальним складниками. </w:t>
      </w:r>
    </w:p>
    <w:p w:rsidR="00222573" w:rsidRDefault="00222573" w:rsidP="002225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573">
        <w:rPr>
          <w:rFonts w:ascii="Times New Roman" w:hAnsi="Times New Roman" w:cs="Times New Roman"/>
          <w:i/>
          <w:sz w:val="28"/>
          <w:szCs w:val="28"/>
          <w:lang w:val="uk-UA"/>
        </w:rPr>
        <w:t>Принцип пріоритетності</w:t>
      </w:r>
      <w:r w:rsidRPr="00222573">
        <w:rPr>
          <w:rFonts w:ascii="Times New Roman" w:hAnsi="Times New Roman" w:cs="Times New Roman"/>
          <w:sz w:val="28"/>
          <w:szCs w:val="28"/>
          <w:lang w:val="uk-UA"/>
        </w:rPr>
        <w:t xml:space="preserve"> кінцевої цілі передбачає виявлення ресурсів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573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постійного динамічного розвитку підприємства. </w:t>
      </w:r>
    </w:p>
    <w:p w:rsidR="00222573" w:rsidRPr="00222573" w:rsidRDefault="00222573" w:rsidP="002225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573">
        <w:rPr>
          <w:rFonts w:ascii="Times New Roman" w:hAnsi="Times New Roman" w:cs="Times New Roman"/>
          <w:i/>
          <w:sz w:val="28"/>
          <w:szCs w:val="28"/>
          <w:lang w:val="uk-UA"/>
        </w:rPr>
        <w:t>Принцип досягнення стійкої динаміки</w:t>
      </w:r>
      <w:r w:rsidRPr="00222573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стійкість та поступовість процесів розвитку.</w:t>
      </w:r>
    </w:p>
    <w:p w:rsidR="00222573" w:rsidRDefault="00222573" w:rsidP="0022257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573">
        <w:rPr>
          <w:rFonts w:ascii="Times New Roman" w:hAnsi="Times New Roman" w:cs="Times New Roman"/>
          <w:sz w:val="28"/>
          <w:szCs w:val="28"/>
          <w:lang w:val="uk-UA"/>
        </w:rPr>
        <w:t>Визначення та обґрунтування принципів сталого розвитку підприємства виступає важливим чинником не лише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573">
        <w:rPr>
          <w:rFonts w:ascii="Times New Roman" w:hAnsi="Times New Roman" w:cs="Times New Roman"/>
          <w:sz w:val="28"/>
          <w:szCs w:val="28"/>
          <w:lang w:val="uk-UA"/>
        </w:rPr>
        <w:t>для розуміння цієї категорії, а й для уточнення цільових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573">
        <w:rPr>
          <w:rFonts w:ascii="Times New Roman" w:hAnsi="Times New Roman" w:cs="Times New Roman"/>
          <w:sz w:val="28"/>
          <w:szCs w:val="28"/>
          <w:lang w:val="uk-UA"/>
        </w:rPr>
        <w:t>орієнтирів підприємства, його функцій та зобов’язань.</w:t>
      </w:r>
    </w:p>
    <w:p w:rsidR="0070075B" w:rsidRPr="0070075B" w:rsidRDefault="0070075B" w:rsidP="0070075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п</w:t>
      </w:r>
      <w:r w:rsidRPr="0070075B">
        <w:rPr>
          <w:rFonts w:ascii="Times New Roman" w:hAnsi="Times New Roman" w:cs="Times New Roman"/>
          <w:sz w:val="28"/>
          <w:szCs w:val="28"/>
          <w:lang w:val="uk-UA"/>
        </w:rPr>
        <w:t>оняття сталого розвитку широко розкривається у науковій літературі. Свій еволюційний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075B">
        <w:rPr>
          <w:rFonts w:ascii="Times New Roman" w:hAnsi="Times New Roman" w:cs="Times New Roman"/>
          <w:sz w:val="28"/>
          <w:szCs w:val="28"/>
          <w:lang w:val="uk-UA"/>
        </w:rPr>
        <w:t>процес воно почало ще до нашої ери, уже тоді філософи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075B">
        <w:rPr>
          <w:rFonts w:ascii="Times New Roman" w:hAnsi="Times New Roman" w:cs="Times New Roman"/>
          <w:sz w:val="28"/>
          <w:szCs w:val="28"/>
          <w:lang w:val="uk-UA"/>
        </w:rPr>
        <w:t>підкреслювали необхідність збалансованого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075B">
        <w:rPr>
          <w:rFonts w:ascii="Times New Roman" w:hAnsi="Times New Roman" w:cs="Times New Roman"/>
          <w:sz w:val="28"/>
          <w:szCs w:val="28"/>
          <w:lang w:val="uk-UA"/>
        </w:rPr>
        <w:t>всіх трьох його основних складників: економічного, екологічного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075B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енергетичного</w:t>
      </w:r>
      <w:r w:rsidRPr="0070075B">
        <w:rPr>
          <w:rFonts w:ascii="Times New Roman" w:hAnsi="Times New Roman" w:cs="Times New Roman"/>
          <w:sz w:val="28"/>
          <w:szCs w:val="28"/>
          <w:lang w:val="uk-UA"/>
        </w:rPr>
        <w:t>. Щодо сталого розвитку підприємства, то варто розглядати це поняття в широкому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075B">
        <w:rPr>
          <w:rFonts w:ascii="Times New Roman" w:hAnsi="Times New Roman" w:cs="Times New Roman"/>
          <w:sz w:val="28"/>
          <w:szCs w:val="28"/>
          <w:lang w:val="uk-UA"/>
        </w:rPr>
        <w:t>його значенні як похідне від загальної концепції сталого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075B">
        <w:rPr>
          <w:rFonts w:ascii="Times New Roman" w:hAnsi="Times New Roman" w:cs="Times New Roman"/>
          <w:sz w:val="28"/>
          <w:szCs w:val="28"/>
          <w:lang w:val="uk-UA"/>
        </w:rPr>
        <w:t>розвитку, а не просто як стійкий економічний розвиток.</w:t>
      </w:r>
    </w:p>
    <w:p w:rsidR="0070075B" w:rsidRPr="0070075B" w:rsidRDefault="0070075B" w:rsidP="0070075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075B">
        <w:rPr>
          <w:rFonts w:ascii="Times New Roman" w:hAnsi="Times New Roman" w:cs="Times New Roman"/>
          <w:sz w:val="28"/>
          <w:szCs w:val="28"/>
          <w:lang w:val="uk-UA"/>
        </w:rPr>
        <w:t>Сталий розвиток підприємства описує такий його стан,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075B">
        <w:rPr>
          <w:rFonts w:ascii="Times New Roman" w:hAnsi="Times New Roman" w:cs="Times New Roman"/>
          <w:sz w:val="28"/>
          <w:szCs w:val="28"/>
          <w:lang w:val="uk-UA"/>
        </w:rPr>
        <w:t>за якого воно отримує позитивні ефекти як в економічному, так і екологічному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075B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енергетичному </w:t>
      </w:r>
      <w:r w:rsidRPr="0070075B">
        <w:rPr>
          <w:rFonts w:ascii="Times New Roman" w:hAnsi="Times New Roman" w:cs="Times New Roman"/>
          <w:sz w:val="28"/>
          <w:szCs w:val="28"/>
          <w:lang w:val="uk-UA"/>
        </w:rPr>
        <w:t>напрямах.</w:t>
      </w:r>
    </w:p>
    <w:p w:rsidR="0070075B" w:rsidRDefault="0070075B" w:rsidP="0070075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075B">
        <w:rPr>
          <w:rFonts w:ascii="Times New Roman" w:hAnsi="Times New Roman" w:cs="Times New Roman"/>
          <w:sz w:val="28"/>
          <w:szCs w:val="28"/>
          <w:lang w:val="uk-UA"/>
        </w:rPr>
        <w:lastRenderedPageBreak/>
        <w:t>Економічна сутність сталого розвитку підприємства розкривається не лише через категорії прибутковості, ефективності господарської діяльності, конкурентоспроможності на ринку, стійкого економічного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075B">
        <w:rPr>
          <w:rFonts w:ascii="Times New Roman" w:hAnsi="Times New Roman" w:cs="Times New Roman"/>
          <w:sz w:val="28"/>
          <w:szCs w:val="28"/>
          <w:lang w:val="uk-UA"/>
        </w:rPr>
        <w:t>зростання, а й через категорії ресурсозбереження,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075B">
        <w:rPr>
          <w:rFonts w:ascii="Times New Roman" w:hAnsi="Times New Roman" w:cs="Times New Roman"/>
          <w:sz w:val="28"/>
          <w:szCs w:val="28"/>
          <w:lang w:val="uk-UA"/>
        </w:rPr>
        <w:t>збалансованого розвитку всіх структурних елементів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075B">
        <w:rPr>
          <w:rFonts w:ascii="Times New Roman" w:hAnsi="Times New Roman" w:cs="Times New Roman"/>
          <w:sz w:val="28"/>
          <w:szCs w:val="28"/>
          <w:lang w:val="uk-UA"/>
        </w:rPr>
        <w:t>промислового комплексу, розвиток технологій, скорочення частки ірраціональних з екологічного погляду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075B"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 та багато інших. </w:t>
      </w:r>
    </w:p>
    <w:p w:rsidR="005101B3" w:rsidRDefault="005101B3" w:rsidP="0070075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01B3" w:rsidRDefault="005101B3" w:rsidP="0070075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265" w:rsidRPr="00884490" w:rsidRDefault="00411905" w:rsidP="00884490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490">
        <w:rPr>
          <w:rFonts w:ascii="Times New Roman" w:hAnsi="Times New Roman" w:cs="Times New Roman"/>
          <w:b/>
          <w:sz w:val="28"/>
          <w:szCs w:val="28"/>
          <w:lang w:val="uk-UA"/>
        </w:rPr>
        <w:t>Фактори впливу на сталий розвиток підприємства</w:t>
      </w:r>
    </w:p>
    <w:p w:rsidR="00466265" w:rsidRDefault="00466265" w:rsidP="00466265">
      <w:pPr>
        <w:rPr>
          <w:lang w:val="uk-UA"/>
        </w:rPr>
      </w:pPr>
    </w:p>
    <w:p w:rsidR="00E60E53" w:rsidRDefault="00466265" w:rsidP="00E6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265">
        <w:rPr>
          <w:rFonts w:ascii="Times New Roman" w:hAnsi="Times New Roman" w:cs="Times New Roman"/>
          <w:sz w:val="28"/>
          <w:szCs w:val="28"/>
          <w:lang w:val="uk-UA"/>
        </w:rPr>
        <w:t>Одним з нагальних завдань управлінців промислових підприємств полягає у визначенні позитивної і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негативної дії тих факторів, що найбільше впливають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на діяльність підприємства, провокують виникнення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 xml:space="preserve">негативних ситуацій, а відтак перешкоджають досягненню сталого розвитку підприємства. </w:t>
      </w:r>
    </w:p>
    <w:p w:rsidR="00466265" w:rsidRPr="00466265" w:rsidRDefault="00466265" w:rsidP="00E6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265">
        <w:rPr>
          <w:rFonts w:ascii="Times New Roman" w:hAnsi="Times New Roman" w:cs="Times New Roman"/>
          <w:sz w:val="28"/>
          <w:szCs w:val="28"/>
          <w:lang w:val="uk-UA"/>
        </w:rPr>
        <w:t>Своєчасна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відповідна реакція на ці фактори, у принципі, може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попередити розвиток певних кризових ситуацій або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пом’якшити їх вплив на діяльність підприємства.</w:t>
      </w:r>
    </w:p>
    <w:p w:rsidR="00466265" w:rsidRPr="00466265" w:rsidRDefault="00466265" w:rsidP="00E6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265">
        <w:rPr>
          <w:rFonts w:ascii="Times New Roman" w:hAnsi="Times New Roman" w:cs="Times New Roman"/>
          <w:sz w:val="28"/>
          <w:szCs w:val="28"/>
          <w:lang w:val="uk-UA"/>
        </w:rPr>
        <w:t>Загалом усі фактори впливу на сталий розвиток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підприємства можна поділити на три групи:</w:t>
      </w:r>
      <w:r w:rsidRPr="00466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фактори макросередовища;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фактори мезосередовища;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фактори мікросередовища.</w:t>
      </w:r>
    </w:p>
    <w:p w:rsidR="00466265" w:rsidRPr="00466265" w:rsidRDefault="00466265" w:rsidP="00E6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7BF">
        <w:rPr>
          <w:rFonts w:ascii="Times New Roman" w:hAnsi="Times New Roman" w:cs="Times New Roman"/>
          <w:i/>
          <w:sz w:val="28"/>
          <w:szCs w:val="28"/>
          <w:lang w:val="uk-UA"/>
        </w:rPr>
        <w:t>Макроекономічне середовище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 xml:space="preserve"> показує залежність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сталого розвитку підприємства від економічних, науково-технічних, політичних, правових, міжнародних,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екологічних та інфраструктурних факторів.</w:t>
      </w:r>
    </w:p>
    <w:p w:rsidR="00466265" w:rsidRPr="00466265" w:rsidRDefault="00466265" w:rsidP="00E6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7BF">
        <w:rPr>
          <w:rFonts w:ascii="Times New Roman" w:hAnsi="Times New Roman" w:cs="Times New Roman"/>
          <w:i/>
          <w:sz w:val="28"/>
          <w:szCs w:val="28"/>
          <w:lang w:val="uk-UA"/>
        </w:rPr>
        <w:t>До економічних факторів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 xml:space="preserve"> відносяться: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економічний розвиток країни;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темп зростання реального ВВП;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рівень тінізації економіки;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 xml:space="preserve">розвиненість 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нутрішнього ринку в країні;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розмір інвестицій в основний капітал;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система оподаткування;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темп інфляції;</w:t>
      </w:r>
      <w:r w:rsidR="00E6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265">
        <w:rPr>
          <w:rFonts w:ascii="Times New Roman" w:hAnsi="Times New Roman" w:cs="Times New Roman"/>
          <w:sz w:val="28"/>
          <w:szCs w:val="28"/>
          <w:lang w:val="uk-UA"/>
        </w:rPr>
        <w:t>ринкова кон’юнктура, інше.</w:t>
      </w:r>
    </w:p>
    <w:p w:rsidR="00466265" w:rsidRPr="003407BF" w:rsidRDefault="00466265" w:rsidP="003407B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7BF">
        <w:rPr>
          <w:rFonts w:ascii="Times New Roman" w:hAnsi="Times New Roman" w:cs="Times New Roman"/>
          <w:i/>
          <w:sz w:val="28"/>
          <w:szCs w:val="28"/>
          <w:lang w:val="uk-UA"/>
        </w:rPr>
        <w:t>Науково-технічні фактори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 можуть бути такими:</w:t>
      </w:r>
      <w:r w:rsidR="00E60E53"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науково-технічна </w:t>
      </w:r>
      <w:r w:rsidR="003407BF"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олітика держави;</w:t>
      </w:r>
      <w:r w:rsidR="00E60E53"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рівень впровадження нової техніки та технологій</w:t>
      </w:r>
      <w:r w:rsidR="00E60E53"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в промисловості;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рівень державної підтримки інноваційних впроваджень на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підприємствах;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концентрація виробництва;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якість вітчизняного обладнання;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ступінь фондо- і матеріаломісткості промислового виробництва тощо.</w:t>
      </w:r>
    </w:p>
    <w:p w:rsidR="00466265" w:rsidRPr="003407BF" w:rsidRDefault="00466265" w:rsidP="00340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7BF">
        <w:rPr>
          <w:rFonts w:ascii="Times New Roman" w:hAnsi="Times New Roman" w:cs="Times New Roman"/>
          <w:i/>
          <w:sz w:val="28"/>
          <w:szCs w:val="28"/>
          <w:lang w:val="uk-UA"/>
        </w:rPr>
        <w:t>Політичними факторами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 можуть виступати: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політична стабільність країни;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взаємодія законодавчої, виконавчої і судової гілок влади тощо.</w:t>
      </w:r>
    </w:p>
    <w:p w:rsidR="00466265" w:rsidRPr="003407BF" w:rsidRDefault="00466265" w:rsidP="00340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7BF">
        <w:rPr>
          <w:rFonts w:ascii="Times New Roman" w:hAnsi="Times New Roman" w:cs="Times New Roman"/>
          <w:i/>
          <w:sz w:val="28"/>
          <w:szCs w:val="28"/>
          <w:lang w:val="uk-UA"/>
        </w:rPr>
        <w:t>Правові фактори відображають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загально-правове середовище в країні;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досконалість законодавчої бази підприємницької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діяльності;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наявність програм державної підтримки розвитку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підприємництва.</w:t>
      </w:r>
    </w:p>
    <w:p w:rsidR="00466265" w:rsidRPr="003407BF" w:rsidRDefault="00466265" w:rsidP="00340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7BF">
        <w:rPr>
          <w:rFonts w:ascii="Times New Roman" w:hAnsi="Times New Roman" w:cs="Times New Roman"/>
          <w:i/>
          <w:sz w:val="28"/>
          <w:szCs w:val="28"/>
          <w:lang w:val="uk-UA"/>
        </w:rPr>
        <w:t>До міжнародних факторів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 відносяться: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науково-технічне співробітництво;</w:t>
      </w:r>
    </w:p>
    <w:p w:rsidR="00466265" w:rsidRPr="003407BF" w:rsidRDefault="00466265" w:rsidP="003407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7BF">
        <w:rPr>
          <w:rFonts w:ascii="Times New Roman" w:hAnsi="Times New Roman" w:cs="Times New Roman"/>
          <w:sz w:val="28"/>
          <w:szCs w:val="28"/>
          <w:lang w:val="uk-UA"/>
        </w:rPr>
        <w:t>обсяги експорту-імпорту;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розвинені міжнародні відносини;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інші чинники, що впливають на поведінку учасників міжнародних відносин (трудове, антимонопольне, податкове законодавство).</w:t>
      </w:r>
    </w:p>
    <w:p w:rsidR="00466265" w:rsidRPr="003407BF" w:rsidRDefault="00466265" w:rsidP="00340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7BF">
        <w:rPr>
          <w:rFonts w:ascii="Times New Roman" w:hAnsi="Times New Roman" w:cs="Times New Roman"/>
          <w:i/>
          <w:sz w:val="28"/>
          <w:szCs w:val="28"/>
          <w:lang w:val="uk-UA"/>
        </w:rPr>
        <w:t>Екологічними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 є такі фактори: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державна політика у сфері природокористування;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природоохоронне законодавство;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міжнародне співробітництво у сфері розв’язання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ресурсо-екологічних проблем тощо.</w:t>
      </w:r>
    </w:p>
    <w:p w:rsidR="00466265" w:rsidRPr="003407BF" w:rsidRDefault="00466265" w:rsidP="00340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7BF">
        <w:rPr>
          <w:rFonts w:ascii="Times New Roman" w:hAnsi="Times New Roman" w:cs="Times New Roman"/>
          <w:i/>
          <w:sz w:val="28"/>
          <w:szCs w:val="28"/>
          <w:lang w:val="uk-UA"/>
        </w:rPr>
        <w:t>Інфраструктурні фактори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 охоплюють такі елементи: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допоміжні, контролюючі і обслуговуючі установи;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ефективні комунікаційні мережі, інші.</w:t>
      </w:r>
    </w:p>
    <w:p w:rsidR="003407BF" w:rsidRPr="00884490" w:rsidRDefault="00466265" w:rsidP="00340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В сучасних умовах господарювання фактори </w:t>
      </w:r>
      <w:r w:rsidRPr="003407BF">
        <w:rPr>
          <w:rFonts w:ascii="Times New Roman" w:hAnsi="Times New Roman" w:cs="Times New Roman"/>
          <w:i/>
          <w:sz w:val="28"/>
          <w:szCs w:val="28"/>
          <w:lang w:val="uk-UA"/>
        </w:rPr>
        <w:t>макрорівня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 все більше впливають на досягнення сталого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розвитку машинобудівного підприємства. Очевидно,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що найбільш негативний вплив серед вищезгаданих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факторів здійснюють </w:t>
      </w:r>
      <w:r w:rsidRPr="003407BF">
        <w:rPr>
          <w:rFonts w:ascii="Times New Roman" w:hAnsi="Times New Roman" w:cs="Times New Roman"/>
          <w:i/>
          <w:sz w:val="28"/>
          <w:szCs w:val="28"/>
          <w:lang w:val="uk-UA"/>
        </w:rPr>
        <w:t>економічні фактори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. Вони акумулюють та віддзе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>ркалюють вплив усіх інших факто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рів. Несприятливі економічні умови призводять до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зниження попиту на продукцію підприємства, що негативно позначається на прибутковості його діяльності. В такій ситуації, звісно, знижуються можливості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сталого розвитку підприємства. За умови ж сприятливої економічної ситуації, навпаки, створюються умови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для розвитку підприємства, зростання його прибутко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ості.</w:t>
      </w:r>
      <w:r w:rsidRPr="008844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07BF" w:rsidRPr="0088449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466265" w:rsidRPr="003407BF" w:rsidRDefault="00466265" w:rsidP="00340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Фактори </w:t>
      </w:r>
      <w:r w:rsidRPr="003407BF">
        <w:rPr>
          <w:rFonts w:ascii="Times New Roman" w:hAnsi="Times New Roman" w:cs="Times New Roman"/>
          <w:i/>
          <w:sz w:val="28"/>
          <w:szCs w:val="28"/>
          <w:lang w:val="uk-UA"/>
        </w:rPr>
        <w:t>мезосередовища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 відображають стан галузі діяльності підприємства в цілому, а також дають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можливість оцінити особливості впливу стану розвитку галузі на сталий розвиток окремого підприємства,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що відноситься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lastRenderedPageBreak/>
        <w:t>до неї. Основні фактори, що відносяться до мезосередовища такі: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індекси інтенсивності та фізичні обсяги промислового виробництва;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показник галузевих замовлень;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інвестиційний потенціал регіону;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регіональний інвестиційний ризик;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ємність ринку, на якому здійснює свою діяльність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підприємство;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темпи зростання ринку;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рівень конкуренції на ринку;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економічна політика даного регіону;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інформаційна відкритість, інші.</w:t>
      </w:r>
    </w:p>
    <w:p w:rsidR="00466265" w:rsidRPr="003407BF" w:rsidRDefault="00466265" w:rsidP="00340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7BF">
        <w:rPr>
          <w:rFonts w:ascii="Times New Roman" w:hAnsi="Times New Roman" w:cs="Times New Roman"/>
          <w:sz w:val="28"/>
          <w:szCs w:val="28"/>
          <w:lang w:val="uk-UA"/>
        </w:rPr>
        <w:t>Сталий розвиток підприємств певної галузі забезпечує досягнення ста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>лого розвитку відповідного регіо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ну, що свідчить про його перспективність та економічну ефективність. Слід звернути увагу й на той факт,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що рівень сталого розвитку регіону прямо впливає на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підприємства, що відносяться до нього. Тому, за таких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умов, керівники підприємств, орієнтуючись на досягнення сталого розвитку свого підприємства, повинні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також діяти в інтересах розвитку всього регіону.</w:t>
      </w:r>
    </w:p>
    <w:p w:rsidR="00466265" w:rsidRPr="003407BF" w:rsidRDefault="00466265" w:rsidP="00340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7BF">
        <w:rPr>
          <w:rFonts w:ascii="Times New Roman" w:hAnsi="Times New Roman" w:cs="Times New Roman"/>
          <w:sz w:val="28"/>
          <w:szCs w:val="28"/>
          <w:lang w:val="uk-UA"/>
        </w:rPr>
        <w:t>Групи факторів макро- та мезосередовища, здебільшого вважаються некерованими. Однак, це не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означає, що їх неможливо передбачити. Керівники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підприємства зобов’язані їх вивчати, контролювати і,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відповідно, приймати певні рішення щодо недопущення або мінімізації їх негативної дії на діяльність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підприємства.</w:t>
      </w:r>
    </w:p>
    <w:p w:rsidR="00466265" w:rsidRPr="003407BF" w:rsidRDefault="00466265" w:rsidP="00340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7BF">
        <w:rPr>
          <w:rFonts w:ascii="Times New Roman" w:hAnsi="Times New Roman" w:cs="Times New Roman"/>
          <w:sz w:val="28"/>
          <w:szCs w:val="28"/>
          <w:lang w:val="uk-UA"/>
        </w:rPr>
        <w:t>Окрім цих двох груп факторів, які впливають на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сталий розвиток підприємства є ще група факторів мікросередовища. Вони діють із середини підприємства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і, на відміну від попередніх, ними можна управляти, а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в разі необхідності приймати управлінські рішення для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їхнього корегування. До цієї групи відносяться такі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фактори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перспективи розвитку бізнесу, діюча стратегія;</w:t>
      </w:r>
    </w:p>
    <w:p w:rsidR="00466265" w:rsidRPr="003407BF" w:rsidRDefault="00466265" w:rsidP="003407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7BF">
        <w:rPr>
          <w:rFonts w:ascii="Times New Roman" w:hAnsi="Times New Roman" w:cs="Times New Roman"/>
          <w:sz w:val="28"/>
          <w:szCs w:val="28"/>
          <w:lang w:val="uk-UA"/>
        </w:rPr>
        <w:t>забезпеченість фінансовими ресурсами;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співвідношення власного та залученого капіталу;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ефективність управління капіталом;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наявність власного рухомого та нерухомого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майна;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націленість компанії на підвищення вартості бізнесу;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виробничий потенціал;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рівень організації виробництва;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ефективність виробництва;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конкурентоспроможність продукції;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рівень використання новітніх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технологій;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організаційна структура управління;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рівень корпоративного управління;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кадровий потенціал;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рівень маркетингу;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екологічна відповідальність;</w:t>
      </w:r>
    </w:p>
    <w:p w:rsidR="00466265" w:rsidRPr="003407BF" w:rsidRDefault="00466265" w:rsidP="003407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7BF">
        <w:rPr>
          <w:rFonts w:ascii="Times New Roman" w:hAnsi="Times New Roman" w:cs="Times New Roman"/>
          <w:sz w:val="28"/>
          <w:szCs w:val="28"/>
          <w:lang w:val="uk-UA"/>
        </w:rPr>
        <w:t>соціальна ефективність тощо.</w:t>
      </w:r>
    </w:p>
    <w:p w:rsidR="00411905" w:rsidRPr="003407BF" w:rsidRDefault="00466265" w:rsidP="00340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7BF">
        <w:rPr>
          <w:rFonts w:ascii="Times New Roman" w:hAnsi="Times New Roman" w:cs="Times New Roman"/>
          <w:sz w:val="28"/>
          <w:szCs w:val="28"/>
          <w:lang w:val="uk-UA"/>
        </w:rPr>
        <w:t>Комплексний підхід до вивчення факторів впливу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C18">
        <w:rPr>
          <w:rFonts w:ascii="Times New Roman" w:hAnsi="Times New Roman" w:cs="Times New Roman"/>
          <w:sz w:val="28"/>
          <w:szCs w:val="28"/>
          <w:lang w:val="uk-UA"/>
        </w:rPr>
        <w:t xml:space="preserve">на досягнення сталого розвитку 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>підприємств забезпе</w:t>
      </w:r>
      <w:r w:rsidR="003407BF">
        <w:rPr>
          <w:rFonts w:ascii="Times New Roman" w:hAnsi="Times New Roman" w:cs="Times New Roman"/>
          <w:sz w:val="28"/>
          <w:szCs w:val="28"/>
          <w:lang w:val="uk-UA"/>
        </w:rPr>
        <w:t>чить формування системи ефектив</w:t>
      </w:r>
      <w:r w:rsidRPr="003407BF">
        <w:rPr>
          <w:rFonts w:ascii="Times New Roman" w:hAnsi="Times New Roman" w:cs="Times New Roman"/>
          <w:sz w:val="28"/>
          <w:szCs w:val="28"/>
          <w:lang w:val="uk-UA"/>
        </w:rPr>
        <w:t xml:space="preserve">ного управління даним процесом та сприятиме прийняттю ефективних рішень. </w:t>
      </w:r>
    </w:p>
    <w:sectPr w:rsidR="00411905" w:rsidRPr="003407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C5E" w:rsidRDefault="001F1C5E" w:rsidP="00BF092F">
      <w:pPr>
        <w:spacing w:after="0" w:line="240" w:lineRule="auto"/>
      </w:pPr>
      <w:r>
        <w:separator/>
      </w:r>
    </w:p>
  </w:endnote>
  <w:endnote w:type="continuationSeparator" w:id="0">
    <w:p w:rsidR="001F1C5E" w:rsidRDefault="001F1C5E" w:rsidP="00BF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C5E" w:rsidRDefault="001F1C5E" w:rsidP="00BF092F">
      <w:pPr>
        <w:spacing w:after="0" w:line="240" w:lineRule="auto"/>
      </w:pPr>
      <w:r>
        <w:separator/>
      </w:r>
    </w:p>
  </w:footnote>
  <w:footnote w:type="continuationSeparator" w:id="0">
    <w:p w:rsidR="001F1C5E" w:rsidRDefault="001F1C5E" w:rsidP="00BF0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8F6"/>
    <w:multiLevelType w:val="multilevel"/>
    <w:tmpl w:val="C368E0AE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A0B7BEB"/>
    <w:multiLevelType w:val="multilevel"/>
    <w:tmpl w:val="797035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C08087D"/>
    <w:multiLevelType w:val="multilevel"/>
    <w:tmpl w:val="5526F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5B9D6873"/>
    <w:multiLevelType w:val="hybridMultilevel"/>
    <w:tmpl w:val="F140AF34"/>
    <w:lvl w:ilvl="0" w:tplc="F49EFF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464EC6"/>
    <w:multiLevelType w:val="hybridMultilevel"/>
    <w:tmpl w:val="61BE3A92"/>
    <w:lvl w:ilvl="0" w:tplc="03AC1A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2F"/>
    <w:rsid w:val="00196187"/>
    <w:rsid w:val="001F1C5E"/>
    <w:rsid w:val="00222573"/>
    <w:rsid w:val="00333CA0"/>
    <w:rsid w:val="003407BF"/>
    <w:rsid w:val="003551BF"/>
    <w:rsid w:val="00411905"/>
    <w:rsid w:val="00466265"/>
    <w:rsid w:val="005101B3"/>
    <w:rsid w:val="0057757E"/>
    <w:rsid w:val="0059431A"/>
    <w:rsid w:val="0070075B"/>
    <w:rsid w:val="00711F8F"/>
    <w:rsid w:val="007C7C2F"/>
    <w:rsid w:val="00884490"/>
    <w:rsid w:val="00921C18"/>
    <w:rsid w:val="00926960"/>
    <w:rsid w:val="00951C26"/>
    <w:rsid w:val="00A7720F"/>
    <w:rsid w:val="00BF092F"/>
    <w:rsid w:val="00C7624A"/>
    <w:rsid w:val="00CA1190"/>
    <w:rsid w:val="00D67975"/>
    <w:rsid w:val="00E60E53"/>
    <w:rsid w:val="00F653F5"/>
    <w:rsid w:val="00FD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0D52"/>
  <w15:chartTrackingRefBased/>
  <w15:docId w15:val="{4F940292-6643-40DB-A36F-567C0FAA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C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092F"/>
  </w:style>
  <w:style w:type="paragraph" w:styleId="a6">
    <w:name w:val="footer"/>
    <w:basedOn w:val="a"/>
    <w:link w:val="a7"/>
    <w:uiPriority w:val="99"/>
    <w:unhideWhenUsed/>
    <w:rsid w:val="00BF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0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7231</Words>
  <Characters>4123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2023-10-07T09:49:00Z</dcterms:created>
  <dcterms:modified xsi:type="dcterms:W3CDTF">2023-10-18T21:34:00Z</dcterms:modified>
</cp:coreProperties>
</file>