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4F68" w:rsidRPr="00D37A3E" w:rsidRDefault="004B4771" w:rsidP="00D37A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Фоменко Д.І. Студентка гр</w:t>
      </w:r>
      <w:bookmarkStart w:id="0" w:name="_GoBack"/>
      <w:bookmarkEnd w:id="0"/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упи 8.0522, ІІ курсу магістратури</w:t>
      </w:r>
    </w:p>
    <w:p w14:paraId="00000002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3" w14:textId="77777777" w:rsidR="005B4F68" w:rsidRPr="00D37A3E" w:rsidRDefault="004B4771">
      <w:pPr>
        <w:spacing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Практичне заняття:</w:t>
      </w:r>
    </w:p>
    <w:p w14:paraId="00000004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5" w14:textId="77777777" w:rsidR="005B4F68" w:rsidRPr="00D37A3E" w:rsidRDefault="004B47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 виборчі технології є найактуальнішими зараз в світі?</w:t>
      </w:r>
    </w:p>
    <w:p w14:paraId="00000006" w14:textId="77777777" w:rsidR="005B4F68" w:rsidRPr="00D37A3E" w:rsidRDefault="004B47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Наскільки перспективним може бути напрямок виборчих технологій?</w:t>
      </w:r>
    </w:p>
    <w:p w14:paraId="00000007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77777777" w:rsidR="005B4F68" w:rsidRPr="00D37A3E" w:rsidRDefault="004B47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lang w:val="uk-UA"/>
        </w:rPr>
        <w:pict w14:anchorId="5EB5CC35">
          <v:rect id="_x0000_i1025" style="width:0;height:1.5pt" o:hralign="center" o:hrstd="t" o:hr="t" fillcolor="#a0a0a0" stroked="f"/>
        </w:pict>
      </w:r>
    </w:p>
    <w:p w14:paraId="00000009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A" w14:textId="77777777" w:rsidR="005B4F68" w:rsidRPr="00D37A3E" w:rsidRDefault="004B47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І) Які виборчі технології є найперспективнішими зараз в світі?</w:t>
      </w:r>
    </w:p>
    <w:p w14:paraId="0000000B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C" w14:textId="77777777" w:rsidR="005B4F68" w:rsidRPr="00D37A3E" w:rsidRDefault="004B47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На нинішній момент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момент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(2023 року), я можу виділити такі актуальні технології та тенденції в галузі виборчих технологій, що включають:</w:t>
      </w:r>
    </w:p>
    <w:p w14:paraId="0000000D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Електронне голосування: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деякі країни впровадили елект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ронні системи голосування, щоб полегшити процес голосування та раціоналізувати підрахунок голосів. Використання інтернету та мобільних технологій для голосування є однією з очікуваних технологій виборів. Це може полегшити участь виборців та зменшити адміні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стративні витрати, але вимагає високого рівня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кіберзахисту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довіри.</w:t>
      </w:r>
    </w:p>
    <w:p w14:paraId="0000000E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Інтернет та соціальні медіа: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 технології використовуються для мобілізації виборців, комунікації кандидатів і поширення виборчої інформації.</w:t>
      </w:r>
    </w:p>
    <w:p w14:paraId="0000000F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Електронна реєстрація виборців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: ці техноло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гії дозволяють громадянам реєструватися для участі в голосуванні в онлайн-режимі.</w:t>
      </w:r>
    </w:p>
    <w:p w14:paraId="00000010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Масова аналітика даних: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аналізу даних для прогнозування виборчих результатів і моніторингу виборчих кампаній.</w:t>
      </w:r>
    </w:p>
    <w:p w14:paraId="00000011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Електронний контроль грошових внесків: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 використо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вується для відстеження фінансування виборчих кампаній і забезпечення прозорості виборчого процесу.</w:t>
      </w:r>
    </w:p>
    <w:p w14:paraId="00000012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Блокчейн</w:t>
      </w:r>
      <w:proofErr w:type="spellEnd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блокчейн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технологія використовується для забезпечення безпеки і надійності виборчих процесів і підвищення довіри громадськості до результатів вибо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рів.</w:t>
      </w:r>
    </w:p>
    <w:p w14:paraId="00000013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Громадська участь: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залучення громадськості до виборчих процесів та прийняття рішень може включати такі практики, як громадське обговорення та залучення до прийняття рішень.</w:t>
      </w:r>
    </w:p>
    <w:p w14:paraId="00000014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Реформа виборчого законодавства: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в виборчому законодавстві та процедурах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можуть впливати на виборчий процес та його прозорість.</w:t>
      </w:r>
    </w:p>
    <w:p w14:paraId="00000015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lastRenderedPageBreak/>
        <w:t>Кіберзахист</w:t>
      </w:r>
      <w:proofErr w:type="spellEnd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захист від кібератак і забезпечення безпеки електронних виборів актуалізується в умовах зростаючого числа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6" w14:textId="77777777" w:rsidR="005B4F68" w:rsidRPr="00D37A3E" w:rsidRDefault="004B477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Електронні ідентифікатори: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біометричних даних або інши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х електронних ідентифікаторів може підвищити безпеку виборчих процесів та унеможливити подвійне голосування.</w:t>
      </w:r>
    </w:p>
    <w:p w14:paraId="00000017" w14:textId="77777777" w:rsidR="005B4F68" w:rsidRPr="00D37A3E" w:rsidRDefault="004B47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нових виборчих технологій пов'язано з численними технічними, правовими та етичними викликами. Важливо забезпечити безпеку та конфіденційність виборчих даних, а також довіру виборців до нових технологій. Також, необхідно ретельно розглядати кон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кретні вимоги та потреби країни (особливо законодавчі моменти) та виборчого округу перед впровадженням нових технологій.</w:t>
      </w:r>
    </w:p>
    <w:p w14:paraId="00000018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9" w14:textId="77777777" w:rsidR="005B4F68" w:rsidRPr="00D37A3E" w:rsidRDefault="004B47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ІІ) Наскільки перспективним може бути напрямок виборчих технологій?</w:t>
      </w:r>
    </w:p>
    <w:p w14:paraId="0000001A" w14:textId="77777777" w:rsidR="005B4F68" w:rsidRPr="00D37A3E" w:rsidRDefault="005B4F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B" w14:textId="77777777" w:rsidR="005B4F68" w:rsidRPr="00D37A3E" w:rsidRDefault="004B47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Даний напрямок безумовно є перспективним, бо без технологій, які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забезпечують виборчий процес та є його “корінням” важко зараз уявити вибори як такі. Також, самі перспективи виборчих технологій в значній мірі залежать від розвитку технологій, суспільних вимог та політичних контекстів в різних країнах. Наведу деякі напр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ямки, які можуть бути перспективними в майбутньому, що безпосередньо охоплює виборчий процес:</w:t>
      </w:r>
    </w:p>
    <w:p w14:paraId="0000001C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Посилення </w:t>
      </w:r>
      <w:proofErr w:type="spellStart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кіберзахисту</w:t>
      </w:r>
      <w:proofErr w:type="spellEnd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зв'язку з зростаючою загрозою кібератак і спробами втручання у виборчі процеси, розвиток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кіберзахисту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стає надзвичайно важливим для забе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зпечення безпеки виборчих систем.</w:t>
      </w:r>
    </w:p>
    <w:p w14:paraId="0000001D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Блокчейн</w:t>
      </w:r>
      <w:proofErr w:type="spellEnd"/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технологія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блокчейн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важливою і саме у виборчих технологіях вона може знаходити застосування у якості забезпечення надійності і безпеки даних та інформації щодо виборчих процесів і виключення можливості фальсифі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кації даних.</w:t>
      </w:r>
    </w:p>
    <w:p w14:paraId="0000001E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Сприяння громадській участі: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залучення громадськості до виборчих процесів і прийняття рішень за допомогою технологій і платформ для обговорення може підвищити довіру та легітимність виборчих результатів.</w:t>
      </w:r>
    </w:p>
    <w:p w14:paraId="0000001F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Машинне навчання та аналітика даних: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алгоритмів машинного навчання та аналітики даних може допомогти в прогнозуванні та моніторингу виборчих процесів.</w:t>
      </w:r>
    </w:p>
    <w:p w14:paraId="00000020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Медіа та дезінформація: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боротьба з дезінформацією та забезпечення доступу до надійної інформації стають важливими для забезпечен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ня об'єктивності та надійності виборчих процесів.</w:t>
      </w:r>
    </w:p>
    <w:p w14:paraId="00000021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Мінімізація впливу грошей: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регулювання фінансового впливу на виборчі кампанії і забезпечення прозорості фінансування може бути 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актуальним завданням для забезпечення справедливих і чесних виборів.</w:t>
      </w:r>
    </w:p>
    <w:p w14:paraId="00000022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Консультац</w:t>
      </w: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ії за допомогою штучного інтелекту (ШІ):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ШІ для надання виборцям інформації щодо кандидатів та виборчих питань.</w:t>
      </w:r>
    </w:p>
    <w:p w14:paraId="00000023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Інтернет-платформи для голосування: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спеціалізованих інтернет-платформ для проведення виборів та голосування з використ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анням сучасних мереж.</w:t>
      </w:r>
    </w:p>
    <w:p w14:paraId="00000024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Електронні системи підтвердження особи: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технологій для електронної ідентифікації та автентифікації виборців, щоб запобігти виборчим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шахрайствам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</w:t>
      </w: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цифровий ідентифікатор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застосування цифрових ідентифікаторів і технологій 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біометричної ідентифікації для підвищення безпеки та впливу на </w:t>
      </w:r>
      <w:proofErr w:type="spellStart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аутентифікацію</w:t>
      </w:r>
      <w:proofErr w:type="spellEnd"/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виборців.</w:t>
      </w:r>
    </w:p>
    <w:p w14:paraId="00000025" w14:textId="77777777" w:rsidR="005B4F68" w:rsidRPr="00D37A3E" w:rsidRDefault="004B477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Голосові асистенти та роботи: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впровадження у роботу голосових асистентів і роботів для полегшення реєстрації виборців і надання виборцям інформації.</w:t>
      </w:r>
    </w:p>
    <w:p w14:paraId="00000026" w14:textId="77777777" w:rsidR="005B4F68" w:rsidRPr="00D37A3E" w:rsidRDefault="004B47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Загалом, перспекти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ви виборчих технологій визначаються потребами суспільства, змінами в технологічному ландшафті, політичними та соціокультурними факторами. Найважливішим є збереження демократичних цінностей та забезпечення справедливих і довірених виборчих процесів. Не можн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а не зазначити, що будь-який напрямок виборчих технологій повинен бути впроваджений з великою увагою до безпеки, конфіденційності та справедливості. Довіра громадськості до виборчих технологій і процесів є важливою складовою для успішного впровадження будь</w:t>
      </w:r>
      <w:r w:rsidRPr="00D37A3E">
        <w:rPr>
          <w:rFonts w:ascii="Times New Roman" w:eastAsia="Times New Roman" w:hAnsi="Times New Roman" w:cs="Times New Roman"/>
          <w:sz w:val="28"/>
          <w:szCs w:val="28"/>
          <w:lang w:val="uk-UA"/>
        </w:rPr>
        <w:t>-яких нововведень у цій галузі.</w:t>
      </w:r>
    </w:p>
    <w:sectPr w:rsidR="005B4F68" w:rsidRPr="00D37A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1040"/>
    <w:multiLevelType w:val="multilevel"/>
    <w:tmpl w:val="1B226C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89061D"/>
    <w:multiLevelType w:val="multilevel"/>
    <w:tmpl w:val="589A8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97238"/>
    <w:multiLevelType w:val="multilevel"/>
    <w:tmpl w:val="4462C6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8"/>
    <w:rsid w:val="004B4771"/>
    <w:rsid w:val="005B4F68"/>
    <w:rsid w:val="00D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55DC2-81A8-4549-A4A4-863BCC91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3</cp:revision>
  <dcterms:created xsi:type="dcterms:W3CDTF">2023-10-16T07:37:00Z</dcterms:created>
  <dcterms:modified xsi:type="dcterms:W3CDTF">2023-10-16T10:46:00Z</dcterms:modified>
</cp:coreProperties>
</file>