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22C7" w14:textId="77777777" w:rsidR="00565C8D" w:rsidRPr="00F415A4" w:rsidRDefault="00565C8D" w:rsidP="00C41F5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1790E04F" w14:textId="77777777" w:rsidR="00565C8D" w:rsidRPr="00F415A4" w:rsidRDefault="00565C8D" w:rsidP="00C41F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415A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Слов’янське перекладознавство</w:t>
      </w:r>
    </w:p>
    <w:p w14:paraId="2BF9EDB3" w14:textId="30A12D9F" w:rsidR="00565C8D" w:rsidRDefault="00565C8D" w:rsidP="00C41F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415A4">
        <w:rPr>
          <w:rFonts w:ascii="Times New Roman" w:hAnsi="Times New Roman" w:cs="Times New Roman"/>
          <w:b/>
          <w:bCs/>
          <w:sz w:val="32"/>
          <w:szCs w:val="32"/>
          <w:lang w:val="uk-UA"/>
        </w:rPr>
        <w:t>Історія становлення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слов’янського перекладознавства</w:t>
      </w:r>
    </w:p>
    <w:p w14:paraId="325FF1EC" w14:textId="77777777" w:rsidR="00217B94" w:rsidRDefault="00217B94" w:rsidP="00C41F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4B8B53A" w14:textId="25D0B750" w:rsidR="00C538B7" w:rsidRDefault="00C41F5E" w:rsidP="00C41F5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C538B7"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Особливості розвитку Українського перекладу в ХІХ – </w:t>
      </w:r>
      <w:proofErr w:type="spellStart"/>
      <w:r w:rsidR="00C538B7"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</w:t>
      </w:r>
      <w:proofErr w:type="spellEnd"/>
      <w:r w:rsidR="00C538B7"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. ХХ ст.</w:t>
      </w:r>
    </w:p>
    <w:p w14:paraId="531543F7" w14:textId="173C0258" w:rsidR="00217B94" w:rsidRDefault="00313ADA" w:rsidP="00217B9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Традиції перекладознавства</w:t>
      </w:r>
    </w:p>
    <w:p w14:paraId="7432968C" w14:textId="119266BF" w:rsidR="00313ADA" w:rsidRPr="00217B94" w:rsidRDefault="00313ADA" w:rsidP="00217B9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українського перекладознавства</w:t>
      </w:r>
    </w:p>
    <w:p w14:paraId="6A9BCEF3" w14:textId="77777777" w:rsidR="00C41F5E" w:rsidRPr="00217B94" w:rsidRDefault="00C41F5E" w:rsidP="00217B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AE07D" w14:textId="6C59D115" w:rsidR="00C538B7" w:rsidRPr="00C41F5E" w:rsidRDefault="00C41F5E" w:rsidP="00C41F5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C538B7"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Перекладознавство ХХ ст.</w:t>
      </w:r>
    </w:p>
    <w:p w14:paraId="23AFBDE7" w14:textId="58DC596B" w:rsidR="00565C8D" w:rsidRPr="00C41F5E" w:rsidRDefault="00C41F5E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65C8D" w:rsidRPr="00C41F5E">
        <w:rPr>
          <w:rFonts w:ascii="Times New Roman" w:hAnsi="Times New Roman" w:cs="Times New Roman"/>
          <w:sz w:val="28"/>
          <w:szCs w:val="28"/>
          <w:lang w:val="uk-UA"/>
        </w:rPr>
        <w:t>Перекладачі «Розстріляного відродження»</w:t>
      </w:r>
    </w:p>
    <w:p w14:paraId="5650F18A" w14:textId="1C080354" w:rsidR="00565C8D" w:rsidRDefault="00C41F5E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5C8D">
        <w:rPr>
          <w:rFonts w:ascii="Times New Roman" w:hAnsi="Times New Roman" w:cs="Times New Roman"/>
          <w:sz w:val="28"/>
          <w:szCs w:val="28"/>
          <w:lang w:val="uk-UA"/>
        </w:rPr>
        <w:t>«Українізація» і переклад</w:t>
      </w:r>
    </w:p>
    <w:p w14:paraId="02385745" w14:textId="472FD886" w:rsidR="00565C8D" w:rsidRDefault="00C41F5E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65C8D">
        <w:rPr>
          <w:rFonts w:ascii="Times New Roman" w:hAnsi="Times New Roman" w:cs="Times New Roman"/>
          <w:sz w:val="28"/>
          <w:szCs w:val="28"/>
          <w:lang w:val="uk-UA"/>
        </w:rPr>
        <w:t>Переклад 1920-х років</w:t>
      </w:r>
    </w:p>
    <w:p w14:paraId="53A514CE" w14:textId="299E9A5F" w:rsidR="00313ADA" w:rsidRDefault="00313ADA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М. Рильський перекладач</w:t>
      </w:r>
    </w:p>
    <w:p w14:paraId="294DB558" w14:textId="77777777" w:rsidR="00C41F5E" w:rsidRDefault="00C41F5E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EEC24" w14:textId="54403164" w:rsidR="00C41F5E" w:rsidRDefault="00C41F5E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EEEEC" w14:textId="4494F911" w:rsidR="00C538B7" w:rsidRDefault="00C41F5E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A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 </w:t>
      </w:r>
      <w:r w:rsidR="00C538B7" w:rsidRPr="00313A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Перекладознавство ХХІ ст. </w:t>
      </w:r>
    </w:p>
    <w:p w14:paraId="2223D0C0" w14:textId="521282F0" w:rsidR="00313ADA" w:rsidRDefault="00313ADA" w:rsidP="00313AD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DA">
        <w:rPr>
          <w:rFonts w:ascii="Times New Roman" w:hAnsi="Times New Roman" w:cs="Times New Roman"/>
          <w:sz w:val="28"/>
          <w:szCs w:val="28"/>
          <w:lang w:val="uk-UA"/>
        </w:rPr>
        <w:t>Сучасні тенденції у перекладознавстві ХХІ ст.</w:t>
      </w:r>
    </w:p>
    <w:p w14:paraId="2B360D20" w14:textId="7495D1E7" w:rsidR="00313ADA" w:rsidRPr="00313ADA" w:rsidRDefault="00313ADA" w:rsidP="00313AD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Перекладачі ХХІ ст.</w:t>
      </w:r>
    </w:p>
    <w:p w14:paraId="0BB529D4" w14:textId="77777777" w:rsidR="00313ADA" w:rsidRPr="00313ADA" w:rsidRDefault="00313ADA" w:rsidP="00C41F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F379D3" w14:textId="36586A2D" w:rsidR="00C41F5E" w:rsidRDefault="00C41F5E" w:rsidP="00C41F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E208D" w14:textId="77777777" w:rsidR="00C41F5E" w:rsidRPr="00C41F5E" w:rsidRDefault="00C41F5E" w:rsidP="00C41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F3154" w14:textId="5564139E" w:rsidR="00C538B7" w:rsidRDefault="00C538B7" w:rsidP="00C538B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B5185C3" w14:textId="0185833A" w:rsidR="00C538B7" w:rsidRDefault="00C538B7" w:rsidP="00C538B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A08056F" w14:textId="77777777" w:rsidR="00C538B7" w:rsidRPr="00C538B7" w:rsidRDefault="00C538B7" w:rsidP="00C538B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sectPr w:rsidR="00C538B7" w:rsidRPr="00C5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4A8"/>
    <w:multiLevelType w:val="hybridMultilevel"/>
    <w:tmpl w:val="126880A4"/>
    <w:lvl w:ilvl="0" w:tplc="B0868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2AE"/>
    <w:multiLevelType w:val="hybridMultilevel"/>
    <w:tmpl w:val="6D6E7E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84D"/>
    <w:multiLevelType w:val="hybridMultilevel"/>
    <w:tmpl w:val="EC10A9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468"/>
    <w:multiLevelType w:val="hybridMultilevel"/>
    <w:tmpl w:val="F5C88DB2"/>
    <w:lvl w:ilvl="0" w:tplc="DE864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A3FA5"/>
    <w:multiLevelType w:val="hybridMultilevel"/>
    <w:tmpl w:val="D4C891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6FE8"/>
    <w:multiLevelType w:val="hybridMultilevel"/>
    <w:tmpl w:val="4BC07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3E45"/>
    <w:multiLevelType w:val="hybridMultilevel"/>
    <w:tmpl w:val="DA06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3039"/>
    <w:multiLevelType w:val="hybridMultilevel"/>
    <w:tmpl w:val="BA561F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18"/>
    <w:rsid w:val="00217B94"/>
    <w:rsid w:val="00313ADA"/>
    <w:rsid w:val="00342AF1"/>
    <w:rsid w:val="00565C8D"/>
    <w:rsid w:val="0067617A"/>
    <w:rsid w:val="00C41F5E"/>
    <w:rsid w:val="00C538B7"/>
    <w:rsid w:val="00E35018"/>
    <w:rsid w:val="00E77C5A"/>
    <w:rsid w:val="00F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6F4"/>
  <w15:chartTrackingRefBased/>
  <w15:docId w15:val="{8AE2E2BF-F553-4CE1-8542-0DFB827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2023-10-04T11:15:00Z</dcterms:created>
  <dcterms:modified xsi:type="dcterms:W3CDTF">2023-10-18T15:38:00Z</dcterms:modified>
</cp:coreProperties>
</file>