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48" w:rsidRDefault="00E54448" w:rsidP="000F131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val="uk-UA" w:eastAsia="ru-RU"/>
        </w:rPr>
        <w:t>Практичне</w:t>
      </w:r>
      <w:r w:rsidR="008A1B9D"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val="uk-UA" w:eastAsia="ru-RU"/>
        </w:rPr>
        <w:t>№4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val="uk-UA" w:eastAsia="ru-RU"/>
        </w:rPr>
        <w:t>.</w:t>
      </w:r>
    </w:p>
    <w:p w:rsidR="000F1319" w:rsidRPr="000F1319" w:rsidRDefault="000F1319" w:rsidP="000F131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eastAsia="ru-RU"/>
        </w:rPr>
      </w:pPr>
      <w:r w:rsidRPr="000F1319">
        <w:rPr>
          <w:rFonts w:ascii="Times New Roman" w:eastAsia="Times New Roman" w:hAnsi="Times New Roman" w:cs="Times New Roman"/>
          <w:color w:val="3B5F18"/>
          <w:kern w:val="36"/>
          <w:sz w:val="48"/>
          <w:szCs w:val="48"/>
          <w:lang w:eastAsia="ru-RU"/>
        </w:rPr>
        <w:t>Свята, звичаї і традиції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"https://tsikaviy-svit.com/8-%D0%BA%D1%80%D0%B0%D1%89%D0%B8%D1%85-%D0%BF%D0%BE%D0%B4%D1%96%D0%B9-%D1%88%D0%B2%D0%B5%D0%B9%D1%86%D0%B0%D1%80%D1%96%D1%97-2019-%D0%B4%D0%B5-%D0%B2%D0%B0%D0%BC-%D0%B2%D0%B0%D1%80%D1%82%D0%BE-%D0%BF%D0%BE%D0%B1%D1%83%D0%B2%D0%B0%D1%82%D0%B8"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 xml:space="preserve">8 кращих подій Швейцарії 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Швейцарці цінують свою історію, і готові відзначати всі більш-менш ювілейні дати. Плюс традиційні фестивалі та відкриття нових місць для відпочинку. Так що швейцарські події 2019-го ненудні - дивіться самі.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"https://tsikaviy-svit.com/%D0%BD%D0%BE%D0%B2%D0%B8%D0%B9-%D1%80%D1%96%D0%BA-%D0%B2-%D0%BA%D0%B8%D1%82%D0%B0%D1%97-%D1%82%D1%80%D0%B0%D0%B4%D0%B8%D1%86%D1%96%D1%97"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3618865" cy="3618865"/>
            <wp:effectExtent l="0" t="0" r="635" b="635"/>
            <wp:docPr id="6" name="Рисунок 6" descr="Новий рік в Китаї: традиції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ий рік в Китаї: традиції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Новий рік в Китаї: традиції</w:t>
      </w:r>
    </w:p>
    <w:p w:rsidR="000F1319" w:rsidRPr="000F1319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Новий рік в Китаї - це масштабне двотижневе свято, наповнене радістю і веселощами, безліччю традицій і ритуалів. Щороку змінюється тільки дата цього улюбленого жителями Піднебесного свята. В іншому Китай проявляє стабільність, яка привертає весь світ...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0F1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131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"https://tsikaviy-svit.com/%D0%BD%D0%B0%D0%B9%D1%86%D1%96%D0%BA%D0%B0%D0%B2%D1%96%D1%88%D1%96-%D0%B2%D0%B5%D0%BB%D0%B8%D0%BA%D0%BE%D0%B4%D0%BD%D1%96-%D1%82%D1%80%D0%B0%D0%B4%D0%B8%D1%86%D1%96%D1%97-%D1%80%D1%96%D0%B7%D0%BD%D0%B8%D1%85-%D0%BA%D1%80%D0%B0%D1%97%D0%BD" </w:instrText>
      </w:r>
      <w:r w:rsidRPr="000F1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F1319" w:rsidRPr="000F1319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0F1319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Найцікавіші великодні традиції різних країн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Великдень святкується християнами, як день коли Ісус воскрес з мертвих. Для іудеїв Великдень - це час, коли вони звільнилися від єгиптян. Однак, свято Пасхи пов'язане і з більш давніми язичницькими ритуалами. Таке переплетення релігій і культур не могло не привести до появи різних дивних </w:t>
      </w: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 xml:space="preserve">і </w:t>
      </w:r>
      <w:r w:rsidRPr="000F1319">
        <w:rPr>
          <w:rFonts w:ascii="Times New Roman" w:eastAsia="Times New Roman" w:hAnsi="Times New Roman" w:cs="Times New Roman"/>
          <w:color w:val="666666"/>
          <w:sz w:val="21"/>
          <w:szCs w:val="21"/>
          <w:bdr w:val="none" w:sz="0" w:space="0" w:color="auto" w:frame="1"/>
          <w:lang w:eastAsia="ru-RU"/>
        </w:rPr>
        <w:t>курйозних традицій святкування Великодня в різних частинах земної кулі...</w:t>
      </w:r>
      <w:r w:rsidRPr="000F131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"https://tsikaviy-svit.com/%D0%B2%D0%B5%D0%BB%D0%B8%D0%BA%D0%BE%D0%B4%D0%BD%D1%96-%D1%82%D1%80%D0%B0%D0%B4%D0%B8%D1%86%D1%96%D1%97-%D0%B2-%D0%BF%D0%BE%D0%BB%D1%8C%D1%89%D1%96"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3618865" cy="3618865"/>
            <wp:effectExtent l="0" t="0" r="635" b="635"/>
            <wp:docPr id="5" name="Рисунок 5" descr="Великодні традиції в Польщі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дні традиції в Польщі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Великодні традиції в Польщі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Великдень - це одне з найважливіших для поляків свят, якщо не найважливіше. У цей день згадуються події Воскресіння Ісуса Христа. Великдень відзначається в Польщі в першу неділю після першого весняного повного місяця - між 21 березня і 25 квітня...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"https://tsikaviy-svit.com/%D1%81%D0%B0%D0%BD%D1%82-%D0%B6%D0%BE%D1%80%D0%B4%D1%96-%D0%BA%D0%B0%D1%82%D0%B0%D0%BB%D0%BE%D0%BD%D1%81%D1%8C%D0%BA%D0%B8%D0%B9-%D0%B4%D0%B5%D0%BD%D1%8C-%D1%81%D0%B2%D1%8F%D1%82%D0%BE%D0%B3%D0%BE-%D0%B2%D0%B0%D0%BB%D0%B5%D0%BD%D1%82%D0%B8%D0%BD%D0%B0"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Сант Жорді - Каталонський День святого Валентина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Щорічно 23 квітня Барселона відзначає День святого Георгія або Сант Жорді (La Diada de Sant Jordi) - каталонський варіант Дня всіх закоханих.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1%8F%D0%BA-%D1%81%D0%B2%D1%8F%D1%82%D0%BA%D1%83%D1%8E%D1%82%D1%8C-%D0%B4%D0%B5%D0%BD%D1%8C-%D1%81%D0%B2%D1%8F%D1%82%D0%BE%D0%B3%D0%BE-%D0%B2%D0%B0%D0%BB%D0%B5%D0%BD%D1%82%D0%B8%D0%BD%D0%B0-%D0%B2-%D1%80%D1%96%D0%B7%D0%BD%D0%B8%D1%85-%D0%BA%D1%80%D0%B0%D1%97%D0%BD%D0%B0%D1%85-%D1%81%D0%B2%D1%96%D1%82%D1%83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Як святкують День святого Валентина в різних країнах світу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Не всі святкують День святого Валентина з квітами, листівками або домашніми ласощами. Більш того, не у всіх країнах день закоханих святкується 14 лютого...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10-%D1%94%D0%B2%D1%80%D0%BE%D0%BF%D0%B5%D0%B9%D1%81%D1%8C%D0%BA%D0%B8%D1%85-%D1%84%D0%B5%D1%81%D1%82%D0%B8%D0%B2%D0%B0%D0%BB%D1%96%D0%B2-%D0%BD%D0%B0-%D1%8F%D0%BA%D0%B8%D1%85-%D0%B2%D0%B8-%D0%BC%D0%BE%D0%B6%D0%B5%D1%82%D0%B5-%D0%BF%D0%BE%D0%B1%D1%83%D0%B2%D0%B0%D1%82%D0%B8-%D1%86%D1%96%D1%94%D1%97-%D0%B7%D0%B8%D0%BC%D0%B8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10 європейських фестивалів, на яких ви можете побувати цієї зими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Зимові фестивалі в Європі різноманітні - це і лижні гонки, і скульптури з льоду, і барвисті паради, і снігові вечірки. І ви ще цілком можете встигнути на ті фестивалі, які ми представляємо у даній статті.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7-%D1%83%D0%BD%D1%96%D0%BA%D0%B0%D0%BB%D1%8C%D0%BD%D0%B8%D1%85-%D0%B7%D1%83%D1%81%D1%82%D1%80%D1%96%D1%87%D0%B5%D0%B9-%D0%BD%D0%BE%D0%B2%D0%BE%D0%B3%D0%BE-%D1%80%D0%BE%D0%BA%D1%83-%D0%B2-%D1%83%D0%BA%D1%80%D0%B0%D1%97%D0%BD%D1%96-%D0%B2%D0%BE%D0%B4%D0%B8%D0%BC%D0%BE-%D0%BA%D0%BE%D0%B7%D1%83-%D0%B3%D1%80%D0%B0%D1%94%D0%BC%D0%BE-%D0%BD%D0%B0-%D0%B4%D1%80%D0%B8%D0%BC%D0%B1%D1%96-%D1%82%D0%B0-%D0%B2%D1%87%D0%B8%D0%BC%D0%BE%D1%81%D1%8F-%D0%B3%D0%BE%D0%B2%D0%BE%D1%80%D0%B8%D1%82%D0%B8-quot%D0%B9%D0%BEquot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7 унікальних зустрічей Нового року в Україні: водимо козу, граємо на дримбі та вчимося говорити "Йо"!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Якщо вдома набридло зустрічати все той же Новий Рік, ризикуємо відсвяткувати його за сценарієм, придуманому іншими! Ми уточнили у гравців українського турбізнесу: якими ж все-таки неординарними подіями вони можуть нас побалувати?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0%B7%D0%B2%D1%96%D0%B4%D0%BA%D0%B8-%D0%BF%D1%96%D1%88%D0%BE%D0%B2-%D1%85%D0%B5%D0%BB%D0%BB%D0%BE%D0%B2%D1%96%D0%BD-%D1%96-%D0%B4%D0%B5-%D0%BD%D0%B0%D0%B9%D1%81%D1%82%D1%80%D0%B0%D1%88%D0%BD%D1%96%D1%88%D1%96-%D0%B2%D0%B5%D1%87%D1%96%D1%80%D0%BA%D0%B8-%D0%B2-%D1%81%D0%B2%D1%96%D1%82%D1%96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Звідки пішов Хелловін і де найстрашніші вечірки в світі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У всьому світі Хелловін вважається святом американським. Адже саме американці подарували йому грандіозний розмах. Сьогодні це свято впевнено "завойовує" Європу. Тож не дивно, адже в Європі воно і народилося...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1%81%D1%83%D0%B2%D0%BE%D1%80%D0%B5-%D0%B6%D0%B8%D1%82%D1%82%D1%8F-%D1%82%D0%B8%D0%B1%D0%B5%D1%82%D1%83-%D1%87%D0%BE%D0%BC%D1%83-%D1%83-%D0%BC%D1%96%D1%81%D1%86%D0%B5%D0%B2%D0%B8%D1%85-%D0%B6%D1%96%D0%BD%D0%BE%D0%BA-%D0%BA%D1%96%D0%BB%D1%8C%D0%BA%D0%B0-%D1%87%D0%BE%D0%BB%D0%BE%D0%B2%D1%96%D0%BA%D1%96%D0%B2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Суворе життя Тибету: чому у місцевих жінок кілька чоловіків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Якщо багатоженство широко поширене на Близькому Сході і в деяких інших країнах світу, то ось многомужество можна зустріти не так часто. Ця незвичайна форма полігамії зустрічається все рідше, а в деяких країнах, наприклад, в Китаї або Непалі, вона навіть заборонена на законодавчому рівні. Але в високогірному Тибеті досі значна частка жінок має двох або навіть трьох чоловіків. З чим пов'язані такі незвичайні сімейні звичаї, розповімо в нашій статті.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1%83-%D0%BF%D0%BB%D0%B5%D0%BC%D1%8F-%D0%B2%D0%BE%D0%B4%D0%B0%D0%B1%D0%B5-%D1%96%D1%81%D0%BD%D1%83%D1%94-%D0%BD%D0%B0%D0%B9%D0%BF%D1%96%D0%BA%D0%B0%D0%BD%D1%82%D0%BD%D1%96%D1%88%D0%B8%D0%B9-%D0%BA%D0%BE%D0%BD%D0%BA%D1%83%D1%80%D1%81-%D0%BA%D1%80%D0%B0%D1%81%D0%B8-%D0%B2-%D0%B0%D1%84%D1%80%D0%B8%D1%86%D1%96-%D0%B2%D1%96%D0%B4-%D1%8F%D0%BA%D0%BE%D0%B3%D0%BE-%D0%B7%D1%8F%D0%B2%D0%BB%D1%8F%D1%8E%D1%82%D1%8C%D1%81%D1%8F-%D0%B4%D1%96%D1%82%D0%B8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У племя водабе існує найпікантніший конкурс краси в Африці, від якого з'являються діти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Ми звикли до того, що конкурси краси - це, як правило, доля жінок. Майже у всіх куточках земної кулі чомусь було прийнято оцінювати саме жіночу красу. Але нігерійське плем'я водабе має власний погляд на цей рахунок. Тут щороку в красі, витонченості і інших чеснотах змагаються чоловіки...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"https://tsikaviy-svit.com/%D0%B3%D0%BE%D0%BB%D0%BE%D0%B2%D0%BD%D1%96-%D0%BB%D1%96%D1%82%D0%BD%D1%96-%D1%84%D0%B5%D1%81%D1%82%D0%B8%D0%B2%D0%B0%D0%BB%D1%96-%D1%87%D0%BE%D1%80%D0%BD%D0%BE%D0%B3%D0%BE%D1%80%D1%96%D1%97"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28"/>
          <w:szCs w:val="28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4" name="Рисунок 4" descr="Головні літні фестивалі Чорногорії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ні літні фестивалі Чорногорії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Головні літні фестивалі Чорногорії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Чорногорія - одне з топових місць для відпочинку серед наших громадян. Вона приваблює своєю природою, кліматом і європейським рівнем обслуговування за доступні ціни. Однак це не все, на що варто звернути увагу в цій чудовій країні. Щорічно тут проводяться безліч розважальних заходів і сьогодні поговоримо про головні літні фестивалі країни.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sikaviy-svit.com/%D0%BD%D0%B0%D1%80%D0%BE%D0%B4-%D0%BF%D1%96%D1%80%D0%B0%D1%85%D0%B0%D0%BD-%D1%86%D1%96%D0%BA%D0%B0%D0%B2%D1%96-%D0%B7%D0%B2%D0%B8%D1%87%D0%B0%D1%97-%D1%96-%D0%BF%D0%BE%D0%B3%D0%BB%D1%8F%D0%B4%D0%B8-%D0%BB%D1%8E%D0%B4%D0%B5%D0%B9-%D1%8F%D0%BA%D1%96-%D0%B6%D0%B8%D0%B2%D1%83%D1%82%D1%8C-%D1%81%D1%8C%D0%BE%D0%B3%D0%BE%D0%B4%D0%B5%D0%BD%D0%BD%D1%8F%D0%BC-%D1%96-%D0%BD%D0%B5-%D0%B4%D1%83%D0%BC%D0%B0%D1%8E%D1%82%D1%8C-%D0%BF%D1%80%D0%BE-%D0%BC%D0%B0%D0%B9%D0%B1%D1%83%D1%82%D0%BD%D1%94" </w:instrTex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28"/>
          <w:szCs w:val="28"/>
          <w:bdr w:val="none" w:sz="0" w:space="0" w:color="auto" w:frame="1"/>
          <w:lang w:eastAsia="ru-RU"/>
        </w:rPr>
        <w:t>Народ пірахан: цікаві звичаї і погляди людей, які живуть сьогоденням і не думають про майбутнє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Ці незвичайні люди немов застигли в часі в прямому сенсі цього слова, так як вони живуть тільки сьогоднішнім днем. У пірахан немає поняття вчора або завтра, вони не ведуть календаря, не запасаються продуктами, а сон вважають однією з головних неприємностей в житті. Ці індіанці бояться спати, змінюють собі ім'я кожні кілька років і при цьому вважають себе найщасливішими людьми на Землі.</w:t>
      </w:r>
      <w:r w:rsidRPr="00E544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89%D0%BE-%D1%80%D0%BE%D0%B1%D0%BB%D1%8F%D1%82%D1%8C-%D0%BD%D0%B0-%D0%B4%D0%B5%D0%BD%D1%8C-%D1%81%D0%B2%D1%8F%D1%82%D0%BE%D0%B3%D0%BE-%D0%B2%D0%B0%D0%BB%D0%B5%D0%BD%D1%82%D0%B8%D0%BD%D0%B0-%D0%B2-%D1%96%D0%BD%D1%88%D0%B8%D1%85-%D0%BA%D1%80%D0%B0%D1%97%D0%BD%D0%B0%D1%85-%D0%B4%D0%B5%D0%BA%D1%96%D0%BB%D1%8C%D0%BA%D0%B0-%D0%BC%D0%B8%D0%BB%D0%B8%D1%85-%D1%96-%D0%B4%D0%BE%D0%BF%D0%B5%D1%82%D0%BD%D0%B8%D1%85-%D1%82%D1%80%D0%B0%D0%B4%D0%B8%D1%86%D1%96%D0%B9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lastRenderedPageBreak/>
        <w:t>Що роблять на День святого Валентина в інших країнах? Декілька милих і допетних традицій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У нас День Святого Валентина тільки приживається, обростаючи особливою аурою кохання по-українськи. А як же відзначають День закоханих в інших країнах?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"https://tsikaviy-svit.com/6-%D1%94%D0%B2%D1%80%D0%BE%D0%BF%D0%B5%D0%B9%D1%81%D1%8C%D0%BA%D0%B8%D1%85-%D0%BA%D0%B0%D1%80%D0%BD%D0%B0%D0%B2%D0%B0%D0%BB%D1%96%D0%B2-%D0%B2-%D0%BB%D1%8E%D1%82%D0%BE%D0%BC%D1%83-2018"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3" name="Рисунок 3" descr="6 європейських карнавалів в лютому 20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європейських карнавалів в лютому 20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6 європейських карнавалів в лютому 2018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Сказати по-правді, їхати взимку в Європу, не подбавши про цікаву програму, - не найкраще рішення. А якесь яскраве дійство зігріє, розвеселить, подарує враження і емоції. Ви впишетесь в будь-яку компанію і чудово проведете свої канікули. Тому хочемо розповісти вам про цікаві карнавали в лютому 2018, які варто відвідати!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80%D1%96%D0%B7%D0%B4%D0%B2%D0%BE-%D0%B2-%D1%94%D0%B2%D1%80%D0%BE%D0%BF%D1%96-%D1%8F%D0%BA%D0%B5-%D0%B2%D0%B8-%D0%BC%D0%B0%D0%B1%D1%83%D1%82%D1%8C-%D0%BD%D0%B0%D0%B2%D1%96%D1%82%D1%8C-%D1%83%D1%8F%D0%B2%D0%B8%D1%82%D0%B8-%D0%BD%D0%B5-%D0%BC%D0%BE%D0%B3%D0%BB%D0%B8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Різдво в Європі, яке ви, мабуть, навіть уявити не могли!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Ми звикли сприймати Різдво як добре і казкове сімейне торжество. Але не всі знають, що коріння цього всіма улюбленого свята сягають в стародавні похмурі язичницькі традиції. У європейському фольклорі час перед Різдвом вважався найстрашнішим в році, люди вірили, що з потойбічного світу приходили всякі надприродні монстри.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"https://tsikaviy-svit.com/%D0%BA%D0%BE%D0%BB%D0%B8-%D1%96-%D1%8F%D0%BA-%D0%B7%D1%83%D1%81%D1%82%D1%80%D1%96%D1%87%D0%B0%D1%8E%D1%82%D1%8C-%D0%BD%D0%BE%D0%B2%D0%B8%D0%B9-%D1%80%D1%96%D0%BA-%D1%83-%D1%80%D1%96%D0%B7%D0%BD%D0%B8%D1%85-%D0%BA%D1%80%D0%B0%D1%97%D0%BD%D0%B0%D1%85"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Коли і як зустрічають Новий рік у різних країнах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 xml:space="preserve">У кожного народу, у кожної країни своя історія, свої важливі події, з яких все почалося. Або природні явища, після яких можна підводити риску, робити висновки, радіти і відраховувати новий </w:t>
      </w: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lastRenderedPageBreak/>
        <w:t>рік. Але є декілька країн, традиції зустрічі Нового року в яких дуже відрізняються від наших. Наприклад: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"https://tsikaviy-svit.com/%D0%BA%D1%80%D0%B0%D1%89%D1%96-%D1%84%D0%B5%D1%81%D1%82%D0%B8%D0%B2%D0%B0%D0%BB%D1%96-%D0%BB%D0%B8%D1%81%D1%82%D0%BE%D0%BF%D0%B0%D0%B4%D0%B0-%D1%83-%D1%84%D1%80%D0%B0%D0%BD%D1%86%D1%96%D1%97"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2" name="Рисунок 2" descr="Кращі фестивалі листопада у Франції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ращі фестивалі листопада у Франції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Кращі фестивалі листопада у Франції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Франція залишається одним з найпопулярніших напрямків в українських туристів, вона привертає гостей розмаїттям культурно-історичних пам'яток міста Париж, з якого, як правило, починається подорож туристів по країні.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"https://tsikaviy-svit.com/%D0%BE%D1%81%D0%BD%D0%BE%D0%B2%D0%BD%D1%96-%D0%B2%D1%96%D0%B4%D0%BC%D1%96%D0%BD%D0%BD%D0%BE%D1%81%D1%82%D1%96-%D0%BA%D0%B8%D1%82%D0%B0%D1%8E-%D1%96-%D1%8F%D0%BF%D0%BE%D0%BD%D1%96%D1%97"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1" name="Рисунок 1" descr="Основні відмінності Китаю і Японії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і відмінності Китаю і Японії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Основні відмінності Китаю і Японії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Незважаючи на те, що культура Китаю і Японії досить різна, а самі представники цих країн стверджують, що вони абсолютно не схожі, проте, багато людей плутають Японію і Китай по їхнім звичкам і особливостям. Давайте виділимо декілька основних відмінностей цих країн, щоб раз і назавжди запам'ятати, в чому полягають основні особливості кожної з них.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85%D0%B5%D0%BB%D0%BB%D0%BE%D0%B2%D1%96%D0%BD-%D1%83-%D1%82%D1%80%D0%B0%D0%BD%D1%81%D1%96%D0%BB%D1%8C%D0%B2%D0%B0%D0%BD%D1%96%D1%97-%D0%B2%D1%96%D0%BA%D0%B5%D0%BD%D0%B4-%D0%B2-%D0%BE%D0%B1%D1%96%D0%B9%D0%BC%D0%B0%D1%85-%D0%B4%D1%80%D0%B0%D0%BA%D1%83%D0%BB%D0%B8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Хелловін у Трансільванії - вікенд в обіймах Дракули</w:t>
      </w:r>
    </w:p>
    <w:p w:rsidR="00713FD8" w:rsidRPr="00E54448" w:rsidRDefault="000F1319" w:rsidP="000F131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Кого в дитинстві не заворожували історії про вампірів, розбурхували уяву і змушували кров холонути?! Трансільванія, замок Дракули і Хелловін. Що може бути більш захоплююче! Адже це вже не просто пригода. Це викид адреналіну! Дотик до легенди! І сьогодні ми хочемо розповісти вам про те, як проходить Хелловін у Трансільванії. Почитайте, можливо надумаєте поїхати, адже ще є час;)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</w:pP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85%D0%B5%D0%BB%D0%BB%D0%BE%D0%B2%D1%96%D0%BD-%D0%B2-%D1%94%D0%B2%D1%80%D0%BE%D0%BF%D1%96-%D0%BA%D0%B0%D0%B7%D0%BA%D0%BE%D0%B2%D0%B8%D0%B9-%D1%96-%D0%B2%D0%BE%D0%B4%D0%BD%D0%BE%D1%87%D0%B0%D1%81-%D0%BC%D0%BE%D1%82%D0%BE%D1%80%D0%BE%D1%88%D0%BD%D0%B8%D0%B9-%D0%B2%D1%96%D0%BA%D0%B5%D0%BD%D0%B4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Хелловін в Європі - казковий і водночас моторошний вікенд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Хелловін, який відзначають 31 жовтня, в Україні стали святкувати зовсім недавно, і проходить він досить сумно, лише в окремих ресторанах, і те тільки заради залучення відвідувачів. Тим часом, у вас ще є час, щоб поїхати в Європу і відчути атмосферу справжнього свята нечисті...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80%D0%BE%D0%B7%D0%BB%D1%83%D1%87%D0%B5%D0%BD%D0%BD%D1%8F-%D0%B2-%D1%94%D0%B3%D0%B8%D0%BF%D1%82%D1%96-%D1%8F%D0%BA-%D1%80%D0%BE%D0%B7%D0%BB%D1%83%D1%87%D0%B8%D1%82%D0%B8%D1%81%D1%8F-%D1%83-%D1%86%D1%96%D0%B9-%D0%B4%D0%B5%D1%80%D0%B6%D0%B0%D0%B2%D1%96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Розлучення в Єгипті. Чи легко розлучитися у цій державі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Розлучення в Єгипті відбувається вкрай просто, достатньо три рази вимовити що хочете розлучитися при свідках і все, шлюб розірвано. Розлучена жінка позбавляється всіх привілеїв і буде знаходиться в дуже важкому становищі. Швидше за все її...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"https://tsikaviy-svit.com/%D0%BA%D1%80%D0%B0%D1%97%D0%BD%D0%B8-%D0%B4%D0%B5-%D0%BD%D0%B5-%D1%81%D0%B2%D1%8F%D1%82%D0%BA%D1%83%D1%8E%D1%82%D1%8C-%D0%BD%D0%BE%D0%B2%D0%B8%D0%B9-%D1%80%D1%96%D0%BA-1-%D1%81%D1%96%D1%87%D0%BD%D1%8F"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10" name="Рисунок 10" descr="Країни, де не святкують Новий Рік 1 січн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аїни, де не святкують Новий Рік 1 січн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Країни, де не святкують Новий Рік 1 січня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Не для всіх ніч з 31декабря на 1 січня перетворюється на бурхливе свято. У нашій добірці - країни, де ці дні ніяк не пов'язані з новорічним настроєм, а для зустрічі нового року в них передбачені зовсім інші свята.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"https://tsikaviy-svit.com/%D1%8F%D0%BA-%D0%B2%D1%96%D0%B4%D0%B7%D0%BD%D0%B0%D1%87%D0%B0%D1%8E%D1%82%D1%8C-%D1%80%D1%96%D0%B7%D0%B4%D0%B2%D0%BE-%D0%B2-%D1%80%D1%96%D0%B7%D0%BD%D0%B8%D1%85-%D0%BA%D1%80%D0%B0%D1%97%D0%BD%D0%B0%D1%85-%D1%81%D0%B2%D1%96%D1%82%D1%83"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Як відзначають Різдво в різних країнах світу?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Традиції Різдва незалежно від відмінностей церковних приходів мають загальну суть і сенс. Однак, святкують Різдво в різних країнах по-різному. І немає правильного чи неправильного способу відзначити Різдво, кожна родина слідує традиціям, близьким їй по духу. І зовсім немає гріха в тому, щоб запозичити вподобаний різдвяний символ чи традицію в іншого народу.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"https://tsikaviy-svit.com/%D0%BD%D0%B0%D0%B9%D0%BD%D0%B5%D0%B7%D0%B2%D0%B8%D1%87%D0%B0%D0%B9%D0%BD%D1%96%D1%88%D1%96-%D0%BB%D1%8E%D0%B1%D0%BE%D0%B2%D0%BD%D1%96-%D1%96-%D0%B2%D0%B5%D1%81%D1%96%D0%BB%D1%8C%D0%BD%D1%96-%D1%82%D1%80%D0%B0%D0%B4%D0%B8%D1%86%D1%96%D1%97"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Найнезвичайніші любовні і весільні традиції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 xml:space="preserve">Історії кохання бувають різними. Але у цій статті я хочу розповісти Вам про найбільш незвичайні весільні і найромантичніші любовні </w:t>
      </w: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lastRenderedPageBreak/>
        <w:t>традиції з усього світу: від милих до відверто мерзенних.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"https://tsikaviy-svit.com/%D0%B6%D1%96%D0%BD%D0%BA%D0%B8-%D0%B7-%D0%BD%D0%B0%D0%B9%D0%B4%D0%BE%D0%B2%D1%88%D0%B8%D0%BC%D0%B8-%D1%88%D0%B8%D1%8F%D0%BC%D0%B8-%D1%83-%D1%81%D0%B2%D1%96%D1%82%D1%96"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9" name="Рисунок 9" descr="Жінки з найдовшими шиями у світі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інки з найдовшими шиями у світі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Жінки з найдовшими шиями у світі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У племені Падонг живуть жінки з найдовшими шиями в світі. Це плем'я проживає у високогірному районі Бірми (Таїланд). А рекордсменкою серед своїх є жінка, довжина шиї якої становить 40 сантиметрів. Усі без винятку жінки цього племені подовжують собі шию за допомогою латунних кілець.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"https://tsikaviy-svit.com/%D0%B2%D0%B5%D0%BB%D0%B8%D0%BA%D0%B4%D0%B5%D0%BD%D1%8C-%D1%83-%D0%B2%D0%B5%D0%BB%D0%B8%D0%BA%D0%BE%D0%B1%D1%80%D0%B8%D1%82%D0%B0%D0%BD%D1%96%D1%97"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8" name="Рисунок 8" descr="Великдень у Великобританії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еликдень у Великобританії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t>Великдень у Великобританії</w:t>
      </w:r>
    </w:p>
    <w:p w:rsidR="000F1319" w:rsidRPr="00E54448" w:rsidRDefault="000F1319" w:rsidP="000F13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Великдень у Великобританії - один з найважливіших релігійних свят у році. Свято це повне традицій, народних звичаїв, славиться традиційними стравами. Важко уявити, але великодні традиції у Великобританії беруть свій початок з часів, які значно передують християнству. Деякі теологи навіть вважають, що слово «Пасха» на англійській ('Easter') походить від імені англосаксонської богині світанку і весни ('Eostre').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"https://tsikaviy-svit.com/%D1%84%D0%B5%D1%81%D1%82%D0%B8%D0%B2%D0%B0%D0%BB%D1%8C-%D1%84%D0%B0%D1%80%D0%B1-%D1%85%D0%BE%D0%BB%D1%96-%D0%B2-%D1%80%D0%BE%D1%81%D1%96%D1%97-%D1%81%D0%B5%D0%B7%D0%BE%D0%BD-2015" </w:instrTex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E54448">
        <w:rPr>
          <w:rFonts w:ascii="Times New Roman" w:eastAsia="Times New Roman" w:hAnsi="Times New Roman" w:cs="Times New Roman"/>
          <w:noProof/>
          <w:color w:val="666666"/>
          <w:sz w:val="32"/>
          <w:szCs w:val="32"/>
          <w:bdr w:val="none" w:sz="0" w:space="0" w:color="auto" w:frame="1"/>
          <w:lang w:val="en-US"/>
        </w:rPr>
        <w:drawing>
          <wp:inline distT="0" distB="0" distL="0" distR="0">
            <wp:extent cx="1906270" cy="1906270"/>
            <wp:effectExtent l="0" t="0" r="0" b="0"/>
            <wp:docPr id="7" name="Рисунок 7" descr="Фестиваль Фарб Холі в Росії. Сезон 201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естиваль Фарб Холі в Росії. Сезон 201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19" w:rsidRPr="00E54448" w:rsidRDefault="000F1319" w:rsidP="000F1319">
      <w:pPr>
        <w:spacing w:after="150" w:line="315" w:lineRule="atLeast"/>
        <w:outlineLvl w:val="1"/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lang w:eastAsia="ru-RU"/>
        </w:rPr>
      </w:pPr>
      <w:r w:rsidRPr="00E54448">
        <w:rPr>
          <w:rFonts w:ascii="Times New Roman" w:eastAsia="Times New Roman" w:hAnsi="Times New Roman" w:cs="Times New Roman"/>
          <w:b/>
          <w:bCs/>
          <w:color w:val="3B5F18"/>
          <w:sz w:val="32"/>
          <w:szCs w:val="32"/>
          <w:bdr w:val="none" w:sz="0" w:space="0" w:color="auto" w:frame="1"/>
          <w:lang w:eastAsia="ru-RU"/>
        </w:rPr>
        <w:lastRenderedPageBreak/>
        <w:t>Фестиваль Фарб Холі в Росії. Сезон 2015</w:t>
      </w:r>
    </w:p>
    <w:p w:rsidR="000F1319" w:rsidRDefault="000F1319" w:rsidP="000F1319">
      <w:r w:rsidRPr="00E54448">
        <w:rPr>
          <w:rFonts w:ascii="Times New Roman" w:eastAsia="Times New Roman" w:hAnsi="Times New Roman" w:cs="Times New Roman"/>
          <w:color w:val="666666"/>
          <w:sz w:val="32"/>
          <w:szCs w:val="32"/>
          <w:bdr w:val="none" w:sz="0" w:space="0" w:color="auto" w:frame="1"/>
          <w:lang w:eastAsia="ru-RU"/>
        </w:rPr>
        <w:t>Фестиваль фарб Холі прийшов з Індії, де це свято зустрічі весни. Щорічно він збирає сотні тисяч людей. Головне - якомога сильніше розфарбувати себе і оточуючих різнокольоровими фарбами. Вважається, що чим сильніше ти забруднений фарбою, тим більше добрих побажань на тебе направлено. Відмінний спосіб позбутися накопиченої втоми і негативу!</w:t>
      </w:r>
      <w:r w:rsidRPr="00E5444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sectPr w:rsidR="000F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C"/>
    <w:rsid w:val="000F1319"/>
    <w:rsid w:val="001132FC"/>
    <w:rsid w:val="00713FD8"/>
    <w:rsid w:val="008A1B9D"/>
    <w:rsid w:val="00E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7454"/>
  <w15:chartTrackingRefBased/>
  <w15:docId w15:val="{70D4FF2D-7C57-43AD-B5D2-E4EAED4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ikaviy-svit.com/%D0%B3%D0%BE%D0%BB%D0%BE%D0%B2%D0%BD%D1%96-%D0%BB%D1%96%D1%82%D0%BD%D1%96-%D1%84%D0%B5%D1%81%D1%82%D0%B8%D0%B2%D0%B0%D0%BB%D1%96-%D1%87%D0%BE%D1%80%D0%BD%D0%BE%D0%B3%D0%BE%D1%80%D1%96%D1%9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tsikaviy-svit.com/%D0%B6%D1%96%D0%BD%D0%BA%D0%B8-%D0%B7-%D0%BD%D0%B0%D0%B9%D0%B4%D0%BE%D0%B2%D1%88%D0%B8%D0%BC%D0%B8-%D1%88%D0%B8%D1%8F%D0%BC%D0%B8-%D1%83-%D1%81%D0%B2%D1%96%D1%82%D1%9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tsikaviy-svit.com/%D0%BA%D1%80%D0%B0%D1%89%D1%96-%D1%84%D0%B5%D1%81%D1%82%D0%B8%D0%B2%D0%B0%D0%BB%D1%96-%D0%BB%D0%B8%D1%81%D1%82%D0%BE%D0%BF%D0%B0%D0%B4%D0%B0-%D1%83-%D1%84%D1%80%D0%B0%D0%BD%D1%86%D1%96%D1%97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sikaviy-svit.com/%D0%BA%D1%80%D0%B0%D1%97%D0%BD%D0%B8-%D0%B4%D0%B5-%D0%BD%D0%B5-%D1%81%D0%B2%D1%8F%D1%82%D0%BA%D1%83%D1%8E%D1%82%D1%8C-%D0%BD%D0%BE%D0%B2%D0%B8%D0%B9-%D1%80%D1%96%D0%BA-1-%D1%81%D1%96%D1%87%D0%BD%D1%8F" TargetMode="External"/><Relationship Id="rId20" Type="http://schemas.openxmlformats.org/officeDocument/2006/relationships/hyperlink" Target="https://tsikaviy-svit.com/%D0%B2%D0%B5%D0%BB%D0%B8%D0%BA%D0%B4%D0%B5%D0%BD%D1%8C-%D1%83-%D0%B2%D0%B5%D0%BB%D0%B8%D0%BA%D0%BE%D0%B1%D1%80%D0%B8%D1%82%D0%B0%D0%BD%D1%96%D1%97" TargetMode="External"/><Relationship Id="rId1" Type="http://schemas.openxmlformats.org/officeDocument/2006/relationships/styles" Target="styles.xml"/><Relationship Id="rId6" Type="http://schemas.openxmlformats.org/officeDocument/2006/relationships/hyperlink" Target="https://tsikaviy-svit.com/%D0%B2%D0%B5%D0%BB%D0%B8%D0%BA%D0%BE%D0%B4%D0%BD%D1%96-%D1%82%D1%80%D0%B0%D0%B4%D0%B8%D1%86%D1%96%D1%97-%D0%B2-%D0%BF%D0%BE%D0%BB%D1%8C%D1%89%D1%96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tsikaviy-svit.com/6-%D1%94%D0%B2%D1%80%D0%BE%D0%BF%D0%B5%D0%B9%D1%81%D1%8C%D0%BA%D0%B8%D1%85-%D0%BA%D0%B0%D1%80%D0%BD%D0%B0%D0%B2%D0%B0%D0%BB%D1%96%D0%B2-%D0%B2-%D0%BB%D1%8E%D1%82%D0%BE%D0%BC%D1%83-2018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tsikaviy-svit.com/%D0%BD%D0%BE%D0%B2%D0%B8%D0%B9-%D1%80%D1%96%D0%BA-%D0%B2-%D0%BA%D0%B8%D1%82%D0%B0%D1%97-%D1%82%D1%80%D0%B0%D0%B4%D0%B8%D1%86%D1%96%D1%9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sikaviy-svit.com/%D0%BE%D1%81%D0%BD%D0%BE%D0%B2%D0%BD%D1%96-%D0%B2%D1%96%D0%B4%D0%BC%D1%96%D0%BD%D0%BD%D0%BE%D1%81%D1%82%D1%96-%D0%BA%D0%B8%D1%82%D0%B0%D1%8E-%D1%96-%D1%8F%D0%BF%D0%BE%D0%BD%D1%96%D1%97" TargetMode="External"/><Relationship Id="rId22" Type="http://schemas.openxmlformats.org/officeDocument/2006/relationships/hyperlink" Target="https://tsikaviy-svit.com/%D1%84%D0%B5%D1%81%D1%82%D0%B8%D0%B2%D0%B0%D0%BB%D1%8C-%D1%84%D0%B0%D1%80%D0%B1-%D1%85%D0%BE%D0%BB%D1%96-%D0%B2-%D1%80%D0%BE%D1%81%D1%96%D1%97-%D1%81%D0%B5%D0%B7%D0%BE%D0%BD-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2672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Конох</cp:lastModifiedBy>
  <cp:revision>7</cp:revision>
  <dcterms:created xsi:type="dcterms:W3CDTF">2019-09-06T04:41:00Z</dcterms:created>
  <dcterms:modified xsi:type="dcterms:W3CDTF">2023-10-18T18:24:00Z</dcterms:modified>
</cp:coreProperties>
</file>