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382E" w14:textId="77777777" w:rsidR="00571F3E" w:rsidRDefault="00571F3E" w:rsidP="00571F3E">
      <w:pPr>
        <w:pStyle w:val="1"/>
        <w:ind w:firstLine="0"/>
        <w:jc w:val="center"/>
      </w:pPr>
      <w:r>
        <w:t>МІНІСТЕРСТВО ОСВІТИ І НАУКИ УКРАЇНИ</w:t>
      </w:r>
      <w:r>
        <w:br/>
        <w:t>ЗАПОРІЗЬКИЙ НАЦІОНАЛЬНИЙ УНІВЕРСИТЕТ</w:t>
      </w:r>
      <w:r>
        <w:br/>
        <w:t>ЕКОНОМІЧНИЙ ФАКУЛЬТЕТ</w:t>
      </w:r>
    </w:p>
    <w:p w14:paraId="7BFB15CC" w14:textId="77777777" w:rsidR="00571F3E" w:rsidRPr="00771679" w:rsidRDefault="00571F3E" w:rsidP="00571F3E">
      <w:pPr>
        <w:pStyle w:val="1"/>
        <w:spacing w:after="220"/>
        <w:ind w:firstLine="0"/>
        <w:jc w:val="center"/>
        <w:rPr>
          <w:lang w:val="uk-UA"/>
        </w:rPr>
      </w:pPr>
      <w:r>
        <w:t>КАФЕДРА МІЖНАРОДНОЇ ЕКОНОМІКИ, ПРИРОДНИ</w:t>
      </w:r>
      <w:r w:rsidR="00771679">
        <w:t>Х РЕСУРСІВ ТА</w:t>
      </w:r>
      <w:r w:rsidR="00771679">
        <w:br/>
        <w:t>ЕК</w:t>
      </w:r>
      <w:r w:rsidR="00771679">
        <w:rPr>
          <w:lang w:val="uk-UA"/>
        </w:rPr>
        <w:t>ОНОМІКИ МІЖНАРОДНОГО ТУРИЗМУ</w:t>
      </w:r>
    </w:p>
    <w:p w14:paraId="6A80322F" w14:textId="77777777" w:rsidR="00571F3E" w:rsidRDefault="00571F3E" w:rsidP="00571F3E">
      <w:pPr>
        <w:pStyle w:val="11"/>
        <w:keepNext/>
        <w:keepLines/>
        <w:spacing w:after="0"/>
        <w:ind w:left="5180"/>
        <w:jc w:val="left"/>
        <w:rPr>
          <w:lang w:val="uk-UA"/>
        </w:rPr>
      </w:pPr>
      <w:bookmarkStart w:id="0" w:name="bookmark0"/>
      <w:bookmarkStart w:id="1" w:name="bookmark1"/>
      <w:bookmarkStart w:id="2" w:name="bookmark2"/>
      <w:r>
        <w:t>ЗАТВЕРДЖУЮ</w:t>
      </w:r>
      <w:bookmarkEnd w:id="0"/>
      <w:bookmarkEnd w:id="1"/>
      <w:bookmarkEnd w:id="2"/>
    </w:p>
    <w:p w14:paraId="531237AC" w14:textId="77777777" w:rsidR="00771679" w:rsidRPr="00771679" w:rsidRDefault="00771679" w:rsidP="00571F3E">
      <w:pPr>
        <w:pStyle w:val="11"/>
        <w:keepNext/>
        <w:keepLines/>
        <w:spacing w:after="0"/>
        <w:ind w:left="5180"/>
        <w:jc w:val="left"/>
        <w:rPr>
          <w:lang w:val="uk-UA"/>
        </w:rPr>
      </w:pPr>
    </w:p>
    <w:p w14:paraId="7CEEB253" w14:textId="2F82664C" w:rsidR="00571F3E" w:rsidRDefault="00E818F1" w:rsidP="00E818F1">
      <w:pPr>
        <w:pStyle w:val="1"/>
        <w:ind w:firstLine="0"/>
        <w:jc w:val="center"/>
      </w:pPr>
      <w:r>
        <w:rPr>
          <w:lang w:val="uk-UA"/>
        </w:rPr>
        <w:t xml:space="preserve">                                                               </w:t>
      </w:r>
      <w:r w:rsidR="0050152A">
        <w:rPr>
          <w:lang w:val="uk-UA"/>
        </w:rPr>
        <w:t xml:space="preserve">     </w:t>
      </w:r>
      <w:r w:rsidR="00571F3E">
        <w:t>Декан економічного факультету</w:t>
      </w:r>
    </w:p>
    <w:p w14:paraId="6C3C091E" w14:textId="309C6276" w:rsidR="00571F3E" w:rsidRDefault="00571F3E" w:rsidP="00571F3E">
      <w:pPr>
        <w:pStyle w:val="1"/>
        <w:tabs>
          <w:tab w:val="left" w:leader="underscore" w:pos="1550"/>
        </w:tabs>
        <w:ind w:right="400" w:firstLine="0"/>
        <w:jc w:val="right"/>
      </w:pPr>
      <w:r>
        <w:tab/>
        <w:t xml:space="preserve"> А.</w:t>
      </w:r>
      <w:r w:rsidR="00E818F1">
        <w:rPr>
          <w:lang w:val="uk-UA"/>
        </w:rPr>
        <w:t xml:space="preserve"> </w:t>
      </w:r>
      <w:r>
        <w:t>В. Череп</w:t>
      </w:r>
    </w:p>
    <w:p w14:paraId="5636C48D" w14:textId="16ACE9B3" w:rsidR="00571F3E" w:rsidRPr="0068304D" w:rsidRDefault="00571F3E" w:rsidP="00571F3E">
      <w:pPr>
        <w:pStyle w:val="1"/>
        <w:spacing w:after="660"/>
        <w:ind w:left="5180" w:firstLine="0"/>
        <w:rPr>
          <w:lang w:val="uk-UA"/>
        </w:rPr>
      </w:pPr>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 202</w:t>
      </w:r>
      <w:r w:rsidR="00E818F1">
        <w:rPr>
          <w:lang w:val="uk-UA"/>
        </w:rPr>
        <w:t>3</w:t>
      </w:r>
      <w:r w:rsidR="00DA4B31">
        <w:rPr>
          <w:lang w:val="uk-UA"/>
        </w:rPr>
        <w:t xml:space="preserve"> </w:t>
      </w:r>
      <w:r w:rsidR="0068304D">
        <w:rPr>
          <w:lang w:val="uk-UA"/>
        </w:rPr>
        <w:t>р.</w:t>
      </w:r>
    </w:p>
    <w:p w14:paraId="0E1F2A6B" w14:textId="5A4D03B1" w:rsidR="00571F3E" w:rsidRPr="00C41409" w:rsidRDefault="00C41409" w:rsidP="009F3141">
      <w:pPr>
        <w:pStyle w:val="11"/>
        <w:keepNext/>
        <w:keepLines/>
        <w:spacing w:after="180"/>
        <w:rPr>
          <w:lang w:val="uk-UA"/>
        </w:rPr>
      </w:pPr>
      <w:r w:rsidRPr="00C53E13">
        <w:rPr>
          <w:lang w:val="uk-UA"/>
        </w:rPr>
        <w:t>ЕКОНОМІКА</w:t>
      </w:r>
      <w:r w:rsidR="009F3141" w:rsidRPr="00C53E13">
        <w:rPr>
          <w:lang w:val="uk-UA"/>
        </w:rPr>
        <w:t xml:space="preserve">  З</w:t>
      </w:r>
      <w:r w:rsidR="009F3141">
        <w:rPr>
          <w:lang w:val="uk-UA"/>
        </w:rPr>
        <w:t>ЕМЛ</w:t>
      </w:r>
      <w:r w:rsidR="00C53E13">
        <w:rPr>
          <w:lang w:val="uk-UA"/>
        </w:rPr>
        <w:t>ЕУСТРОЮ</w:t>
      </w:r>
    </w:p>
    <w:p w14:paraId="5CAB1280" w14:textId="77777777" w:rsidR="00571F3E" w:rsidRDefault="00571F3E" w:rsidP="00571F3E">
      <w:pPr>
        <w:pStyle w:val="1"/>
        <w:spacing w:after="320"/>
        <w:ind w:firstLine="0"/>
        <w:jc w:val="center"/>
      </w:pPr>
      <w:r>
        <w:t>РОБОЧА ПРОГРАМА НАВЧАЛЬНОЇ ДИСЦИПЛІНИ</w:t>
      </w:r>
    </w:p>
    <w:p w14:paraId="71245726" w14:textId="22D8AC60" w:rsidR="00AE1434" w:rsidRPr="00AE1434" w:rsidRDefault="00AE1434" w:rsidP="00AE1434">
      <w:pPr>
        <w:suppressAutoHyphens/>
        <w:spacing w:after="0" w:line="240" w:lineRule="auto"/>
        <w:jc w:val="center"/>
        <w:rPr>
          <w:rFonts w:ascii="Times New Roman" w:eastAsia="Times New Roman" w:hAnsi="Times New Roman" w:cs="Times New Roman"/>
          <w:iCs/>
          <w:sz w:val="28"/>
          <w:szCs w:val="28"/>
          <w:lang w:val="uk-UA" w:eastAsia="ar-SA"/>
        </w:rPr>
      </w:pPr>
      <w:r w:rsidRPr="00AE1434">
        <w:rPr>
          <w:rFonts w:ascii="Times New Roman" w:eastAsia="Times New Roman" w:hAnsi="Times New Roman" w:cs="Times New Roman"/>
          <w:bCs/>
          <w:sz w:val="28"/>
          <w:szCs w:val="28"/>
          <w:lang w:val="uk-UA" w:eastAsia="ar-SA"/>
        </w:rPr>
        <w:t xml:space="preserve">підготовки </w:t>
      </w:r>
      <w:r w:rsidR="00C53E13">
        <w:rPr>
          <w:rFonts w:ascii="Times New Roman" w:hAnsi="Times New Roman" w:cs="Times New Roman"/>
          <w:sz w:val="28"/>
          <w:szCs w:val="28"/>
          <w:lang w:val="uk-UA"/>
        </w:rPr>
        <w:t>магіст</w:t>
      </w:r>
      <w:r w:rsidRPr="00AE1434">
        <w:rPr>
          <w:rFonts w:ascii="Times New Roman" w:hAnsi="Times New Roman" w:cs="Times New Roman"/>
          <w:sz w:val="28"/>
          <w:szCs w:val="28"/>
          <w:lang w:val="uk-UA"/>
        </w:rPr>
        <w:t>р</w:t>
      </w:r>
      <w:r w:rsidRPr="00AE1434">
        <w:rPr>
          <w:rFonts w:ascii="Times New Roman" w:eastAsia="Times New Roman" w:hAnsi="Times New Roman" w:cs="Times New Roman"/>
          <w:bCs/>
          <w:sz w:val="28"/>
          <w:szCs w:val="28"/>
          <w:lang w:val="uk-UA" w:eastAsia="ar-SA"/>
        </w:rPr>
        <w:t>ів</w:t>
      </w:r>
    </w:p>
    <w:p w14:paraId="1A303E40" w14:textId="77777777" w:rsidR="00AE1434" w:rsidRPr="00AE1434" w:rsidRDefault="00AE1434" w:rsidP="00AE1434">
      <w:pPr>
        <w:suppressAutoHyphens/>
        <w:spacing w:after="0" w:line="240" w:lineRule="auto"/>
        <w:jc w:val="center"/>
        <w:rPr>
          <w:rFonts w:ascii="Times New Roman" w:eastAsia="Times New Roman" w:hAnsi="Times New Roman" w:cs="Times New Roman"/>
          <w:bCs/>
          <w:sz w:val="16"/>
          <w:szCs w:val="16"/>
          <w:lang w:val="uk-UA" w:eastAsia="ar-SA"/>
        </w:rPr>
      </w:pPr>
      <w:r w:rsidRPr="00AE1434">
        <w:rPr>
          <w:rFonts w:ascii="Times New Roman" w:eastAsia="Times New Roman" w:hAnsi="Times New Roman" w:cs="Times New Roman"/>
          <w:iCs/>
          <w:sz w:val="28"/>
          <w:szCs w:val="28"/>
          <w:lang w:val="uk-UA" w:eastAsia="ar-SA"/>
        </w:rPr>
        <w:t>очної (денної) та заочної (дистанційної) форм здобуття освіти</w:t>
      </w:r>
    </w:p>
    <w:p w14:paraId="47D0D106" w14:textId="77777777" w:rsidR="00AE1434" w:rsidRPr="00AE1434" w:rsidRDefault="00AE1434" w:rsidP="00AE1434">
      <w:pPr>
        <w:suppressAutoHyphens/>
        <w:spacing w:after="0" w:line="240" w:lineRule="auto"/>
        <w:jc w:val="center"/>
        <w:rPr>
          <w:rFonts w:ascii="Times New Roman" w:eastAsia="Times New Roman" w:hAnsi="Times New Roman" w:cs="Times New Roman"/>
          <w:sz w:val="28"/>
          <w:szCs w:val="28"/>
          <w:lang w:val="uk-UA" w:eastAsia="ar-SA"/>
        </w:rPr>
      </w:pPr>
      <w:r w:rsidRPr="00AE1434">
        <w:rPr>
          <w:rFonts w:ascii="Times New Roman" w:eastAsia="Times New Roman" w:hAnsi="Times New Roman" w:cs="Times New Roman"/>
          <w:sz w:val="28"/>
          <w:szCs w:val="28"/>
          <w:lang w:val="uk-UA" w:eastAsia="ar-SA"/>
        </w:rPr>
        <w:t>спеціальності   051 Економіка</w:t>
      </w:r>
    </w:p>
    <w:p w14:paraId="30EFC0BA" w14:textId="12AF7862" w:rsidR="00AE1434" w:rsidRPr="00AE1434" w:rsidRDefault="00AE1434" w:rsidP="00AE1434">
      <w:pPr>
        <w:suppressAutoHyphens/>
        <w:spacing w:after="0" w:line="240" w:lineRule="auto"/>
        <w:jc w:val="center"/>
        <w:rPr>
          <w:rFonts w:ascii="Times New Roman" w:eastAsia="Times New Roman" w:hAnsi="Times New Roman" w:cs="Times New Roman"/>
          <w:sz w:val="28"/>
          <w:szCs w:val="28"/>
          <w:lang w:val="uk-UA" w:eastAsia="ar-SA"/>
        </w:rPr>
      </w:pPr>
      <w:r w:rsidRPr="00AE1434">
        <w:rPr>
          <w:rFonts w:ascii="Times New Roman" w:eastAsia="Times New Roman" w:hAnsi="Times New Roman" w:cs="Times New Roman"/>
          <w:sz w:val="28"/>
          <w:szCs w:val="28"/>
          <w:lang w:val="uk-UA" w:eastAsia="ar-SA"/>
        </w:rPr>
        <w:t>освітньо-професійн</w:t>
      </w:r>
      <w:r w:rsidR="008168C9">
        <w:rPr>
          <w:rFonts w:ascii="Times New Roman" w:eastAsia="Times New Roman" w:hAnsi="Times New Roman" w:cs="Times New Roman"/>
          <w:sz w:val="28"/>
          <w:szCs w:val="28"/>
          <w:lang w:val="uk-UA" w:eastAsia="ar-SA"/>
        </w:rPr>
        <w:t>а</w:t>
      </w:r>
      <w:r w:rsidRPr="00AE1434">
        <w:rPr>
          <w:rFonts w:ascii="Times New Roman" w:eastAsia="Times New Roman" w:hAnsi="Times New Roman" w:cs="Times New Roman"/>
          <w:sz w:val="28"/>
          <w:szCs w:val="28"/>
          <w:lang w:val="uk-UA" w:eastAsia="ar-SA"/>
        </w:rPr>
        <w:t xml:space="preserve"> програм</w:t>
      </w:r>
      <w:r w:rsidR="008168C9">
        <w:rPr>
          <w:rFonts w:ascii="Times New Roman" w:eastAsia="Times New Roman" w:hAnsi="Times New Roman" w:cs="Times New Roman"/>
          <w:sz w:val="28"/>
          <w:szCs w:val="28"/>
          <w:lang w:val="uk-UA" w:eastAsia="ar-SA"/>
        </w:rPr>
        <w:t>а</w:t>
      </w:r>
      <w:r w:rsidRPr="00AE1434">
        <w:rPr>
          <w:rFonts w:ascii="Times New Roman" w:eastAsia="Times New Roman" w:hAnsi="Times New Roman" w:cs="Times New Roman"/>
          <w:sz w:val="28"/>
          <w:szCs w:val="28"/>
          <w:lang w:val="uk-UA" w:eastAsia="ar-SA"/>
        </w:rPr>
        <w:t xml:space="preserve"> </w:t>
      </w:r>
      <w:bookmarkStart w:id="3" w:name="_Hlk146706506"/>
      <w:r w:rsidRPr="00AE1434">
        <w:rPr>
          <w:rFonts w:ascii="Times New Roman" w:hAnsi="Times New Roman" w:cs="Times New Roman"/>
          <w:sz w:val="28"/>
          <w:szCs w:val="28"/>
          <w:lang w:val="uk-UA"/>
        </w:rPr>
        <w:t>Економіка та управління ринком землі</w:t>
      </w:r>
      <w:bookmarkEnd w:id="3"/>
      <w:r w:rsidRPr="00AE1434">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 xml:space="preserve">      </w:t>
      </w:r>
    </w:p>
    <w:p w14:paraId="3CD34EF2" w14:textId="77777777" w:rsidR="00E818F1" w:rsidRPr="00E818F1" w:rsidRDefault="00E818F1" w:rsidP="00E818F1">
      <w:pPr>
        <w:pStyle w:val="11"/>
        <w:keepNext/>
        <w:keepLines/>
        <w:spacing w:after="0"/>
        <w:ind w:left="1560"/>
        <w:jc w:val="left"/>
        <w:rPr>
          <w:lang w:val="uk-UA"/>
        </w:rPr>
      </w:pPr>
    </w:p>
    <w:p w14:paraId="4765173C" w14:textId="6C06D2D2" w:rsidR="00771679" w:rsidRDefault="00771679" w:rsidP="00AC06A2">
      <w:pPr>
        <w:spacing w:after="0" w:line="240" w:lineRule="auto"/>
        <w:ind w:left="-284" w:right="115"/>
        <w:jc w:val="both"/>
        <w:rPr>
          <w:rFonts w:ascii="Times New Roman" w:hAnsi="Times New Roman" w:cs="Times New Roman"/>
          <w:sz w:val="24"/>
          <w:szCs w:val="24"/>
          <w:lang w:val="uk-UA"/>
        </w:rPr>
      </w:pPr>
      <w:r w:rsidRPr="00E818F1">
        <w:rPr>
          <w:rFonts w:ascii="Times New Roman" w:hAnsi="Times New Roman" w:cs="Times New Roman"/>
          <w:b/>
          <w:sz w:val="24"/>
          <w:szCs w:val="24"/>
          <w:lang w:val="uk-UA"/>
        </w:rPr>
        <w:t xml:space="preserve">Укладачі: </w:t>
      </w:r>
      <w:r w:rsidR="00E818F1">
        <w:rPr>
          <w:rFonts w:ascii="Times New Roman" w:hAnsi="Times New Roman" w:cs="Times New Roman"/>
          <w:sz w:val="24"/>
          <w:szCs w:val="24"/>
          <w:lang w:val="uk-UA"/>
        </w:rPr>
        <w:t>Калініченко З. Д.</w:t>
      </w:r>
      <w:r w:rsidRPr="00E818F1">
        <w:rPr>
          <w:rFonts w:ascii="Times New Roman" w:hAnsi="Times New Roman" w:cs="Times New Roman"/>
          <w:sz w:val="24"/>
          <w:szCs w:val="24"/>
          <w:lang w:val="uk-UA"/>
        </w:rPr>
        <w:t xml:space="preserve">, </w:t>
      </w:r>
      <w:r w:rsidR="00E818F1">
        <w:rPr>
          <w:rFonts w:ascii="Times New Roman" w:hAnsi="Times New Roman" w:cs="Times New Roman"/>
          <w:sz w:val="24"/>
          <w:szCs w:val="24"/>
          <w:lang w:val="uk-UA"/>
        </w:rPr>
        <w:t xml:space="preserve">к. е. н., доцент </w:t>
      </w:r>
      <w:r w:rsidRPr="00E818F1">
        <w:rPr>
          <w:rFonts w:ascii="Times New Roman" w:hAnsi="Times New Roman" w:cs="Times New Roman"/>
          <w:sz w:val="24"/>
          <w:szCs w:val="24"/>
          <w:lang w:val="uk-UA"/>
        </w:rPr>
        <w:t>кафедри міжнародної економіки, природних ресурсів та економіки міжнародного туризму</w:t>
      </w:r>
    </w:p>
    <w:p w14:paraId="4E6AD623" w14:textId="77777777" w:rsidR="00E818F1" w:rsidRDefault="00E818F1" w:rsidP="00E818F1">
      <w:pPr>
        <w:spacing w:after="0"/>
        <w:ind w:left="-284" w:right="115"/>
        <w:jc w:val="both"/>
        <w:rPr>
          <w:rFonts w:ascii="Times New Roman" w:hAnsi="Times New Roman" w:cs="Times New Roman"/>
          <w:sz w:val="24"/>
          <w:szCs w:val="24"/>
          <w:lang w:val="uk-UA"/>
        </w:rPr>
      </w:pPr>
    </w:p>
    <w:p w14:paraId="0C392F7E" w14:textId="32A3BD46" w:rsidR="00771679" w:rsidRPr="00E818F1" w:rsidRDefault="00771679" w:rsidP="00E818F1">
      <w:pPr>
        <w:shd w:val="clear" w:color="auto" w:fill="FFFFFF"/>
        <w:autoSpaceDE w:val="0"/>
        <w:autoSpaceDN w:val="0"/>
        <w:adjustRightInd w:val="0"/>
        <w:spacing w:after="0" w:line="240" w:lineRule="auto"/>
        <w:ind w:hanging="284"/>
        <w:rPr>
          <w:rFonts w:ascii="Times New Roman" w:hAnsi="Times New Roman" w:cs="Times New Roman"/>
          <w:sz w:val="24"/>
          <w:szCs w:val="24"/>
          <w:lang w:val="uk-UA"/>
        </w:rPr>
      </w:pPr>
      <w:r w:rsidRPr="00E818F1">
        <w:rPr>
          <w:rFonts w:ascii="Times New Roman" w:eastAsia="Times New Roman" w:hAnsi="Times New Roman" w:cs="Times New Roman"/>
          <w:color w:val="000000"/>
          <w:lang w:val="uk-UA"/>
        </w:rPr>
        <w:t>Обговорено та ухвалено на засіданні кафе</w:t>
      </w:r>
      <w:r w:rsidR="00E818F1">
        <w:rPr>
          <w:rFonts w:ascii="Times New Roman" w:eastAsia="Times New Roman" w:hAnsi="Times New Roman" w:cs="Times New Roman"/>
          <w:color w:val="000000"/>
          <w:lang w:val="uk-UA"/>
        </w:rPr>
        <w:t>дри</w:t>
      </w:r>
      <w:r w:rsidRPr="00E818F1">
        <w:rPr>
          <w:rFonts w:ascii="Times New Roman" w:eastAsia="Times New Roman" w:hAnsi="Times New Roman" w:cs="Times New Roman"/>
          <w:color w:val="000000"/>
          <w:lang w:val="uk-UA"/>
        </w:rPr>
        <w:t xml:space="preserve">                   </w:t>
      </w:r>
      <w:r w:rsidR="00E818F1">
        <w:rPr>
          <w:rFonts w:ascii="Times New Roman" w:eastAsia="Times New Roman" w:hAnsi="Times New Roman" w:cs="Times New Roman"/>
          <w:color w:val="000000"/>
          <w:lang w:val="uk-UA"/>
        </w:rPr>
        <w:t xml:space="preserve">  </w:t>
      </w:r>
      <w:r w:rsidRPr="00E818F1">
        <w:rPr>
          <w:rFonts w:ascii="Times New Roman" w:eastAsia="Times New Roman" w:hAnsi="Times New Roman" w:cs="Times New Roman"/>
          <w:color w:val="000000"/>
          <w:lang w:val="uk-UA"/>
        </w:rPr>
        <w:t xml:space="preserve">Ухвалено науково-методичною радою </w:t>
      </w:r>
    </w:p>
    <w:p w14:paraId="08DFAE52" w14:textId="4E163F17" w:rsidR="00771679" w:rsidRPr="00E818F1" w:rsidRDefault="00771679" w:rsidP="00E818F1">
      <w:pPr>
        <w:shd w:val="clear" w:color="auto" w:fill="FFFFFF"/>
        <w:autoSpaceDE w:val="0"/>
        <w:autoSpaceDN w:val="0"/>
        <w:adjustRightInd w:val="0"/>
        <w:spacing w:after="0" w:line="240" w:lineRule="auto"/>
        <w:ind w:hanging="284"/>
        <w:rPr>
          <w:rFonts w:ascii="Times New Roman" w:hAnsi="Times New Roman" w:cs="Times New Roman"/>
          <w:sz w:val="24"/>
          <w:szCs w:val="24"/>
          <w:lang w:val="uk-UA"/>
        </w:rPr>
      </w:pPr>
      <w:r w:rsidRPr="00E818F1">
        <w:rPr>
          <w:rFonts w:ascii="Times New Roman" w:eastAsia="Times New Roman" w:hAnsi="Times New Roman" w:cs="Times New Roman"/>
          <w:color w:val="000000"/>
          <w:lang w:val="uk-UA"/>
        </w:rPr>
        <w:t>міжнародної економіки, природних ре</w:t>
      </w:r>
      <w:r w:rsidR="00E818F1">
        <w:rPr>
          <w:rFonts w:ascii="Times New Roman" w:eastAsia="Times New Roman" w:hAnsi="Times New Roman" w:cs="Times New Roman"/>
          <w:color w:val="000000"/>
          <w:lang w:val="uk-UA"/>
        </w:rPr>
        <w:t>сурсів</w:t>
      </w:r>
      <w:r w:rsidRPr="00E818F1">
        <w:rPr>
          <w:rFonts w:ascii="Times New Roman" w:eastAsia="Times New Roman" w:hAnsi="Times New Roman" w:cs="Times New Roman"/>
          <w:color w:val="000000"/>
          <w:lang w:val="uk-UA"/>
        </w:rPr>
        <w:t xml:space="preserve">                        </w:t>
      </w:r>
      <w:r w:rsidR="00E818F1">
        <w:rPr>
          <w:rFonts w:ascii="Times New Roman" w:eastAsia="Times New Roman" w:hAnsi="Times New Roman" w:cs="Times New Roman"/>
          <w:color w:val="000000"/>
          <w:lang w:val="uk-UA"/>
        </w:rPr>
        <w:t>еко</w:t>
      </w:r>
      <w:r w:rsidRPr="00E818F1">
        <w:rPr>
          <w:rFonts w:ascii="Times New Roman" w:eastAsia="Times New Roman" w:hAnsi="Times New Roman" w:cs="Times New Roman"/>
          <w:color w:val="000000"/>
          <w:lang w:val="uk-UA"/>
        </w:rPr>
        <w:t>номічного факультету</w:t>
      </w:r>
    </w:p>
    <w:p w14:paraId="082F4673" w14:textId="1A560CB6" w:rsidR="00771679" w:rsidRPr="00E818F1" w:rsidRDefault="00771679" w:rsidP="00E818F1">
      <w:pPr>
        <w:shd w:val="clear" w:color="auto" w:fill="FFFFFF"/>
        <w:autoSpaceDE w:val="0"/>
        <w:autoSpaceDN w:val="0"/>
        <w:adjustRightInd w:val="0"/>
        <w:spacing w:after="0" w:line="240" w:lineRule="auto"/>
        <w:ind w:hanging="284"/>
        <w:rPr>
          <w:rFonts w:ascii="Times New Roman" w:eastAsia="Times New Roman" w:hAnsi="Times New Roman" w:cs="Times New Roman"/>
          <w:color w:val="000000"/>
          <w:lang w:val="uk-UA"/>
        </w:rPr>
      </w:pPr>
      <w:r w:rsidRPr="00E818F1">
        <w:rPr>
          <w:rFonts w:ascii="Times New Roman" w:eastAsia="Times New Roman" w:hAnsi="Times New Roman" w:cs="Times New Roman"/>
          <w:color w:val="000000"/>
          <w:lang w:val="uk-UA"/>
        </w:rPr>
        <w:t>та економіки міжнародного туризму</w:t>
      </w:r>
    </w:p>
    <w:p w14:paraId="18AE6845" w14:textId="77777777" w:rsidR="00771679" w:rsidRPr="00E818F1" w:rsidRDefault="00771679" w:rsidP="00E818F1">
      <w:pPr>
        <w:shd w:val="clear" w:color="auto" w:fill="FFFFFF"/>
        <w:autoSpaceDE w:val="0"/>
        <w:autoSpaceDN w:val="0"/>
        <w:adjustRightInd w:val="0"/>
        <w:spacing w:after="0" w:line="240" w:lineRule="auto"/>
        <w:ind w:hanging="284"/>
        <w:rPr>
          <w:rFonts w:ascii="Times New Roman" w:eastAsia="Times New Roman" w:hAnsi="Times New Roman" w:cs="Times New Roman"/>
          <w:color w:val="000000"/>
          <w:lang w:val="uk-UA"/>
        </w:rPr>
      </w:pPr>
    </w:p>
    <w:p w14:paraId="75E2E545" w14:textId="2ADD7F46" w:rsidR="00771679" w:rsidRPr="00E818F1" w:rsidRDefault="00771679" w:rsidP="00E818F1">
      <w:pPr>
        <w:shd w:val="clear" w:color="auto" w:fill="FFFFFF"/>
        <w:autoSpaceDE w:val="0"/>
        <w:autoSpaceDN w:val="0"/>
        <w:adjustRightInd w:val="0"/>
        <w:spacing w:after="0" w:line="240" w:lineRule="auto"/>
        <w:ind w:hanging="284"/>
        <w:rPr>
          <w:rFonts w:ascii="Times New Roman" w:eastAsia="Times New Roman" w:hAnsi="Times New Roman" w:cs="Times New Roman"/>
          <w:color w:val="000000"/>
          <w:lang w:val="uk-UA"/>
        </w:rPr>
      </w:pPr>
      <w:r w:rsidRPr="00E818F1">
        <w:rPr>
          <w:rFonts w:ascii="Times New Roman" w:eastAsia="Times New Roman" w:hAnsi="Times New Roman" w:cs="Times New Roman"/>
          <w:color w:val="000000"/>
          <w:lang w:val="uk-UA"/>
        </w:rPr>
        <w:t>Протокол № 1</w:t>
      </w:r>
      <w:r w:rsidR="00E818F1">
        <w:rPr>
          <w:rFonts w:ascii="Times New Roman" w:eastAsia="Times New Roman" w:hAnsi="Times New Roman" w:cs="Times New Roman"/>
          <w:color w:val="000000"/>
          <w:lang w:val="uk-UA"/>
        </w:rPr>
        <w:t xml:space="preserve">  </w:t>
      </w:r>
      <w:r w:rsidRPr="00E818F1">
        <w:rPr>
          <w:rFonts w:ascii="Times New Roman" w:eastAsia="Times New Roman" w:hAnsi="Times New Roman" w:cs="Times New Roman"/>
          <w:color w:val="000000"/>
          <w:lang w:val="uk-UA"/>
        </w:rPr>
        <w:t>від «</w:t>
      </w:r>
      <w:r w:rsidR="00E818F1">
        <w:rPr>
          <w:rFonts w:ascii="Times New Roman" w:eastAsia="Times New Roman" w:hAnsi="Times New Roman" w:cs="Times New Roman"/>
          <w:color w:val="000000"/>
          <w:lang w:val="uk-UA"/>
        </w:rPr>
        <w:t xml:space="preserve"> </w:t>
      </w:r>
      <w:r w:rsidR="00AE1434">
        <w:rPr>
          <w:rFonts w:ascii="Times New Roman" w:eastAsia="Times New Roman" w:hAnsi="Times New Roman" w:cs="Times New Roman"/>
          <w:color w:val="000000"/>
          <w:lang w:val="uk-UA"/>
        </w:rPr>
        <w:t>28</w:t>
      </w:r>
      <w:r w:rsidR="00E818F1">
        <w:rPr>
          <w:rFonts w:ascii="Times New Roman" w:eastAsia="Times New Roman" w:hAnsi="Times New Roman" w:cs="Times New Roman"/>
          <w:color w:val="000000"/>
          <w:lang w:val="uk-UA"/>
        </w:rPr>
        <w:t xml:space="preserve"> </w:t>
      </w:r>
      <w:r w:rsidRPr="00E818F1">
        <w:rPr>
          <w:rFonts w:ascii="Times New Roman" w:eastAsia="Times New Roman" w:hAnsi="Times New Roman" w:cs="Times New Roman"/>
          <w:color w:val="000000"/>
          <w:lang w:val="uk-UA"/>
        </w:rPr>
        <w:t>» серпня 202</w:t>
      </w:r>
      <w:r w:rsidR="00E818F1">
        <w:rPr>
          <w:rFonts w:ascii="Times New Roman" w:eastAsia="Times New Roman" w:hAnsi="Times New Roman" w:cs="Times New Roman"/>
          <w:color w:val="000000"/>
          <w:lang w:val="uk-UA"/>
        </w:rPr>
        <w:t>3</w:t>
      </w:r>
      <w:r w:rsidRPr="00E818F1">
        <w:rPr>
          <w:rFonts w:ascii="Times New Roman" w:eastAsia="Times New Roman" w:hAnsi="Times New Roman" w:cs="Times New Roman"/>
          <w:color w:val="000000"/>
          <w:lang w:val="uk-UA"/>
        </w:rPr>
        <w:t xml:space="preserve"> р.                                Протокол № 1 від «</w:t>
      </w:r>
      <w:r w:rsidR="00AE1434">
        <w:rPr>
          <w:rFonts w:ascii="Times New Roman" w:eastAsia="Times New Roman" w:hAnsi="Times New Roman" w:cs="Times New Roman"/>
          <w:color w:val="000000"/>
          <w:lang w:val="uk-UA"/>
        </w:rPr>
        <w:t xml:space="preserve">28 </w:t>
      </w:r>
      <w:r w:rsidRPr="00E818F1">
        <w:rPr>
          <w:rFonts w:ascii="Times New Roman" w:eastAsia="Times New Roman" w:hAnsi="Times New Roman" w:cs="Times New Roman"/>
          <w:color w:val="000000"/>
          <w:lang w:val="uk-UA"/>
        </w:rPr>
        <w:t>» серпня 202</w:t>
      </w:r>
      <w:r w:rsidR="00E818F1">
        <w:rPr>
          <w:rFonts w:ascii="Times New Roman" w:eastAsia="Times New Roman" w:hAnsi="Times New Roman" w:cs="Times New Roman"/>
          <w:color w:val="000000"/>
          <w:lang w:val="uk-UA"/>
        </w:rPr>
        <w:t>3</w:t>
      </w:r>
      <w:r w:rsidRPr="00E818F1">
        <w:rPr>
          <w:rFonts w:ascii="Times New Roman" w:eastAsia="Times New Roman" w:hAnsi="Times New Roman" w:cs="Times New Roman"/>
          <w:color w:val="000000"/>
          <w:lang w:val="uk-UA"/>
        </w:rPr>
        <w:t xml:space="preserve"> р.</w:t>
      </w:r>
    </w:p>
    <w:p w14:paraId="1C828FD7" w14:textId="77777777" w:rsidR="00771679" w:rsidRPr="00E818F1" w:rsidRDefault="00771679" w:rsidP="00E818F1">
      <w:pPr>
        <w:shd w:val="clear" w:color="auto" w:fill="FFFFFF"/>
        <w:autoSpaceDE w:val="0"/>
        <w:autoSpaceDN w:val="0"/>
        <w:adjustRightInd w:val="0"/>
        <w:spacing w:after="0" w:line="240" w:lineRule="auto"/>
        <w:ind w:hanging="284"/>
        <w:rPr>
          <w:rFonts w:ascii="Times New Roman" w:hAnsi="Times New Roman" w:cs="Times New Roman"/>
          <w:sz w:val="24"/>
          <w:szCs w:val="24"/>
          <w:lang w:val="uk-UA"/>
        </w:rPr>
      </w:pPr>
    </w:p>
    <w:p w14:paraId="57D4E3AD" w14:textId="0E686930" w:rsidR="00771679" w:rsidRPr="00E818F1" w:rsidRDefault="00AE1434" w:rsidP="00E818F1">
      <w:pPr>
        <w:shd w:val="clear" w:color="auto" w:fill="FFFFFF"/>
        <w:autoSpaceDE w:val="0"/>
        <w:autoSpaceDN w:val="0"/>
        <w:adjustRightInd w:val="0"/>
        <w:spacing w:after="0" w:line="240" w:lineRule="auto"/>
        <w:ind w:hanging="284"/>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В.о. з</w:t>
      </w:r>
      <w:r w:rsidR="00771679" w:rsidRPr="00E818F1">
        <w:rPr>
          <w:rFonts w:ascii="Times New Roman" w:eastAsia="Times New Roman" w:hAnsi="Times New Roman" w:cs="Times New Roman"/>
          <w:color w:val="000000"/>
          <w:lang w:val="uk-UA"/>
        </w:rPr>
        <w:t>авідувач</w:t>
      </w:r>
      <w:r>
        <w:rPr>
          <w:rFonts w:ascii="Times New Roman" w:eastAsia="Times New Roman" w:hAnsi="Times New Roman" w:cs="Times New Roman"/>
          <w:color w:val="000000"/>
          <w:lang w:val="uk-UA"/>
        </w:rPr>
        <w:t>а</w:t>
      </w:r>
      <w:r w:rsidR="00771679" w:rsidRPr="00E818F1">
        <w:rPr>
          <w:rFonts w:ascii="Times New Roman" w:eastAsia="Times New Roman" w:hAnsi="Times New Roman" w:cs="Times New Roman"/>
          <w:color w:val="000000"/>
          <w:lang w:val="uk-UA"/>
        </w:rPr>
        <w:t xml:space="preserve"> кафедри міжнародної економіки,                  Голова науково-методичної ради  </w:t>
      </w:r>
    </w:p>
    <w:p w14:paraId="1D2F4302" w14:textId="5DF44BC5" w:rsidR="00771679" w:rsidRPr="00E818F1" w:rsidRDefault="00771679" w:rsidP="00E818F1">
      <w:pPr>
        <w:shd w:val="clear" w:color="auto" w:fill="FFFFFF"/>
        <w:autoSpaceDE w:val="0"/>
        <w:autoSpaceDN w:val="0"/>
        <w:adjustRightInd w:val="0"/>
        <w:spacing w:after="0" w:line="240" w:lineRule="auto"/>
        <w:ind w:hanging="284"/>
        <w:rPr>
          <w:rFonts w:ascii="Times New Roman" w:eastAsia="Times New Roman" w:hAnsi="Times New Roman" w:cs="Times New Roman"/>
          <w:color w:val="000000"/>
          <w:lang w:val="uk-UA"/>
        </w:rPr>
      </w:pPr>
      <w:r w:rsidRPr="00E818F1">
        <w:rPr>
          <w:rFonts w:ascii="Times New Roman" w:eastAsia="Times New Roman" w:hAnsi="Times New Roman" w:cs="Times New Roman"/>
          <w:color w:val="000000"/>
          <w:lang w:val="uk-UA"/>
        </w:rPr>
        <w:t xml:space="preserve">природних ресурсів та економіки </w:t>
      </w:r>
      <w:proofErr w:type="spellStart"/>
      <w:r w:rsidRPr="00E818F1">
        <w:rPr>
          <w:rFonts w:ascii="Times New Roman" w:eastAsia="Times New Roman" w:hAnsi="Times New Roman" w:cs="Times New Roman"/>
          <w:color w:val="000000"/>
          <w:lang w:val="uk-UA"/>
        </w:rPr>
        <w:t>міжнарод</w:t>
      </w:r>
      <w:proofErr w:type="spellEnd"/>
      <w:r w:rsidRPr="00E818F1">
        <w:rPr>
          <w:rFonts w:ascii="Times New Roman" w:eastAsia="Times New Roman" w:hAnsi="Times New Roman" w:cs="Times New Roman"/>
          <w:color w:val="000000"/>
          <w:lang w:val="uk-UA"/>
        </w:rPr>
        <w:t xml:space="preserve">-                         </w:t>
      </w:r>
      <w:r w:rsidR="00E818F1">
        <w:rPr>
          <w:rFonts w:ascii="Times New Roman" w:eastAsia="Times New Roman" w:hAnsi="Times New Roman" w:cs="Times New Roman"/>
          <w:color w:val="000000"/>
          <w:lang w:val="uk-UA"/>
        </w:rPr>
        <w:t>економіч</w:t>
      </w:r>
      <w:r w:rsidRPr="00E818F1">
        <w:rPr>
          <w:rFonts w:ascii="Times New Roman" w:eastAsia="Times New Roman" w:hAnsi="Times New Roman" w:cs="Times New Roman"/>
          <w:color w:val="000000"/>
          <w:lang w:val="uk-UA"/>
        </w:rPr>
        <w:t>ного факультету</w:t>
      </w:r>
    </w:p>
    <w:p w14:paraId="392A716E" w14:textId="77777777" w:rsidR="00771679" w:rsidRPr="00E818F1" w:rsidRDefault="00771679" w:rsidP="00E818F1">
      <w:pPr>
        <w:shd w:val="clear" w:color="auto" w:fill="FFFFFF"/>
        <w:autoSpaceDE w:val="0"/>
        <w:autoSpaceDN w:val="0"/>
        <w:adjustRightInd w:val="0"/>
        <w:spacing w:after="0" w:line="240" w:lineRule="auto"/>
        <w:ind w:hanging="284"/>
        <w:rPr>
          <w:rFonts w:ascii="Times New Roman" w:eastAsia="Times New Roman" w:hAnsi="Times New Roman" w:cs="Times New Roman"/>
          <w:color w:val="000000"/>
          <w:lang w:val="uk-UA"/>
        </w:rPr>
      </w:pPr>
      <w:r w:rsidRPr="00E818F1">
        <w:rPr>
          <w:rFonts w:ascii="Times New Roman" w:eastAsia="Times New Roman" w:hAnsi="Times New Roman" w:cs="Times New Roman"/>
          <w:color w:val="000000"/>
          <w:lang w:val="uk-UA"/>
        </w:rPr>
        <w:t xml:space="preserve">ного туризму                            </w:t>
      </w:r>
    </w:p>
    <w:p w14:paraId="2C4E4A4D" w14:textId="77777777" w:rsidR="00771679" w:rsidRPr="00E818F1"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p>
    <w:p w14:paraId="52852E6F" w14:textId="23E62EFB" w:rsidR="00771679" w:rsidRPr="00E818F1"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r w:rsidRPr="00E818F1">
        <w:rPr>
          <w:rFonts w:ascii="Times New Roman" w:hAnsi="Times New Roman" w:cs="Times New Roman"/>
          <w:color w:val="000000"/>
          <w:lang w:val="uk-UA"/>
        </w:rPr>
        <w:t>________________________</w:t>
      </w:r>
      <w:r w:rsidRPr="00E818F1">
        <w:rPr>
          <w:rFonts w:ascii="Times New Roman" w:eastAsia="Times New Roman" w:hAnsi="Times New Roman" w:cs="Times New Roman"/>
          <w:color w:val="000000"/>
          <w:lang w:val="uk-UA"/>
        </w:rPr>
        <w:t>Д. І. Бабміндра                      ___________________</w:t>
      </w:r>
      <w:r w:rsidR="00AE1434">
        <w:rPr>
          <w:rFonts w:ascii="Times New Roman" w:eastAsia="Times New Roman" w:hAnsi="Times New Roman" w:cs="Times New Roman"/>
          <w:color w:val="000000"/>
          <w:lang w:val="uk-UA"/>
        </w:rPr>
        <w:t>Н</w:t>
      </w:r>
      <w:r w:rsidRPr="00E818F1">
        <w:rPr>
          <w:rFonts w:ascii="Times New Roman" w:eastAsia="Times New Roman" w:hAnsi="Times New Roman" w:cs="Times New Roman"/>
          <w:color w:val="000000"/>
          <w:lang w:val="uk-UA"/>
        </w:rPr>
        <w:t xml:space="preserve">. </w:t>
      </w:r>
      <w:r w:rsidR="00AE1434">
        <w:rPr>
          <w:rFonts w:ascii="Times New Roman" w:eastAsia="Times New Roman" w:hAnsi="Times New Roman" w:cs="Times New Roman"/>
          <w:color w:val="000000"/>
          <w:lang w:val="uk-UA"/>
        </w:rPr>
        <w:t>О</w:t>
      </w:r>
      <w:r w:rsidRPr="00E818F1">
        <w:rPr>
          <w:rFonts w:ascii="Times New Roman" w:eastAsia="Times New Roman" w:hAnsi="Times New Roman" w:cs="Times New Roman"/>
          <w:color w:val="000000"/>
          <w:lang w:val="uk-UA"/>
        </w:rPr>
        <w:t xml:space="preserve">. </w:t>
      </w:r>
      <w:r w:rsidR="00AE1434">
        <w:rPr>
          <w:rFonts w:ascii="Times New Roman" w:eastAsia="Times New Roman" w:hAnsi="Times New Roman" w:cs="Times New Roman"/>
          <w:color w:val="000000"/>
          <w:lang w:val="uk-UA"/>
        </w:rPr>
        <w:t>Дугіє</w:t>
      </w:r>
      <w:r w:rsidRPr="00E818F1">
        <w:rPr>
          <w:rFonts w:ascii="Times New Roman" w:eastAsia="Times New Roman" w:hAnsi="Times New Roman" w:cs="Times New Roman"/>
          <w:color w:val="000000"/>
          <w:lang w:val="uk-UA"/>
        </w:rPr>
        <w:t>нко</w:t>
      </w:r>
    </w:p>
    <w:p w14:paraId="5A533695" w14:textId="77777777" w:rsidR="00771679" w:rsidRPr="00E818F1"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
    <w:p w14:paraId="2C328263" w14:textId="50A518B7" w:rsidR="00771679" w:rsidRPr="00AC06A2"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AC06A2">
        <w:rPr>
          <w:rFonts w:ascii="Times New Roman" w:hAnsi="Times New Roman" w:cs="Times New Roman"/>
          <w:sz w:val="24"/>
          <w:szCs w:val="24"/>
          <w:lang w:val="uk-UA"/>
        </w:rPr>
        <w:t xml:space="preserve">Погоджено </w:t>
      </w:r>
    </w:p>
    <w:p w14:paraId="28C0CBC2" w14:textId="2AED4DD0" w:rsidR="00771679" w:rsidRPr="00AC06A2" w:rsidRDefault="00AE1434"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bookmarkStart w:id="4" w:name="_Hlk146706543"/>
      <w:r w:rsidRPr="00AC06A2">
        <w:rPr>
          <w:rFonts w:ascii="Times New Roman" w:hAnsi="Times New Roman" w:cs="Times New Roman"/>
          <w:sz w:val="24"/>
          <w:szCs w:val="24"/>
          <w:lang w:val="uk-UA"/>
        </w:rPr>
        <w:t>Гарант освітньо-професійної програми</w:t>
      </w:r>
    </w:p>
    <w:p w14:paraId="232FEF19" w14:textId="1E68A1FD" w:rsidR="00AC06A2" w:rsidRPr="00AC06A2" w:rsidRDefault="00AC06A2"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AC06A2">
        <w:rPr>
          <w:rFonts w:ascii="Times New Roman" w:hAnsi="Times New Roman" w:cs="Times New Roman"/>
          <w:sz w:val="24"/>
          <w:szCs w:val="24"/>
          <w:lang w:val="uk-UA"/>
        </w:rPr>
        <w:t>Економіка та управління ринком землі</w:t>
      </w:r>
    </w:p>
    <w:p w14:paraId="0755A95F" w14:textId="789EEFFA" w:rsidR="00771679" w:rsidRPr="00AC06A2"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AC06A2">
        <w:rPr>
          <w:rFonts w:ascii="Times New Roman" w:hAnsi="Times New Roman" w:cs="Times New Roman"/>
          <w:sz w:val="24"/>
          <w:szCs w:val="24"/>
          <w:lang w:val="uk-UA"/>
        </w:rPr>
        <w:t>_____________________</w:t>
      </w:r>
      <w:r w:rsidR="00AC06A2" w:rsidRPr="00AC06A2">
        <w:rPr>
          <w:rFonts w:ascii="Times New Roman" w:hAnsi="Times New Roman" w:cs="Times New Roman"/>
          <w:sz w:val="24"/>
          <w:szCs w:val="24"/>
          <w:lang w:val="uk-UA"/>
        </w:rPr>
        <w:t>О. В. Гамова</w:t>
      </w:r>
    </w:p>
    <w:bookmarkEnd w:id="4"/>
    <w:p w14:paraId="3B2F7A85" w14:textId="77777777" w:rsidR="00AC06A2" w:rsidRDefault="00771679" w:rsidP="00AC06A2">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04FF234E" w14:textId="77777777" w:rsidR="008168C9" w:rsidRDefault="00771679" w:rsidP="007716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7B2916E" w14:textId="77777777" w:rsidR="008168C9" w:rsidRDefault="008168C9" w:rsidP="00771679">
      <w:pPr>
        <w:rPr>
          <w:rFonts w:ascii="Times New Roman" w:hAnsi="Times New Roman" w:cs="Times New Roman"/>
          <w:sz w:val="24"/>
          <w:szCs w:val="24"/>
          <w:lang w:val="uk-UA"/>
        </w:rPr>
      </w:pPr>
    </w:p>
    <w:p w14:paraId="25D6C6A1" w14:textId="4AFA198A" w:rsidR="00DA4B31" w:rsidRDefault="00771679" w:rsidP="007716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06A2">
        <w:rPr>
          <w:rFonts w:ascii="Times New Roman" w:hAnsi="Times New Roman" w:cs="Times New Roman"/>
          <w:sz w:val="24"/>
          <w:szCs w:val="24"/>
          <w:lang w:val="uk-UA"/>
        </w:rPr>
        <w:t xml:space="preserve">  </w:t>
      </w:r>
    </w:p>
    <w:p w14:paraId="7C4F5775" w14:textId="56642EDA" w:rsidR="005E3776" w:rsidRDefault="00DA4B31" w:rsidP="007716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06A2">
        <w:rPr>
          <w:rFonts w:ascii="Times New Roman" w:hAnsi="Times New Roman" w:cs="Times New Roman"/>
          <w:sz w:val="24"/>
          <w:szCs w:val="24"/>
          <w:lang w:val="uk-UA"/>
        </w:rPr>
        <w:t>2</w:t>
      </w:r>
      <w:r w:rsidR="00771679">
        <w:rPr>
          <w:rFonts w:ascii="Times New Roman" w:hAnsi="Times New Roman" w:cs="Times New Roman"/>
          <w:sz w:val="24"/>
          <w:szCs w:val="24"/>
        </w:rPr>
        <w:t>02</w:t>
      </w:r>
      <w:r w:rsidR="00E818F1">
        <w:rPr>
          <w:rFonts w:ascii="Times New Roman" w:hAnsi="Times New Roman" w:cs="Times New Roman"/>
          <w:sz w:val="24"/>
          <w:szCs w:val="24"/>
          <w:lang w:val="uk-UA"/>
        </w:rPr>
        <w:t>3</w:t>
      </w:r>
      <w:r w:rsidR="005E3776">
        <w:rPr>
          <w:rFonts w:ascii="Times New Roman" w:hAnsi="Times New Roman" w:cs="Times New Roman"/>
          <w:sz w:val="24"/>
          <w:szCs w:val="24"/>
          <w:lang w:val="uk-UA"/>
        </w:rPr>
        <w:t xml:space="preserve"> р</w:t>
      </w:r>
      <w:r w:rsidR="00AC06A2">
        <w:rPr>
          <w:rFonts w:ascii="Times New Roman" w:hAnsi="Times New Roman" w:cs="Times New Roman"/>
          <w:sz w:val="24"/>
          <w:szCs w:val="24"/>
          <w:lang w:val="uk-UA"/>
        </w:rPr>
        <w:t>ік</w:t>
      </w:r>
    </w:p>
    <w:p w14:paraId="186E7C49" w14:textId="77777777" w:rsidR="009F3141" w:rsidRDefault="009F3141" w:rsidP="00771679">
      <w:pPr>
        <w:rPr>
          <w:rFonts w:ascii="Times New Roman" w:hAnsi="Times New Roman" w:cs="Times New Roman"/>
          <w:sz w:val="24"/>
          <w:szCs w:val="24"/>
          <w:lang w:val="uk-UA"/>
        </w:rPr>
      </w:pPr>
    </w:p>
    <w:p w14:paraId="0ADB1B51" w14:textId="2BD80C6B" w:rsidR="000B275A" w:rsidRPr="008C7244" w:rsidRDefault="000B275A" w:rsidP="000B275A">
      <w:pPr>
        <w:jc w:val="center"/>
        <w:rPr>
          <w:rFonts w:ascii="Times New Roman" w:hAnsi="Times New Roman" w:cs="Times New Roman"/>
          <w:b/>
          <w:sz w:val="24"/>
          <w:szCs w:val="24"/>
          <w:lang w:val="uk-UA"/>
        </w:rPr>
      </w:pPr>
      <w:r w:rsidRPr="002A66F3">
        <w:rPr>
          <w:rFonts w:ascii="Times New Roman" w:hAnsi="Times New Roman" w:cs="Times New Roman"/>
          <w:b/>
          <w:sz w:val="24"/>
          <w:szCs w:val="24"/>
        </w:rPr>
        <w:lastRenderedPageBreak/>
        <w:t>1.</w:t>
      </w:r>
      <w:r>
        <w:rPr>
          <w:rFonts w:ascii="Times New Roman" w:hAnsi="Times New Roman" w:cs="Times New Roman"/>
          <w:b/>
          <w:sz w:val="24"/>
          <w:szCs w:val="24"/>
          <w:lang w:val="uk-UA"/>
        </w:rPr>
        <w:t xml:space="preserve"> </w:t>
      </w:r>
      <w:r w:rsidRPr="002A66F3">
        <w:rPr>
          <w:rFonts w:ascii="Times New Roman" w:hAnsi="Times New Roman" w:cs="Times New Roman"/>
          <w:b/>
          <w:sz w:val="24"/>
          <w:szCs w:val="24"/>
        </w:rPr>
        <w:t xml:space="preserve">Опис навчальної </w:t>
      </w:r>
      <w:r w:rsidRPr="008C7244">
        <w:rPr>
          <w:rFonts w:ascii="Times New Roman" w:hAnsi="Times New Roman" w:cs="Times New Roman"/>
          <w:b/>
          <w:sz w:val="24"/>
          <w:szCs w:val="24"/>
          <w:lang w:val="uk-UA"/>
        </w:rPr>
        <w:t>дисципліни</w:t>
      </w:r>
    </w:p>
    <w:tbl>
      <w:tblPr>
        <w:tblStyle w:val="a4"/>
        <w:tblW w:w="0" w:type="auto"/>
        <w:tblLook w:val="04A0" w:firstRow="1" w:lastRow="0" w:firstColumn="1" w:lastColumn="0" w:noHBand="0" w:noVBand="1"/>
      </w:tblPr>
      <w:tblGrid>
        <w:gridCol w:w="2766"/>
        <w:gridCol w:w="3691"/>
        <w:gridCol w:w="1250"/>
        <w:gridCol w:w="1632"/>
      </w:tblGrid>
      <w:tr w:rsidR="000B275A" w14:paraId="7A998BD9" w14:textId="77777777" w:rsidTr="00132782">
        <w:trPr>
          <w:trHeight w:val="801"/>
        </w:trPr>
        <w:tc>
          <w:tcPr>
            <w:tcW w:w="2943" w:type="dxa"/>
            <w:vMerge w:val="restart"/>
          </w:tcPr>
          <w:p w14:paraId="12B3B6FD"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p>
          <w:p w14:paraId="137FC31B"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p>
          <w:p w14:paraId="276CA951"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Галузь знань, спеціальність, освітня програма, рівень вищої освіти</w:t>
            </w:r>
          </w:p>
        </w:tc>
        <w:tc>
          <w:tcPr>
            <w:tcW w:w="4111" w:type="dxa"/>
            <w:vMerge w:val="restart"/>
          </w:tcPr>
          <w:p w14:paraId="0EA85F59"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p w14:paraId="6C5E816B"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p w14:paraId="0097C688"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p>
          <w:p w14:paraId="59A80F2B"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Нормативні показники для планування і розподілу дисципліни на змістові модулі</w:t>
            </w:r>
          </w:p>
        </w:tc>
        <w:tc>
          <w:tcPr>
            <w:tcW w:w="2660" w:type="dxa"/>
            <w:gridSpan w:val="2"/>
          </w:tcPr>
          <w:p w14:paraId="1F5AD491"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Характеристика навчальної дисципліни</w:t>
            </w:r>
          </w:p>
        </w:tc>
      </w:tr>
      <w:tr w:rsidR="000B275A" w14:paraId="7D57A61C" w14:textId="77777777" w:rsidTr="00132782">
        <w:trPr>
          <w:trHeight w:val="835"/>
        </w:trPr>
        <w:tc>
          <w:tcPr>
            <w:tcW w:w="2943" w:type="dxa"/>
            <w:vMerge/>
          </w:tcPr>
          <w:p w14:paraId="6F97077A"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1006D912"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1276" w:type="dxa"/>
          </w:tcPr>
          <w:p w14:paraId="71C243DB"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Очна (денна) форма здобуття освіти</w:t>
            </w:r>
          </w:p>
        </w:tc>
        <w:tc>
          <w:tcPr>
            <w:tcW w:w="1384" w:type="dxa"/>
          </w:tcPr>
          <w:p w14:paraId="44B20ADD"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Заочна (дистанційна) форма здобуття освіти</w:t>
            </w:r>
          </w:p>
        </w:tc>
      </w:tr>
      <w:tr w:rsidR="000B275A" w14:paraId="0001B09B" w14:textId="77777777" w:rsidTr="00132782">
        <w:tc>
          <w:tcPr>
            <w:tcW w:w="2943" w:type="dxa"/>
            <w:vMerge w:val="restart"/>
          </w:tcPr>
          <w:p w14:paraId="268C7A9B"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Галузь знань</w:t>
            </w:r>
          </w:p>
          <w:p w14:paraId="76485EA7"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05 «Соціальні та поведінкові науки»</w:t>
            </w:r>
          </w:p>
        </w:tc>
        <w:tc>
          <w:tcPr>
            <w:tcW w:w="4111" w:type="dxa"/>
            <w:vMerge w:val="restart"/>
          </w:tcPr>
          <w:p w14:paraId="51641E69" w14:textId="77777777" w:rsidR="000B275A" w:rsidRPr="00AC06A2" w:rsidRDefault="000B275A" w:rsidP="00AC06A2">
            <w:pPr>
              <w:autoSpaceDE w:val="0"/>
              <w:autoSpaceDN w:val="0"/>
              <w:adjustRightInd w:val="0"/>
              <w:rPr>
                <w:rFonts w:ascii="Times New Roman" w:eastAsia="Times New Roman" w:hAnsi="Times New Roman" w:cs="Times New Roman"/>
                <w:color w:val="000000"/>
                <w:sz w:val="24"/>
                <w:szCs w:val="24"/>
                <w:lang w:val="uk-UA"/>
              </w:rPr>
            </w:pPr>
          </w:p>
          <w:p w14:paraId="08EF71CC" w14:textId="263F609B"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 xml:space="preserve">Кількість кредитів - </w:t>
            </w:r>
            <w:r w:rsidR="00C53E13">
              <w:rPr>
                <w:rFonts w:ascii="Times New Roman" w:eastAsia="Times New Roman" w:hAnsi="Times New Roman" w:cs="Times New Roman"/>
                <w:color w:val="000000"/>
                <w:sz w:val="24"/>
                <w:szCs w:val="24"/>
                <w:lang w:val="uk-UA"/>
              </w:rPr>
              <w:t>4</w:t>
            </w:r>
          </w:p>
        </w:tc>
        <w:tc>
          <w:tcPr>
            <w:tcW w:w="2660" w:type="dxa"/>
            <w:gridSpan w:val="2"/>
          </w:tcPr>
          <w:p w14:paraId="64ED55CE" w14:textId="053413DB" w:rsidR="000B275A" w:rsidRPr="00AC06A2" w:rsidRDefault="00C53E13" w:rsidP="00AC06A2">
            <w:pPr>
              <w:autoSpaceDE w:val="0"/>
              <w:autoSpaceDN w:val="0"/>
              <w:adjustRightInd w:val="0"/>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Вибір</w:t>
            </w:r>
            <w:r w:rsidR="000B275A" w:rsidRPr="00AC06A2">
              <w:rPr>
                <w:rFonts w:ascii="Times New Roman" w:eastAsia="Times New Roman" w:hAnsi="Times New Roman" w:cs="Times New Roman"/>
                <w:b/>
                <w:color w:val="000000"/>
                <w:sz w:val="24"/>
                <w:szCs w:val="24"/>
                <w:lang w:val="uk-UA"/>
              </w:rPr>
              <w:t>кова</w:t>
            </w:r>
          </w:p>
        </w:tc>
      </w:tr>
      <w:tr w:rsidR="000B275A" w14:paraId="2766C54F" w14:textId="77777777" w:rsidTr="00132782">
        <w:tc>
          <w:tcPr>
            <w:tcW w:w="2943" w:type="dxa"/>
            <w:vMerge/>
          </w:tcPr>
          <w:p w14:paraId="5BE0EBF2"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5EC88140"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2660" w:type="dxa"/>
            <w:gridSpan w:val="2"/>
          </w:tcPr>
          <w:p w14:paraId="4D134FE3"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Цикл дисциплін :</w:t>
            </w:r>
          </w:p>
          <w:p w14:paraId="78EC96EC" w14:textId="39EA7E78"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p>
        </w:tc>
      </w:tr>
      <w:tr w:rsidR="000B275A" w14:paraId="312D16F2" w14:textId="77777777" w:rsidTr="00132782">
        <w:tc>
          <w:tcPr>
            <w:tcW w:w="2943" w:type="dxa"/>
            <w:vMerge w:val="restart"/>
          </w:tcPr>
          <w:p w14:paraId="2CAC3EFE"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Спеціальність:</w:t>
            </w:r>
          </w:p>
          <w:p w14:paraId="66F96133"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051 Економіка</w:t>
            </w:r>
          </w:p>
        </w:tc>
        <w:tc>
          <w:tcPr>
            <w:tcW w:w="4111" w:type="dxa"/>
            <w:vMerge w:val="restart"/>
          </w:tcPr>
          <w:p w14:paraId="0812D3F2"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p w14:paraId="5559AC67" w14:textId="4CE0D359" w:rsidR="000B275A" w:rsidRPr="00AC06A2" w:rsidRDefault="006E7FA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 xml:space="preserve">Загальна кількість годин - </w:t>
            </w:r>
            <w:r w:rsidR="00E818F1" w:rsidRPr="00AC06A2">
              <w:rPr>
                <w:rFonts w:ascii="Times New Roman" w:eastAsia="Times New Roman" w:hAnsi="Times New Roman" w:cs="Times New Roman"/>
                <w:color w:val="000000"/>
                <w:sz w:val="24"/>
                <w:szCs w:val="24"/>
                <w:lang w:val="uk-UA"/>
              </w:rPr>
              <w:t>12</w:t>
            </w:r>
            <w:r w:rsidR="000B748A" w:rsidRPr="00AC06A2">
              <w:rPr>
                <w:rFonts w:ascii="Times New Roman" w:eastAsia="Times New Roman" w:hAnsi="Times New Roman" w:cs="Times New Roman"/>
                <w:color w:val="000000"/>
                <w:sz w:val="24"/>
                <w:szCs w:val="24"/>
                <w:lang w:val="uk-UA"/>
              </w:rPr>
              <w:t>0</w:t>
            </w:r>
          </w:p>
        </w:tc>
        <w:tc>
          <w:tcPr>
            <w:tcW w:w="2660" w:type="dxa"/>
            <w:gridSpan w:val="2"/>
          </w:tcPr>
          <w:p w14:paraId="6C37BBD0"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Семестр</w:t>
            </w:r>
          </w:p>
        </w:tc>
      </w:tr>
      <w:tr w:rsidR="000B275A" w14:paraId="0C9E583C" w14:textId="77777777" w:rsidTr="00132782">
        <w:tc>
          <w:tcPr>
            <w:tcW w:w="2943" w:type="dxa"/>
            <w:vMerge/>
          </w:tcPr>
          <w:p w14:paraId="29D60979"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13362C58"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1276" w:type="dxa"/>
          </w:tcPr>
          <w:p w14:paraId="204FE717" w14:textId="6F951824" w:rsidR="000B275A" w:rsidRPr="00AC06A2" w:rsidRDefault="00C53E13" w:rsidP="009F3141">
            <w:pPr>
              <w:autoSpaceDE w:val="0"/>
              <w:autoSpaceDN w:val="0"/>
              <w:adjustRightInd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1</w:t>
            </w:r>
            <w:r w:rsidR="000B275A" w:rsidRPr="00AC06A2">
              <w:rPr>
                <w:rFonts w:ascii="Times New Roman" w:eastAsia="Times New Roman" w:hAnsi="Times New Roman" w:cs="Times New Roman"/>
                <w:color w:val="000000"/>
                <w:sz w:val="24"/>
                <w:szCs w:val="24"/>
                <w:lang w:val="uk-UA"/>
              </w:rPr>
              <w:t>-й</w:t>
            </w:r>
          </w:p>
        </w:tc>
        <w:tc>
          <w:tcPr>
            <w:tcW w:w="1384" w:type="dxa"/>
          </w:tcPr>
          <w:p w14:paraId="34611CE5" w14:textId="765FF5B0" w:rsidR="000B275A" w:rsidRPr="00AC06A2" w:rsidRDefault="00C53E13" w:rsidP="00AC06A2">
            <w:pPr>
              <w:autoSpaceDE w:val="0"/>
              <w:autoSpaceDN w:val="0"/>
              <w:adjustRightInd w:val="0"/>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000B275A" w:rsidRPr="00AC06A2">
              <w:rPr>
                <w:rFonts w:ascii="Times New Roman" w:eastAsia="Times New Roman" w:hAnsi="Times New Roman" w:cs="Times New Roman"/>
                <w:color w:val="000000"/>
                <w:sz w:val="24"/>
                <w:szCs w:val="24"/>
                <w:lang w:val="uk-UA"/>
              </w:rPr>
              <w:t>-й</w:t>
            </w:r>
          </w:p>
        </w:tc>
      </w:tr>
      <w:tr w:rsidR="000B275A" w14:paraId="31AB0A22" w14:textId="77777777" w:rsidTr="00132782">
        <w:tc>
          <w:tcPr>
            <w:tcW w:w="2943" w:type="dxa"/>
            <w:vMerge/>
          </w:tcPr>
          <w:p w14:paraId="31AB9D83"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1FC66868"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2660" w:type="dxa"/>
            <w:gridSpan w:val="2"/>
          </w:tcPr>
          <w:p w14:paraId="19A03201"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Лекції</w:t>
            </w:r>
          </w:p>
        </w:tc>
      </w:tr>
      <w:tr w:rsidR="000B275A" w14:paraId="65EE2789" w14:textId="77777777" w:rsidTr="00132782">
        <w:tc>
          <w:tcPr>
            <w:tcW w:w="2943" w:type="dxa"/>
            <w:vMerge w:val="restart"/>
          </w:tcPr>
          <w:p w14:paraId="09B095EB"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p>
          <w:p w14:paraId="56740A7F"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 xml:space="preserve">Освітньо-професійні </w:t>
            </w:r>
          </w:p>
          <w:p w14:paraId="3CC397D5"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програми:</w:t>
            </w:r>
          </w:p>
          <w:p w14:paraId="36A49D39" w14:textId="202C9DFD" w:rsidR="00940FF7" w:rsidRPr="00AC06A2" w:rsidRDefault="000B275A" w:rsidP="00EF24CA">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«Економіка та управління ринком землі»</w:t>
            </w:r>
          </w:p>
        </w:tc>
        <w:tc>
          <w:tcPr>
            <w:tcW w:w="4111" w:type="dxa"/>
            <w:vMerge w:val="restart"/>
          </w:tcPr>
          <w:p w14:paraId="64305B30"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p w14:paraId="2E272538"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p w14:paraId="2ECB9496" w14:textId="76646C00"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 xml:space="preserve">Змістових модулів - </w:t>
            </w:r>
            <w:r w:rsidR="003270D6">
              <w:rPr>
                <w:rFonts w:ascii="Times New Roman" w:eastAsia="Times New Roman" w:hAnsi="Times New Roman" w:cs="Times New Roman"/>
                <w:color w:val="000000"/>
                <w:sz w:val="24"/>
                <w:szCs w:val="24"/>
                <w:lang w:val="uk-UA"/>
              </w:rPr>
              <w:t>6</w:t>
            </w:r>
          </w:p>
        </w:tc>
        <w:tc>
          <w:tcPr>
            <w:tcW w:w="1276" w:type="dxa"/>
          </w:tcPr>
          <w:p w14:paraId="530FFDA8" w14:textId="30E565E2" w:rsidR="000B275A" w:rsidRPr="00AC06A2" w:rsidRDefault="009F3141" w:rsidP="00AC06A2">
            <w:pPr>
              <w:autoSpaceDE w:val="0"/>
              <w:autoSpaceDN w:val="0"/>
              <w:adjustRightInd w:val="0"/>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14</w:t>
            </w:r>
          </w:p>
        </w:tc>
        <w:tc>
          <w:tcPr>
            <w:tcW w:w="1384" w:type="dxa"/>
          </w:tcPr>
          <w:p w14:paraId="2782F498" w14:textId="7F24FE59" w:rsidR="000B275A" w:rsidRPr="00AC06A2" w:rsidRDefault="009F3141" w:rsidP="00AC06A2">
            <w:pPr>
              <w:autoSpaceDE w:val="0"/>
              <w:autoSpaceDN w:val="0"/>
              <w:adjustRightInd w:val="0"/>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w:t>
            </w:r>
          </w:p>
        </w:tc>
      </w:tr>
      <w:tr w:rsidR="000B275A" w14:paraId="137B216F" w14:textId="77777777" w:rsidTr="00132782">
        <w:tc>
          <w:tcPr>
            <w:tcW w:w="2943" w:type="dxa"/>
            <w:vMerge/>
          </w:tcPr>
          <w:p w14:paraId="7C6F9512"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5FB6DFBA"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2660" w:type="dxa"/>
            <w:gridSpan w:val="2"/>
          </w:tcPr>
          <w:p w14:paraId="05B1DD15"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Практичні заняття</w:t>
            </w:r>
          </w:p>
        </w:tc>
      </w:tr>
      <w:tr w:rsidR="000B275A" w14:paraId="512801D8" w14:textId="77777777" w:rsidTr="00132782">
        <w:tc>
          <w:tcPr>
            <w:tcW w:w="2943" w:type="dxa"/>
            <w:vMerge/>
          </w:tcPr>
          <w:p w14:paraId="75BE58A4"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225B8A0F"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1276" w:type="dxa"/>
          </w:tcPr>
          <w:p w14:paraId="2CCC2C4E" w14:textId="5922BCB8" w:rsidR="000B275A" w:rsidRPr="00AC06A2" w:rsidRDefault="000B748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14</w:t>
            </w:r>
          </w:p>
        </w:tc>
        <w:tc>
          <w:tcPr>
            <w:tcW w:w="1384" w:type="dxa"/>
          </w:tcPr>
          <w:p w14:paraId="2FCC716C" w14:textId="77777777" w:rsidR="000B275A" w:rsidRPr="00AC06A2" w:rsidRDefault="002316EE"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6</w:t>
            </w:r>
          </w:p>
        </w:tc>
      </w:tr>
      <w:tr w:rsidR="000B275A" w14:paraId="192CD395" w14:textId="77777777" w:rsidTr="00132782">
        <w:tc>
          <w:tcPr>
            <w:tcW w:w="2943" w:type="dxa"/>
            <w:vMerge/>
          </w:tcPr>
          <w:p w14:paraId="06DB8B7F"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2F833A50"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2660" w:type="dxa"/>
            <w:gridSpan w:val="2"/>
          </w:tcPr>
          <w:p w14:paraId="5860EB39"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Самостійна робота</w:t>
            </w:r>
          </w:p>
        </w:tc>
      </w:tr>
      <w:tr w:rsidR="000B275A" w14:paraId="06117B56" w14:textId="77777777" w:rsidTr="00132782">
        <w:tc>
          <w:tcPr>
            <w:tcW w:w="2943" w:type="dxa"/>
            <w:vMerge/>
          </w:tcPr>
          <w:p w14:paraId="67BDC7DA"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4111" w:type="dxa"/>
            <w:vMerge/>
          </w:tcPr>
          <w:p w14:paraId="76A8F665" w14:textId="77777777" w:rsidR="000B275A" w:rsidRPr="00AC06A2" w:rsidRDefault="000B275A" w:rsidP="00AC06A2">
            <w:pPr>
              <w:autoSpaceDE w:val="0"/>
              <w:autoSpaceDN w:val="0"/>
              <w:adjustRightInd w:val="0"/>
              <w:rPr>
                <w:rFonts w:ascii="Times New Roman" w:eastAsia="Times New Roman" w:hAnsi="Times New Roman" w:cs="Times New Roman"/>
                <w:b/>
                <w:color w:val="000000"/>
                <w:sz w:val="24"/>
                <w:szCs w:val="24"/>
                <w:lang w:val="uk-UA"/>
              </w:rPr>
            </w:pPr>
          </w:p>
        </w:tc>
        <w:tc>
          <w:tcPr>
            <w:tcW w:w="1276" w:type="dxa"/>
          </w:tcPr>
          <w:p w14:paraId="4B0178BA" w14:textId="6B85D4EA" w:rsidR="000B275A" w:rsidRPr="00AC06A2" w:rsidRDefault="009F3141" w:rsidP="00AC06A2">
            <w:pPr>
              <w:autoSpaceDE w:val="0"/>
              <w:autoSpaceDN w:val="0"/>
              <w:adjustRightInd w:val="0"/>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92</w:t>
            </w:r>
          </w:p>
        </w:tc>
        <w:tc>
          <w:tcPr>
            <w:tcW w:w="1384" w:type="dxa"/>
          </w:tcPr>
          <w:p w14:paraId="1281511D" w14:textId="04104E0A" w:rsidR="000B275A" w:rsidRPr="00AC06A2" w:rsidRDefault="00DA4B31" w:rsidP="00AC06A2">
            <w:pPr>
              <w:autoSpaceDE w:val="0"/>
              <w:autoSpaceDN w:val="0"/>
              <w:adjustRightInd w:val="0"/>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10</w:t>
            </w:r>
            <w:r w:rsidR="009F3141">
              <w:rPr>
                <w:rFonts w:ascii="Times New Roman" w:eastAsia="Times New Roman" w:hAnsi="Times New Roman" w:cs="Times New Roman"/>
                <w:color w:val="000000"/>
                <w:sz w:val="24"/>
                <w:szCs w:val="24"/>
                <w:lang w:val="uk-UA"/>
              </w:rPr>
              <w:t>8</w:t>
            </w:r>
          </w:p>
        </w:tc>
      </w:tr>
      <w:tr w:rsidR="000B275A" w14:paraId="511CF844" w14:textId="77777777" w:rsidTr="00132782">
        <w:tc>
          <w:tcPr>
            <w:tcW w:w="2943" w:type="dxa"/>
          </w:tcPr>
          <w:p w14:paraId="67B555C0"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Рівень вищої освіти:</w:t>
            </w:r>
          </w:p>
          <w:p w14:paraId="32A799D7" w14:textId="67E74758" w:rsidR="000B275A" w:rsidRPr="00AC06A2" w:rsidRDefault="00C53E13" w:rsidP="00AC06A2">
            <w:pPr>
              <w:autoSpaceDE w:val="0"/>
              <w:autoSpaceDN w:val="0"/>
              <w:adjustRightInd w:val="0"/>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магісте</w:t>
            </w:r>
            <w:r w:rsidR="000B275A" w:rsidRPr="00AC06A2">
              <w:rPr>
                <w:rFonts w:ascii="Times New Roman" w:eastAsia="Times New Roman" w:hAnsi="Times New Roman" w:cs="Times New Roman"/>
                <w:b/>
                <w:color w:val="000000"/>
                <w:sz w:val="24"/>
                <w:szCs w:val="24"/>
                <w:lang w:val="uk-UA"/>
              </w:rPr>
              <w:t>рський</w:t>
            </w:r>
          </w:p>
        </w:tc>
        <w:tc>
          <w:tcPr>
            <w:tcW w:w="4111" w:type="dxa"/>
          </w:tcPr>
          <w:p w14:paraId="62C5A6F1"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Кількість поточних</w:t>
            </w:r>
          </w:p>
          <w:p w14:paraId="53A26396" w14:textId="77777777" w:rsidR="000B275A" w:rsidRPr="00AC06A2" w:rsidRDefault="000B275A" w:rsidP="00AC06A2">
            <w:pPr>
              <w:autoSpaceDE w:val="0"/>
              <w:autoSpaceDN w:val="0"/>
              <w:adjustRightInd w:val="0"/>
              <w:jc w:val="center"/>
              <w:rPr>
                <w:rFonts w:ascii="Times New Roman" w:eastAsia="Times New Roman" w:hAnsi="Times New Roman" w:cs="Times New Roman"/>
                <w:color w:val="000000"/>
                <w:sz w:val="24"/>
                <w:szCs w:val="24"/>
                <w:lang w:val="uk-UA"/>
              </w:rPr>
            </w:pPr>
            <w:r w:rsidRPr="00AC06A2">
              <w:rPr>
                <w:rFonts w:ascii="Times New Roman" w:eastAsia="Times New Roman" w:hAnsi="Times New Roman" w:cs="Times New Roman"/>
                <w:color w:val="000000"/>
                <w:sz w:val="24"/>
                <w:szCs w:val="24"/>
                <w:lang w:val="uk-UA"/>
              </w:rPr>
              <w:t xml:space="preserve">контрольних заходів - </w:t>
            </w:r>
            <w:r w:rsidR="00C15CBB" w:rsidRPr="00AC06A2">
              <w:rPr>
                <w:rFonts w:ascii="Times New Roman" w:eastAsia="Times New Roman" w:hAnsi="Times New Roman" w:cs="Times New Roman"/>
                <w:color w:val="000000"/>
                <w:sz w:val="24"/>
                <w:szCs w:val="24"/>
                <w:lang w:val="uk-UA"/>
              </w:rPr>
              <w:t>21</w:t>
            </w:r>
          </w:p>
        </w:tc>
        <w:tc>
          <w:tcPr>
            <w:tcW w:w="2660" w:type="dxa"/>
            <w:gridSpan w:val="2"/>
          </w:tcPr>
          <w:p w14:paraId="17D34AE2" w14:textId="77777777" w:rsidR="000B275A" w:rsidRPr="00AC06A2" w:rsidRDefault="000B275A" w:rsidP="00AC06A2">
            <w:pPr>
              <w:autoSpaceDE w:val="0"/>
              <w:autoSpaceDN w:val="0"/>
              <w:adjustRightInd w:val="0"/>
              <w:jc w:val="center"/>
              <w:rPr>
                <w:rFonts w:ascii="Times New Roman" w:eastAsia="Times New Roman" w:hAnsi="Times New Roman" w:cs="Times New Roman"/>
                <w:b/>
                <w:color w:val="000000"/>
                <w:sz w:val="24"/>
                <w:szCs w:val="24"/>
                <w:lang w:val="uk-UA"/>
              </w:rPr>
            </w:pPr>
            <w:r w:rsidRPr="00AC06A2">
              <w:rPr>
                <w:rFonts w:ascii="Times New Roman" w:eastAsia="Times New Roman" w:hAnsi="Times New Roman" w:cs="Times New Roman"/>
                <w:b/>
                <w:color w:val="000000"/>
                <w:sz w:val="24"/>
                <w:szCs w:val="24"/>
                <w:lang w:val="uk-UA"/>
              </w:rPr>
              <w:t>Вид підсумкового семестрового контролю:</w:t>
            </w:r>
          </w:p>
          <w:p w14:paraId="1FEC8E54" w14:textId="6AB014C6" w:rsidR="000B275A" w:rsidRPr="00AC06A2" w:rsidRDefault="008168C9" w:rsidP="00AC06A2">
            <w:pPr>
              <w:autoSpaceDE w:val="0"/>
              <w:autoSpaceDN w:val="0"/>
              <w:adjustRightInd w:val="0"/>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залік</w:t>
            </w:r>
          </w:p>
        </w:tc>
      </w:tr>
    </w:tbl>
    <w:p w14:paraId="26D1EC21" w14:textId="77777777" w:rsidR="00DA4B31" w:rsidRDefault="00DA4B31" w:rsidP="00DA4B31">
      <w:pPr>
        <w:spacing w:after="0"/>
        <w:jc w:val="center"/>
        <w:rPr>
          <w:rFonts w:ascii="Times New Roman" w:hAnsi="Times New Roman" w:cs="Times New Roman"/>
          <w:b/>
          <w:sz w:val="24"/>
          <w:szCs w:val="24"/>
          <w:lang w:val="uk-UA"/>
        </w:rPr>
      </w:pPr>
    </w:p>
    <w:p w14:paraId="7C7EF5E0" w14:textId="5511CC28" w:rsidR="000B275A" w:rsidRDefault="000B275A" w:rsidP="00DA4B31">
      <w:pPr>
        <w:spacing w:after="120"/>
        <w:jc w:val="center"/>
        <w:rPr>
          <w:rFonts w:ascii="Times New Roman" w:hAnsi="Times New Roman" w:cs="Times New Roman"/>
          <w:b/>
          <w:sz w:val="24"/>
          <w:szCs w:val="24"/>
          <w:lang w:val="uk-UA"/>
        </w:rPr>
      </w:pPr>
      <w:r w:rsidRPr="007D2C33">
        <w:rPr>
          <w:rFonts w:ascii="Times New Roman" w:hAnsi="Times New Roman" w:cs="Times New Roman"/>
          <w:b/>
          <w:sz w:val="24"/>
          <w:szCs w:val="24"/>
          <w:lang w:val="uk-UA"/>
        </w:rPr>
        <w:t>2. Мета та завдання навчальної дисципліни</w:t>
      </w:r>
    </w:p>
    <w:p w14:paraId="07F29B5E" w14:textId="4EB0E009" w:rsidR="00C41409" w:rsidRPr="009F3141" w:rsidRDefault="005A0AF0" w:rsidP="00C53E13">
      <w:pPr>
        <w:pStyle w:val="1"/>
        <w:ind w:firstLine="709"/>
        <w:jc w:val="both"/>
        <w:rPr>
          <w:b/>
          <w:bCs/>
          <w:color w:val="000000"/>
          <w:sz w:val="24"/>
          <w:szCs w:val="24"/>
          <w:lang w:val="uk-UA"/>
        </w:rPr>
      </w:pPr>
      <w:r w:rsidRPr="009F3141">
        <w:rPr>
          <w:b/>
          <w:bCs/>
          <w:sz w:val="24"/>
          <w:szCs w:val="24"/>
          <w:lang w:val="uk-UA"/>
        </w:rPr>
        <w:t xml:space="preserve">Метою </w:t>
      </w:r>
      <w:r w:rsidRPr="009F3141">
        <w:rPr>
          <w:b/>
          <w:sz w:val="24"/>
          <w:szCs w:val="24"/>
          <w:lang w:val="uk-UA"/>
        </w:rPr>
        <w:t>викладання навчальної дисципліни</w:t>
      </w:r>
      <w:r w:rsidR="00C41409" w:rsidRPr="009F3141">
        <w:rPr>
          <w:sz w:val="24"/>
          <w:szCs w:val="24"/>
          <w:lang w:val="uk-UA"/>
        </w:rPr>
        <w:t xml:space="preserve"> «Економіка</w:t>
      </w:r>
      <w:r w:rsidR="009F3141" w:rsidRPr="009F3141">
        <w:rPr>
          <w:sz w:val="24"/>
          <w:szCs w:val="24"/>
          <w:lang w:val="uk-UA"/>
        </w:rPr>
        <w:t xml:space="preserve"> земл</w:t>
      </w:r>
      <w:r w:rsidR="00C53E13">
        <w:rPr>
          <w:sz w:val="24"/>
          <w:szCs w:val="24"/>
          <w:lang w:val="uk-UA"/>
        </w:rPr>
        <w:t>еустрою</w:t>
      </w:r>
      <w:r w:rsidR="00C41409" w:rsidRPr="009F3141">
        <w:rPr>
          <w:sz w:val="24"/>
          <w:szCs w:val="24"/>
          <w:lang w:val="uk-UA"/>
        </w:rPr>
        <w:t xml:space="preserve">» є надання майбутнім фахівцям високого рівня знань в сфері організаційно-економічного, техніко-технологічного та управлінського механізмів раціоналізації </w:t>
      </w:r>
      <w:r w:rsidR="009F3141" w:rsidRPr="009F3141">
        <w:rPr>
          <w:sz w:val="24"/>
          <w:szCs w:val="24"/>
          <w:lang w:val="uk-UA"/>
        </w:rPr>
        <w:t>вико</w:t>
      </w:r>
      <w:r w:rsidR="00C41409" w:rsidRPr="009F3141">
        <w:rPr>
          <w:sz w:val="24"/>
          <w:szCs w:val="24"/>
          <w:lang w:val="uk-UA"/>
        </w:rPr>
        <w:t>ристання</w:t>
      </w:r>
      <w:r w:rsidR="009F3141" w:rsidRPr="009F3141">
        <w:rPr>
          <w:sz w:val="24"/>
          <w:szCs w:val="24"/>
          <w:lang w:val="uk-UA"/>
        </w:rPr>
        <w:t xml:space="preserve"> землі</w:t>
      </w:r>
      <w:r w:rsidR="00C41409" w:rsidRPr="009F3141">
        <w:rPr>
          <w:sz w:val="24"/>
          <w:szCs w:val="24"/>
          <w:lang w:val="uk-UA"/>
        </w:rPr>
        <w:t xml:space="preserve">; моделюванні раціональних еколого-економічних та економіко-виробничих систем; розробки заходів з раціоналізації використання </w:t>
      </w:r>
      <w:r w:rsidR="009F3141" w:rsidRPr="009F3141">
        <w:rPr>
          <w:sz w:val="24"/>
          <w:szCs w:val="24"/>
          <w:lang w:val="uk-UA"/>
        </w:rPr>
        <w:t>земель</w:t>
      </w:r>
      <w:r w:rsidR="00C41409" w:rsidRPr="009F3141">
        <w:rPr>
          <w:sz w:val="24"/>
          <w:szCs w:val="24"/>
          <w:lang w:val="uk-UA"/>
        </w:rPr>
        <w:t>них ресурсів в розрізі загальної концепції сталого розвитку.</w:t>
      </w:r>
      <w:r w:rsidR="00611BFE" w:rsidRPr="009F3141">
        <w:rPr>
          <w:b/>
          <w:bCs/>
          <w:color w:val="000000"/>
          <w:sz w:val="24"/>
          <w:szCs w:val="24"/>
          <w:lang w:val="uk-UA"/>
        </w:rPr>
        <w:t xml:space="preserve">          </w:t>
      </w:r>
    </w:p>
    <w:p w14:paraId="2956F29F" w14:textId="5FC5AFB0" w:rsidR="000B1B26" w:rsidRPr="009F3141" w:rsidRDefault="000B1B26" w:rsidP="00C53E13">
      <w:pPr>
        <w:pStyle w:val="1"/>
        <w:ind w:firstLine="709"/>
        <w:jc w:val="both"/>
        <w:rPr>
          <w:sz w:val="24"/>
          <w:szCs w:val="24"/>
          <w:lang w:val="uk-UA"/>
        </w:rPr>
      </w:pPr>
      <w:r w:rsidRPr="009F3141">
        <w:rPr>
          <w:b/>
          <w:bCs/>
          <w:color w:val="000000"/>
          <w:sz w:val="24"/>
          <w:szCs w:val="24"/>
          <w:lang w:val="uk-UA"/>
        </w:rPr>
        <w:t xml:space="preserve">Об'єктом вивчення </w:t>
      </w:r>
      <w:r w:rsidR="000B748A" w:rsidRPr="009F3141">
        <w:rPr>
          <w:b/>
          <w:bCs/>
          <w:color w:val="000000"/>
          <w:sz w:val="24"/>
          <w:szCs w:val="24"/>
          <w:lang w:val="uk-UA"/>
        </w:rPr>
        <w:t>економіки</w:t>
      </w:r>
      <w:r w:rsidR="009F3141" w:rsidRPr="009F3141">
        <w:rPr>
          <w:b/>
          <w:bCs/>
          <w:color w:val="000000"/>
          <w:sz w:val="24"/>
          <w:szCs w:val="24"/>
          <w:lang w:val="uk-UA"/>
        </w:rPr>
        <w:t xml:space="preserve"> ринку землі</w:t>
      </w:r>
      <w:r w:rsidR="000B748A" w:rsidRPr="009F3141">
        <w:rPr>
          <w:b/>
          <w:bCs/>
          <w:color w:val="000000"/>
          <w:sz w:val="24"/>
          <w:szCs w:val="24"/>
          <w:lang w:val="uk-UA"/>
        </w:rPr>
        <w:t xml:space="preserve"> </w:t>
      </w:r>
      <w:r w:rsidRPr="009F3141">
        <w:rPr>
          <w:b/>
          <w:color w:val="000000"/>
          <w:sz w:val="24"/>
          <w:szCs w:val="24"/>
          <w:lang w:val="uk-UA"/>
        </w:rPr>
        <w:t xml:space="preserve"> </w:t>
      </w:r>
      <w:r w:rsidRPr="009F3141">
        <w:rPr>
          <w:color w:val="000000"/>
          <w:sz w:val="24"/>
          <w:szCs w:val="24"/>
          <w:lang w:val="uk-UA"/>
        </w:rPr>
        <w:t xml:space="preserve">є </w:t>
      </w:r>
      <w:r w:rsidR="000B748A" w:rsidRPr="009F3141">
        <w:rPr>
          <w:color w:val="000000"/>
          <w:sz w:val="24"/>
          <w:szCs w:val="24"/>
          <w:lang w:val="uk-UA"/>
        </w:rPr>
        <w:t xml:space="preserve"> загальний стан економіки </w:t>
      </w:r>
      <w:r w:rsidR="009F3141" w:rsidRPr="009F3141">
        <w:rPr>
          <w:color w:val="000000"/>
          <w:sz w:val="24"/>
          <w:szCs w:val="24"/>
          <w:lang w:val="uk-UA"/>
        </w:rPr>
        <w:t xml:space="preserve"> ринку землі </w:t>
      </w:r>
      <w:r w:rsidR="000B748A" w:rsidRPr="009F3141">
        <w:rPr>
          <w:color w:val="000000"/>
          <w:sz w:val="24"/>
          <w:szCs w:val="24"/>
          <w:lang w:val="uk-UA"/>
        </w:rPr>
        <w:t xml:space="preserve">на національному та регіональному рівнях, а також сутності, умов, проблем і перспектив, пов’язаних з оптимізацією та раціоналізацією </w:t>
      </w:r>
      <w:r w:rsidR="009F3141" w:rsidRPr="009F3141">
        <w:rPr>
          <w:color w:val="000000"/>
          <w:sz w:val="24"/>
          <w:szCs w:val="24"/>
          <w:lang w:val="uk-UA"/>
        </w:rPr>
        <w:t xml:space="preserve">ринкових відносин </w:t>
      </w:r>
      <w:r w:rsidR="000B748A" w:rsidRPr="009F3141">
        <w:rPr>
          <w:color w:val="000000"/>
          <w:sz w:val="24"/>
          <w:szCs w:val="24"/>
          <w:lang w:val="uk-UA"/>
        </w:rPr>
        <w:t>в умовах загального сталого розвитку.</w:t>
      </w:r>
      <w:r w:rsidR="009F3141" w:rsidRPr="009F3141">
        <w:rPr>
          <w:color w:val="000000"/>
          <w:sz w:val="24"/>
          <w:szCs w:val="24"/>
          <w:lang w:val="uk-UA"/>
        </w:rPr>
        <w:t xml:space="preserve"> </w:t>
      </w:r>
      <w:r w:rsidRPr="009F3141">
        <w:rPr>
          <w:sz w:val="24"/>
          <w:szCs w:val="24"/>
          <w:lang w:val="uk-UA"/>
        </w:rPr>
        <w:t>с формування землекористування та його ключових компонентів, а також сутності, умов, проблем і перспектив розвитку</w:t>
      </w:r>
      <w:r w:rsidR="00E16774" w:rsidRPr="009F3141">
        <w:rPr>
          <w:sz w:val="24"/>
          <w:szCs w:val="24"/>
          <w:lang w:val="uk-UA"/>
        </w:rPr>
        <w:t xml:space="preserve"> економіки</w:t>
      </w:r>
      <w:r w:rsidR="009F3141" w:rsidRPr="009F3141">
        <w:rPr>
          <w:sz w:val="24"/>
          <w:szCs w:val="24"/>
          <w:lang w:val="uk-UA"/>
        </w:rPr>
        <w:t xml:space="preserve"> земельного ринку</w:t>
      </w:r>
      <w:r w:rsidRPr="009F3141">
        <w:rPr>
          <w:sz w:val="24"/>
          <w:szCs w:val="24"/>
          <w:lang w:val="uk-UA"/>
        </w:rPr>
        <w:t xml:space="preserve">, </w:t>
      </w:r>
      <w:r w:rsidR="00E16774" w:rsidRPr="009F3141">
        <w:rPr>
          <w:sz w:val="24"/>
          <w:szCs w:val="24"/>
          <w:lang w:val="uk-UA"/>
        </w:rPr>
        <w:t>її</w:t>
      </w:r>
      <w:r w:rsidRPr="009F3141">
        <w:rPr>
          <w:sz w:val="24"/>
          <w:szCs w:val="24"/>
          <w:lang w:val="uk-UA"/>
        </w:rPr>
        <w:t xml:space="preserve"> вплив на національну </w:t>
      </w:r>
      <w:r w:rsidR="00524DFC" w:rsidRPr="009F3141">
        <w:rPr>
          <w:sz w:val="24"/>
          <w:szCs w:val="24"/>
          <w:lang w:val="uk-UA"/>
        </w:rPr>
        <w:t xml:space="preserve"> та інтеграційну </w:t>
      </w:r>
      <w:r w:rsidRPr="009F3141">
        <w:rPr>
          <w:sz w:val="24"/>
          <w:szCs w:val="24"/>
          <w:lang w:val="uk-UA"/>
        </w:rPr>
        <w:t>стратегію в землекористуванні.</w:t>
      </w:r>
      <w:r w:rsidRPr="009F3141">
        <w:rPr>
          <w:color w:val="000000"/>
          <w:sz w:val="24"/>
          <w:szCs w:val="24"/>
          <w:lang w:val="uk-UA"/>
        </w:rPr>
        <w:t xml:space="preserve">        </w:t>
      </w:r>
    </w:p>
    <w:p w14:paraId="07A688D8" w14:textId="7E9592E5" w:rsidR="00611BFE" w:rsidRPr="009F3141" w:rsidRDefault="00611BFE" w:rsidP="00C53E13">
      <w:pPr>
        <w:spacing w:after="0" w:line="240" w:lineRule="auto"/>
        <w:ind w:firstLine="709"/>
        <w:jc w:val="both"/>
        <w:rPr>
          <w:rFonts w:ascii="Times New Roman" w:hAnsi="Times New Roman" w:cs="Times New Roman"/>
          <w:sz w:val="24"/>
          <w:szCs w:val="24"/>
          <w:lang w:val="uk-UA"/>
        </w:rPr>
      </w:pPr>
      <w:r w:rsidRPr="009F3141">
        <w:rPr>
          <w:rFonts w:ascii="Times New Roman" w:eastAsia="Times New Roman" w:hAnsi="Times New Roman" w:cs="Times New Roman"/>
          <w:b/>
          <w:bCs/>
          <w:color w:val="000000"/>
          <w:sz w:val="24"/>
          <w:szCs w:val="24"/>
          <w:lang w:val="uk-UA"/>
        </w:rPr>
        <w:t xml:space="preserve">Предметом дисципліни </w:t>
      </w:r>
      <w:r w:rsidRPr="009F3141">
        <w:rPr>
          <w:rFonts w:ascii="Times New Roman" w:hAnsi="Times New Roman" w:cs="Times New Roman"/>
          <w:sz w:val="24"/>
          <w:szCs w:val="24"/>
          <w:lang w:val="uk-UA"/>
        </w:rPr>
        <w:t>є</w:t>
      </w:r>
      <w:r w:rsidRPr="009F3141">
        <w:rPr>
          <w:rFonts w:ascii="Times New Roman" w:hAnsi="Times New Roman" w:cs="Times New Roman"/>
          <w:b/>
          <w:sz w:val="24"/>
          <w:szCs w:val="24"/>
          <w:lang w:val="uk-UA"/>
        </w:rPr>
        <w:t xml:space="preserve"> </w:t>
      </w:r>
      <w:r w:rsidRPr="009F3141">
        <w:rPr>
          <w:rFonts w:ascii="Times New Roman" w:hAnsi="Times New Roman" w:cs="Times New Roman"/>
          <w:sz w:val="24"/>
          <w:szCs w:val="24"/>
          <w:lang w:val="uk-UA"/>
        </w:rPr>
        <w:t xml:space="preserve">методологія формування і практика </w:t>
      </w:r>
      <w:r w:rsidR="00E16774" w:rsidRPr="009F3141">
        <w:rPr>
          <w:rFonts w:ascii="Times New Roman" w:hAnsi="Times New Roman" w:cs="Times New Roman"/>
          <w:sz w:val="24"/>
          <w:szCs w:val="24"/>
          <w:lang w:val="uk-UA"/>
        </w:rPr>
        <w:t>запровадження економіки</w:t>
      </w:r>
      <w:r w:rsidR="009F3141" w:rsidRPr="009F3141">
        <w:rPr>
          <w:rFonts w:ascii="Times New Roman" w:hAnsi="Times New Roman" w:cs="Times New Roman"/>
          <w:sz w:val="24"/>
          <w:szCs w:val="24"/>
          <w:lang w:val="uk-UA"/>
        </w:rPr>
        <w:t xml:space="preserve"> ринку землі</w:t>
      </w:r>
      <w:r w:rsidR="00E16774" w:rsidRPr="009F3141">
        <w:rPr>
          <w:rFonts w:ascii="Times New Roman" w:hAnsi="Times New Roman" w:cs="Times New Roman"/>
          <w:sz w:val="24"/>
          <w:szCs w:val="24"/>
          <w:lang w:val="uk-UA"/>
        </w:rPr>
        <w:t>,</w:t>
      </w:r>
      <w:r w:rsidRPr="009F3141">
        <w:rPr>
          <w:rFonts w:ascii="Times New Roman" w:hAnsi="Times New Roman" w:cs="Times New Roman"/>
          <w:sz w:val="24"/>
          <w:szCs w:val="24"/>
          <w:lang w:val="uk-UA"/>
        </w:rPr>
        <w:t xml:space="preserve"> землекористування на національному рівні.</w:t>
      </w:r>
    </w:p>
    <w:p w14:paraId="7A2E62BF" w14:textId="0252AEBC" w:rsidR="00DA4B31" w:rsidRPr="009F3141" w:rsidRDefault="00611BFE" w:rsidP="00C53E13">
      <w:pPr>
        <w:spacing w:after="0" w:line="240" w:lineRule="auto"/>
        <w:ind w:firstLine="1"/>
        <w:jc w:val="both"/>
        <w:rPr>
          <w:rFonts w:ascii="Times New Roman" w:eastAsia="Times New Roman" w:hAnsi="Times New Roman" w:cs="Times New Roman"/>
          <w:color w:val="000000"/>
          <w:sz w:val="24"/>
          <w:szCs w:val="24"/>
          <w:lang w:val="uk-UA"/>
        </w:rPr>
      </w:pPr>
      <w:r w:rsidRPr="009F3141">
        <w:rPr>
          <w:rFonts w:ascii="Times New Roman" w:eastAsia="Times New Roman" w:hAnsi="Times New Roman" w:cs="Times New Roman"/>
          <w:b/>
          <w:color w:val="000000"/>
          <w:sz w:val="24"/>
          <w:szCs w:val="24"/>
          <w:lang w:val="uk-UA"/>
        </w:rPr>
        <w:t>Основними завданнями вивчення дисципліни</w:t>
      </w:r>
      <w:r w:rsidRPr="009F3141">
        <w:rPr>
          <w:rFonts w:ascii="Times New Roman" w:eastAsia="Times New Roman" w:hAnsi="Times New Roman" w:cs="Times New Roman"/>
          <w:color w:val="000000"/>
          <w:sz w:val="24"/>
          <w:szCs w:val="24"/>
          <w:lang w:val="uk-UA"/>
        </w:rPr>
        <w:t xml:space="preserve"> </w:t>
      </w:r>
      <w:r w:rsidRPr="009F3141">
        <w:rPr>
          <w:rFonts w:ascii="Times New Roman" w:eastAsia="Times New Roman" w:hAnsi="Times New Roman" w:cs="Times New Roman"/>
          <w:b/>
          <w:color w:val="000000"/>
          <w:sz w:val="24"/>
          <w:szCs w:val="24"/>
          <w:lang w:val="uk-UA"/>
        </w:rPr>
        <w:t>«</w:t>
      </w:r>
      <w:r w:rsidR="00DA4B31" w:rsidRPr="009F3141">
        <w:rPr>
          <w:rFonts w:ascii="Times New Roman" w:hAnsi="Times New Roman" w:cs="Times New Roman"/>
          <w:sz w:val="24"/>
          <w:szCs w:val="24"/>
          <w:lang w:val="uk-UA"/>
        </w:rPr>
        <w:t>Економіка</w:t>
      </w:r>
      <w:r w:rsidR="009F3141" w:rsidRPr="009F3141">
        <w:rPr>
          <w:rFonts w:ascii="Times New Roman" w:hAnsi="Times New Roman" w:cs="Times New Roman"/>
          <w:sz w:val="24"/>
          <w:szCs w:val="24"/>
          <w:lang w:val="uk-UA"/>
        </w:rPr>
        <w:t xml:space="preserve">  земл</w:t>
      </w:r>
      <w:r w:rsidR="00C53E13">
        <w:rPr>
          <w:rFonts w:ascii="Times New Roman" w:hAnsi="Times New Roman" w:cs="Times New Roman"/>
          <w:sz w:val="24"/>
          <w:szCs w:val="24"/>
          <w:lang w:val="uk-UA"/>
        </w:rPr>
        <w:t>еустрою</w:t>
      </w:r>
      <w:r w:rsidRPr="009F3141">
        <w:rPr>
          <w:rFonts w:ascii="Times New Roman" w:eastAsia="Times New Roman" w:hAnsi="Times New Roman" w:cs="Times New Roman"/>
          <w:b/>
          <w:color w:val="000000"/>
          <w:sz w:val="24"/>
          <w:szCs w:val="24"/>
          <w:lang w:val="uk-UA"/>
        </w:rPr>
        <w:t>»</w:t>
      </w:r>
      <w:r w:rsidR="00DA4B31" w:rsidRPr="009F3141">
        <w:rPr>
          <w:rFonts w:ascii="Times New Roman" w:eastAsia="Times New Roman" w:hAnsi="Times New Roman" w:cs="Times New Roman"/>
          <w:b/>
          <w:color w:val="000000"/>
          <w:sz w:val="24"/>
          <w:szCs w:val="24"/>
          <w:lang w:val="uk-UA"/>
        </w:rPr>
        <w:t xml:space="preserve"> </w:t>
      </w:r>
      <w:r w:rsidRPr="009F3141">
        <w:rPr>
          <w:rFonts w:ascii="Times New Roman" w:eastAsia="Times New Roman" w:hAnsi="Times New Roman" w:cs="Times New Roman"/>
          <w:color w:val="000000"/>
          <w:sz w:val="24"/>
          <w:szCs w:val="24"/>
          <w:lang w:val="uk-UA"/>
        </w:rPr>
        <w:t xml:space="preserve"> є:</w:t>
      </w:r>
    </w:p>
    <w:p w14:paraId="354DD371" w14:textId="77777777" w:rsidR="009F3141" w:rsidRPr="009F3141" w:rsidRDefault="00DA4B31" w:rsidP="00C53E13">
      <w:pPr>
        <w:spacing w:after="0" w:line="240" w:lineRule="auto"/>
        <w:ind w:firstLine="1"/>
        <w:jc w:val="both"/>
        <w:rPr>
          <w:rFonts w:ascii="Times New Roman" w:eastAsia="Times New Roman" w:hAnsi="Times New Roman" w:cs="Times New Roman"/>
          <w:color w:val="000000"/>
          <w:sz w:val="24"/>
          <w:szCs w:val="24"/>
          <w:lang w:val="uk-UA"/>
        </w:rPr>
      </w:pPr>
      <w:r w:rsidRPr="009F3141">
        <w:rPr>
          <w:rFonts w:ascii="Times New Roman" w:eastAsia="Times New Roman" w:hAnsi="Times New Roman" w:cs="Times New Roman"/>
          <w:color w:val="000000"/>
          <w:sz w:val="24"/>
          <w:szCs w:val="24"/>
          <w:lang w:val="uk-UA"/>
        </w:rPr>
        <w:t xml:space="preserve">- </w:t>
      </w:r>
      <w:r w:rsidR="00611BFE" w:rsidRPr="009F3141">
        <w:rPr>
          <w:rFonts w:ascii="Times New Roman" w:eastAsia="Times New Roman" w:hAnsi="Times New Roman" w:cs="Times New Roman"/>
          <w:color w:val="000000"/>
          <w:sz w:val="24"/>
          <w:szCs w:val="24"/>
          <w:lang w:val="uk-UA"/>
        </w:rPr>
        <w:t xml:space="preserve">ознайомитися з </w:t>
      </w:r>
      <w:r w:rsidR="00E16774" w:rsidRPr="009F3141">
        <w:rPr>
          <w:rFonts w:ascii="Times New Roman" w:eastAsia="Times New Roman" w:hAnsi="Times New Roman" w:cs="Times New Roman"/>
          <w:color w:val="000000"/>
          <w:sz w:val="24"/>
          <w:szCs w:val="24"/>
          <w:lang w:val="uk-UA"/>
        </w:rPr>
        <w:t>основами економіки</w:t>
      </w:r>
      <w:r w:rsidR="009F3141" w:rsidRPr="009F3141">
        <w:rPr>
          <w:rFonts w:ascii="Times New Roman" w:eastAsia="Times New Roman" w:hAnsi="Times New Roman" w:cs="Times New Roman"/>
          <w:color w:val="000000"/>
          <w:sz w:val="24"/>
          <w:szCs w:val="24"/>
          <w:lang w:val="uk-UA"/>
        </w:rPr>
        <w:t xml:space="preserve"> ринку землі</w:t>
      </w:r>
      <w:r w:rsidR="00611BFE" w:rsidRPr="009F3141">
        <w:rPr>
          <w:rFonts w:ascii="Times New Roman" w:eastAsia="Times New Roman" w:hAnsi="Times New Roman" w:cs="Times New Roman"/>
          <w:color w:val="000000"/>
          <w:sz w:val="24"/>
          <w:szCs w:val="24"/>
          <w:lang w:val="uk-UA"/>
        </w:rPr>
        <w:t>;</w:t>
      </w:r>
    </w:p>
    <w:p w14:paraId="1ADC7A19" w14:textId="3A6527EF" w:rsidR="00524DFC" w:rsidRPr="009F3141" w:rsidRDefault="00611BFE" w:rsidP="00C53E13">
      <w:pPr>
        <w:spacing w:after="0" w:line="240" w:lineRule="auto"/>
        <w:ind w:firstLine="1"/>
        <w:jc w:val="both"/>
        <w:rPr>
          <w:rFonts w:ascii="Times New Roman" w:eastAsia="Times New Roman" w:hAnsi="Times New Roman" w:cs="Times New Roman"/>
          <w:color w:val="000000"/>
          <w:sz w:val="24"/>
          <w:szCs w:val="24"/>
          <w:lang w:val="uk-UA"/>
        </w:rPr>
      </w:pPr>
      <w:r w:rsidRPr="009F3141">
        <w:rPr>
          <w:rFonts w:ascii="Times New Roman" w:eastAsia="Times New Roman" w:hAnsi="Times New Roman" w:cs="Times New Roman"/>
          <w:color w:val="000000"/>
          <w:sz w:val="24"/>
          <w:szCs w:val="24"/>
          <w:lang w:val="uk-UA"/>
        </w:rPr>
        <w:t xml:space="preserve"> - засвоїти </w:t>
      </w:r>
      <w:r w:rsidR="00E16774" w:rsidRPr="009F3141">
        <w:rPr>
          <w:rFonts w:ascii="Times New Roman" w:eastAsia="Times New Roman" w:hAnsi="Times New Roman" w:cs="Times New Roman"/>
          <w:color w:val="000000"/>
          <w:sz w:val="24"/>
          <w:szCs w:val="24"/>
          <w:lang w:val="uk-UA"/>
        </w:rPr>
        <w:t xml:space="preserve">сутність і </w:t>
      </w:r>
      <w:r w:rsidR="009F3141" w:rsidRPr="009F3141">
        <w:rPr>
          <w:rFonts w:ascii="Times New Roman" w:eastAsia="Times New Roman" w:hAnsi="Times New Roman" w:cs="Times New Roman"/>
          <w:color w:val="000000"/>
          <w:sz w:val="24"/>
          <w:szCs w:val="24"/>
          <w:lang w:val="uk-UA"/>
        </w:rPr>
        <w:t xml:space="preserve">стан земельних </w:t>
      </w:r>
      <w:r w:rsidR="00E16774" w:rsidRPr="009F3141">
        <w:rPr>
          <w:rFonts w:ascii="Times New Roman" w:eastAsia="Times New Roman" w:hAnsi="Times New Roman" w:cs="Times New Roman"/>
          <w:color w:val="000000"/>
          <w:sz w:val="24"/>
          <w:szCs w:val="24"/>
          <w:lang w:val="uk-UA"/>
        </w:rPr>
        <w:t>ресурсів</w:t>
      </w:r>
      <w:r w:rsidRPr="009F3141">
        <w:rPr>
          <w:rFonts w:ascii="Times New Roman" w:eastAsia="Times New Roman" w:hAnsi="Times New Roman" w:cs="Times New Roman"/>
          <w:color w:val="000000"/>
          <w:sz w:val="24"/>
          <w:szCs w:val="24"/>
          <w:lang w:val="uk-UA"/>
        </w:rPr>
        <w:t xml:space="preserve">;                                  </w:t>
      </w:r>
    </w:p>
    <w:p w14:paraId="1744CA54" w14:textId="756F04B3" w:rsidR="00611BFE" w:rsidRPr="009F3141" w:rsidRDefault="00611BFE" w:rsidP="00C53E13">
      <w:pPr>
        <w:spacing w:after="0" w:line="240" w:lineRule="auto"/>
        <w:ind w:firstLine="709"/>
        <w:jc w:val="both"/>
        <w:rPr>
          <w:rFonts w:ascii="Times New Roman" w:hAnsi="Times New Roman" w:cs="Times New Roman"/>
          <w:sz w:val="24"/>
          <w:szCs w:val="24"/>
          <w:lang w:val="uk-UA"/>
        </w:rPr>
      </w:pPr>
      <w:r w:rsidRPr="009F3141">
        <w:rPr>
          <w:rFonts w:ascii="Times New Roman" w:eastAsia="Times New Roman" w:hAnsi="Times New Roman" w:cs="Times New Roman"/>
          <w:color w:val="000000"/>
          <w:sz w:val="24"/>
          <w:szCs w:val="24"/>
          <w:lang w:val="uk-UA"/>
        </w:rPr>
        <w:t xml:space="preserve">- </w:t>
      </w:r>
      <w:r w:rsidR="00E16774" w:rsidRPr="009F3141">
        <w:rPr>
          <w:rFonts w:ascii="Times New Roman" w:eastAsia="Times New Roman" w:hAnsi="Times New Roman" w:cs="Times New Roman"/>
          <w:color w:val="000000"/>
          <w:sz w:val="24"/>
          <w:szCs w:val="24"/>
          <w:lang w:val="uk-UA"/>
        </w:rPr>
        <w:t xml:space="preserve">розглянути особливості </w:t>
      </w:r>
      <w:r w:rsidR="009F3141" w:rsidRPr="009F3141">
        <w:rPr>
          <w:rFonts w:ascii="Times New Roman" w:eastAsia="Times New Roman" w:hAnsi="Times New Roman" w:cs="Times New Roman"/>
          <w:color w:val="000000"/>
          <w:sz w:val="24"/>
          <w:szCs w:val="24"/>
          <w:lang w:val="uk-UA"/>
        </w:rPr>
        <w:t>земле</w:t>
      </w:r>
      <w:r w:rsidR="00E16774" w:rsidRPr="009F3141">
        <w:rPr>
          <w:rFonts w:ascii="Times New Roman" w:eastAsia="Times New Roman" w:hAnsi="Times New Roman" w:cs="Times New Roman"/>
          <w:color w:val="000000"/>
          <w:sz w:val="24"/>
          <w:szCs w:val="24"/>
          <w:lang w:val="uk-UA"/>
        </w:rPr>
        <w:t>користування в Україні та світі</w:t>
      </w:r>
      <w:r w:rsidRPr="009F3141">
        <w:rPr>
          <w:rFonts w:ascii="Times New Roman" w:hAnsi="Times New Roman" w:cs="Times New Roman"/>
          <w:sz w:val="24"/>
          <w:szCs w:val="24"/>
          <w:lang w:val="uk-UA"/>
        </w:rPr>
        <w:t>;</w:t>
      </w:r>
    </w:p>
    <w:p w14:paraId="173D4028" w14:textId="37F09067" w:rsidR="00DA4B31" w:rsidRPr="009F3141" w:rsidRDefault="00611BFE" w:rsidP="00C53E13">
      <w:pPr>
        <w:spacing w:after="0" w:line="240" w:lineRule="auto"/>
        <w:ind w:firstLine="709"/>
        <w:jc w:val="both"/>
        <w:rPr>
          <w:rFonts w:ascii="Times New Roman" w:hAnsi="Times New Roman" w:cs="Times New Roman"/>
          <w:sz w:val="24"/>
          <w:szCs w:val="24"/>
          <w:lang w:val="uk-UA"/>
        </w:rPr>
      </w:pPr>
      <w:r w:rsidRPr="009F3141">
        <w:rPr>
          <w:rFonts w:ascii="Times New Roman" w:hAnsi="Times New Roman" w:cs="Times New Roman"/>
          <w:sz w:val="24"/>
          <w:szCs w:val="24"/>
          <w:lang w:val="uk-UA"/>
        </w:rPr>
        <w:t xml:space="preserve">- виробити навички </w:t>
      </w:r>
      <w:r w:rsidR="00E16774" w:rsidRPr="009F3141">
        <w:rPr>
          <w:rFonts w:ascii="Times New Roman" w:hAnsi="Times New Roman" w:cs="Times New Roman"/>
          <w:sz w:val="24"/>
          <w:szCs w:val="24"/>
          <w:lang w:val="uk-UA"/>
        </w:rPr>
        <w:t>використання знань в управлінні</w:t>
      </w:r>
      <w:r w:rsidR="009F3141" w:rsidRPr="009F3141">
        <w:rPr>
          <w:rFonts w:ascii="Times New Roman" w:hAnsi="Times New Roman" w:cs="Times New Roman"/>
          <w:sz w:val="24"/>
          <w:szCs w:val="24"/>
          <w:lang w:val="uk-UA"/>
        </w:rPr>
        <w:t xml:space="preserve"> ринком землі.</w:t>
      </w:r>
    </w:p>
    <w:p w14:paraId="1EDCD9B6" w14:textId="77777777" w:rsidR="009F3141" w:rsidRDefault="009F3141" w:rsidP="00DA4B31">
      <w:pPr>
        <w:spacing w:after="0" w:line="240" w:lineRule="auto"/>
        <w:ind w:firstLine="709"/>
        <w:jc w:val="both"/>
        <w:rPr>
          <w:rFonts w:ascii="Times New Roman" w:hAnsi="Times New Roman" w:cs="Times New Roman"/>
          <w:lang w:val="uk-UA"/>
        </w:rPr>
      </w:pPr>
    </w:p>
    <w:p w14:paraId="15BED474" w14:textId="77777777" w:rsidR="009F3141" w:rsidRDefault="009F3141" w:rsidP="00DA4B31">
      <w:pPr>
        <w:spacing w:after="0" w:line="240" w:lineRule="auto"/>
        <w:ind w:firstLine="709"/>
        <w:jc w:val="both"/>
        <w:rPr>
          <w:rFonts w:ascii="Times New Roman" w:hAnsi="Times New Roman" w:cs="Times New Roman"/>
          <w:lang w:val="uk-UA"/>
        </w:rPr>
      </w:pPr>
    </w:p>
    <w:p w14:paraId="11068BDA" w14:textId="77777777" w:rsidR="009F3141" w:rsidRDefault="009F3141" w:rsidP="00DA4B31">
      <w:pPr>
        <w:spacing w:after="0" w:line="240" w:lineRule="auto"/>
        <w:ind w:firstLine="709"/>
        <w:jc w:val="both"/>
        <w:rPr>
          <w:rFonts w:ascii="Times New Roman" w:hAnsi="Times New Roman" w:cs="Times New Roman"/>
          <w:lang w:val="uk-UA"/>
        </w:rPr>
      </w:pPr>
    </w:p>
    <w:p w14:paraId="37E5EA02" w14:textId="78184708" w:rsidR="00B87E09" w:rsidRDefault="00B87E09" w:rsidP="009F3141">
      <w:pPr>
        <w:spacing w:after="0" w:line="240" w:lineRule="auto"/>
        <w:ind w:firstLine="709"/>
        <w:jc w:val="both"/>
        <w:rPr>
          <w:rFonts w:ascii="Times New Roman" w:eastAsia="Times New Roman" w:hAnsi="Times New Roman" w:cs="Times New Roman"/>
          <w:color w:val="000000"/>
          <w:lang w:val="uk-UA"/>
        </w:rPr>
      </w:pPr>
      <w:r w:rsidRPr="00DA4B31">
        <w:rPr>
          <w:rFonts w:ascii="Times New Roman" w:eastAsia="Times New Roman" w:hAnsi="Times New Roman" w:cs="Times New Roman"/>
          <w:color w:val="000000"/>
          <w:lang w:val="uk-UA"/>
        </w:rPr>
        <w:t xml:space="preserve">У результаті вивчення дисципліни студент повинен набути таких результатів і </w:t>
      </w:r>
      <w:proofErr w:type="spellStart"/>
      <w:r w:rsidRPr="00DA4B31">
        <w:rPr>
          <w:rFonts w:ascii="Times New Roman" w:eastAsia="Times New Roman" w:hAnsi="Times New Roman" w:cs="Times New Roman"/>
          <w:color w:val="000000"/>
          <w:lang w:val="uk-UA"/>
        </w:rPr>
        <w:t>компетентностей</w:t>
      </w:r>
      <w:proofErr w:type="spellEnd"/>
      <w:r w:rsidRPr="00DA4B31">
        <w:rPr>
          <w:rFonts w:ascii="Times New Roman" w:eastAsia="Times New Roman" w:hAnsi="Times New Roman" w:cs="Times New Roman"/>
          <w:color w:val="000000"/>
          <w:lang w:val="uk-UA"/>
        </w:rPr>
        <w:t>:</w:t>
      </w:r>
    </w:p>
    <w:p w14:paraId="71327E98" w14:textId="77777777" w:rsidR="00484F23" w:rsidRPr="00DA4B31" w:rsidRDefault="00484F23" w:rsidP="009F3141">
      <w:pPr>
        <w:spacing w:after="0" w:line="240" w:lineRule="auto"/>
        <w:ind w:firstLine="709"/>
        <w:jc w:val="both"/>
        <w:rPr>
          <w:rFonts w:ascii="Times New Roman" w:eastAsia="Times New Roman" w:hAnsi="Times New Roman" w:cs="Times New Roman"/>
          <w:color w:val="000000"/>
          <w:lang w:val="uk-UA"/>
        </w:rPr>
      </w:pPr>
    </w:p>
    <w:tbl>
      <w:tblPr>
        <w:tblStyle w:val="a4"/>
        <w:tblW w:w="0" w:type="auto"/>
        <w:tblInd w:w="-572" w:type="dxa"/>
        <w:tblLook w:val="04A0" w:firstRow="1" w:lastRow="0" w:firstColumn="1" w:lastColumn="0" w:noHBand="0" w:noVBand="1"/>
      </w:tblPr>
      <w:tblGrid>
        <w:gridCol w:w="4820"/>
        <w:gridCol w:w="5091"/>
      </w:tblGrid>
      <w:tr w:rsidR="00B87E09" w14:paraId="254EFA04" w14:textId="77777777" w:rsidTr="00C53E13">
        <w:trPr>
          <w:trHeight w:val="853"/>
        </w:trPr>
        <w:tc>
          <w:tcPr>
            <w:tcW w:w="4820" w:type="dxa"/>
          </w:tcPr>
          <w:p w14:paraId="0A4F17EF" w14:textId="77777777" w:rsidR="001C499B" w:rsidRPr="008D6CEF" w:rsidRDefault="001C499B" w:rsidP="001C499B">
            <w:pPr>
              <w:ind w:firstLine="295"/>
              <w:jc w:val="center"/>
              <w:rPr>
                <w:rFonts w:ascii="Times New Roman" w:hAnsi="Times New Roman" w:cs="Times New Roman"/>
                <w:lang w:val="uk-UA"/>
              </w:rPr>
            </w:pPr>
            <w:r w:rsidRPr="008D6CEF">
              <w:rPr>
                <w:rFonts w:ascii="Times New Roman" w:hAnsi="Times New Roman" w:cs="Times New Roman"/>
                <w:lang w:val="uk-UA"/>
              </w:rPr>
              <w:lastRenderedPageBreak/>
              <w:t>Загальні (</w:t>
            </w:r>
            <w:r w:rsidRPr="008D6CEF">
              <w:rPr>
                <w:rFonts w:ascii="Times New Roman" w:hAnsi="Times New Roman" w:cs="Times New Roman"/>
              </w:rPr>
              <w:t>З</w:t>
            </w:r>
            <w:r w:rsidRPr="008D6CEF">
              <w:rPr>
                <w:rFonts w:ascii="Times New Roman" w:hAnsi="Times New Roman" w:cs="Times New Roman"/>
                <w:lang w:val="uk-UA"/>
              </w:rPr>
              <w:t>К) та спеціальні (СК)</w:t>
            </w:r>
          </w:p>
          <w:p w14:paraId="1755F110" w14:textId="77777777" w:rsidR="001C499B" w:rsidRPr="00DF1391" w:rsidRDefault="001C499B" w:rsidP="001C499B">
            <w:pPr>
              <w:jc w:val="center"/>
              <w:rPr>
                <w:rFonts w:ascii="Times New Roman" w:eastAsia="Times New Roman" w:hAnsi="Times New Roman" w:cs="Times New Roman"/>
                <w:color w:val="000000"/>
                <w:sz w:val="18"/>
                <w:szCs w:val="18"/>
                <w:lang w:val="uk-UA"/>
              </w:rPr>
            </w:pPr>
            <w:r w:rsidRPr="008D6CEF">
              <w:rPr>
                <w:rFonts w:ascii="Times New Roman" w:hAnsi="Times New Roman" w:cs="Times New Roman"/>
                <w:lang w:val="uk-UA"/>
              </w:rPr>
              <w:t xml:space="preserve">компетентності </w:t>
            </w:r>
          </w:p>
          <w:p w14:paraId="570D9FFE" w14:textId="77777777" w:rsidR="00B87E09" w:rsidRPr="00DF1391" w:rsidRDefault="00B87E09" w:rsidP="00132782">
            <w:pPr>
              <w:jc w:val="center"/>
              <w:rPr>
                <w:rFonts w:ascii="Times New Roman" w:eastAsia="Times New Roman" w:hAnsi="Times New Roman" w:cs="Times New Roman"/>
                <w:color w:val="000000"/>
                <w:sz w:val="18"/>
                <w:szCs w:val="18"/>
                <w:lang w:val="uk-UA"/>
              </w:rPr>
            </w:pPr>
          </w:p>
        </w:tc>
        <w:tc>
          <w:tcPr>
            <w:tcW w:w="5091" w:type="dxa"/>
          </w:tcPr>
          <w:p w14:paraId="40BFC16B" w14:textId="77777777" w:rsidR="00B87E09" w:rsidRDefault="00B87E09" w:rsidP="00132782">
            <w:pPr>
              <w:rPr>
                <w:rFonts w:ascii="Times New Roman" w:eastAsia="Times New Roman" w:hAnsi="Times New Roman" w:cs="Times New Roman"/>
                <w:color w:val="000000"/>
                <w:sz w:val="20"/>
                <w:szCs w:val="20"/>
                <w:lang w:val="uk-UA"/>
              </w:rPr>
            </w:pPr>
          </w:p>
          <w:p w14:paraId="176C002A" w14:textId="77777777" w:rsidR="00B87E09" w:rsidRPr="00DF1391" w:rsidRDefault="001C499B" w:rsidP="00132782">
            <w:pPr>
              <w:jc w:val="center"/>
              <w:rPr>
                <w:rFonts w:ascii="Times New Roman" w:eastAsia="Times New Roman" w:hAnsi="Times New Roman" w:cs="Times New Roman"/>
                <w:color w:val="000000"/>
                <w:sz w:val="20"/>
                <w:szCs w:val="20"/>
                <w:lang w:val="uk-UA"/>
              </w:rPr>
            </w:pPr>
            <w:r w:rsidRPr="00817C63">
              <w:rPr>
                <w:rFonts w:ascii="Times New Roman" w:hAnsi="Times New Roman" w:cs="Times New Roman"/>
                <w:lang w:val="uk-UA"/>
              </w:rPr>
              <w:t>Програмні результати навчання</w:t>
            </w:r>
          </w:p>
        </w:tc>
      </w:tr>
      <w:tr w:rsidR="00B87E09" w14:paraId="3CE75880" w14:textId="77777777" w:rsidTr="00C53E13">
        <w:trPr>
          <w:trHeight w:val="270"/>
        </w:trPr>
        <w:tc>
          <w:tcPr>
            <w:tcW w:w="4820" w:type="dxa"/>
          </w:tcPr>
          <w:p w14:paraId="61DA2C1D" w14:textId="77777777" w:rsidR="00B87E09" w:rsidRDefault="00B87E09" w:rsidP="00132782">
            <w:pPr>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w:t>
            </w:r>
          </w:p>
        </w:tc>
        <w:tc>
          <w:tcPr>
            <w:tcW w:w="5091" w:type="dxa"/>
          </w:tcPr>
          <w:p w14:paraId="09DB4B60" w14:textId="77777777" w:rsidR="00B87E09" w:rsidRDefault="00B87E09" w:rsidP="00132782">
            <w:pPr>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437DAA" w:rsidRPr="00940FF7" w14:paraId="276C9902" w14:textId="77777777" w:rsidTr="00484F23">
        <w:trPr>
          <w:trHeight w:val="6082"/>
        </w:trPr>
        <w:tc>
          <w:tcPr>
            <w:tcW w:w="4820" w:type="dxa"/>
            <w:tcBorders>
              <w:top w:val="single" w:sz="4" w:space="0" w:color="auto"/>
              <w:left w:val="single" w:sz="4" w:space="0" w:color="auto"/>
              <w:bottom w:val="single" w:sz="4" w:space="0" w:color="auto"/>
              <w:right w:val="single" w:sz="4" w:space="0" w:color="auto"/>
            </w:tcBorders>
          </w:tcPr>
          <w:p w14:paraId="1096C999"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 xml:space="preserve">IK - </w:t>
            </w:r>
            <w:r w:rsidRPr="00484F23">
              <w:rPr>
                <w:rFonts w:ascii="Times New Roman" w:hAnsi="Times New Roman" w:cs="Times New Roman"/>
                <w:color w:val="000000"/>
                <w:lang w:val="uk-UA" w:eastAsia="ru-RU"/>
              </w:rPr>
              <w:t>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p>
          <w:p w14:paraId="03C09A73"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ЗК-1</w:t>
            </w:r>
            <w:r w:rsidRPr="00484F23">
              <w:rPr>
                <w:rFonts w:ascii="Times New Roman" w:hAnsi="Times New Roman" w:cs="Times New Roman"/>
                <w:color w:val="000000"/>
                <w:lang w:val="uk-UA" w:eastAsia="ru-RU"/>
              </w:rPr>
              <w:t xml:space="preserve"> Здатність генерувати нові ідеї (креативність).</w:t>
            </w:r>
          </w:p>
          <w:p w14:paraId="0EF1D32B"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ЗК-2</w:t>
            </w:r>
            <w:r w:rsidRPr="00484F23">
              <w:rPr>
                <w:rFonts w:ascii="Times New Roman" w:hAnsi="Times New Roman" w:cs="Times New Roman"/>
                <w:color w:val="000000"/>
                <w:lang w:val="uk-UA" w:eastAsia="ru-RU"/>
              </w:rPr>
              <w:t xml:space="preserve"> Здатність до абстрактного мислення, аналізу та синтезу.</w:t>
            </w:r>
          </w:p>
          <w:p w14:paraId="6E3EE499"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ЗК-3</w:t>
            </w:r>
            <w:r w:rsidRPr="00484F23">
              <w:rPr>
                <w:rFonts w:ascii="Times New Roman" w:hAnsi="Times New Roman" w:cs="Times New Roman"/>
                <w:color w:val="000000"/>
                <w:lang w:val="uk-UA" w:eastAsia="ru-RU"/>
              </w:rPr>
              <w:t xml:space="preserve"> Здатність мотивувати людей та рухатися до спільної мети.</w:t>
            </w:r>
          </w:p>
          <w:p w14:paraId="7DD4A276"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ЗК-6</w:t>
            </w:r>
            <w:r w:rsidRPr="00484F23">
              <w:rPr>
                <w:rFonts w:ascii="Times New Roman" w:hAnsi="Times New Roman" w:cs="Times New Roman"/>
                <w:color w:val="000000"/>
                <w:lang w:val="uk-UA" w:eastAsia="ru-RU"/>
              </w:rPr>
              <w:t xml:space="preserve"> Здатність розробляти та управляти проектами.</w:t>
            </w:r>
          </w:p>
          <w:p w14:paraId="616983D3"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bCs/>
                <w:color w:val="000000"/>
                <w:lang w:val="uk-UA" w:eastAsia="ru-RU"/>
              </w:rPr>
              <w:t xml:space="preserve">ЗК-8 </w:t>
            </w:r>
            <w:r w:rsidRPr="00484F23">
              <w:rPr>
                <w:rFonts w:ascii="Times New Roman" w:hAnsi="Times New Roman" w:cs="Times New Roman"/>
                <w:color w:val="000000"/>
                <w:lang w:val="uk-UA" w:eastAsia="ru-RU"/>
              </w:rPr>
              <w:t>Здатність проводити дослідження на відповідному рівні</w:t>
            </w:r>
          </w:p>
          <w:p w14:paraId="33136188" w14:textId="73459019" w:rsidR="00437DAA" w:rsidRPr="00484F23" w:rsidRDefault="00437DAA" w:rsidP="00437DAA">
            <w:pPr>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СК-01</w:t>
            </w:r>
            <w:r w:rsidRPr="00484F23">
              <w:rPr>
                <w:rFonts w:ascii="Times New Roman" w:eastAsia="Calibri" w:hAnsi="Times New Roman" w:cs="Times New Roman"/>
                <w:kern w:val="2"/>
                <w:lang w:val="uk-UA"/>
                <w14:ligatures w14:val="standardContextual"/>
              </w:rPr>
              <w:tab/>
              <w:t>Здатність</w:t>
            </w:r>
            <w:r w:rsidRPr="00484F23">
              <w:rPr>
                <w:rFonts w:ascii="Times New Roman" w:eastAsia="Calibri" w:hAnsi="Times New Roman" w:cs="Times New Roman"/>
                <w:kern w:val="2"/>
                <w:lang w:val="uk-UA"/>
                <w14:ligatures w14:val="standardContextual"/>
              </w:rPr>
              <w:tab/>
              <w:t>застосовувати науковий,</w:t>
            </w:r>
            <w:r w:rsidR="00C53E13">
              <w:rPr>
                <w:rFonts w:ascii="Times New Roman" w:eastAsia="Calibri" w:hAnsi="Times New Roman" w:cs="Times New Roman"/>
                <w:kern w:val="2"/>
                <w:lang w:val="uk-UA"/>
                <w14:ligatures w14:val="standardContextual"/>
              </w:rPr>
              <w:t xml:space="preserve"> </w:t>
            </w:r>
            <w:r w:rsidRPr="00484F23">
              <w:rPr>
                <w:rFonts w:ascii="Times New Roman" w:eastAsia="Calibri" w:hAnsi="Times New Roman" w:cs="Times New Roman"/>
                <w:kern w:val="2"/>
                <w:lang w:val="uk-UA"/>
                <w14:ligatures w14:val="standardContextual"/>
              </w:rPr>
              <w:t>аналітичний,</w:t>
            </w:r>
            <w:r w:rsidRPr="00484F23">
              <w:rPr>
                <w:rFonts w:ascii="Times New Roman" w:eastAsia="Calibri" w:hAnsi="Times New Roman" w:cs="Times New Roman"/>
                <w:kern w:val="2"/>
                <w:lang w:val="uk-UA"/>
                <w14:ligatures w14:val="standardContextual"/>
              </w:rPr>
              <w:tab/>
              <w:t>методичний</w:t>
            </w:r>
            <w:r w:rsidR="00C53E13">
              <w:rPr>
                <w:rFonts w:ascii="Times New Roman" w:eastAsia="Calibri" w:hAnsi="Times New Roman" w:cs="Times New Roman"/>
                <w:kern w:val="2"/>
                <w:lang w:val="uk-UA"/>
                <w14:ligatures w14:val="standardContextual"/>
              </w:rPr>
              <w:t xml:space="preserve"> </w:t>
            </w:r>
            <w:r w:rsidRPr="00484F23">
              <w:rPr>
                <w:rFonts w:ascii="Times New Roman" w:eastAsia="Calibri" w:hAnsi="Times New Roman" w:cs="Times New Roman"/>
                <w:kern w:val="2"/>
                <w:lang w:val="uk-UA"/>
                <w14:ligatures w14:val="standardContextual"/>
              </w:rPr>
              <w:t>інструментарій для обґрунтування стратегії розвитку економічних суб’єктів та пов’язаних з цим управлінських рішень.</w:t>
            </w:r>
          </w:p>
          <w:p w14:paraId="1D93C31A" w14:textId="5C1D9F26" w:rsidR="00437DAA" w:rsidRPr="00484F23" w:rsidRDefault="00437DAA" w:rsidP="00437DAA">
            <w:pPr>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СК-05</w:t>
            </w:r>
            <w:r w:rsidRPr="00484F23">
              <w:rPr>
                <w:rFonts w:ascii="Times New Roman" w:eastAsia="Calibri" w:hAnsi="Times New Roman" w:cs="Times New Roman"/>
                <w:kern w:val="2"/>
                <w:lang w:val="uk-UA"/>
                <w14:ligatures w14:val="standardContextual"/>
              </w:rPr>
              <w:tab/>
              <w:t xml:space="preserve">Здатність визначати ключові тренди соціально-економічного та </w:t>
            </w:r>
            <w:r w:rsidRPr="00484F23">
              <w:rPr>
                <w:rFonts w:ascii="Times New Roman" w:eastAsia="Calibri" w:hAnsi="Times New Roman" w:cs="Times New Roman"/>
                <w:kern w:val="2"/>
                <w:lang w:val="uk-UA"/>
                <w14:ligatures w14:val="standardContextual"/>
              </w:rPr>
              <w:tab/>
              <w:t>людського розвитку.</w:t>
            </w:r>
          </w:p>
          <w:p w14:paraId="48B0716B" w14:textId="77777777" w:rsidR="00437DAA" w:rsidRPr="00484F23" w:rsidRDefault="00437DAA" w:rsidP="00437DAA">
            <w:pPr>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СК-06</w:t>
            </w:r>
            <w:r w:rsidRPr="00484F23">
              <w:rPr>
                <w:rFonts w:ascii="Times New Roman" w:eastAsia="Calibri" w:hAnsi="Times New Roman" w:cs="Times New Roman"/>
                <w:kern w:val="2"/>
                <w:lang w:val="uk-UA"/>
                <w14:ligatures w14:val="standardContextual"/>
              </w:rPr>
              <w:tab/>
              <w:t xml:space="preserve">Здатність формулювати професійні задачі в сфері економіки та </w:t>
            </w:r>
            <w:r w:rsidRPr="00484F23">
              <w:rPr>
                <w:rFonts w:ascii="Times New Roman" w:eastAsia="Calibri" w:hAnsi="Times New Roman" w:cs="Times New Roman"/>
                <w:kern w:val="2"/>
                <w:lang w:val="uk-UA"/>
                <w14:ligatures w14:val="standardContextual"/>
              </w:rPr>
              <w:tab/>
              <w:t>розв’язувати їх, обираючи належні напрями і відповідні методи для їх розв’язання, беручи до уваги наявні ресурси.</w:t>
            </w:r>
          </w:p>
          <w:p w14:paraId="33FBFFD2" w14:textId="77777777" w:rsidR="00437DAA" w:rsidRPr="00484F23" w:rsidRDefault="00437DAA" w:rsidP="00437DAA">
            <w:pPr>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СК-07</w:t>
            </w:r>
            <w:r w:rsidRPr="00484F23">
              <w:rPr>
                <w:rFonts w:ascii="Times New Roman" w:eastAsia="Calibri" w:hAnsi="Times New Roman" w:cs="Times New Roman"/>
                <w:b/>
                <w:bCs/>
                <w:kern w:val="2"/>
                <w:lang w:val="uk-UA"/>
                <w14:ligatures w14:val="standardContextual"/>
              </w:rPr>
              <w:tab/>
            </w:r>
            <w:r w:rsidRPr="00484F23">
              <w:rPr>
                <w:rFonts w:ascii="Times New Roman" w:eastAsia="Calibri" w:hAnsi="Times New Roman" w:cs="Times New Roman"/>
                <w:kern w:val="2"/>
                <w:lang w:val="uk-UA"/>
                <w14:ligatures w14:val="standardContextual"/>
              </w:rPr>
              <w:t>Здатність обґрунтовувати управлінські рішення щодо ефективного</w:t>
            </w:r>
          </w:p>
          <w:p w14:paraId="6591EEFB" w14:textId="77777777" w:rsidR="00437DAA" w:rsidRPr="00484F23" w:rsidRDefault="00437DAA" w:rsidP="00437DAA">
            <w:pPr>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kern w:val="2"/>
                <w:lang w:val="uk-UA"/>
                <w14:ligatures w14:val="standardContextual"/>
              </w:rPr>
              <w:t>розвитку суб’єктів господарювання.</w:t>
            </w:r>
          </w:p>
          <w:p w14:paraId="2A8A0F44" w14:textId="6C6FA483" w:rsidR="00437DAA" w:rsidRPr="00C53E13" w:rsidRDefault="00437DAA" w:rsidP="00437DAA">
            <w:pPr>
              <w:jc w:val="both"/>
              <w:rPr>
                <w:rFonts w:ascii="Times New Roman" w:hAnsi="Times New Roman" w:cs="Times New Roman"/>
                <w:color w:val="000000"/>
                <w:sz w:val="20"/>
                <w:szCs w:val="20"/>
                <w:lang w:val="uk-UA" w:eastAsia="ru-RU"/>
              </w:rPr>
            </w:pPr>
            <w:r w:rsidRPr="00484F23">
              <w:rPr>
                <w:rFonts w:ascii="Times New Roman" w:hAnsi="Times New Roman" w:cs="Times New Roman"/>
                <w:b/>
                <w:color w:val="000000"/>
                <w:lang w:val="uk-UA" w:eastAsia="ru-RU"/>
              </w:rPr>
              <w:t>СК-08</w:t>
            </w:r>
            <w:r w:rsidRPr="00484F23">
              <w:rPr>
                <w:rFonts w:ascii="Times New Roman" w:hAnsi="Times New Roman" w:cs="Times New Roman"/>
                <w:color w:val="000000"/>
                <w:lang w:val="uk-UA" w:eastAsia="ru-RU"/>
              </w:rPr>
              <w:t xml:space="preserve"> Здатність оцінювати можливі ризики, соціально-</w:t>
            </w:r>
            <w:r w:rsidRPr="00C53E13">
              <w:rPr>
                <w:rFonts w:ascii="Times New Roman" w:hAnsi="Times New Roman" w:cs="Times New Roman"/>
                <w:color w:val="000000"/>
                <w:sz w:val="20"/>
                <w:szCs w:val="20"/>
                <w:lang w:val="uk-UA" w:eastAsia="ru-RU"/>
              </w:rPr>
              <w:t xml:space="preserve">економічні наслідки управлінських </w:t>
            </w:r>
            <w:proofErr w:type="spellStart"/>
            <w:r w:rsidRPr="00C53E13">
              <w:rPr>
                <w:rFonts w:ascii="Times New Roman" w:hAnsi="Times New Roman" w:cs="Times New Roman"/>
                <w:color w:val="000000"/>
                <w:sz w:val="20"/>
                <w:szCs w:val="20"/>
                <w:lang w:val="uk-UA" w:eastAsia="ru-RU"/>
              </w:rPr>
              <w:t>рішен</w:t>
            </w:r>
            <w:proofErr w:type="spellEnd"/>
          </w:p>
          <w:p w14:paraId="0D7875C1"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СК-09</w:t>
            </w:r>
            <w:r w:rsidRPr="00484F23">
              <w:rPr>
                <w:rFonts w:ascii="Times New Roman" w:hAnsi="Times New Roman" w:cs="Times New Roman"/>
                <w:color w:val="000000"/>
                <w:lang w:val="uk-UA" w:eastAsia="ru-RU"/>
              </w:rPr>
              <w:t xml:space="preserve"> Здатність застосовувати науковий підхід до формування та виконання ефективних проектів у соціально-економічній сфері.</w:t>
            </w:r>
          </w:p>
          <w:p w14:paraId="614A1C9E" w14:textId="77777777" w:rsidR="00437DAA" w:rsidRPr="00C53E13" w:rsidRDefault="00437DAA" w:rsidP="00437DAA">
            <w:pPr>
              <w:jc w:val="both"/>
              <w:rPr>
                <w:rFonts w:ascii="Times New Roman" w:hAnsi="Times New Roman" w:cs="Times New Roman"/>
                <w:color w:val="000000"/>
                <w:sz w:val="20"/>
                <w:szCs w:val="20"/>
                <w:lang w:val="uk-UA" w:eastAsia="ru-RU"/>
              </w:rPr>
            </w:pPr>
            <w:r w:rsidRPr="00484F23">
              <w:rPr>
                <w:rFonts w:ascii="Times New Roman" w:hAnsi="Times New Roman" w:cs="Times New Roman"/>
                <w:b/>
                <w:color w:val="000000"/>
                <w:lang w:val="uk-UA" w:eastAsia="ru-RU"/>
              </w:rPr>
              <w:t>СК-10</w:t>
            </w:r>
            <w:r w:rsidRPr="00484F23">
              <w:rPr>
                <w:rFonts w:ascii="Times New Roman" w:hAnsi="Times New Roman" w:cs="Times New Roman"/>
                <w:color w:val="000000"/>
                <w:lang w:val="uk-UA" w:eastAsia="ru-RU"/>
              </w:rPr>
              <w:t xml:space="preserve"> Здатність до розробки сценаріїв і </w:t>
            </w:r>
            <w:r w:rsidRPr="00C53E13">
              <w:rPr>
                <w:rFonts w:ascii="Times New Roman" w:hAnsi="Times New Roman" w:cs="Times New Roman"/>
                <w:color w:val="000000"/>
                <w:sz w:val="20"/>
                <w:szCs w:val="20"/>
                <w:lang w:val="uk-UA" w:eastAsia="ru-RU"/>
              </w:rPr>
              <w:t>стратегій розвитку соціально-економічних систем.</w:t>
            </w:r>
          </w:p>
          <w:p w14:paraId="2A6BF2F7" w14:textId="2084487C" w:rsidR="00437DAA" w:rsidRPr="00484F23" w:rsidRDefault="00437DAA" w:rsidP="00484F23">
            <w:pPr>
              <w:jc w:val="both"/>
              <w:rPr>
                <w:rFonts w:ascii="Times New Roman" w:eastAsia="Times New Roman" w:hAnsi="Times New Roman" w:cs="Times New Roman"/>
                <w:color w:val="000000"/>
                <w:lang w:val="uk-UA"/>
              </w:rPr>
            </w:pPr>
            <w:r w:rsidRPr="00484F23">
              <w:rPr>
                <w:rFonts w:ascii="Times New Roman" w:hAnsi="Times New Roman" w:cs="Times New Roman"/>
                <w:b/>
                <w:color w:val="000000"/>
                <w:lang w:val="uk-UA" w:eastAsia="ru-RU"/>
              </w:rPr>
              <w:t>СК-12</w:t>
            </w:r>
            <w:r w:rsidRPr="00484F23">
              <w:rPr>
                <w:rFonts w:ascii="Times New Roman" w:hAnsi="Times New Roman" w:cs="Times New Roman"/>
                <w:color w:val="000000"/>
                <w:lang w:val="uk-UA" w:eastAsia="ru-RU"/>
              </w:rPr>
              <w:t xml:space="preserve"> Здатність застосовувати науковий, аналітичний, методичний інструментарій для управління земельними ресурсами на принципах сталості та раціональності.</w:t>
            </w:r>
            <w:r w:rsidRPr="00484F23">
              <w:rPr>
                <w:rFonts w:ascii="Times New Roman" w:hAnsi="Times New Roman" w:cs="Times New Roman"/>
                <w:b/>
                <w:color w:val="000000"/>
                <w:lang w:val="uk-UA" w:eastAsia="ru-RU"/>
              </w:rPr>
              <w:t>СК-16</w:t>
            </w:r>
            <w:r w:rsidRPr="00484F23">
              <w:rPr>
                <w:rFonts w:ascii="Times New Roman" w:hAnsi="Times New Roman" w:cs="Times New Roman"/>
                <w:color w:val="000000"/>
                <w:lang w:val="uk-UA" w:eastAsia="ru-RU"/>
              </w:rPr>
              <w:t xml:space="preserve"> Здатність обґрунтовувати та приймати управлінські рішення й спроможність забезпечувати їх результативність у сфері управління ринком землі.   </w:t>
            </w:r>
          </w:p>
        </w:tc>
        <w:tc>
          <w:tcPr>
            <w:tcW w:w="5091" w:type="dxa"/>
            <w:tcBorders>
              <w:top w:val="single" w:sz="4" w:space="0" w:color="auto"/>
              <w:left w:val="single" w:sz="4" w:space="0" w:color="auto"/>
              <w:bottom w:val="single" w:sz="4" w:space="0" w:color="auto"/>
              <w:right w:val="single" w:sz="4" w:space="0" w:color="auto"/>
            </w:tcBorders>
          </w:tcPr>
          <w:p w14:paraId="2DB21ECF" w14:textId="77777777" w:rsidR="00437DAA" w:rsidRPr="00484F23" w:rsidRDefault="00437DAA" w:rsidP="00437DAA">
            <w:pPr>
              <w:jc w:val="both"/>
              <w:rPr>
                <w:rFonts w:ascii="Times New Roman" w:eastAsia="MS Mincho" w:hAnsi="Times New Roman" w:cs="Times New Roman"/>
                <w:color w:val="000000"/>
                <w:lang w:val="uk-UA" w:eastAsia="ja-JP"/>
              </w:rPr>
            </w:pPr>
            <w:r w:rsidRPr="00484F23">
              <w:rPr>
                <w:rFonts w:ascii="Times New Roman" w:hAnsi="Times New Roman" w:cs="Times New Roman"/>
                <w:b/>
                <w:color w:val="000000"/>
                <w:lang w:val="uk-UA" w:eastAsia="ru-RU"/>
              </w:rPr>
              <w:t>ПРН-01</w:t>
            </w:r>
            <w:r w:rsidRPr="00484F23">
              <w:rPr>
                <w:rFonts w:ascii="Times New Roman" w:hAnsi="Times New Roman" w:cs="Times New Roman"/>
                <w:color w:val="000000"/>
                <w:lang w:val="uk-UA" w:eastAsia="ru-RU"/>
              </w:rPr>
              <w:t xml:space="preserve"> Формулювати, аналізувати та синтезувати рішення науково-практичних проблем.</w:t>
            </w:r>
          </w:p>
          <w:p w14:paraId="2554A5DF"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ПРН-02</w:t>
            </w:r>
            <w:r w:rsidRPr="00484F23">
              <w:rPr>
                <w:rFonts w:ascii="Times New Roman" w:hAnsi="Times New Roman" w:cs="Times New Roman"/>
                <w:color w:val="000000"/>
                <w:lang w:val="uk-UA" w:eastAsia="ru-RU"/>
              </w:rPr>
              <w:t xml:space="preserve"> Розробляти, обґрунтовувати і приймати ефективні рішення з питань розвитку соціально-економічних систем та управління суб'єктами економічної діяльності.</w:t>
            </w:r>
          </w:p>
          <w:p w14:paraId="3B6C181B" w14:textId="77777777" w:rsidR="00437DAA" w:rsidRPr="00484F23" w:rsidRDefault="00437DAA" w:rsidP="00437DAA">
            <w:pPr>
              <w:jc w:val="both"/>
              <w:rPr>
                <w:rFonts w:ascii="Times New Roman" w:hAnsi="Times New Roman" w:cs="Times New Roman"/>
                <w:b/>
                <w:color w:val="000000"/>
                <w:lang w:val="uk-UA" w:eastAsia="ru-RU"/>
              </w:rPr>
            </w:pPr>
            <w:r w:rsidRPr="00484F23">
              <w:rPr>
                <w:rFonts w:ascii="Times New Roman" w:hAnsi="Times New Roman" w:cs="Times New Roman"/>
                <w:b/>
                <w:color w:val="000000"/>
                <w:lang w:val="uk-UA" w:eastAsia="ru-RU"/>
              </w:rPr>
              <w:t xml:space="preserve">ПРН-04 </w:t>
            </w:r>
            <w:r w:rsidRPr="00484F23">
              <w:rPr>
                <w:rFonts w:ascii="Times New Roman" w:hAnsi="Times New Roman" w:cs="Times New Roman"/>
                <w:color w:val="000000"/>
                <w:lang w:val="uk-UA" w:eastAsia="ru-RU"/>
              </w:rPr>
              <w:t>Розробляти соціально-економічні проекти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 обмежень.</w:t>
            </w:r>
          </w:p>
          <w:p w14:paraId="3CE59136" w14:textId="77777777" w:rsidR="00437DAA" w:rsidRPr="00484F23" w:rsidRDefault="00437DAA" w:rsidP="00437DAA">
            <w:pPr>
              <w:tabs>
                <w:tab w:val="left" w:pos="851"/>
              </w:tabs>
              <w:jc w:val="both"/>
              <w:rPr>
                <w:rFonts w:ascii="Times New Roman" w:eastAsia="Calibri" w:hAnsi="Times New Roman" w:cs="Times New Roman"/>
                <w:kern w:val="2"/>
                <w:lang w:val="uk-UA"/>
                <w14:ligatures w14:val="standardContextual"/>
              </w:rPr>
            </w:pPr>
            <w:r w:rsidRPr="00484F23">
              <w:rPr>
                <w:rFonts w:ascii="Times New Roman" w:hAnsi="Times New Roman" w:cs="Times New Roman"/>
                <w:b/>
                <w:color w:val="000000"/>
                <w:lang w:val="uk-UA" w:eastAsia="ru-RU"/>
              </w:rPr>
              <w:t xml:space="preserve">ПРН-06 </w:t>
            </w:r>
            <w:r w:rsidRPr="00484F23">
              <w:rPr>
                <w:rFonts w:ascii="Times New Roman" w:eastAsia="Calibri" w:hAnsi="Times New Roman" w:cs="Times New Roman"/>
                <w:kern w:val="2"/>
                <w:lang w:val="uk-UA"/>
                <w14:ligatures w14:val="standardContextual"/>
              </w:rPr>
              <w:tab/>
              <w:t>Оцінювати результати  власної роботи,  демонструвати  лідерські навички та вміння управляти персоналом і працювати в команді.</w:t>
            </w:r>
          </w:p>
          <w:p w14:paraId="4E009072"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ПРН-14</w:t>
            </w:r>
            <w:r w:rsidRPr="00484F23">
              <w:rPr>
                <w:rFonts w:ascii="Times New Roman" w:hAnsi="Times New Roman" w:cs="Times New Roman"/>
                <w:color w:val="000000"/>
                <w:lang w:val="uk-UA" w:eastAsia="ru-RU"/>
              </w:rPr>
              <w:t xml:space="preserve"> Розробляти сценарії і стратегії розвитку соціально-економічних систем.</w:t>
            </w:r>
          </w:p>
          <w:p w14:paraId="06B2385D"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eastAsia="Calibri" w:hAnsi="Times New Roman" w:cs="Times New Roman"/>
                <w:b/>
                <w:bCs/>
                <w:kern w:val="2"/>
                <w:lang w:val="uk-UA"/>
                <w14:ligatures w14:val="standardContextual"/>
              </w:rPr>
              <w:t>ПРН-15</w:t>
            </w:r>
            <w:r w:rsidRPr="00484F23">
              <w:rPr>
                <w:rFonts w:ascii="Times New Roman" w:eastAsia="Calibri" w:hAnsi="Times New Roman" w:cs="Times New Roman"/>
                <w:kern w:val="2"/>
                <w:lang w:val="uk-UA"/>
                <w14:ligatures w14:val="standardContextual"/>
              </w:rPr>
              <w:tab/>
              <w:t>Організовувати розробку та реалізацію соціально-економічних проектів із врахуванням інформаційного, методичного, матеріального, фінансового та кадрового забезпечення</w:t>
            </w:r>
          </w:p>
          <w:p w14:paraId="7E28FE2E" w14:textId="77777777" w:rsidR="00437DAA" w:rsidRPr="00484F23" w:rsidRDefault="00437DAA" w:rsidP="00437DAA">
            <w:pPr>
              <w:jc w:val="both"/>
              <w:rPr>
                <w:rFonts w:ascii="Times New Roman" w:hAnsi="Times New Roman" w:cs="Times New Roman"/>
                <w:color w:val="000000"/>
                <w:lang w:val="uk-UA" w:eastAsia="ru-RU"/>
              </w:rPr>
            </w:pPr>
            <w:r w:rsidRPr="00484F23">
              <w:rPr>
                <w:rFonts w:ascii="Times New Roman" w:hAnsi="Times New Roman" w:cs="Times New Roman"/>
                <w:b/>
                <w:color w:val="000000"/>
                <w:lang w:val="uk-UA" w:eastAsia="ru-RU"/>
              </w:rPr>
              <w:t>ПРН-16</w:t>
            </w:r>
            <w:r w:rsidRPr="00484F23">
              <w:rPr>
                <w:rFonts w:ascii="Times New Roman" w:hAnsi="Times New Roman" w:cs="Times New Roman"/>
                <w:color w:val="000000"/>
                <w:lang w:val="uk-UA" w:eastAsia="ru-RU"/>
              </w:rPr>
              <w:t xml:space="preserve"> Аналізувати потреби та ціннісні орієнтації </w:t>
            </w:r>
            <w:proofErr w:type="spellStart"/>
            <w:r w:rsidRPr="00484F23">
              <w:rPr>
                <w:rFonts w:ascii="Times New Roman" w:hAnsi="Times New Roman" w:cs="Times New Roman"/>
                <w:color w:val="000000"/>
                <w:lang w:val="uk-UA" w:eastAsia="ru-RU"/>
              </w:rPr>
              <w:t>природокористувачів</w:t>
            </w:r>
            <w:proofErr w:type="spellEnd"/>
            <w:r w:rsidRPr="00484F23">
              <w:rPr>
                <w:rFonts w:ascii="Times New Roman" w:hAnsi="Times New Roman" w:cs="Times New Roman"/>
                <w:color w:val="000000"/>
                <w:lang w:val="uk-UA" w:eastAsia="ru-RU"/>
              </w:rPr>
              <w:t xml:space="preserve"> та споживачів певної продукції в процесі мотивації здійснення </w:t>
            </w:r>
            <w:proofErr w:type="spellStart"/>
            <w:r w:rsidRPr="00484F23">
              <w:rPr>
                <w:rFonts w:ascii="Times New Roman" w:hAnsi="Times New Roman" w:cs="Times New Roman"/>
                <w:color w:val="000000"/>
                <w:lang w:val="uk-UA" w:eastAsia="ru-RU"/>
              </w:rPr>
              <w:t>екологоорієнтованої</w:t>
            </w:r>
            <w:proofErr w:type="spellEnd"/>
            <w:r w:rsidRPr="00484F23">
              <w:rPr>
                <w:rFonts w:ascii="Times New Roman" w:hAnsi="Times New Roman" w:cs="Times New Roman"/>
                <w:color w:val="000000"/>
                <w:lang w:val="uk-UA" w:eastAsia="ru-RU"/>
              </w:rPr>
              <w:t xml:space="preserve"> підприємницької діяльності та екологізації виробництва.   </w:t>
            </w:r>
          </w:p>
          <w:p w14:paraId="05AC25F9" w14:textId="77777777" w:rsidR="00437DAA" w:rsidRPr="00484F23" w:rsidRDefault="00437DAA" w:rsidP="00437DAA">
            <w:pPr>
              <w:tabs>
                <w:tab w:val="left" w:pos="709"/>
                <w:tab w:val="left" w:pos="851"/>
              </w:tabs>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ПРН-16</w:t>
            </w:r>
            <w:r w:rsidRPr="00484F23">
              <w:rPr>
                <w:rFonts w:ascii="Times New Roman" w:eastAsia="Calibri" w:hAnsi="Times New Roman" w:cs="Times New Roman"/>
                <w:kern w:val="2"/>
                <w:lang w:val="uk-UA"/>
                <w14:ligatures w14:val="standardContextual"/>
              </w:rPr>
              <w:tab/>
              <w:t xml:space="preserve">Аналізувати потреби та ціннісні орієнтації </w:t>
            </w:r>
            <w:proofErr w:type="spellStart"/>
            <w:r w:rsidRPr="00484F23">
              <w:rPr>
                <w:rFonts w:ascii="Times New Roman" w:eastAsia="Calibri" w:hAnsi="Times New Roman" w:cs="Times New Roman"/>
                <w:kern w:val="2"/>
                <w:lang w:val="uk-UA"/>
                <w14:ligatures w14:val="standardContextual"/>
              </w:rPr>
              <w:t>природокористувачів</w:t>
            </w:r>
            <w:proofErr w:type="spellEnd"/>
            <w:r w:rsidRPr="00484F23">
              <w:rPr>
                <w:rFonts w:ascii="Times New Roman" w:eastAsia="Calibri" w:hAnsi="Times New Roman" w:cs="Times New Roman"/>
                <w:kern w:val="2"/>
                <w:lang w:val="uk-UA"/>
                <w14:ligatures w14:val="standardContextual"/>
              </w:rPr>
              <w:t xml:space="preserve"> та споживачів певної продукції в процесі мотивації здійснення еколого орієнтованої підприємницької діяльності та екологізації виробництва.</w:t>
            </w:r>
          </w:p>
          <w:p w14:paraId="38396D4A" w14:textId="77777777" w:rsidR="00437DAA" w:rsidRPr="00484F23" w:rsidRDefault="00437DAA" w:rsidP="00437DAA">
            <w:pPr>
              <w:tabs>
                <w:tab w:val="left" w:pos="709"/>
                <w:tab w:val="left" w:pos="851"/>
              </w:tabs>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ПРН-17</w:t>
            </w:r>
            <w:r w:rsidRPr="00484F23">
              <w:rPr>
                <w:rFonts w:ascii="Times New Roman" w:eastAsia="Calibri" w:hAnsi="Times New Roman" w:cs="Times New Roman"/>
                <w:kern w:val="2"/>
                <w:lang w:val="uk-UA"/>
                <w14:ligatures w14:val="standardContextual"/>
              </w:rPr>
              <w:tab/>
              <w:t>Визначати закономірності</w:t>
            </w:r>
            <w:r w:rsidRPr="00484F23">
              <w:rPr>
                <w:rFonts w:ascii="Times New Roman" w:eastAsia="Calibri" w:hAnsi="Times New Roman" w:cs="Times New Roman"/>
                <w:kern w:val="2"/>
                <w:lang w:val="uk-UA"/>
                <w14:ligatures w14:val="standardContextual"/>
              </w:rPr>
              <w:tab/>
              <w:t>та тенденції управління природокористуванням з урахуванням процесів глобалізації, інтелектуалізації, інформатизації та екологізації виробництва.</w:t>
            </w:r>
          </w:p>
          <w:p w14:paraId="0E2293B1" w14:textId="77777777" w:rsidR="00437DAA" w:rsidRPr="00484F23" w:rsidRDefault="00437DAA" w:rsidP="00437DAA">
            <w:pPr>
              <w:tabs>
                <w:tab w:val="left" w:pos="709"/>
                <w:tab w:val="left" w:pos="851"/>
              </w:tabs>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ПРН-18</w:t>
            </w:r>
            <w:r w:rsidRPr="00484F23">
              <w:rPr>
                <w:rFonts w:ascii="Times New Roman" w:eastAsia="Calibri" w:hAnsi="Times New Roman" w:cs="Times New Roman"/>
                <w:kern w:val="2"/>
                <w:lang w:val="uk-UA"/>
                <w14:ligatures w14:val="standardContextual"/>
              </w:rPr>
              <w:tab/>
              <w:t>Розробляти, обґрунтовувати і приймати ефективні рішення з питань управління ринком землі</w:t>
            </w:r>
            <w:r w:rsidRPr="00484F23">
              <w:rPr>
                <w:rFonts w:ascii="Times New Roman" w:eastAsia="Calibri" w:hAnsi="Times New Roman" w:cs="Times New Roman"/>
                <w:kern w:val="2"/>
                <w:lang w:val="uk-UA"/>
                <w14:ligatures w14:val="standardContextual"/>
              </w:rPr>
              <w:tab/>
              <w:t>на основі забезпечення соціальної  справедливості у землекористуванні.</w:t>
            </w:r>
          </w:p>
          <w:p w14:paraId="5F889EAD" w14:textId="77777777" w:rsidR="00437DAA" w:rsidRPr="00484F23" w:rsidRDefault="00437DAA" w:rsidP="00437DAA">
            <w:pPr>
              <w:tabs>
                <w:tab w:val="left" w:pos="709"/>
                <w:tab w:val="left" w:pos="851"/>
              </w:tabs>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ПРН-19</w:t>
            </w:r>
            <w:r w:rsidRPr="00484F23">
              <w:rPr>
                <w:rFonts w:ascii="Times New Roman" w:eastAsia="Calibri" w:hAnsi="Times New Roman" w:cs="Times New Roman"/>
                <w:kern w:val="2"/>
                <w:lang w:val="uk-UA"/>
                <w14:ligatures w14:val="standardContextual"/>
              </w:rPr>
              <w:tab/>
              <w:t>Володіти навичками проектної діяльності, виконувати економічне обґрунтування і оцінку ефективності землевпорядних рішень.</w:t>
            </w:r>
          </w:p>
          <w:p w14:paraId="173C4797" w14:textId="77777777" w:rsidR="00437DAA" w:rsidRPr="00484F23" w:rsidRDefault="00437DAA" w:rsidP="00437DAA">
            <w:pPr>
              <w:tabs>
                <w:tab w:val="left" w:pos="709"/>
                <w:tab w:val="left" w:pos="851"/>
              </w:tabs>
              <w:jc w:val="both"/>
              <w:rPr>
                <w:rFonts w:ascii="Times New Roman" w:eastAsia="Calibri" w:hAnsi="Times New Roman" w:cs="Times New Roman"/>
                <w:kern w:val="2"/>
                <w:lang w:val="uk-UA"/>
                <w14:ligatures w14:val="standardContextual"/>
              </w:rPr>
            </w:pPr>
            <w:r w:rsidRPr="00484F23">
              <w:rPr>
                <w:rFonts w:ascii="Times New Roman" w:eastAsia="Calibri" w:hAnsi="Times New Roman" w:cs="Times New Roman"/>
                <w:b/>
                <w:bCs/>
                <w:kern w:val="2"/>
                <w:lang w:val="uk-UA"/>
                <w14:ligatures w14:val="standardContextual"/>
              </w:rPr>
              <w:t>ПРН-20</w:t>
            </w:r>
            <w:r w:rsidRPr="00484F23">
              <w:rPr>
                <w:rFonts w:ascii="Times New Roman" w:eastAsia="Calibri" w:hAnsi="Times New Roman" w:cs="Times New Roman"/>
                <w:kern w:val="2"/>
                <w:lang w:val="uk-UA"/>
                <w14:ligatures w14:val="standardContextual"/>
              </w:rPr>
              <w:tab/>
              <w:t xml:space="preserve"> Ідентифікувати проблеми</w:t>
            </w:r>
            <w:r w:rsidRPr="00484F23">
              <w:rPr>
                <w:rFonts w:ascii="Times New Roman" w:eastAsia="Calibri" w:hAnsi="Times New Roman" w:cs="Times New Roman"/>
                <w:kern w:val="2"/>
                <w:lang w:val="uk-UA"/>
                <w14:ligatures w14:val="standardContextual"/>
              </w:rPr>
              <w:tab/>
              <w:t>та знаходити шляхи їх вирішення спираючись на знання з економіки та управління ринком землі</w:t>
            </w:r>
          </w:p>
          <w:p w14:paraId="72D66EFB" w14:textId="77777777" w:rsidR="00437DAA" w:rsidRPr="00484F23" w:rsidRDefault="00437DAA" w:rsidP="00437DAA">
            <w:pPr>
              <w:shd w:val="clear" w:color="auto" w:fill="FFFFFF"/>
              <w:autoSpaceDE w:val="0"/>
              <w:autoSpaceDN w:val="0"/>
              <w:adjustRightInd w:val="0"/>
              <w:jc w:val="both"/>
              <w:rPr>
                <w:rFonts w:ascii="Times New Roman" w:eastAsia="Times New Roman" w:hAnsi="Times New Roman" w:cs="Times New Roman"/>
                <w:color w:val="000000"/>
                <w:lang w:val="uk-UA"/>
              </w:rPr>
            </w:pPr>
          </w:p>
        </w:tc>
      </w:tr>
    </w:tbl>
    <w:p w14:paraId="516A013B" w14:textId="77777777" w:rsidR="00940FF7" w:rsidRDefault="00940FF7" w:rsidP="00DA4B31">
      <w:pPr>
        <w:suppressAutoHyphens/>
        <w:spacing w:after="0" w:line="240" w:lineRule="auto"/>
        <w:ind w:firstLine="567"/>
        <w:jc w:val="both"/>
        <w:rPr>
          <w:rFonts w:ascii="Times New Roman" w:eastAsia="Times New Roman" w:hAnsi="Times New Roman" w:cs="Times New Roman"/>
          <w:b/>
          <w:sz w:val="24"/>
          <w:szCs w:val="24"/>
          <w:lang w:val="uk-UA" w:eastAsia="ar-SA"/>
        </w:rPr>
      </w:pPr>
    </w:p>
    <w:p w14:paraId="044F92D8" w14:textId="7915E2C4" w:rsidR="00DA4B31" w:rsidRPr="00C53E13" w:rsidRDefault="00DA4B31" w:rsidP="00C53E13">
      <w:pPr>
        <w:suppressAutoHyphens/>
        <w:spacing w:after="0" w:line="240" w:lineRule="auto"/>
        <w:ind w:left="-567" w:firstLine="425"/>
        <w:jc w:val="both"/>
        <w:rPr>
          <w:rFonts w:ascii="Times New Roman" w:eastAsia="Times New Roman" w:hAnsi="Times New Roman" w:cs="Times New Roman"/>
          <w:sz w:val="24"/>
          <w:szCs w:val="24"/>
          <w:lang w:val="uk-UA" w:eastAsia="ar-SA"/>
        </w:rPr>
      </w:pPr>
      <w:r w:rsidRPr="00C53E13">
        <w:rPr>
          <w:rFonts w:ascii="Times New Roman" w:eastAsia="Times New Roman" w:hAnsi="Times New Roman" w:cs="Times New Roman"/>
          <w:b/>
          <w:sz w:val="24"/>
          <w:szCs w:val="24"/>
          <w:lang w:val="uk-UA" w:eastAsia="ar-SA"/>
        </w:rPr>
        <w:t xml:space="preserve">Міждисциплінарні зв’язки. </w:t>
      </w:r>
      <w:r w:rsidRPr="00C53E13">
        <w:rPr>
          <w:rFonts w:ascii="Times New Roman" w:eastAsia="Times New Roman" w:hAnsi="Times New Roman" w:cs="Times New Roman"/>
          <w:sz w:val="24"/>
          <w:szCs w:val="24"/>
          <w:lang w:val="uk-UA" w:eastAsia="ar-SA"/>
        </w:rPr>
        <w:t>Курс «</w:t>
      </w:r>
      <w:r w:rsidR="005D71DA" w:rsidRPr="00C53E13">
        <w:rPr>
          <w:rFonts w:ascii="Times New Roman" w:hAnsi="Times New Roman" w:cs="Times New Roman"/>
          <w:sz w:val="24"/>
          <w:szCs w:val="24"/>
          <w:lang w:val="uk-UA"/>
        </w:rPr>
        <w:t>Економіка</w:t>
      </w:r>
      <w:r w:rsidR="00484F23" w:rsidRPr="00C53E13">
        <w:rPr>
          <w:rFonts w:ascii="Times New Roman" w:hAnsi="Times New Roman" w:cs="Times New Roman"/>
          <w:sz w:val="24"/>
          <w:szCs w:val="24"/>
          <w:lang w:val="uk-UA"/>
        </w:rPr>
        <w:t xml:space="preserve"> земл</w:t>
      </w:r>
      <w:r w:rsidR="00C53E13">
        <w:rPr>
          <w:rFonts w:ascii="Times New Roman" w:hAnsi="Times New Roman" w:cs="Times New Roman"/>
          <w:sz w:val="24"/>
          <w:szCs w:val="24"/>
          <w:lang w:val="uk-UA"/>
        </w:rPr>
        <w:t>еустрою</w:t>
      </w:r>
      <w:r w:rsidRPr="00C53E13">
        <w:rPr>
          <w:rFonts w:ascii="Times New Roman" w:eastAsia="Times New Roman" w:hAnsi="Times New Roman" w:cs="Times New Roman"/>
          <w:sz w:val="24"/>
          <w:szCs w:val="24"/>
          <w:lang w:val="uk-UA" w:eastAsia="ar-SA"/>
        </w:rPr>
        <w:t xml:space="preserve">» має міждисциплінарний характер та інтегрує в собі знання з багатьох економічних дисциплін. Відповідно до структурно-логічної схеми курс пов’язаний з дисциплінами </w:t>
      </w:r>
      <w:r w:rsidRPr="00C53E13">
        <w:rPr>
          <w:rFonts w:ascii="Times New Roman" w:eastAsia="Times New Roman" w:hAnsi="Times New Roman" w:cs="Times New Roman"/>
          <w:color w:val="000000"/>
          <w:spacing w:val="7"/>
          <w:sz w:val="24"/>
          <w:szCs w:val="24"/>
          <w:lang w:val="uk-UA" w:eastAsia="ar-SA"/>
        </w:rPr>
        <w:t>«</w:t>
      </w:r>
      <w:r w:rsidR="005D71DA" w:rsidRPr="00C53E13">
        <w:rPr>
          <w:rFonts w:ascii="Times New Roman" w:eastAsia="Times New Roman" w:hAnsi="Times New Roman" w:cs="Times New Roman"/>
          <w:color w:val="000000"/>
          <w:sz w:val="24"/>
          <w:szCs w:val="24"/>
          <w:lang w:val="uk-UA" w:eastAsia="ar-SA"/>
        </w:rPr>
        <w:t>Управління земельними ресурсами</w:t>
      </w:r>
      <w:r w:rsidRPr="00C53E13">
        <w:rPr>
          <w:rFonts w:ascii="Times New Roman" w:eastAsia="Times New Roman" w:hAnsi="Times New Roman" w:cs="Times New Roman"/>
          <w:color w:val="000000"/>
          <w:sz w:val="24"/>
          <w:szCs w:val="24"/>
          <w:lang w:val="uk-UA" w:eastAsia="ar-SA"/>
        </w:rPr>
        <w:t xml:space="preserve">», </w:t>
      </w:r>
      <w:r w:rsidR="005D71DA" w:rsidRPr="00C53E13">
        <w:rPr>
          <w:rFonts w:ascii="Times New Roman" w:hAnsi="Times New Roman" w:cs="Times New Roman"/>
          <w:sz w:val="24"/>
          <w:szCs w:val="24"/>
          <w:lang w:val="uk-UA"/>
        </w:rPr>
        <w:t>«Сценарії та стратегії  розвитку земельних відносин</w:t>
      </w:r>
      <w:r w:rsidRPr="00C53E13">
        <w:rPr>
          <w:rFonts w:ascii="Times New Roman" w:eastAsia="Times New Roman" w:hAnsi="Times New Roman" w:cs="Times New Roman"/>
          <w:sz w:val="24"/>
          <w:szCs w:val="24"/>
          <w:lang w:val="uk-UA" w:eastAsia="ar-SA"/>
        </w:rPr>
        <w:t xml:space="preserve">» та ін. </w:t>
      </w:r>
    </w:p>
    <w:p w14:paraId="0C36A517" w14:textId="77777777" w:rsidR="008A07F3" w:rsidRPr="00C53E13" w:rsidRDefault="008A07F3" w:rsidP="00C53E13">
      <w:pPr>
        <w:spacing w:after="0" w:line="240" w:lineRule="auto"/>
        <w:ind w:left="-567" w:firstLine="425"/>
        <w:rPr>
          <w:rFonts w:ascii="Times New Roman" w:hAnsi="Times New Roman" w:cs="Times New Roman"/>
          <w:sz w:val="24"/>
          <w:szCs w:val="24"/>
          <w:lang w:val="uk-UA"/>
        </w:rPr>
      </w:pPr>
    </w:p>
    <w:p w14:paraId="6217B10A" w14:textId="77777777" w:rsidR="005D71DA" w:rsidRPr="00484F23" w:rsidRDefault="005D71DA" w:rsidP="00484F23">
      <w:pPr>
        <w:spacing w:after="0" w:line="240" w:lineRule="auto"/>
        <w:ind w:firstLine="567"/>
        <w:rPr>
          <w:rFonts w:ascii="Times New Roman" w:hAnsi="Times New Roman" w:cs="Times New Roman"/>
          <w:sz w:val="28"/>
          <w:szCs w:val="28"/>
          <w:lang w:val="uk-UA"/>
        </w:rPr>
      </w:pPr>
    </w:p>
    <w:p w14:paraId="6BADB43D" w14:textId="77777777" w:rsidR="00A40B91" w:rsidRPr="00484F23" w:rsidRDefault="00E1181B" w:rsidP="00484F23">
      <w:pPr>
        <w:pStyle w:val="1"/>
        <w:tabs>
          <w:tab w:val="left" w:pos="709"/>
        </w:tabs>
        <w:ind w:firstLine="567"/>
        <w:jc w:val="center"/>
        <w:rPr>
          <w:b/>
          <w:lang w:val="uk-UA"/>
        </w:rPr>
      </w:pPr>
      <w:r w:rsidRPr="00484F23">
        <w:rPr>
          <w:b/>
          <w:lang w:val="uk-UA"/>
        </w:rPr>
        <w:t>3. Програма навчальної дисципліни</w:t>
      </w:r>
    </w:p>
    <w:p w14:paraId="2083E907" w14:textId="77777777" w:rsidR="008C7244" w:rsidRPr="00484F23" w:rsidRDefault="008C7244" w:rsidP="00484F23">
      <w:pPr>
        <w:pStyle w:val="1"/>
        <w:tabs>
          <w:tab w:val="left" w:pos="709"/>
        </w:tabs>
        <w:ind w:firstLine="567"/>
        <w:jc w:val="both"/>
        <w:rPr>
          <w:b/>
          <w:lang w:val="uk-UA"/>
        </w:rPr>
      </w:pPr>
    </w:p>
    <w:p w14:paraId="01E872F0" w14:textId="1C2708A8" w:rsidR="00887CE1" w:rsidRDefault="00887CE1" w:rsidP="00484F23">
      <w:pPr>
        <w:pStyle w:val="1"/>
        <w:tabs>
          <w:tab w:val="left" w:pos="709"/>
        </w:tabs>
        <w:ind w:firstLine="567"/>
        <w:jc w:val="both"/>
        <w:rPr>
          <w:b/>
          <w:lang w:val="uk-UA"/>
        </w:rPr>
      </w:pPr>
      <w:bookmarkStart w:id="5" w:name="_Hlk148685722"/>
      <w:r w:rsidRPr="00484F23">
        <w:rPr>
          <w:b/>
          <w:lang w:val="uk-UA"/>
        </w:rPr>
        <w:t>Змістовий модуль</w:t>
      </w:r>
      <w:r w:rsidR="00A40B91" w:rsidRPr="00484F23">
        <w:rPr>
          <w:b/>
          <w:lang w:val="uk-UA"/>
        </w:rPr>
        <w:t xml:space="preserve"> </w:t>
      </w:r>
      <w:r w:rsidRPr="00484F23">
        <w:rPr>
          <w:b/>
          <w:lang w:val="uk-UA"/>
        </w:rPr>
        <w:t>1</w:t>
      </w:r>
      <w:bookmarkEnd w:id="5"/>
      <w:r w:rsidRPr="00484F23">
        <w:rPr>
          <w:b/>
          <w:lang w:val="uk-UA"/>
        </w:rPr>
        <w:t>.</w:t>
      </w:r>
      <w:r w:rsidR="00A40B91" w:rsidRPr="00484F23">
        <w:rPr>
          <w:b/>
          <w:lang w:val="uk-UA"/>
        </w:rPr>
        <w:t xml:space="preserve"> </w:t>
      </w:r>
    </w:p>
    <w:p w14:paraId="6B119EAD" w14:textId="77777777" w:rsidR="002C0901" w:rsidRDefault="002C0901" w:rsidP="00484F23">
      <w:pPr>
        <w:pStyle w:val="1"/>
        <w:tabs>
          <w:tab w:val="left" w:pos="709"/>
        </w:tabs>
        <w:ind w:firstLine="567"/>
        <w:jc w:val="both"/>
        <w:rPr>
          <w:b/>
          <w:lang w:val="uk-UA"/>
        </w:rPr>
      </w:pPr>
    </w:p>
    <w:p w14:paraId="6D3DDAD8" w14:textId="2EE7C4FA" w:rsidR="00484F23" w:rsidRPr="00484F23" w:rsidRDefault="00484F23" w:rsidP="002C0901">
      <w:pPr>
        <w:spacing w:after="160" w:line="259" w:lineRule="auto"/>
        <w:ind w:firstLine="567"/>
        <w:rPr>
          <w:rFonts w:ascii="Times New Roman" w:eastAsia="Times New Roman" w:hAnsi="Times New Roman" w:cs="Times New Roman"/>
          <w:b/>
          <w:bCs/>
          <w:sz w:val="28"/>
          <w:szCs w:val="28"/>
          <w:lang w:val="uk-UA" w:eastAsia="en-US"/>
        </w:rPr>
      </w:pPr>
      <w:r w:rsidRPr="00484F23">
        <w:rPr>
          <w:rFonts w:ascii="Times New Roman" w:eastAsia="Times New Roman" w:hAnsi="Times New Roman" w:cs="Times New Roman"/>
          <w:b/>
          <w:bCs/>
          <w:sz w:val="28"/>
          <w:szCs w:val="28"/>
          <w:lang w:val="uk-UA" w:eastAsia="en-US"/>
        </w:rPr>
        <w:t>ТЕМА</w:t>
      </w:r>
      <w:r w:rsidRPr="00484F23">
        <w:rPr>
          <w:rFonts w:ascii="Times New Roman" w:eastAsia="Times New Roman" w:hAnsi="Times New Roman" w:cs="Times New Roman"/>
          <w:b/>
          <w:bCs/>
          <w:spacing w:val="-8"/>
          <w:sz w:val="28"/>
          <w:szCs w:val="28"/>
          <w:lang w:val="uk-UA" w:eastAsia="en-US"/>
        </w:rPr>
        <w:t xml:space="preserve"> </w:t>
      </w:r>
      <w:r w:rsidRPr="00484F23">
        <w:rPr>
          <w:rFonts w:ascii="Times New Roman" w:eastAsia="Times New Roman" w:hAnsi="Times New Roman" w:cs="Times New Roman"/>
          <w:b/>
          <w:bCs/>
          <w:sz w:val="28"/>
          <w:szCs w:val="28"/>
          <w:lang w:val="uk-UA" w:eastAsia="en-US"/>
        </w:rPr>
        <w:t>1.</w:t>
      </w:r>
      <w:r w:rsidRPr="00484F23">
        <w:rPr>
          <w:rFonts w:ascii="Times New Roman" w:eastAsia="Times New Roman" w:hAnsi="Times New Roman" w:cs="Times New Roman"/>
          <w:b/>
          <w:bCs/>
          <w:spacing w:val="-7"/>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Теоретичні основи землеустрою</w:t>
      </w:r>
    </w:p>
    <w:p w14:paraId="790175D8" w14:textId="5D41791E" w:rsidR="00484F23" w:rsidRPr="00484F23" w:rsidRDefault="00484F23" w:rsidP="00484F23">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r w:rsidRPr="00484F23">
        <w:rPr>
          <w:rFonts w:ascii="Times New Roman" w:eastAsia="Times New Roman" w:hAnsi="Times New Roman" w:cs="Times New Roman"/>
          <w:sz w:val="28"/>
          <w:szCs w:val="28"/>
          <w:lang w:val="uk-UA" w:eastAsia="en-US"/>
        </w:rPr>
        <w:t>Сутність земель за їх економічним значенням. Класифікація земель за призначенням. Специфіка земельної ділянки як економічної основи об’єкта оцінки. Зміст економічної оцінки земельних ресурсів. Види економічної оцінки землі. Огляд методичних підходів до оцінювання земельних ресурсів.</w:t>
      </w:r>
    </w:p>
    <w:p w14:paraId="56CD7C48" w14:textId="77777777" w:rsidR="00484F23" w:rsidRPr="00484F23" w:rsidRDefault="00484F23" w:rsidP="00484F23">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p>
    <w:p w14:paraId="4812D688" w14:textId="6684C60D" w:rsidR="00484F23" w:rsidRPr="00484F23" w:rsidRDefault="00484F23" w:rsidP="00484F23">
      <w:pPr>
        <w:widowControl w:val="0"/>
        <w:autoSpaceDE w:val="0"/>
        <w:autoSpaceDN w:val="0"/>
        <w:spacing w:after="0" w:line="240" w:lineRule="auto"/>
        <w:ind w:firstLine="567"/>
        <w:jc w:val="both"/>
        <w:rPr>
          <w:rFonts w:ascii="Times New Roman" w:eastAsia="Times New Roman" w:hAnsi="Times New Roman" w:cs="Times New Roman"/>
          <w:b/>
          <w:bCs/>
          <w:sz w:val="28"/>
          <w:szCs w:val="28"/>
          <w:lang w:val="uk-UA" w:eastAsia="en-US"/>
        </w:rPr>
      </w:pPr>
      <w:r w:rsidRPr="00484F23">
        <w:rPr>
          <w:rFonts w:ascii="Times New Roman" w:eastAsia="Times New Roman" w:hAnsi="Times New Roman" w:cs="Times New Roman"/>
          <w:b/>
          <w:bCs/>
          <w:sz w:val="28"/>
          <w:szCs w:val="28"/>
          <w:lang w:val="uk-UA" w:eastAsia="en-US"/>
        </w:rPr>
        <w:t>ТЕМА</w:t>
      </w:r>
      <w:r w:rsidRPr="00484F23">
        <w:rPr>
          <w:rFonts w:ascii="Times New Roman" w:eastAsia="Times New Roman" w:hAnsi="Times New Roman" w:cs="Times New Roman"/>
          <w:b/>
          <w:bCs/>
          <w:spacing w:val="-8"/>
          <w:sz w:val="28"/>
          <w:szCs w:val="28"/>
          <w:lang w:val="uk-UA" w:eastAsia="en-US"/>
        </w:rPr>
        <w:t xml:space="preserve"> </w:t>
      </w:r>
      <w:r w:rsidRPr="00484F23">
        <w:rPr>
          <w:rFonts w:ascii="Times New Roman" w:eastAsia="Times New Roman" w:hAnsi="Times New Roman" w:cs="Times New Roman"/>
          <w:b/>
          <w:bCs/>
          <w:sz w:val="28"/>
          <w:szCs w:val="28"/>
          <w:lang w:val="uk-UA" w:eastAsia="en-US"/>
        </w:rPr>
        <w:t>2.</w:t>
      </w:r>
      <w:r w:rsidRPr="00484F23">
        <w:rPr>
          <w:rFonts w:ascii="Times New Roman" w:eastAsia="Times New Roman" w:hAnsi="Times New Roman" w:cs="Times New Roman"/>
          <w:b/>
          <w:bCs/>
          <w:spacing w:val="-7"/>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Економічні відносини власності у сфері землеустрою</w:t>
      </w:r>
    </w:p>
    <w:p w14:paraId="53D80714" w14:textId="77777777" w:rsidR="00484F23" w:rsidRPr="00484F23" w:rsidRDefault="00484F23" w:rsidP="00484F23">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p>
    <w:p w14:paraId="15BCEB03" w14:textId="2425A92E" w:rsidR="00484F23" w:rsidRPr="00484F23" w:rsidRDefault="00484F23" w:rsidP="00484F23">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r w:rsidRPr="00484F23">
        <w:rPr>
          <w:rFonts w:ascii="Times New Roman" w:eastAsia="Times New Roman" w:hAnsi="Times New Roman" w:cs="Times New Roman"/>
          <w:sz w:val="28"/>
          <w:szCs w:val="28"/>
          <w:lang w:val="uk-UA" w:eastAsia="en-US"/>
        </w:rPr>
        <w:t>Стандарти</w:t>
      </w:r>
      <w:r w:rsidRPr="00484F23">
        <w:rPr>
          <w:rFonts w:ascii="Times New Roman" w:eastAsia="Times New Roman" w:hAnsi="Times New Roman" w:cs="Times New Roman"/>
          <w:spacing w:val="-2"/>
          <w:sz w:val="28"/>
          <w:szCs w:val="28"/>
          <w:lang w:val="uk-UA" w:eastAsia="en-US"/>
        </w:rPr>
        <w:t xml:space="preserve"> </w:t>
      </w:r>
      <w:r w:rsidRPr="00484F23">
        <w:rPr>
          <w:rFonts w:ascii="Times New Roman" w:eastAsia="Times New Roman" w:hAnsi="Times New Roman" w:cs="Times New Roman"/>
          <w:sz w:val="28"/>
          <w:szCs w:val="28"/>
          <w:lang w:val="uk-UA" w:eastAsia="en-US"/>
        </w:rPr>
        <w:t>оцінки.</w:t>
      </w:r>
      <w:r w:rsidRPr="00484F23">
        <w:rPr>
          <w:rFonts w:ascii="Times New Roman" w:eastAsia="Times New Roman" w:hAnsi="Times New Roman" w:cs="Times New Roman"/>
          <w:spacing w:val="-2"/>
          <w:sz w:val="28"/>
          <w:szCs w:val="28"/>
          <w:lang w:val="uk-UA" w:eastAsia="en-US"/>
        </w:rPr>
        <w:t xml:space="preserve"> </w:t>
      </w:r>
      <w:r w:rsidRPr="00484F23">
        <w:rPr>
          <w:rFonts w:ascii="Times New Roman" w:eastAsia="Times New Roman" w:hAnsi="Times New Roman" w:cs="Times New Roman"/>
          <w:sz w:val="28"/>
          <w:szCs w:val="28"/>
          <w:lang w:val="uk-UA" w:eastAsia="en-US"/>
        </w:rPr>
        <w:t>Законодавчо-нормативні</w:t>
      </w:r>
      <w:r w:rsidRPr="00484F23">
        <w:rPr>
          <w:rFonts w:ascii="Times New Roman" w:eastAsia="Times New Roman" w:hAnsi="Times New Roman" w:cs="Times New Roman"/>
          <w:spacing w:val="-1"/>
          <w:sz w:val="28"/>
          <w:szCs w:val="28"/>
          <w:lang w:val="uk-UA" w:eastAsia="en-US"/>
        </w:rPr>
        <w:t xml:space="preserve"> </w:t>
      </w:r>
      <w:r w:rsidRPr="00484F23">
        <w:rPr>
          <w:rFonts w:ascii="Times New Roman" w:eastAsia="Times New Roman" w:hAnsi="Times New Roman" w:cs="Times New Roman"/>
          <w:sz w:val="28"/>
          <w:szCs w:val="28"/>
          <w:lang w:val="uk-UA" w:eastAsia="en-US"/>
        </w:rPr>
        <w:t>положення</w:t>
      </w:r>
      <w:r w:rsidRPr="00484F23">
        <w:rPr>
          <w:rFonts w:ascii="Times New Roman" w:eastAsia="Times New Roman" w:hAnsi="Times New Roman" w:cs="Times New Roman"/>
          <w:spacing w:val="-1"/>
          <w:sz w:val="28"/>
          <w:szCs w:val="28"/>
          <w:lang w:val="uk-UA" w:eastAsia="en-US"/>
        </w:rPr>
        <w:t xml:space="preserve"> </w:t>
      </w:r>
      <w:r w:rsidRPr="00484F23">
        <w:rPr>
          <w:rFonts w:ascii="Times New Roman" w:eastAsia="Times New Roman" w:hAnsi="Times New Roman" w:cs="Times New Roman"/>
          <w:sz w:val="28"/>
          <w:szCs w:val="28"/>
          <w:lang w:val="uk-UA" w:eastAsia="en-US"/>
        </w:rPr>
        <w:t>здійснення</w:t>
      </w:r>
      <w:r w:rsidRPr="00484F23">
        <w:rPr>
          <w:rFonts w:ascii="Times New Roman" w:eastAsia="Times New Roman" w:hAnsi="Times New Roman" w:cs="Times New Roman"/>
          <w:spacing w:val="-1"/>
          <w:sz w:val="28"/>
          <w:szCs w:val="28"/>
          <w:lang w:val="uk-UA" w:eastAsia="en-US"/>
        </w:rPr>
        <w:t xml:space="preserve"> </w:t>
      </w:r>
      <w:r w:rsidRPr="00484F23">
        <w:rPr>
          <w:rFonts w:ascii="Times New Roman" w:eastAsia="Times New Roman" w:hAnsi="Times New Roman" w:cs="Times New Roman"/>
          <w:sz w:val="28"/>
          <w:szCs w:val="28"/>
          <w:lang w:val="uk-UA" w:eastAsia="en-US"/>
        </w:rPr>
        <w:t>оцінки</w:t>
      </w:r>
      <w:r w:rsidRPr="00484F23">
        <w:rPr>
          <w:rFonts w:ascii="Times New Roman" w:eastAsia="Times New Roman" w:hAnsi="Times New Roman" w:cs="Times New Roman"/>
          <w:spacing w:val="-2"/>
          <w:sz w:val="28"/>
          <w:szCs w:val="28"/>
          <w:lang w:val="uk-UA" w:eastAsia="en-US"/>
        </w:rPr>
        <w:t xml:space="preserve"> </w:t>
      </w:r>
      <w:r w:rsidRPr="00484F23">
        <w:rPr>
          <w:rFonts w:ascii="Times New Roman" w:eastAsia="Times New Roman" w:hAnsi="Times New Roman" w:cs="Times New Roman"/>
          <w:sz w:val="28"/>
          <w:szCs w:val="28"/>
          <w:lang w:val="uk-UA" w:eastAsia="en-US"/>
        </w:rPr>
        <w:t>землі. Міжнародні, європейські</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та національні стандарти оцінки. Підстави для проведення оцінки. Методологічні засади нормативної та експертної грошової оцінки земель. Ринкова та неринкова види вартості земель.</w:t>
      </w:r>
    </w:p>
    <w:p w14:paraId="7B257C95" w14:textId="77777777" w:rsidR="002C0901" w:rsidRDefault="002C0901" w:rsidP="00484F23">
      <w:pPr>
        <w:widowControl w:val="0"/>
        <w:autoSpaceDE w:val="0"/>
        <w:autoSpaceDN w:val="0"/>
        <w:spacing w:after="0" w:line="298" w:lineRule="exact"/>
        <w:ind w:firstLine="567"/>
        <w:jc w:val="both"/>
        <w:rPr>
          <w:rFonts w:ascii="Times New Roman" w:hAnsi="Times New Roman" w:cs="Times New Roman"/>
          <w:b/>
          <w:sz w:val="28"/>
          <w:szCs w:val="28"/>
          <w:lang w:val="uk-UA"/>
        </w:rPr>
      </w:pPr>
    </w:p>
    <w:p w14:paraId="53756121" w14:textId="185E77C5" w:rsidR="00484F23" w:rsidRDefault="002C0901" w:rsidP="00484F23">
      <w:pPr>
        <w:widowControl w:val="0"/>
        <w:autoSpaceDE w:val="0"/>
        <w:autoSpaceDN w:val="0"/>
        <w:spacing w:after="0" w:line="298" w:lineRule="exact"/>
        <w:ind w:firstLine="567"/>
        <w:jc w:val="both"/>
        <w:rPr>
          <w:rFonts w:ascii="Times New Roman" w:hAnsi="Times New Roman" w:cs="Times New Roman"/>
          <w:b/>
          <w:sz w:val="28"/>
          <w:szCs w:val="28"/>
          <w:lang w:val="uk-UA"/>
        </w:rPr>
      </w:pPr>
      <w:r w:rsidRPr="002C0901">
        <w:rPr>
          <w:rFonts w:ascii="Times New Roman" w:hAnsi="Times New Roman" w:cs="Times New Roman"/>
          <w:b/>
          <w:sz w:val="28"/>
          <w:szCs w:val="28"/>
          <w:lang w:val="uk-UA"/>
        </w:rPr>
        <w:t xml:space="preserve">Змістовий модуль </w:t>
      </w:r>
      <w:r>
        <w:rPr>
          <w:rFonts w:ascii="Times New Roman" w:hAnsi="Times New Roman" w:cs="Times New Roman"/>
          <w:b/>
          <w:sz w:val="28"/>
          <w:szCs w:val="28"/>
          <w:lang w:val="uk-UA"/>
        </w:rPr>
        <w:t>2</w:t>
      </w:r>
    </w:p>
    <w:p w14:paraId="2A479CFE" w14:textId="77777777" w:rsidR="002C0901" w:rsidRPr="002C0901" w:rsidRDefault="002C0901" w:rsidP="00484F23">
      <w:pPr>
        <w:widowControl w:val="0"/>
        <w:autoSpaceDE w:val="0"/>
        <w:autoSpaceDN w:val="0"/>
        <w:spacing w:after="0" w:line="298" w:lineRule="exact"/>
        <w:ind w:firstLine="567"/>
        <w:jc w:val="both"/>
        <w:rPr>
          <w:rFonts w:ascii="Times New Roman" w:eastAsia="Times New Roman" w:hAnsi="Times New Roman" w:cs="Times New Roman"/>
          <w:b/>
          <w:bCs/>
          <w:sz w:val="28"/>
          <w:szCs w:val="28"/>
          <w:lang w:val="uk-UA" w:eastAsia="en-US"/>
        </w:rPr>
      </w:pPr>
    </w:p>
    <w:p w14:paraId="3E699128" w14:textId="77777777" w:rsidR="002C0901" w:rsidRPr="002C0901" w:rsidRDefault="00484F23" w:rsidP="002C0901">
      <w:pPr>
        <w:spacing w:after="160" w:line="259" w:lineRule="auto"/>
        <w:ind w:firstLine="567"/>
        <w:rPr>
          <w:rFonts w:ascii="Times New Roman" w:eastAsia="Calibri" w:hAnsi="Times New Roman" w:cs="Times New Roman"/>
          <w:b/>
          <w:bCs/>
          <w:kern w:val="2"/>
          <w:sz w:val="28"/>
          <w:szCs w:val="28"/>
          <w:lang w:val="uk-UA" w:eastAsia="en-US"/>
          <w14:ligatures w14:val="standardContextual"/>
        </w:rPr>
      </w:pPr>
      <w:r w:rsidRPr="00484F23">
        <w:rPr>
          <w:rFonts w:ascii="Times New Roman" w:eastAsia="Times New Roman" w:hAnsi="Times New Roman" w:cs="Times New Roman"/>
          <w:b/>
          <w:bCs/>
          <w:sz w:val="28"/>
          <w:szCs w:val="28"/>
          <w:lang w:val="uk-UA" w:eastAsia="en-US"/>
        </w:rPr>
        <w:t>ТЕМА</w:t>
      </w:r>
      <w:r w:rsidRPr="00484F23">
        <w:rPr>
          <w:rFonts w:ascii="Times New Roman" w:eastAsia="Times New Roman" w:hAnsi="Times New Roman" w:cs="Times New Roman"/>
          <w:b/>
          <w:bCs/>
          <w:spacing w:val="-9"/>
          <w:sz w:val="28"/>
          <w:szCs w:val="28"/>
          <w:lang w:val="uk-UA" w:eastAsia="en-US"/>
        </w:rPr>
        <w:t xml:space="preserve"> </w:t>
      </w:r>
      <w:r w:rsidRPr="00484F23">
        <w:rPr>
          <w:rFonts w:ascii="Times New Roman" w:eastAsia="Times New Roman" w:hAnsi="Times New Roman" w:cs="Times New Roman"/>
          <w:b/>
          <w:bCs/>
          <w:sz w:val="28"/>
          <w:szCs w:val="28"/>
          <w:lang w:val="uk-UA" w:eastAsia="en-US"/>
        </w:rPr>
        <w:t>3.</w:t>
      </w:r>
      <w:r w:rsidRPr="00484F23">
        <w:rPr>
          <w:rFonts w:ascii="Times New Roman" w:eastAsia="Times New Roman" w:hAnsi="Times New Roman" w:cs="Times New Roman"/>
          <w:b/>
          <w:bCs/>
          <w:spacing w:val="-8"/>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Ефективність і екологізація  використання земель</w:t>
      </w:r>
    </w:p>
    <w:p w14:paraId="55E0CB4E" w14:textId="77777777" w:rsidR="00484F23" w:rsidRPr="00484F23" w:rsidRDefault="00484F23" w:rsidP="00484F23">
      <w:pPr>
        <w:widowControl w:val="0"/>
        <w:autoSpaceDE w:val="0"/>
        <w:autoSpaceDN w:val="0"/>
        <w:spacing w:before="76" w:after="0" w:line="240" w:lineRule="auto"/>
        <w:ind w:firstLine="567"/>
        <w:jc w:val="both"/>
        <w:rPr>
          <w:rFonts w:ascii="Times New Roman" w:eastAsia="Times New Roman" w:hAnsi="Times New Roman" w:cs="Times New Roman"/>
          <w:sz w:val="28"/>
          <w:szCs w:val="28"/>
          <w:lang w:val="uk-UA" w:eastAsia="en-US"/>
        </w:rPr>
      </w:pPr>
      <w:r w:rsidRPr="00484F23">
        <w:rPr>
          <w:rFonts w:ascii="Times New Roman" w:eastAsia="Times New Roman" w:hAnsi="Times New Roman" w:cs="Times New Roman"/>
          <w:sz w:val="28"/>
          <w:szCs w:val="28"/>
          <w:lang w:val="uk-UA" w:eastAsia="en-US"/>
        </w:rPr>
        <w:t>Основні поняття та терміни, загальні принципи проведення нормативної грошової оцінки земель. Основні джерела</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інформації</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для</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нормативної грошової оцінки. Особливості методичних підходів до нормативної оцінки земель різного функціонального призначення. Послідовність проведення нормативної грошової оцінки земель та оформлення її результатів.</w:t>
      </w:r>
    </w:p>
    <w:p w14:paraId="23775F98" w14:textId="77777777" w:rsidR="00484F23" w:rsidRPr="00484F23" w:rsidRDefault="00484F23" w:rsidP="00484F23">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p>
    <w:p w14:paraId="2BE44C06" w14:textId="15AFA9E9" w:rsidR="00484F23" w:rsidRPr="00484F23" w:rsidRDefault="00484F23" w:rsidP="00484F23">
      <w:pPr>
        <w:widowControl w:val="0"/>
        <w:autoSpaceDE w:val="0"/>
        <w:autoSpaceDN w:val="0"/>
        <w:spacing w:before="1" w:after="0" w:line="240" w:lineRule="auto"/>
        <w:ind w:firstLine="567"/>
        <w:jc w:val="both"/>
        <w:rPr>
          <w:rFonts w:ascii="Times New Roman" w:eastAsia="Times New Roman" w:hAnsi="Times New Roman" w:cs="Times New Roman"/>
          <w:b/>
          <w:bCs/>
          <w:spacing w:val="-2"/>
          <w:sz w:val="28"/>
          <w:szCs w:val="28"/>
          <w:lang w:val="uk-UA" w:eastAsia="en-US"/>
        </w:rPr>
      </w:pPr>
      <w:r w:rsidRPr="00484F23">
        <w:rPr>
          <w:rFonts w:ascii="Times New Roman" w:eastAsia="Times New Roman" w:hAnsi="Times New Roman" w:cs="Times New Roman"/>
          <w:b/>
          <w:bCs/>
          <w:sz w:val="28"/>
          <w:szCs w:val="28"/>
          <w:lang w:val="uk-UA" w:eastAsia="en-US"/>
        </w:rPr>
        <w:t>ТЕМА</w:t>
      </w:r>
      <w:r w:rsidRPr="00484F23">
        <w:rPr>
          <w:rFonts w:ascii="Times New Roman" w:eastAsia="Times New Roman" w:hAnsi="Times New Roman" w:cs="Times New Roman"/>
          <w:b/>
          <w:bCs/>
          <w:spacing w:val="-9"/>
          <w:sz w:val="28"/>
          <w:szCs w:val="28"/>
          <w:lang w:val="uk-UA" w:eastAsia="en-US"/>
        </w:rPr>
        <w:t xml:space="preserve"> </w:t>
      </w:r>
      <w:r w:rsidRPr="00484F23">
        <w:rPr>
          <w:rFonts w:ascii="Times New Roman" w:eastAsia="Times New Roman" w:hAnsi="Times New Roman" w:cs="Times New Roman"/>
          <w:b/>
          <w:bCs/>
          <w:sz w:val="28"/>
          <w:szCs w:val="28"/>
          <w:lang w:val="uk-UA" w:eastAsia="en-US"/>
        </w:rPr>
        <w:t>4.</w:t>
      </w:r>
      <w:r w:rsidRPr="00484F23">
        <w:rPr>
          <w:rFonts w:ascii="Times New Roman" w:eastAsia="Times New Roman" w:hAnsi="Times New Roman" w:cs="Times New Roman"/>
          <w:b/>
          <w:bCs/>
          <w:spacing w:val="-9"/>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Земельна рента як показник прибутковості землі</w:t>
      </w:r>
    </w:p>
    <w:p w14:paraId="1A44D653" w14:textId="77777777" w:rsidR="00484F23" w:rsidRPr="00484F23" w:rsidRDefault="00484F23" w:rsidP="00484F23">
      <w:pPr>
        <w:widowControl w:val="0"/>
        <w:autoSpaceDE w:val="0"/>
        <w:autoSpaceDN w:val="0"/>
        <w:spacing w:before="1" w:after="0" w:line="240" w:lineRule="auto"/>
        <w:ind w:firstLine="567"/>
        <w:jc w:val="both"/>
        <w:rPr>
          <w:rFonts w:ascii="Times New Roman" w:eastAsia="Times New Roman" w:hAnsi="Times New Roman" w:cs="Times New Roman"/>
          <w:b/>
          <w:bCs/>
          <w:sz w:val="28"/>
          <w:szCs w:val="28"/>
          <w:lang w:val="uk-UA" w:eastAsia="en-US"/>
        </w:rPr>
      </w:pPr>
    </w:p>
    <w:p w14:paraId="4C17FCED" w14:textId="68294CEC" w:rsidR="00484F23" w:rsidRDefault="00484F23" w:rsidP="002C0901">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r w:rsidRPr="00484F23">
        <w:rPr>
          <w:rFonts w:ascii="Times New Roman" w:eastAsia="Times New Roman" w:hAnsi="Times New Roman" w:cs="Times New Roman"/>
          <w:sz w:val="28"/>
          <w:szCs w:val="28"/>
          <w:lang w:val="uk-UA" w:eastAsia="en-US"/>
        </w:rPr>
        <w:t>Загальні засади проведення експертної грошової оцінки земельних ділянок. Основні положення</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та</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особливості</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застосування</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різних</w:t>
      </w:r>
      <w:r w:rsidRPr="00484F23">
        <w:rPr>
          <w:rFonts w:ascii="Times New Roman" w:eastAsia="Times New Roman" w:hAnsi="Times New Roman" w:cs="Times New Roman"/>
          <w:spacing w:val="40"/>
          <w:sz w:val="28"/>
          <w:szCs w:val="28"/>
          <w:lang w:val="uk-UA" w:eastAsia="en-US"/>
        </w:rPr>
        <w:t xml:space="preserve"> </w:t>
      </w:r>
      <w:r w:rsidRPr="00484F23">
        <w:rPr>
          <w:rFonts w:ascii="Times New Roman" w:eastAsia="Times New Roman" w:hAnsi="Times New Roman" w:cs="Times New Roman"/>
          <w:sz w:val="28"/>
          <w:szCs w:val="28"/>
          <w:lang w:val="uk-UA" w:eastAsia="en-US"/>
        </w:rPr>
        <w:t>методичних підходів. Основні джерела інформації для експертної грошової оцінки. Структура та зміст звіту з експертної грошової оцінки. Особливості методичних підходів для експертної оцінки земель різного функціонального призначення.</w:t>
      </w:r>
    </w:p>
    <w:p w14:paraId="219DCEEF" w14:textId="77777777" w:rsidR="002C0901" w:rsidRDefault="002C0901" w:rsidP="002C0901">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p>
    <w:p w14:paraId="48444286" w14:textId="14D5CA46" w:rsidR="002C0901" w:rsidRDefault="002C0901" w:rsidP="002C0901">
      <w:pPr>
        <w:widowControl w:val="0"/>
        <w:autoSpaceDE w:val="0"/>
        <w:autoSpaceDN w:val="0"/>
        <w:spacing w:before="1" w:after="0" w:line="240" w:lineRule="auto"/>
        <w:ind w:firstLine="567"/>
        <w:jc w:val="both"/>
        <w:rPr>
          <w:rFonts w:ascii="Times New Roman" w:hAnsi="Times New Roman" w:cs="Times New Roman"/>
          <w:b/>
          <w:sz w:val="28"/>
          <w:szCs w:val="28"/>
          <w:lang w:val="uk-UA"/>
        </w:rPr>
      </w:pPr>
      <w:bookmarkStart w:id="6" w:name="_Hlk148685809"/>
      <w:r w:rsidRPr="002C0901">
        <w:rPr>
          <w:rFonts w:ascii="Times New Roman" w:hAnsi="Times New Roman" w:cs="Times New Roman"/>
          <w:b/>
          <w:sz w:val="28"/>
          <w:szCs w:val="28"/>
          <w:lang w:val="uk-UA"/>
        </w:rPr>
        <w:t xml:space="preserve">Змістовий модуль </w:t>
      </w:r>
      <w:r>
        <w:rPr>
          <w:rFonts w:ascii="Times New Roman" w:hAnsi="Times New Roman" w:cs="Times New Roman"/>
          <w:b/>
          <w:sz w:val="28"/>
          <w:szCs w:val="28"/>
          <w:lang w:val="uk-UA"/>
        </w:rPr>
        <w:t>3</w:t>
      </w:r>
    </w:p>
    <w:bookmarkEnd w:id="6"/>
    <w:p w14:paraId="5E0CE159" w14:textId="77777777" w:rsidR="002C0901" w:rsidRPr="002C0901" w:rsidRDefault="002C0901" w:rsidP="002C0901">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p>
    <w:p w14:paraId="2E1EF20D" w14:textId="093E59F6" w:rsidR="00484F23" w:rsidRPr="002C0901" w:rsidRDefault="00484F23" w:rsidP="002C0901">
      <w:pPr>
        <w:widowControl w:val="0"/>
        <w:autoSpaceDE w:val="0"/>
        <w:autoSpaceDN w:val="0"/>
        <w:spacing w:after="0" w:line="297" w:lineRule="exact"/>
        <w:ind w:firstLine="567"/>
        <w:jc w:val="both"/>
        <w:rPr>
          <w:rFonts w:ascii="Times New Roman" w:eastAsia="Times New Roman" w:hAnsi="Times New Roman" w:cs="Times New Roman"/>
          <w:b/>
          <w:bCs/>
          <w:spacing w:val="-2"/>
          <w:sz w:val="28"/>
          <w:szCs w:val="28"/>
          <w:lang w:val="uk-UA" w:eastAsia="en-US"/>
        </w:rPr>
      </w:pPr>
      <w:r w:rsidRPr="002C0901">
        <w:rPr>
          <w:rFonts w:ascii="Times New Roman" w:eastAsia="Times New Roman" w:hAnsi="Times New Roman" w:cs="Times New Roman"/>
          <w:b/>
          <w:bCs/>
          <w:sz w:val="28"/>
          <w:szCs w:val="28"/>
          <w:lang w:val="uk-UA" w:eastAsia="en-US"/>
        </w:rPr>
        <w:t>ТЕМА</w:t>
      </w:r>
      <w:r w:rsidRPr="002C0901">
        <w:rPr>
          <w:rFonts w:ascii="Times New Roman" w:eastAsia="Times New Roman" w:hAnsi="Times New Roman" w:cs="Times New Roman"/>
          <w:b/>
          <w:bCs/>
          <w:spacing w:val="-12"/>
          <w:sz w:val="28"/>
          <w:szCs w:val="28"/>
          <w:lang w:val="uk-UA" w:eastAsia="en-US"/>
        </w:rPr>
        <w:t xml:space="preserve"> </w:t>
      </w:r>
      <w:r w:rsidRPr="002C0901">
        <w:rPr>
          <w:rFonts w:ascii="Times New Roman" w:eastAsia="Times New Roman" w:hAnsi="Times New Roman" w:cs="Times New Roman"/>
          <w:b/>
          <w:bCs/>
          <w:sz w:val="28"/>
          <w:szCs w:val="28"/>
          <w:lang w:val="uk-UA" w:eastAsia="en-US"/>
        </w:rPr>
        <w:t>5.</w:t>
      </w:r>
      <w:r w:rsidRPr="002C0901">
        <w:rPr>
          <w:rFonts w:ascii="Times New Roman" w:eastAsia="Times New Roman" w:hAnsi="Times New Roman" w:cs="Times New Roman"/>
          <w:b/>
          <w:bCs/>
          <w:spacing w:val="-12"/>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Плата за землю</w:t>
      </w:r>
    </w:p>
    <w:p w14:paraId="20889856" w14:textId="77777777" w:rsidR="00484F23" w:rsidRPr="002C0901" w:rsidRDefault="00484F23" w:rsidP="002C0901">
      <w:pPr>
        <w:widowControl w:val="0"/>
        <w:autoSpaceDE w:val="0"/>
        <w:autoSpaceDN w:val="0"/>
        <w:spacing w:after="0" w:line="297" w:lineRule="exact"/>
        <w:ind w:firstLine="567"/>
        <w:jc w:val="both"/>
        <w:rPr>
          <w:rFonts w:ascii="Times New Roman" w:eastAsia="Times New Roman" w:hAnsi="Times New Roman" w:cs="Times New Roman"/>
          <w:b/>
          <w:bCs/>
          <w:sz w:val="28"/>
          <w:szCs w:val="28"/>
          <w:lang w:val="uk-UA" w:eastAsia="en-US"/>
        </w:rPr>
      </w:pPr>
    </w:p>
    <w:p w14:paraId="7438B942" w14:textId="77777777" w:rsidR="00484F23" w:rsidRPr="002C0901" w:rsidRDefault="00484F23" w:rsidP="002C0901">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r w:rsidRPr="002C0901">
        <w:rPr>
          <w:rFonts w:ascii="Times New Roman" w:eastAsia="Times New Roman" w:hAnsi="Times New Roman" w:cs="Times New Roman"/>
          <w:sz w:val="28"/>
          <w:szCs w:val="28"/>
          <w:lang w:val="uk-UA" w:eastAsia="en-US"/>
        </w:rPr>
        <w:t>Законодавчі</w:t>
      </w:r>
      <w:r w:rsidRPr="002C0901">
        <w:rPr>
          <w:rFonts w:ascii="Times New Roman" w:eastAsia="Times New Roman" w:hAnsi="Times New Roman" w:cs="Times New Roman"/>
          <w:spacing w:val="-17"/>
          <w:sz w:val="28"/>
          <w:szCs w:val="28"/>
          <w:lang w:val="uk-UA" w:eastAsia="en-US"/>
        </w:rPr>
        <w:t xml:space="preserve"> </w:t>
      </w:r>
      <w:r w:rsidRPr="002C0901">
        <w:rPr>
          <w:rFonts w:ascii="Times New Roman" w:eastAsia="Times New Roman" w:hAnsi="Times New Roman" w:cs="Times New Roman"/>
          <w:sz w:val="28"/>
          <w:szCs w:val="28"/>
          <w:lang w:val="uk-UA" w:eastAsia="en-US"/>
        </w:rPr>
        <w:t>положення</w:t>
      </w:r>
      <w:r w:rsidRPr="002C0901">
        <w:rPr>
          <w:rFonts w:ascii="Times New Roman" w:eastAsia="Times New Roman" w:hAnsi="Times New Roman" w:cs="Times New Roman"/>
          <w:spacing w:val="-16"/>
          <w:sz w:val="28"/>
          <w:szCs w:val="28"/>
          <w:lang w:val="uk-UA" w:eastAsia="en-US"/>
        </w:rPr>
        <w:t xml:space="preserve"> </w:t>
      </w:r>
      <w:r w:rsidRPr="002C0901">
        <w:rPr>
          <w:rFonts w:ascii="Times New Roman" w:eastAsia="Times New Roman" w:hAnsi="Times New Roman" w:cs="Times New Roman"/>
          <w:sz w:val="28"/>
          <w:szCs w:val="28"/>
          <w:lang w:val="uk-UA" w:eastAsia="en-US"/>
        </w:rPr>
        <w:t>щодо</w:t>
      </w:r>
      <w:r w:rsidRPr="002C0901">
        <w:rPr>
          <w:rFonts w:ascii="Times New Roman" w:eastAsia="Times New Roman" w:hAnsi="Times New Roman" w:cs="Times New Roman"/>
          <w:spacing w:val="-16"/>
          <w:sz w:val="28"/>
          <w:szCs w:val="28"/>
          <w:lang w:val="uk-UA" w:eastAsia="en-US"/>
        </w:rPr>
        <w:t xml:space="preserve"> </w:t>
      </w:r>
      <w:r w:rsidRPr="002C0901">
        <w:rPr>
          <w:rFonts w:ascii="Times New Roman" w:eastAsia="Times New Roman" w:hAnsi="Times New Roman" w:cs="Times New Roman"/>
          <w:sz w:val="28"/>
          <w:szCs w:val="28"/>
          <w:lang w:val="uk-UA" w:eastAsia="en-US"/>
        </w:rPr>
        <w:t>організації</w:t>
      </w:r>
      <w:r w:rsidRPr="002C0901">
        <w:rPr>
          <w:rFonts w:ascii="Times New Roman" w:eastAsia="Times New Roman" w:hAnsi="Times New Roman" w:cs="Times New Roman"/>
          <w:spacing w:val="-16"/>
          <w:sz w:val="28"/>
          <w:szCs w:val="28"/>
          <w:lang w:val="uk-UA" w:eastAsia="en-US"/>
        </w:rPr>
        <w:t xml:space="preserve"> </w:t>
      </w:r>
      <w:r w:rsidRPr="002C0901">
        <w:rPr>
          <w:rFonts w:ascii="Times New Roman" w:eastAsia="Times New Roman" w:hAnsi="Times New Roman" w:cs="Times New Roman"/>
          <w:sz w:val="28"/>
          <w:szCs w:val="28"/>
          <w:lang w:val="uk-UA" w:eastAsia="en-US"/>
        </w:rPr>
        <w:t>обігу</w:t>
      </w:r>
      <w:r w:rsidRPr="002C0901">
        <w:rPr>
          <w:rFonts w:ascii="Times New Roman" w:eastAsia="Times New Roman" w:hAnsi="Times New Roman" w:cs="Times New Roman"/>
          <w:spacing w:val="-17"/>
          <w:sz w:val="28"/>
          <w:szCs w:val="28"/>
          <w:lang w:val="uk-UA" w:eastAsia="en-US"/>
        </w:rPr>
        <w:t xml:space="preserve"> </w:t>
      </w:r>
      <w:r w:rsidRPr="002C0901">
        <w:rPr>
          <w:rFonts w:ascii="Times New Roman" w:eastAsia="Times New Roman" w:hAnsi="Times New Roman" w:cs="Times New Roman"/>
          <w:sz w:val="28"/>
          <w:szCs w:val="28"/>
          <w:lang w:val="uk-UA" w:eastAsia="en-US"/>
        </w:rPr>
        <w:t>земельних</w:t>
      </w:r>
      <w:r w:rsidRPr="002C0901">
        <w:rPr>
          <w:rFonts w:ascii="Times New Roman" w:eastAsia="Times New Roman" w:hAnsi="Times New Roman" w:cs="Times New Roman"/>
          <w:spacing w:val="-16"/>
          <w:sz w:val="28"/>
          <w:szCs w:val="28"/>
          <w:lang w:val="uk-UA" w:eastAsia="en-US"/>
        </w:rPr>
        <w:t xml:space="preserve"> </w:t>
      </w:r>
      <w:r w:rsidRPr="002C0901">
        <w:rPr>
          <w:rFonts w:ascii="Times New Roman" w:eastAsia="Times New Roman" w:hAnsi="Times New Roman" w:cs="Times New Roman"/>
          <w:sz w:val="28"/>
          <w:szCs w:val="28"/>
          <w:lang w:val="uk-UA" w:eastAsia="en-US"/>
        </w:rPr>
        <w:t>угідь.</w:t>
      </w:r>
      <w:r w:rsidRPr="002C0901">
        <w:rPr>
          <w:rFonts w:ascii="Times New Roman" w:eastAsia="Times New Roman" w:hAnsi="Times New Roman" w:cs="Times New Roman"/>
          <w:spacing w:val="-16"/>
          <w:sz w:val="28"/>
          <w:szCs w:val="28"/>
          <w:lang w:val="uk-UA" w:eastAsia="en-US"/>
        </w:rPr>
        <w:t xml:space="preserve"> </w:t>
      </w:r>
      <w:r w:rsidRPr="002C0901">
        <w:rPr>
          <w:rFonts w:ascii="Times New Roman" w:eastAsia="Times New Roman" w:hAnsi="Times New Roman" w:cs="Times New Roman"/>
          <w:sz w:val="28"/>
          <w:szCs w:val="28"/>
          <w:lang w:val="uk-UA" w:eastAsia="en-US"/>
        </w:rPr>
        <w:t>Особливості</w:t>
      </w:r>
      <w:r w:rsidRPr="002C0901">
        <w:rPr>
          <w:rFonts w:ascii="Times New Roman" w:eastAsia="Times New Roman" w:hAnsi="Times New Roman" w:cs="Times New Roman"/>
          <w:spacing w:val="-16"/>
          <w:sz w:val="28"/>
          <w:szCs w:val="28"/>
          <w:lang w:val="uk-UA" w:eastAsia="en-US"/>
        </w:rPr>
        <w:t xml:space="preserve"> </w:t>
      </w:r>
      <w:r w:rsidRPr="002C0901">
        <w:rPr>
          <w:rFonts w:ascii="Times New Roman" w:eastAsia="Times New Roman" w:hAnsi="Times New Roman" w:cs="Times New Roman"/>
          <w:sz w:val="28"/>
          <w:szCs w:val="28"/>
          <w:lang w:val="uk-UA" w:eastAsia="en-US"/>
        </w:rPr>
        <w:t xml:space="preserve">ринкового обігу земель різного функціонального призначення. </w:t>
      </w:r>
      <w:bookmarkStart w:id="7" w:name="_Hlk148685869"/>
      <w:r w:rsidRPr="002C0901">
        <w:rPr>
          <w:rFonts w:ascii="Times New Roman" w:eastAsia="Times New Roman" w:hAnsi="Times New Roman" w:cs="Times New Roman"/>
          <w:sz w:val="28"/>
          <w:szCs w:val="28"/>
          <w:lang w:val="uk-UA" w:eastAsia="en-US"/>
        </w:rPr>
        <w:lastRenderedPageBreak/>
        <w:t>Обмеження у набутті права власності, користування та розпорядження земельними ділянками. Державні органи контролю за цільовим використанням земель</w:t>
      </w:r>
      <w:bookmarkEnd w:id="7"/>
      <w:r w:rsidRPr="002C0901">
        <w:rPr>
          <w:rFonts w:ascii="Times New Roman" w:eastAsia="Times New Roman" w:hAnsi="Times New Roman" w:cs="Times New Roman"/>
          <w:sz w:val="28"/>
          <w:szCs w:val="28"/>
          <w:lang w:val="uk-UA" w:eastAsia="en-US"/>
        </w:rPr>
        <w:t>.</w:t>
      </w:r>
    </w:p>
    <w:p w14:paraId="45FB9CC5" w14:textId="77777777" w:rsidR="00484F23" w:rsidRPr="002C0901" w:rsidRDefault="00484F23" w:rsidP="002C0901">
      <w:pPr>
        <w:widowControl w:val="0"/>
        <w:autoSpaceDE w:val="0"/>
        <w:autoSpaceDN w:val="0"/>
        <w:spacing w:after="0" w:line="240" w:lineRule="auto"/>
        <w:ind w:firstLine="567"/>
        <w:jc w:val="both"/>
        <w:rPr>
          <w:rFonts w:ascii="Times New Roman" w:eastAsia="Times New Roman" w:hAnsi="Times New Roman" w:cs="Times New Roman"/>
          <w:sz w:val="28"/>
          <w:szCs w:val="28"/>
          <w:lang w:val="uk-UA" w:eastAsia="en-US"/>
        </w:rPr>
      </w:pPr>
    </w:p>
    <w:p w14:paraId="3F27FF54" w14:textId="483F152D" w:rsidR="00484F23" w:rsidRPr="002C0901" w:rsidRDefault="00484F23" w:rsidP="002C0901">
      <w:pPr>
        <w:widowControl w:val="0"/>
        <w:autoSpaceDE w:val="0"/>
        <w:autoSpaceDN w:val="0"/>
        <w:spacing w:after="0" w:line="240" w:lineRule="auto"/>
        <w:ind w:firstLine="567"/>
        <w:jc w:val="both"/>
        <w:rPr>
          <w:rFonts w:ascii="Times New Roman" w:eastAsia="Times New Roman" w:hAnsi="Times New Roman" w:cs="Times New Roman"/>
          <w:b/>
          <w:bCs/>
          <w:spacing w:val="-2"/>
          <w:sz w:val="28"/>
          <w:szCs w:val="28"/>
          <w:lang w:val="uk-UA" w:eastAsia="en-US"/>
        </w:rPr>
      </w:pPr>
      <w:r w:rsidRPr="002C0901">
        <w:rPr>
          <w:rFonts w:ascii="Times New Roman" w:eastAsia="Times New Roman" w:hAnsi="Times New Roman" w:cs="Times New Roman"/>
          <w:b/>
          <w:bCs/>
          <w:sz w:val="28"/>
          <w:szCs w:val="28"/>
          <w:lang w:val="uk-UA" w:eastAsia="en-US"/>
        </w:rPr>
        <w:t>ТЕМА</w:t>
      </w:r>
      <w:r w:rsidRPr="002C0901">
        <w:rPr>
          <w:rFonts w:ascii="Times New Roman" w:eastAsia="Times New Roman" w:hAnsi="Times New Roman" w:cs="Times New Roman"/>
          <w:b/>
          <w:bCs/>
          <w:spacing w:val="-9"/>
          <w:sz w:val="28"/>
          <w:szCs w:val="28"/>
          <w:lang w:val="uk-UA" w:eastAsia="en-US"/>
        </w:rPr>
        <w:t xml:space="preserve"> </w:t>
      </w:r>
      <w:r w:rsidRPr="002C0901">
        <w:rPr>
          <w:rFonts w:ascii="Times New Roman" w:eastAsia="Times New Roman" w:hAnsi="Times New Roman" w:cs="Times New Roman"/>
          <w:b/>
          <w:bCs/>
          <w:sz w:val="28"/>
          <w:szCs w:val="28"/>
          <w:lang w:val="uk-UA" w:eastAsia="en-US"/>
        </w:rPr>
        <w:t>6.</w:t>
      </w:r>
      <w:r w:rsidRPr="002C0901">
        <w:rPr>
          <w:rFonts w:ascii="Times New Roman" w:eastAsia="Times New Roman" w:hAnsi="Times New Roman" w:cs="Times New Roman"/>
          <w:b/>
          <w:bCs/>
          <w:spacing w:val="-8"/>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Грошова оцінка земельних ділянок</w:t>
      </w:r>
    </w:p>
    <w:p w14:paraId="5DA4B752" w14:textId="77777777" w:rsidR="00484F23" w:rsidRPr="002C0901" w:rsidRDefault="00484F23" w:rsidP="002C0901">
      <w:pPr>
        <w:widowControl w:val="0"/>
        <w:autoSpaceDE w:val="0"/>
        <w:autoSpaceDN w:val="0"/>
        <w:spacing w:after="0" w:line="240" w:lineRule="auto"/>
        <w:ind w:firstLine="567"/>
        <w:jc w:val="both"/>
        <w:rPr>
          <w:rFonts w:ascii="Times New Roman" w:eastAsia="Times New Roman" w:hAnsi="Times New Roman" w:cs="Times New Roman"/>
          <w:b/>
          <w:bCs/>
          <w:sz w:val="28"/>
          <w:szCs w:val="28"/>
          <w:lang w:val="uk-UA" w:eastAsia="en-US"/>
        </w:rPr>
      </w:pPr>
    </w:p>
    <w:p w14:paraId="7C7B1826" w14:textId="77777777" w:rsidR="00484F23" w:rsidRPr="002C0901" w:rsidRDefault="00484F23" w:rsidP="002C0901">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r w:rsidRPr="002C0901">
        <w:rPr>
          <w:rFonts w:ascii="Times New Roman" w:eastAsia="Times New Roman" w:hAnsi="Times New Roman" w:cs="Times New Roman"/>
          <w:sz w:val="28"/>
          <w:szCs w:val="28"/>
          <w:lang w:val="uk-UA" w:eastAsia="en-US"/>
        </w:rPr>
        <w:t>Об’єкти</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земельних</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відносин та земельного ринку. Учасники земельних відносин</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та земельного ринку. Склад земель в Україні і віднесення їх до</w:t>
      </w:r>
      <w:r w:rsidRPr="002C0901">
        <w:rPr>
          <w:rFonts w:ascii="Times New Roman" w:eastAsia="Times New Roman" w:hAnsi="Times New Roman" w:cs="Times New Roman"/>
          <w:spacing w:val="-15"/>
          <w:sz w:val="28"/>
          <w:szCs w:val="28"/>
          <w:lang w:val="uk-UA" w:eastAsia="en-US"/>
        </w:rPr>
        <w:t xml:space="preserve"> </w:t>
      </w:r>
      <w:r w:rsidRPr="002C0901">
        <w:rPr>
          <w:rFonts w:ascii="Times New Roman" w:eastAsia="Times New Roman" w:hAnsi="Times New Roman" w:cs="Times New Roman"/>
          <w:sz w:val="28"/>
          <w:szCs w:val="28"/>
          <w:lang w:val="uk-UA" w:eastAsia="en-US"/>
        </w:rPr>
        <w:t>категорій, особливості розподілу</w:t>
      </w:r>
      <w:r w:rsidRPr="002C0901">
        <w:rPr>
          <w:rFonts w:ascii="Times New Roman" w:eastAsia="Times New Roman" w:hAnsi="Times New Roman" w:cs="Times New Roman"/>
          <w:spacing w:val="73"/>
          <w:sz w:val="28"/>
          <w:szCs w:val="28"/>
          <w:lang w:val="uk-UA" w:eastAsia="en-US"/>
        </w:rPr>
        <w:t xml:space="preserve"> </w:t>
      </w:r>
      <w:r w:rsidRPr="002C0901">
        <w:rPr>
          <w:rFonts w:ascii="Times New Roman" w:eastAsia="Times New Roman" w:hAnsi="Times New Roman" w:cs="Times New Roman"/>
          <w:sz w:val="28"/>
          <w:szCs w:val="28"/>
          <w:lang w:val="uk-UA" w:eastAsia="en-US"/>
        </w:rPr>
        <w:t>та</w:t>
      </w:r>
      <w:r w:rsidRPr="002C0901">
        <w:rPr>
          <w:rFonts w:ascii="Times New Roman" w:eastAsia="Times New Roman" w:hAnsi="Times New Roman" w:cs="Times New Roman"/>
          <w:spacing w:val="72"/>
          <w:sz w:val="28"/>
          <w:szCs w:val="28"/>
          <w:lang w:val="uk-UA" w:eastAsia="en-US"/>
        </w:rPr>
        <w:t xml:space="preserve"> </w:t>
      </w:r>
      <w:r w:rsidRPr="002C0901">
        <w:rPr>
          <w:rFonts w:ascii="Times New Roman" w:eastAsia="Times New Roman" w:hAnsi="Times New Roman" w:cs="Times New Roman"/>
          <w:sz w:val="28"/>
          <w:szCs w:val="28"/>
          <w:lang w:val="uk-UA" w:eastAsia="en-US"/>
        </w:rPr>
        <w:t>переведення</w:t>
      </w:r>
      <w:r w:rsidRPr="002C0901">
        <w:rPr>
          <w:rFonts w:ascii="Times New Roman" w:eastAsia="Times New Roman" w:hAnsi="Times New Roman" w:cs="Times New Roman"/>
          <w:spacing w:val="71"/>
          <w:sz w:val="28"/>
          <w:szCs w:val="28"/>
          <w:lang w:val="uk-UA" w:eastAsia="en-US"/>
        </w:rPr>
        <w:t xml:space="preserve"> </w:t>
      </w:r>
      <w:r w:rsidRPr="002C0901">
        <w:rPr>
          <w:rFonts w:ascii="Times New Roman" w:eastAsia="Times New Roman" w:hAnsi="Times New Roman" w:cs="Times New Roman"/>
          <w:sz w:val="28"/>
          <w:szCs w:val="28"/>
          <w:lang w:val="uk-UA" w:eastAsia="en-US"/>
        </w:rPr>
        <w:t>земель</w:t>
      </w:r>
      <w:r w:rsidRPr="002C0901">
        <w:rPr>
          <w:rFonts w:ascii="Times New Roman" w:eastAsia="Times New Roman" w:hAnsi="Times New Roman" w:cs="Times New Roman"/>
          <w:spacing w:val="70"/>
          <w:sz w:val="28"/>
          <w:szCs w:val="28"/>
          <w:lang w:val="uk-UA" w:eastAsia="en-US"/>
        </w:rPr>
        <w:t xml:space="preserve"> </w:t>
      </w:r>
      <w:r w:rsidRPr="002C0901">
        <w:rPr>
          <w:rFonts w:ascii="Times New Roman" w:eastAsia="Times New Roman" w:hAnsi="Times New Roman" w:cs="Times New Roman"/>
          <w:sz w:val="28"/>
          <w:szCs w:val="28"/>
          <w:lang w:val="uk-UA" w:eastAsia="en-US"/>
        </w:rPr>
        <w:t>із</w:t>
      </w:r>
      <w:r w:rsidRPr="002C0901">
        <w:rPr>
          <w:rFonts w:ascii="Times New Roman" w:eastAsia="Times New Roman" w:hAnsi="Times New Roman" w:cs="Times New Roman"/>
          <w:spacing w:val="73"/>
          <w:sz w:val="28"/>
          <w:szCs w:val="28"/>
          <w:lang w:val="uk-UA" w:eastAsia="en-US"/>
        </w:rPr>
        <w:t xml:space="preserve"> </w:t>
      </w:r>
      <w:r w:rsidRPr="002C0901">
        <w:rPr>
          <w:rFonts w:ascii="Times New Roman" w:eastAsia="Times New Roman" w:hAnsi="Times New Roman" w:cs="Times New Roman"/>
          <w:sz w:val="28"/>
          <w:szCs w:val="28"/>
          <w:lang w:val="uk-UA" w:eastAsia="en-US"/>
        </w:rPr>
        <w:t>однієї</w:t>
      </w:r>
      <w:r w:rsidRPr="002C0901">
        <w:rPr>
          <w:rFonts w:ascii="Times New Roman" w:eastAsia="Times New Roman" w:hAnsi="Times New Roman" w:cs="Times New Roman"/>
          <w:spacing w:val="70"/>
          <w:sz w:val="28"/>
          <w:szCs w:val="28"/>
          <w:lang w:val="uk-UA" w:eastAsia="en-US"/>
        </w:rPr>
        <w:t xml:space="preserve"> </w:t>
      </w:r>
      <w:r w:rsidRPr="002C0901">
        <w:rPr>
          <w:rFonts w:ascii="Times New Roman" w:eastAsia="Times New Roman" w:hAnsi="Times New Roman" w:cs="Times New Roman"/>
          <w:sz w:val="28"/>
          <w:szCs w:val="28"/>
          <w:lang w:val="uk-UA" w:eastAsia="en-US"/>
        </w:rPr>
        <w:t>категорії</w:t>
      </w:r>
      <w:r w:rsidRPr="002C0901">
        <w:rPr>
          <w:rFonts w:ascii="Times New Roman" w:eastAsia="Times New Roman" w:hAnsi="Times New Roman" w:cs="Times New Roman"/>
          <w:spacing w:val="70"/>
          <w:sz w:val="28"/>
          <w:szCs w:val="28"/>
          <w:lang w:val="uk-UA" w:eastAsia="en-US"/>
        </w:rPr>
        <w:t xml:space="preserve"> </w:t>
      </w:r>
      <w:r w:rsidRPr="002C0901">
        <w:rPr>
          <w:rFonts w:ascii="Times New Roman" w:eastAsia="Times New Roman" w:hAnsi="Times New Roman" w:cs="Times New Roman"/>
          <w:sz w:val="28"/>
          <w:szCs w:val="28"/>
          <w:lang w:val="uk-UA" w:eastAsia="en-US"/>
        </w:rPr>
        <w:t>в іншу.</w:t>
      </w:r>
      <w:r w:rsidRPr="002C0901">
        <w:rPr>
          <w:rFonts w:ascii="Times New Roman" w:eastAsia="Times New Roman" w:hAnsi="Times New Roman" w:cs="Times New Roman"/>
          <w:spacing w:val="74"/>
          <w:sz w:val="28"/>
          <w:szCs w:val="28"/>
          <w:lang w:val="uk-UA" w:eastAsia="en-US"/>
        </w:rPr>
        <w:t xml:space="preserve"> </w:t>
      </w:r>
      <w:bookmarkStart w:id="8" w:name="_Hlk148685652"/>
      <w:r w:rsidRPr="002C0901">
        <w:rPr>
          <w:rFonts w:ascii="Times New Roman" w:eastAsia="Times New Roman" w:hAnsi="Times New Roman" w:cs="Times New Roman"/>
          <w:sz w:val="28"/>
          <w:szCs w:val="28"/>
          <w:lang w:val="uk-UA" w:eastAsia="en-US"/>
        </w:rPr>
        <w:t>Сутність, особливості й структура земельних ринків. Ринок</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придбання</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земельних</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ділянок</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у</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 xml:space="preserve">власність. Ринок оренди землі. Ринок іпотеки земельних ділянок. Ціноутворення на земельному </w:t>
      </w:r>
      <w:r w:rsidRPr="002C0901">
        <w:rPr>
          <w:rFonts w:ascii="Times New Roman" w:eastAsia="Times New Roman" w:hAnsi="Times New Roman" w:cs="Times New Roman"/>
          <w:spacing w:val="-2"/>
          <w:sz w:val="28"/>
          <w:szCs w:val="28"/>
          <w:lang w:val="uk-UA" w:eastAsia="en-US"/>
        </w:rPr>
        <w:t>ринку</w:t>
      </w:r>
      <w:bookmarkEnd w:id="8"/>
      <w:r w:rsidRPr="002C0901">
        <w:rPr>
          <w:rFonts w:ascii="Times New Roman" w:eastAsia="Times New Roman" w:hAnsi="Times New Roman" w:cs="Times New Roman"/>
          <w:spacing w:val="-2"/>
          <w:sz w:val="28"/>
          <w:szCs w:val="28"/>
          <w:lang w:val="uk-UA" w:eastAsia="en-US"/>
        </w:rPr>
        <w:t>.</w:t>
      </w:r>
    </w:p>
    <w:p w14:paraId="5B515C5B" w14:textId="77777777" w:rsidR="00484F23" w:rsidRDefault="00484F23" w:rsidP="002C0901">
      <w:pPr>
        <w:widowControl w:val="0"/>
        <w:autoSpaceDE w:val="0"/>
        <w:autoSpaceDN w:val="0"/>
        <w:spacing w:after="0" w:line="298" w:lineRule="exact"/>
        <w:ind w:firstLine="567"/>
        <w:jc w:val="both"/>
        <w:rPr>
          <w:rFonts w:ascii="Times New Roman" w:eastAsia="Times New Roman" w:hAnsi="Times New Roman" w:cs="Times New Roman"/>
          <w:sz w:val="28"/>
          <w:szCs w:val="28"/>
          <w:lang w:val="uk-UA" w:eastAsia="en-US"/>
        </w:rPr>
      </w:pPr>
    </w:p>
    <w:p w14:paraId="4C020D4A" w14:textId="67D1EBCB" w:rsidR="002C0901" w:rsidRDefault="002C0901" w:rsidP="002C0901">
      <w:pPr>
        <w:widowControl w:val="0"/>
        <w:autoSpaceDE w:val="0"/>
        <w:autoSpaceDN w:val="0"/>
        <w:spacing w:before="1" w:after="0" w:line="240" w:lineRule="auto"/>
        <w:ind w:firstLine="567"/>
        <w:jc w:val="both"/>
        <w:rPr>
          <w:rFonts w:ascii="Times New Roman" w:hAnsi="Times New Roman" w:cs="Times New Roman"/>
          <w:b/>
          <w:sz w:val="28"/>
          <w:szCs w:val="28"/>
          <w:lang w:val="uk-UA"/>
        </w:rPr>
      </w:pPr>
      <w:bookmarkStart w:id="9" w:name="_Hlk148685830"/>
      <w:r w:rsidRPr="002C0901">
        <w:rPr>
          <w:rFonts w:ascii="Times New Roman" w:hAnsi="Times New Roman" w:cs="Times New Roman"/>
          <w:b/>
          <w:sz w:val="28"/>
          <w:szCs w:val="28"/>
          <w:lang w:val="uk-UA"/>
        </w:rPr>
        <w:t xml:space="preserve">Змістовий модуль </w:t>
      </w:r>
      <w:r>
        <w:rPr>
          <w:rFonts w:ascii="Times New Roman" w:hAnsi="Times New Roman" w:cs="Times New Roman"/>
          <w:b/>
          <w:sz w:val="28"/>
          <w:szCs w:val="28"/>
          <w:lang w:val="uk-UA"/>
        </w:rPr>
        <w:t>4</w:t>
      </w:r>
    </w:p>
    <w:bookmarkEnd w:id="9"/>
    <w:p w14:paraId="4C99D5DD" w14:textId="77777777" w:rsidR="002C0901" w:rsidRPr="002C0901" w:rsidRDefault="002C0901" w:rsidP="002C0901">
      <w:pPr>
        <w:widowControl w:val="0"/>
        <w:autoSpaceDE w:val="0"/>
        <w:autoSpaceDN w:val="0"/>
        <w:spacing w:after="0" w:line="298" w:lineRule="exact"/>
        <w:ind w:firstLine="567"/>
        <w:jc w:val="both"/>
        <w:rPr>
          <w:rFonts w:ascii="Times New Roman" w:eastAsia="Times New Roman" w:hAnsi="Times New Roman" w:cs="Times New Roman"/>
          <w:sz w:val="28"/>
          <w:szCs w:val="28"/>
          <w:lang w:val="uk-UA" w:eastAsia="en-US"/>
        </w:rPr>
      </w:pPr>
    </w:p>
    <w:p w14:paraId="195A5375" w14:textId="7927AFD5" w:rsidR="00484F23" w:rsidRPr="002C0901" w:rsidRDefault="00484F23" w:rsidP="002C0901">
      <w:pPr>
        <w:widowControl w:val="0"/>
        <w:autoSpaceDE w:val="0"/>
        <w:autoSpaceDN w:val="0"/>
        <w:spacing w:after="0" w:line="298" w:lineRule="exact"/>
        <w:ind w:firstLine="567"/>
        <w:jc w:val="both"/>
        <w:rPr>
          <w:rFonts w:ascii="Times New Roman" w:eastAsia="Times New Roman" w:hAnsi="Times New Roman" w:cs="Times New Roman"/>
          <w:b/>
          <w:bCs/>
          <w:spacing w:val="-2"/>
          <w:sz w:val="28"/>
          <w:szCs w:val="28"/>
          <w:lang w:val="uk-UA" w:eastAsia="en-US"/>
        </w:rPr>
      </w:pPr>
      <w:bookmarkStart w:id="10" w:name="_Hlk148685417"/>
      <w:r w:rsidRPr="002C0901">
        <w:rPr>
          <w:rFonts w:ascii="Times New Roman" w:eastAsia="Times New Roman" w:hAnsi="Times New Roman" w:cs="Times New Roman"/>
          <w:b/>
          <w:bCs/>
          <w:sz w:val="28"/>
          <w:szCs w:val="28"/>
          <w:lang w:val="uk-UA" w:eastAsia="en-US"/>
        </w:rPr>
        <w:t>ТЕМА</w:t>
      </w:r>
      <w:r w:rsidRPr="002C0901">
        <w:rPr>
          <w:rFonts w:ascii="Times New Roman" w:eastAsia="Times New Roman" w:hAnsi="Times New Roman" w:cs="Times New Roman"/>
          <w:b/>
          <w:bCs/>
          <w:spacing w:val="-9"/>
          <w:sz w:val="28"/>
          <w:szCs w:val="28"/>
          <w:lang w:val="uk-UA" w:eastAsia="en-US"/>
        </w:rPr>
        <w:t xml:space="preserve"> </w:t>
      </w:r>
      <w:r w:rsidRPr="002C0901">
        <w:rPr>
          <w:rFonts w:ascii="Times New Roman" w:eastAsia="Times New Roman" w:hAnsi="Times New Roman" w:cs="Times New Roman"/>
          <w:b/>
          <w:bCs/>
          <w:sz w:val="28"/>
          <w:szCs w:val="28"/>
          <w:lang w:val="uk-UA" w:eastAsia="en-US"/>
        </w:rPr>
        <w:t>7.</w:t>
      </w:r>
      <w:r w:rsidRPr="002C0901">
        <w:rPr>
          <w:rFonts w:ascii="Times New Roman" w:eastAsia="Times New Roman" w:hAnsi="Times New Roman" w:cs="Times New Roman"/>
          <w:b/>
          <w:bCs/>
          <w:spacing w:val="-9"/>
          <w:sz w:val="28"/>
          <w:szCs w:val="28"/>
          <w:lang w:val="uk-UA" w:eastAsia="en-US"/>
        </w:rPr>
        <w:t xml:space="preserve"> </w:t>
      </w:r>
      <w:bookmarkEnd w:id="10"/>
      <w:r w:rsidR="002C0901" w:rsidRPr="002C0901">
        <w:rPr>
          <w:rFonts w:ascii="Times New Roman" w:eastAsia="Calibri" w:hAnsi="Times New Roman" w:cs="Times New Roman"/>
          <w:b/>
          <w:bCs/>
          <w:kern w:val="2"/>
          <w:sz w:val="28"/>
          <w:szCs w:val="28"/>
          <w:lang w:val="uk-UA" w:eastAsia="en-US"/>
          <w14:ligatures w14:val="standardContextual"/>
        </w:rPr>
        <w:t>Наукові основи формування землекористування</w:t>
      </w:r>
    </w:p>
    <w:p w14:paraId="49657857" w14:textId="77777777" w:rsidR="00484F23" w:rsidRPr="002C0901" w:rsidRDefault="00484F23" w:rsidP="002C0901">
      <w:pPr>
        <w:widowControl w:val="0"/>
        <w:autoSpaceDE w:val="0"/>
        <w:autoSpaceDN w:val="0"/>
        <w:spacing w:after="0" w:line="298" w:lineRule="exact"/>
        <w:ind w:firstLine="567"/>
        <w:jc w:val="both"/>
        <w:rPr>
          <w:rFonts w:ascii="Times New Roman" w:eastAsia="Times New Roman" w:hAnsi="Times New Roman" w:cs="Times New Roman"/>
          <w:sz w:val="28"/>
          <w:szCs w:val="28"/>
          <w:lang w:val="uk-UA" w:eastAsia="en-US"/>
        </w:rPr>
      </w:pPr>
    </w:p>
    <w:p w14:paraId="3940677A" w14:textId="77777777" w:rsidR="00484F23" w:rsidRPr="002C0901" w:rsidRDefault="00484F23" w:rsidP="002C0901">
      <w:pPr>
        <w:widowControl w:val="0"/>
        <w:autoSpaceDE w:val="0"/>
        <w:autoSpaceDN w:val="0"/>
        <w:spacing w:before="1" w:after="0" w:line="240" w:lineRule="auto"/>
        <w:ind w:firstLine="567"/>
        <w:jc w:val="both"/>
        <w:rPr>
          <w:rFonts w:ascii="Times New Roman" w:eastAsia="Times New Roman" w:hAnsi="Times New Roman" w:cs="Times New Roman"/>
          <w:sz w:val="28"/>
          <w:szCs w:val="28"/>
          <w:lang w:val="uk-UA" w:eastAsia="en-US"/>
        </w:rPr>
      </w:pPr>
      <w:r w:rsidRPr="002C0901">
        <w:rPr>
          <w:rFonts w:ascii="Times New Roman" w:eastAsia="Times New Roman" w:hAnsi="Times New Roman" w:cs="Times New Roman"/>
          <w:sz w:val="28"/>
          <w:szCs w:val="28"/>
          <w:lang w:val="uk-UA" w:eastAsia="en-US"/>
        </w:rPr>
        <w:t>Мета, завдання</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та принципи обігу земельних ділянок. Основні цілі</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регулювання</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обігу земельних ділянок. Особливості організації ринку іпотеки земельних ділянок Особливості організації</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ринку</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права</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оренди</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земельних</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ділянок,</w:t>
      </w:r>
      <w:r w:rsidRPr="002C0901">
        <w:rPr>
          <w:rFonts w:ascii="Times New Roman" w:eastAsia="Times New Roman" w:hAnsi="Times New Roman" w:cs="Times New Roman"/>
          <w:spacing w:val="80"/>
          <w:w w:val="150"/>
          <w:sz w:val="28"/>
          <w:szCs w:val="28"/>
          <w:lang w:val="uk-UA" w:eastAsia="en-US"/>
        </w:rPr>
        <w:t xml:space="preserve"> </w:t>
      </w:r>
      <w:r w:rsidRPr="002C0901">
        <w:rPr>
          <w:rFonts w:ascii="Times New Roman" w:eastAsia="Times New Roman" w:hAnsi="Times New Roman" w:cs="Times New Roman"/>
          <w:sz w:val="28"/>
          <w:szCs w:val="28"/>
          <w:lang w:val="uk-UA" w:eastAsia="en-US"/>
        </w:rPr>
        <w:t xml:space="preserve">його функціональна структура. </w:t>
      </w:r>
      <w:bookmarkStart w:id="11" w:name="_Hlk148685635"/>
      <w:r w:rsidRPr="002C0901">
        <w:rPr>
          <w:rFonts w:ascii="Times New Roman" w:eastAsia="Times New Roman" w:hAnsi="Times New Roman" w:cs="Times New Roman"/>
          <w:sz w:val="28"/>
          <w:szCs w:val="28"/>
          <w:lang w:val="uk-UA" w:eastAsia="en-US"/>
        </w:rPr>
        <w:t>Особливості організації</w:t>
      </w:r>
      <w:r w:rsidRPr="002C0901">
        <w:rPr>
          <w:rFonts w:ascii="Times New Roman" w:eastAsia="Times New Roman" w:hAnsi="Times New Roman" w:cs="Times New Roman"/>
          <w:spacing w:val="-12"/>
          <w:sz w:val="28"/>
          <w:szCs w:val="28"/>
          <w:lang w:val="uk-UA" w:eastAsia="en-US"/>
        </w:rPr>
        <w:t xml:space="preserve"> </w:t>
      </w:r>
      <w:r w:rsidRPr="002C0901">
        <w:rPr>
          <w:rFonts w:ascii="Times New Roman" w:eastAsia="Times New Roman" w:hAnsi="Times New Roman" w:cs="Times New Roman"/>
          <w:sz w:val="28"/>
          <w:szCs w:val="28"/>
          <w:lang w:val="uk-UA" w:eastAsia="en-US"/>
        </w:rPr>
        <w:t>ринку</w:t>
      </w:r>
      <w:r w:rsidRPr="002C0901">
        <w:rPr>
          <w:rFonts w:ascii="Times New Roman" w:eastAsia="Times New Roman" w:hAnsi="Times New Roman" w:cs="Times New Roman"/>
          <w:spacing w:val="-12"/>
          <w:sz w:val="28"/>
          <w:szCs w:val="28"/>
          <w:lang w:val="uk-UA" w:eastAsia="en-US"/>
        </w:rPr>
        <w:t xml:space="preserve"> </w:t>
      </w:r>
      <w:r w:rsidRPr="002C0901">
        <w:rPr>
          <w:rFonts w:ascii="Times New Roman" w:eastAsia="Times New Roman" w:hAnsi="Times New Roman" w:cs="Times New Roman"/>
          <w:sz w:val="28"/>
          <w:szCs w:val="28"/>
          <w:lang w:val="uk-UA" w:eastAsia="en-US"/>
        </w:rPr>
        <w:t>купівлі-продажу земельних ділянок,</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його функціональна</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структура. Особливості організації земельних торгів через аукціони</w:t>
      </w:r>
      <w:bookmarkEnd w:id="11"/>
      <w:r w:rsidRPr="002C0901">
        <w:rPr>
          <w:rFonts w:ascii="Times New Roman" w:eastAsia="Times New Roman" w:hAnsi="Times New Roman" w:cs="Times New Roman"/>
          <w:sz w:val="28"/>
          <w:szCs w:val="28"/>
          <w:lang w:val="uk-UA" w:eastAsia="en-US"/>
        </w:rPr>
        <w:t>.</w:t>
      </w:r>
    </w:p>
    <w:p w14:paraId="07431B38" w14:textId="77777777" w:rsidR="00484F23" w:rsidRPr="002C0901" w:rsidRDefault="00484F23" w:rsidP="002C0901">
      <w:pPr>
        <w:pStyle w:val="1"/>
        <w:tabs>
          <w:tab w:val="left" w:pos="709"/>
        </w:tabs>
        <w:ind w:firstLine="567"/>
        <w:jc w:val="both"/>
        <w:rPr>
          <w:b/>
          <w:lang w:val="uk-UA"/>
        </w:rPr>
      </w:pPr>
    </w:p>
    <w:p w14:paraId="0FD74092" w14:textId="3179AE2E" w:rsidR="002C0901" w:rsidRPr="002C0901" w:rsidRDefault="002C0901" w:rsidP="002C0901">
      <w:pPr>
        <w:spacing w:after="160" w:line="259" w:lineRule="auto"/>
        <w:ind w:firstLine="567"/>
        <w:rPr>
          <w:rFonts w:ascii="Times New Roman" w:eastAsia="Calibri" w:hAnsi="Times New Roman" w:cs="Times New Roman"/>
          <w:b/>
          <w:bCs/>
          <w:kern w:val="2"/>
          <w:sz w:val="28"/>
          <w:szCs w:val="28"/>
          <w:lang w:val="uk-UA" w:eastAsia="en-US"/>
          <w14:ligatures w14:val="standardContextual"/>
        </w:rPr>
      </w:pPr>
      <w:r w:rsidRPr="002C0901">
        <w:rPr>
          <w:rFonts w:ascii="Times New Roman" w:eastAsia="Times New Roman" w:hAnsi="Times New Roman" w:cs="Times New Roman"/>
          <w:b/>
          <w:bCs/>
          <w:sz w:val="28"/>
          <w:szCs w:val="28"/>
          <w:lang w:val="uk-UA" w:eastAsia="en-US"/>
        </w:rPr>
        <w:t>ТЕМА</w:t>
      </w:r>
      <w:r w:rsidRPr="002C0901">
        <w:rPr>
          <w:rFonts w:ascii="Times New Roman" w:eastAsia="Times New Roman" w:hAnsi="Times New Roman" w:cs="Times New Roman"/>
          <w:b/>
          <w:bCs/>
          <w:spacing w:val="-9"/>
          <w:sz w:val="28"/>
          <w:szCs w:val="28"/>
          <w:lang w:val="uk-UA" w:eastAsia="en-US"/>
        </w:rPr>
        <w:t xml:space="preserve"> </w:t>
      </w:r>
      <w:r w:rsidRPr="002C0901">
        <w:rPr>
          <w:rFonts w:ascii="Times New Roman" w:hAnsi="Times New Roman" w:cs="Times New Roman"/>
          <w:b/>
          <w:bCs/>
          <w:sz w:val="28"/>
          <w:szCs w:val="28"/>
          <w:lang w:val="uk-UA" w:eastAsia="en-US"/>
        </w:rPr>
        <w:t>8</w:t>
      </w:r>
      <w:r w:rsidRPr="002C0901">
        <w:rPr>
          <w:rFonts w:ascii="Times New Roman" w:eastAsia="Times New Roman" w:hAnsi="Times New Roman" w:cs="Times New Roman"/>
          <w:b/>
          <w:bCs/>
          <w:sz w:val="28"/>
          <w:szCs w:val="28"/>
          <w:lang w:val="uk-UA" w:eastAsia="en-US"/>
        </w:rPr>
        <w:t>.</w:t>
      </w:r>
      <w:r w:rsidRPr="002C0901">
        <w:rPr>
          <w:rFonts w:ascii="Times New Roman" w:eastAsia="Calibri" w:hAnsi="Times New Roman" w:cs="Times New Roman"/>
          <w:b/>
          <w:bCs/>
          <w:kern w:val="2"/>
          <w:sz w:val="28"/>
          <w:szCs w:val="28"/>
          <w:lang w:val="uk-UA" w:eastAsia="en-US"/>
          <w14:ligatures w14:val="standardContextual"/>
        </w:rPr>
        <w:t xml:space="preserve"> </w:t>
      </w:r>
      <w:r w:rsidRPr="002C0901">
        <w:rPr>
          <w:rFonts w:ascii="Times New Roman" w:eastAsia="Calibri" w:hAnsi="Times New Roman" w:cs="Times New Roman"/>
          <w:b/>
          <w:bCs/>
          <w:kern w:val="2"/>
          <w:sz w:val="28"/>
          <w:szCs w:val="28"/>
          <w:lang w:val="uk-UA" w:eastAsia="en-US"/>
          <w14:ligatures w14:val="standardContextual"/>
        </w:rPr>
        <w:t>Інформаційне та організаційне забезпечення системи землекористування</w:t>
      </w:r>
    </w:p>
    <w:p w14:paraId="59A672C0" w14:textId="5E20A0F0" w:rsidR="002C0901" w:rsidRPr="002C0901" w:rsidRDefault="002C0901" w:rsidP="002C0901">
      <w:pPr>
        <w:pStyle w:val="1"/>
        <w:tabs>
          <w:tab w:val="left" w:pos="709"/>
        </w:tabs>
        <w:ind w:firstLine="567"/>
        <w:jc w:val="both"/>
        <w:rPr>
          <w:b/>
          <w:bCs/>
          <w:lang w:val="uk-UA" w:eastAsia="en-US"/>
        </w:rPr>
      </w:pPr>
      <w:r w:rsidRPr="002C0901">
        <w:rPr>
          <w:lang w:val="uk-UA" w:eastAsia="en-US"/>
        </w:rPr>
        <w:t>Особливості організації</w:t>
      </w:r>
      <w:r w:rsidRPr="002C0901">
        <w:rPr>
          <w:spacing w:val="-12"/>
          <w:lang w:val="uk-UA" w:eastAsia="en-US"/>
        </w:rPr>
        <w:t xml:space="preserve"> </w:t>
      </w:r>
      <w:r w:rsidRPr="002C0901">
        <w:rPr>
          <w:lang w:val="uk-UA" w:eastAsia="en-US"/>
        </w:rPr>
        <w:t>ринку</w:t>
      </w:r>
      <w:r w:rsidRPr="002C0901">
        <w:rPr>
          <w:spacing w:val="-12"/>
          <w:lang w:val="uk-UA" w:eastAsia="en-US"/>
        </w:rPr>
        <w:t xml:space="preserve"> </w:t>
      </w:r>
      <w:r w:rsidRPr="002C0901">
        <w:rPr>
          <w:lang w:val="uk-UA" w:eastAsia="en-US"/>
        </w:rPr>
        <w:t>купівлі-продажу земельних ділянок,</w:t>
      </w:r>
      <w:r w:rsidRPr="002C0901">
        <w:rPr>
          <w:spacing w:val="40"/>
          <w:lang w:val="uk-UA" w:eastAsia="en-US"/>
        </w:rPr>
        <w:t xml:space="preserve"> </w:t>
      </w:r>
      <w:r w:rsidRPr="002C0901">
        <w:rPr>
          <w:lang w:val="uk-UA" w:eastAsia="en-US"/>
        </w:rPr>
        <w:t>його функціональна</w:t>
      </w:r>
      <w:r w:rsidRPr="002C0901">
        <w:rPr>
          <w:spacing w:val="40"/>
          <w:lang w:val="uk-UA" w:eastAsia="en-US"/>
        </w:rPr>
        <w:t xml:space="preserve"> </w:t>
      </w:r>
      <w:r w:rsidRPr="002C0901">
        <w:rPr>
          <w:lang w:val="uk-UA" w:eastAsia="en-US"/>
        </w:rPr>
        <w:t>структура. Особливості організації земельних торгів через аукціони</w:t>
      </w:r>
    </w:p>
    <w:p w14:paraId="7AA4784D" w14:textId="77777777" w:rsidR="002C0901" w:rsidRDefault="002C0901" w:rsidP="002C0901">
      <w:pPr>
        <w:pStyle w:val="1"/>
        <w:tabs>
          <w:tab w:val="left" w:pos="709"/>
        </w:tabs>
        <w:ind w:firstLine="567"/>
        <w:jc w:val="both"/>
        <w:rPr>
          <w:b/>
          <w:bCs/>
          <w:lang w:val="uk-UA" w:eastAsia="en-US"/>
        </w:rPr>
      </w:pPr>
    </w:p>
    <w:p w14:paraId="004DBE96" w14:textId="1561B27A" w:rsidR="002C0901" w:rsidRDefault="002C0901" w:rsidP="002C0901">
      <w:pPr>
        <w:widowControl w:val="0"/>
        <w:autoSpaceDE w:val="0"/>
        <w:autoSpaceDN w:val="0"/>
        <w:spacing w:before="1" w:after="0" w:line="240" w:lineRule="auto"/>
        <w:ind w:firstLine="567"/>
        <w:jc w:val="both"/>
        <w:rPr>
          <w:rFonts w:ascii="Times New Roman" w:hAnsi="Times New Roman" w:cs="Times New Roman"/>
          <w:b/>
          <w:sz w:val="28"/>
          <w:szCs w:val="28"/>
          <w:lang w:val="uk-UA"/>
        </w:rPr>
      </w:pPr>
      <w:r w:rsidRPr="002C0901">
        <w:rPr>
          <w:rFonts w:ascii="Times New Roman" w:hAnsi="Times New Roman" w:cs="Times New Roman"/>
          <w:b/>
          <w:sz w:val="28"/>
          <w:szCs w:val="28"/>
          <w:lang w:val="uk-UA"/>
        </w:rPr>
        <w:t xml:space="preserve">Змістовий модуль </w:t>
      </w:r>
      <w:r>
        <w:rPr>
          <w:rFonts w:ascii="Times New Roman" w:hAnsi="Times New Roman" w:cs="Times New Roman"/>
          <w:b/>
          <w:sz w:val="28"/>
          <w:szCs w:val="28"/>
          <w:lang w:val="uk-UA"/>
        </w:rPr>
        <w:t>5</w:t>
      </w:r>
    </w:p>
    <w:p w14:paraId="1B1705C3" w14:textId="77777777" w:rsidR="002C0901" w:rsidRPr="002C0901" w:rsidRDefault="002C0901" w:rsidP="002C0901">
      <w:pPr>
        <w:pStyle w:val="1"/>
        <w:tabs>
          <w:tab w:val="left" w:pos="709"/>
        </w:tabs>
        <w:ind w:firstLine="567"/>
        <w:jc w:val="both"/>
        <w:rPr>
          <w:b/>
          <w:bCs/>
          <w:lang w:val="uk-UA" w:eastAsia="en-US"/>
        </w:rPr>
      </w:pPr>
    </w:p>
    <w:p w14:paraId="7144CD12" w14:textId="1C8CEAC3" w:rsidR="002C0901" w:rsidRDefault="00EC055C" w:rsidP="002C0901">
      <w:pPr>
        <w:spacing w:after="160" w:line="259" w:lineRule="auto"/>
        <w:ind w:firstLine="567"/>
        <w:rPr>
          <w:rFonts w:ascii="Times New Roman" w:eastAsia="Calibri" w:hAnsi="Times New Roman" w:cs="Times New Roman"/>
          <w:b/>
          <w:bCs/>
          <w:kern w:val="2"/>
          <w:sz w:val="28"/>
          <w:szCs w:val="28"/>
          <w:lang w:val="uk-UA" w:eastAsia="en-US"/>
          <w14:ligatures w14:val="standardContextual"/>
        </w:rPr>
      </w:pPr>
      <w:r w:rsidRPr="002C0901">
        <w:rPr>
          <w:rFonts w:ascii="Times New Roman" w:hAnsi="Times New Roman" w:cs="Times New Roman"/>
          <w:b/>
          <w:i/>
          <w:iCs/>
          <w:sz w:val="28"/>
          <w:szCs w:val="28"/>
          <w:lang w:val="uk-UA"/>
        </w:rPr>
        <w:t xml:space="preserve"> </w:t>
      </w:r>
      <w:r w:rsidR="002C0901" w:rsidRPr="002C0901">
        <w:rPr>
          <w:rFonts w:ascii="Times New Roman" w:eastAsia="Times New Roman" w:hAnsi="Times New Roman" w:cs="Times New Roman"/>
          <w:b/>
          <w:bCs/>
          <w:sz w:val="28"/>
          <w:szCs w:val="28"/>
          <w:lang w:val="uk-UA" w:eastAsia="en-US"/>
        </w:rPr>
        <w:t>ТЕМА</w:t>
      </w:r>
      <w:r w:rsidR="002C0901" w:rsidRPr="002C0901">
        <w:rPr>
          <w:rFonts w:ascii="Times New Roman" w:eastAsia="Times New Roman" w:hAnsi="Times New Roman" w:cs="Times New Roman"/>
          <w:b/>
          <w:bCs/>
          <w:spacing w:val="-9"/>
          <w:sz w:val="28"/>
          <w:szCs w:val="28"/>
          <w:lang w:val="uk-UA" w:eastAsia="en-US"/>
        </w:rPr>
        <w:t xml:space="preserve"> </w:t>
      </w:r>
      <w:r w:rsidR="002C0901" w:rsidRPr="002C0901">
        <w:rPr>
          <w:rFonts w:ascii="Times New Roman" w:hAnsi="Times New Roman" w:cs="Times New Roman"/>
          <w:b/>
          <w:bCs/>
          <w:sz w:val="28"/>
          <w:szCs w:val="28"/>
          <w:lang w:val="uk-UA" w:eastAsia="en-US"/>
        </w:rPr>
        <w:t>9</w:t>
      </w:r>
      <w:r w:rsidR="002C0901" w:rsidRPr="002C0901">
        <w:rPr>
          <w:rFonts w:ascii="Times New Roman" w:eastAsia="Times New Roman" w:hAnsi="Times New Roman" w:cs="Times New Roman"/>
          <w:b/>
          <w:bCs/>
          <w:sz w:val="28"/>
          <w:szCs w:val="28"/>
          <w:lang w:val="uk-UA" w:eastAsia="en-US"/>
        </w:rPr>
        <w:t>.</w:t>
      </w:r>
      <w:r w:rsidR="002C0901" w:rsidRPr="002C0901">
        <w:rPr>
          <w:rFonts w:ascii="Times New Roman" w:hAnsi="Times New Roman" w:cs="Times New Roman"/>
          <w:b/>
          <w:bCs/>
          <w:sz w:val="28"/>
          <w:szCs w:val="28"/>
          <w:lang w:val="uk-UA" w:eastAsia="en-US"/>
        </w:rPr>
        <w:t xml:space="preserve"> </w:t>
      </w:r>
      <w:r w:rsidR="002C0901" w:rsidRPr="002C0901">
        <w:rPr>
          <w:rFonts w:ascii="Times New Roman" w:eastAsia="Calibri" w:hAnsi="Times New Roman" w:cs="Times New Roman"/>
          <w:b/>
          <w:bCs/>
          <w:kern w:val="2"/>
          <w:sz w:val="28"/>
          <w:szCs w:val="28"/>
          <w:lang w:val="uk-UA" w:eastAsia="en-US"/>
          <w14:ligatures w14:val="standardContextual"/>
        </w:rPr>
        <w:t>Економічні механізми охорони земель і стимулювання раціонального землекористування.</w:t>
      </w:r>
    </w:p>
    <w:p w14:paraId="38A68A03" w14:textId="28101F7E" w:rsidR="002C0901" w:rsidRPr="002C0901" w:rsidRDefault="002C0901" w:rsidP="002C0901">
      <w:pPr>
        <w:spacing w:after="160" w:line="259" w:lineRule="auto"/>
        <w:ind w:firstLine="567"/>
        <w:rPr>
          <w:rFonts w:ascii="Times New Roman" w:eastAsia="Calibri" w:hAnsi="Times New Roman" w:cs="Times New Roman"/>
          <w:b/>
          <w:bCs/>
          <w:kern w:val="2"/>
          <w:sz w:val="28"/>
          <w:szCs w:val="28"/>
          <w:lang w:val="uk-UA" w:eastAsia="en-US"/>
          <w14:ligatures w14:val="standardContextual"/>
        </w:rPr>
      </w:pPr>
      <w:r w:rsidRPr="002C0901">
        <w:rPr>
          <w:rFonts w:ascii="Times New Roman" w:eastAsia="Times New Roman" w:hAnsi="Times New Roman" w:cs="Times New Roman"/>
          <w:sz w:val="28"/>
          <w:szCs w:val="28"/>
          <w:lang w:val="uk-UA" w:eastAsia="en-US"/>
        </w:rPr>
        <w:t>Сутність, особливості й структура земельних ринків. Ринок</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придбання</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земельних</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ділянок</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у</w:t>
      </w:r>
      <w:r w:rsidRPr="002C0901">
        <w:rPr>
          <w:rFonts w:ascii="Times New Roman" w:eastAsia="Times New Roman" w:hAnsi="Times New Roman" w:cs="Times New Roman"/>
          <w:spacing w:val="40"/>
          <w:sz w:val="28"/>
          <w:szCs w:val="28"/>
          <w:lang w:val="uk-UA" w:eastAsia="en-US"/>
        </w:rPr>
        <w:t xml:space="preserve"> </w:t>
      </w:r>
      <w:r w:rsidRPr="002C0901">
        <w:rPr>
          <w:rFonts w:ascii="Times New Roman" w:eastAsia="Times New Roman" w:hAnsi="Times New Roman" w:cs="Times New Roman"/>
          <w:sz w:val="28"/>
          <w:szCs w:val="28"/>
          <w:lang w:val="uk-UA" w:eastAsia="en-US"/>
        </w:rPr>
        <w:t xml:space="preserve">власність. Ринок оренди землі. Ринок іпотеки земельних ділянок. Ціноутворення на земельному </w:t>
      </w:r>
      <w:r w:rsidRPr="002C0901">
        <w:rPr>
          <w:rFonts w:ascii="Times New Roman" w:eastAsia="Times New Roman" w:hAnsi="Times New Roman" w:cs="Times New Roman"/>
          <w:spacing w:val="-2"/>
          <w:sz w:val="28"/>
          <w:szCs w:val="28"/>
          <w:lang w:val="uk-UA" w:eastAsia="en-US"/>
        </w:rPr>
        <w:t>ринку</w:t>
      </w:r>
    </w:p>
    <w:p w14:paraId="5A7329F0" w14:textId="5BDBF813" w:rsidR="002C0901" w:rsidRDefault="002C0901" w:rsidP="002C0901">
      <w:pPr>
        <w:widowControl w:val="0"/>
        <w:autoSpaceDE w:val="0"/>
        <w:autoSpaceDN w:val="0"/>
        <w:spacing w:before="1" w:after="0" w:line="240" w:lineRule="auto"/>
        <w:ind w:firstLine="567"/>
        <w:jc w:val="both"/>
        <w:rPr>
          <w:rFonts w:ascii="Times New Roman" w:hAnsi="Times New Roman" w:cs="Times New Roman"/>
          <w:b/>
          <w:sz w:val="28"/>
          <w:szCs w:val="28"/>
          <w:lang w:val="uk-UA"/>
        </w:rPr>
      </w:pPr>
      <w:r w:rsidRPr="002C0901">
        <w:rPr>
          <w:rFonts w:ascii="Times New Roman" w:hAnsi="Times New Roman" w:cs="Times New Roman"/>
          <w:b/>
          <w:sz w:val="28"/>
          <w:szCs w:val="28"/>
          <w:lang w:val="uk-UA"/>
        </w:rPr>
        <w:t xml:space="preserve">Змістовий модуль </w:t>
      </w:r>
      <w:r>
        <w:rPr>
          <w:rFonts w:ascii="Times New Roman" w:hAnsi="Times New Roman" w:cs="Times New Roman"/>
          <w:b/>
          <w:sz w:val="28"/>
          <w:szCs w:val="28"/>
          <w:lang w:val="uk-UA"/>
        </w:rPr>
        <w:t>6</w:t>
      </w:r>
    </w:p>
    <w:p w14:paraId="3650F7A2" w14:textId="777C1543" w:rsidR="00D65E08" w:rsidRPr="002C0901" w:rsidRDefault="00D65E08" w:rsidP="002C0901">
      <w:pPr>
        <w:pStyle w:val="1"/>
        <w:tabs>
          <w:tab w:val="left" w:pos="709"/>
        </w:tabs>
        <w:ind w:firstLine="567"/>
        <w:jc w:val="both"/>
        <w:rPr>
          <w:b/>
          <w:bCs/>
          <w:lang w:val="uk-UA" w:eastAsia="en-US"/>
        </w:rPr>
      </w:pPr>
    </w:p>
    <w:p w14:paraId="7820BACA" w14:textId="217FEF7B" w:rsidR="002C0901" w:rsidRPr="002C0901" w:rsidRDefault="002C0901" w:rsidP="002C0901">
      <w:pPr>
        <w:pStyle w:val="1"/>
        <w:tabs>
          <w:tab w:val="left" w:pos="709"/>
        </w:tabs>
        <w:ind w:firstLine="567"/>
        <w:jc w:val="both"/>
        <w:rPr>
          <w:b/>
          <w:bCs/>
          <w:lang w:val="uk-UA" w:eastAsia="en-US"/>
        </w:rPr>
      </w:pPr>
      <w:r w:rsidRPr="002C0901">
        <w:rPr>
          <w:b/>
          <w:bCs/>
          <w:lang w:val="uk-UA" w:eastAsia="en-US"/>
        </w:rPr>
        <w:t>ТЕМА</w:t>
      </w:r>
      <w:r w:rsidRPr="002C0901">
        <w:rPr>
          <w:b/>
          <w:bCs/>
          <w:spacing w:val="-9"/>
          <w:lang w:val="uk-UA" w:eastAsia="en-US"/>
        </w:rPr>
        <w:t xml:space="preserve"> </w:t>
      </w:r>
      <w:r w:rsidRPr="002C0901">
        <w:rPr>
          <w:b/>
          <w:bCs/>
          <w:lang w:val="uk-UA" w:eastAsia="en-US"/>
        </w:rPr>
        <w:t>10</w:t>
      </w:r>
      <w:r w:rsidRPr="002C0901">
        <w:rPr>
          <w:b/>
          <w:bCs/>
          <w:lang w:val="uk-UA" w:eastAsia="en-US"/>
        </w:rPr>
        <w:t>.</w:t>
      </w:r>
      <w:r w:rsidRPr="002C0901">
        <w:rPr>
          <w:rFonts w:eastAsia="Calibri"/>
          <w:b/>
          <w:bCs/>
          <w:kern w:val="2"/>
          <w:lang w:val="uk-UA" w:eastAsia="en-US"/>
          <w14:ligatures w14:val="standardContextual"/>
        </w:rPr>
        <w:t xml:space="preserve"> </w:t>
      </w:r>
      <w:bookmarkStart w:id="12" w:name="_Hlk148685592"/>
      <w:r w:rsidRPr="002C0901">
        <w:rPr>
          <w:rFonts w:eastAsia="Calibri"/>
          <w:b/>
          <w:bCs/>
          <w:kern w:val="2"/>
          <w:lang w:val="uk-UA" w:eastAsia="en-US"/>
          <w14:ligatures w14:val="standardContextual"/>
        </w:rPr>
        <w:t>Відшкодування збитків власникам землі та землекористувачам</w:t>
      </w:r>
    </w:p>
    <w:bookmarkEnd w:id="12"/>
    <w:p w14:paraId="398983FB" w14:textId="77777777" w:rsidR="002C0901" w:rsidRPr="002C0901" w:rsidRDefault="002C0901" w:rsidP="002C0901">
      <w:pPr>
        <w:spacing w:after="0" w:line="240" w:lineRule="auto"/>
        <w:ind w:firstLine="567"/>
        <w:rPr>
          <w:rFonts w:ascii="Times New Roman" w:eastAsia="Calibri" w:hAnsi="Times New Roman" w:cs="Times New Roman"/>
          <w:kern w:val="2"/>
          <w:sz w:val="28"/>
          <w:szCs w:val="28"/>
          <w:lang w:val="uk-UA" w:eastAsia="en-US"/>
          <w14:ligatures w14:val="standardContextual"/>
        </w:rPr>
      </w:pPr>
      <w:r w:rsidRPr="002C0901">
        <w:rPr>
          <w:rFonts w:ascii="Times New Roman" w:eastAsia="Calibri" w:hAnsi="Times New Roman" w:cs="Times New Roman"/>
          <w:kern w:val="2"/>
          <w:sz w:val="28"/>
          <w:szCs w:val="28"/>
          <w:lang w:val="uk-UA" w:eastAsia="en-US"/>
          <w14:ligatures w14:val="standardContextual"/>
        </w:rPr>
        <w:t>Обмеження у використанні земель і обтяження прав на земельні ділянки та їх вплив на економіку землекористування</w:t>
      </w:r>
    </w:p>
    <w:p w14:paraId="44D752C4" w14:textId="77777777" w:rsidR="002C0901" w:rsidRPr="002C0901" w:rsidRDefault="002C0901" w:rsidP="002C0901">
      <w:pPr>
        <w:pStyle w:val="1"/>
        <w:tabs>
          <w:tab w:val="left" w:pos="709"/>
        </w:tabs>
        <w:ind w:firstLine="567"/>
        <w:jc w:val="both"/>
        <w:rPr>
          <w:lang w:val="uk-UA" w:eastAsia="en-US"/>
        </w:rPr>
      </w:pPr>
      <w:r w:rsidRPr="002C0901">
        <w:rPr>
          <w:rFonts w:eastAsia="Calibri"/>
          <w:kern w:val="2"/>
          <w:lang w:val="uk-UA" w:eastAsia="en-US"/>
          <w14:ligatures w14:val="standardContextual"/>
        </w:rPr>
        <w:lastRenderedPageBreak/>
        <w:t>Відшкодування збитків власникам землі та землекористувачам</w:t>
      </w:r>
    </w:p>
    <w:p w14:paraId="69D8187F" w14:textId="77777777" w:rsidR="002C0901" w:rsidRPr="002C0901" w:rsidRDefault="002C0901" w:rsidP="002C0901">
      <w:pPr>
        <w:pStyle w:val="1"/>
        <w:tabs>
          <w:tab w:val="left" w:pos="709"/>
        </w:tabs>
        <w:ind w:firstLine="567"/>
        <w:jc w:val="both"/>
        <w:rPr>
          <w:b/>
          <w:bCs/>
          <w:lang w:val="uk-UA" w:eastAsia="en-US"/>
        </w:rPr>
      </w:pPr>
    </w:p>
    <w:p w14:paraId="0B193FF0" w14:textId="40E96AF3" w:rsidR="002C0901" w:rsidRPr="002C0901" w:rsidRDefault="002C0901" w:rsidP="002C0901">
      <w:pPr>
        <w:spacing w:after="160" w:line="259" w:lineRule="auto"/>
        <w:ind w:firstLine="567"/>
        <w:rPr>
          <w:rFonts w:ascii="Times New Roman" w:eastAsia="Calibri" w:hAnsi="Times New Roman" w:cs="Times New Roman"/>
          <w:b/>
          <w:bCs/>
          <w:kern w:val="2"/>
          <w:sz w:val="28"/>
          <w:szCs w:val="28"/>
          <w:lang w:val="uk-UA" w:eastAsia="en-US"/>
          <w14:ligatures w14:val="standardContextual"/>
        </w:rPr>
      </w:pPr>
      <w:r w:rsidRPr="002C0901">
        <w:rPr>
          <w:rFonts w:ascii="Times New Roman" w:eastAsia="Times New Roman" w:hAnsi="Times New Roman" w:cs="Times New Roman"/>
          <w:b/>
          <w:bCs/>
          <w:sz w:val="28"/>
          <w:szCs w:val="28"/>
          <w:lang w:val="uk-UA" w:eastAsia="en-US"/>
        </w:rPr>
        <w:t>ТЕМА</w:t>
      </w:r>
      <w:r w:rsidRPr="002C0901">
        <w:rPr>
          <w:rFonts w:ascii="Times New Roman" w:eastAsia="Times New Roman" w:hAnsi="Times New Roman" w:cs="Times New Roman"/>
          <w:b/>
          <w:bCs/>
          <w:spacing w:val="-9"/>
          <w:sz w:val="28"/>
          <w:szCs w:val="28"/>
          <w:lang w:val="uk-UA" w:eastAsia="en-US"/>
        </w:rPr>
        <w:t xml:space="preserve"> </w:t>
      </w:r>
      <w:r w:rsidRPr="002C0901">
        <w:rPr>
          <w:rFonts w:ascii="Times New Roman" w:hAnsi="Times New Roman" w:cs="Times New Roman"/>
          <w:b/>
          <w:bCs/>
          <w:sz w:val="28"/>
          <w:szCs w:val="28"/>
          <w:lang w:val="uk-UA" w:eastAsia="en-US"/>
        </w:rPr>
        <w:t>11</w:t>
      </w:r>
      <w:r w:rsidRPr="002C0901">
        <w:rPr>
          <w:rFonts w:ascii="Times New Roman" w:eastAsia="Times New Roman" w:hAnsi="Times New Roman" w:cs="Times New Roman"/>
          <w:b/>
          <w:bCs/>
          <w:sz w:val="28"/>
          <w:szCs w:val="28"/>
          <w:lang w:val="uk-UA" w:eastAsia="en-US"/>
        </w:rPr>
        <w:t>.</w:t>
      </w:r>
      <w:r w:rsidRPr="002C0901">
        <w:rPr>
          <w:rFonts w:ascii="Times New Roman" w:eastAsia="Calibri" w:hAnsi="Times New Roman" w:cs="Times New Roman"/>
          <w:b/>
          <w:bCs/>
          <w:kern w:val="2"/>
          <w:sz w:val="28"/>
          <w:szCs w:val="28"/>
          <w:lang w:val="uk-UA" w:eastAsia="en-US"/>
          <w14:ligatures w14:val="standardContextual"/>
        </w:rPr>
        <w:t xml:space="preserve"> </w:t>
      </w:r>
      <w:r w:rsidRPr="002C0901">
        <w:rPr>
          <w:rFonts w:ascii="Times New Roman" w:eastAsia="Calibri" w:hAnsi="Times New Roman" w:cs="Times New Roman"/>
          <w:b/>
          <w:bCs/>
          <w:kern w:val="2"/>
          <w:sz w:val="28"/>
          <w:szCs w:val="28"/>
          <w:lang w:val="uk-UA" w:eastAsia="en-US"/>
          <w14:ligatures w14:val="standardContextual"/>
        </w:rPr>
        <w:tab/>
      </w:r>
      <w:bookmarkStart w:id="13" w:name="_Hlk148685576"/>
      <w:r w:rsidRPr="002C0901">
        <w:rPr>
          <w:rFonts w:ascii="Times New Roman" w:eastAsia="Calibri" w:hAnsi="Times New Roman" w:cs="Times New Roman"/>
          <w:b/>
          <w:bCs/>
          <w:kern w:val="2"/>
          <w:sz w:val="28"/>
          <w:szCs w:val="28"/>
          <w:lang w:val="uk-UA" w:eastAsia="en-US"/>
          <w14:ligatures w14:val="standardContextual"/>
        </w:rPr>
        <w:t>Обмеження у використанні земель і обтяження прав на земельні ділянки та їх вплив на економіку землекористування</w:t>
      </w:r>
    </w:p>
    <w:p w14:paraId="6C1DC98E" w14:textId="428A64C6" w:rsidR="002C0901" w:rsidRPr="002C0901" w:rsidRDefault="002C0901" w:rsidP="002C0901">
      <w:pPr>
        <w:spacing w:after="160" w:line="259" w:lineRule="auto"/>
        <w:ind w:firstLine="567"/>
        <w:rPr>
          <w:rFonts w:ascii="Times New Roman" w:eastAsia="Calibri" w:hAnsi="Times New Roman" w:cs="Times New Roman"/>
          <w:kern w:val="2"/>
          <w:sz w:val="28"/>
          <w:szCs w:val="28"/>
          <w:lang w:val="uk-UA" w:eastAsia="en-US"/>
          <w14:ligatures w14:val="standardContextual"/>
        </w:rPr>
      </w:pPr>
      <w:bookmarkStart w:id="14" w:name="_Hlk148685605"/>
      <w:bookmarkEnd w:id="13"/>
      <w:r w:rsidRPr="002C0901">
        <w:rPr>
          <w:rFonts w:ascii="Times New Roman" w:eastAsia="Calibri" w:hAnsi="Times New Roman" w:cs="Times New Roman"/>
          <w:kern w:val="2"/>
          <w:sz w:val="28"/>
          <w:szCs w:val="28"/>
          <w:lang w:val="uk-UA" w:eastAsia="en-US"/>
          <w14:ligatures w14:val="standardContextual"/>
        </w:rPr>
        <w:t>Обмеження у використанні земель і обтяження прав на земельні ділянки та їх вплив на економіку землекористування</w:t>
      </w:r>
      <w:r w:rsidR="00862EAB">
        <w:rPr>
          <w:rFonts w:ascii="Times New Roman" w:eastAsia="Calibri" w:hAnsi="Times New Roman" w:cs="Times New Roman"/>
          <w:kern w:val="2"/>
          <w:sz w:val="28"/>
          <w:szCs w:val="28"/>
          <w:lang w:val="uk-UA" w:eastAsia="en-US"/>
          <w14:ligatures w14:val="standardContextual"/>
        </w:rPr>
        <w:t>.</w:t>
      </w:r>
      <w:r w:rsidR="00862EAB" w:rsidRPr="00862EAB">
        <w:rPr>
          <w:rFonts w:ascii="Times New Roman" w:eastAsia="Times New Roman" w:hAnsi="Times New Roman" w:cs="Times New Roman"/>
          <w:sz w:val="28"/>
          <w:szCs w:val="28"/>
          <w:lang w:val="uk-UA" w:eastAsia="en-US"/>
        </w:rPr>
        <w:t xml:space="preserve"> </w:t>
      </w:r>
      <w:r w:rsidR="00862EAB" w:rsidRPr="002C0901">
        <w:rPr>
          <w:rFonts w:ascii="Times New Roman" w:eastAsia="Times New Roman" w:hAnsi="Times New Roman" w:cs="Times New Roman"/>
          <w:sz w:val="28"/>
          <w:szCs w:val="28"/>
          <w:lang w:val="uk-UA" w:eastAsia="en-US"/>
        </w:rPr>
        <w:t>Обмеження у набутті права власності, користування та розпорядження земельними ділянками. Державні органи контролю за цільовим використанням земель</w:t>
      </w:r>
    </w:p>
    <w:bookmarkEnd w:id="14"/>
    <w:p w14:paraId="25AA9800" w14:textId="62B69BBF" w:rsidR="002C0901" w:rsidRPr="00D65E08" w:rsidRDefault="002C0901" w:rsidP="002C0901">
      <w:pPr>
        <w:pStyle w:val="1"/>
        <w:tabs>
          <w:tab w:val="left" w:pos="709"/>
        </w:tabs>
        <w:ind w:firstLine="567"/>
        <w:jc w:val="both"/>
        <w:rPr>
          <w:lang w:val="uk-UA"/>
        </w:rPr>
      </w:pPr>
    </w:p>
    <w:p w14:paraId="5B38C536" w14:textId="663C1406" w:rsidR="00132782" w:rsidRPr="00E81066"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val="uk-UA"/>
        </w:rPr>
      </w:pPr>
      <w:r w:rsidRPr="00E81066">
        <w:rPr>
          <w:rFonts w:ascii="Times New Roman" w:hAnsi="Times New Roman" w:cs="Times New Roman"/>
          <w:b/>
          <w:color w:val="000000"/>
          <w:lang w:val="uk-UA"/>
        </w:rPr>
        <w:t xml:space="preserve">4.  </w:t>
      </w:r>
      <w:r w:rsidRPr="00E81066">
        <w:rPr>
          <w:rFonts w:ascii="Times New Roman" w:eastAsia="Times New Roman" w:hAnsi="Times New Roman" w:cs="Times New Roman"/>
          <w:b/>
          <w:color w:val="000000"/>
          <w:lang w:val="uk-UA"/>
        </w:rPr>
        <w:t>Структура навчальної дисципліни</w:t>
      </w:r>
    </w:p>
    <w:p w14:paraId="2BF28DC6" w14:textId="1605F27D" w:rsidR="00132782" w:rsidRPr="00763B94" w:rsidRDefault="00132782" w:rsidP="00132782">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vertAnchor="text" w:tblpX="8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941"/>
        <w:gridCol w:w="837"/>
        <w:gridCol w:w="586"/>
        <w:gridCol w:w="705"/>
        <w:gridCol w:w="586"/>
        <w:gridCol w:w="705"/>
        <w:gridCol w:w="586"/>
        <w:gridCol w:w="707"/>
        <w:gridCol w:w="709"/>
        <w:gridCol w:w="760"/>
        <w:gridCol w:w="781"/>
      </w:tblGrid>
      <w:tr w:rsidR="00132782" w:rsidRPr="00224D82" w14:paraId="179AF601" w14:textId="77777777" w:rsidTr="00132782">
        <w:trPr>
          <w:trHeight w:val="521"/>
        </w:trPr>
        <w:tc>
          <w:tcPr>
            <w:tcW w:w="1573" w:type="dxa"/>
            <w:vMerge w:val="restart"/>
          </w:tcPr>
          <w:p w14:paraId="1335A0A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0B60D13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1C477E8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 xml:space="preserve">Змістовний </w:t>
            </w:r>
          </w:p>
          <w:p w14:paraId="7DCCEBE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модуль</w:t>
            </w:r>
          </w:p>
        </w:tc>
        <w:tc>
          <w:tcPr>
            <w:tcW w:w="1074" w:type="dxa"/>
            <w:vMerge w:val="restart"/>
          </w:tcPr>
          <w:p w14:paraId="39841E3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1C872D1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08D8DB44"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 xml:space="preserve">Усього </w:t>
            </w:r>
          </w:p>
          <w:p w14:paraId="02607D60"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годин</w:t>
            </w:r>
          </w:p>
        </w:tc>
        <w:tc>
          <w:tcPr>
            <w:tcW w:w="3465" w:type="dxa"/>
            <w:gridSpan w:val="5"/>
          </w:tcPr>
          <w:p w14:paraId="4AB66BCB" w14:textId="77777777" w:rsidR="00132782" w:rsidRPr="00606DDB"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Аудиторні (контактні) години</w:t>
            </w:r>
          </w:p>
        </w:tc>
        <w:tc>
          <w:tcPr>
            <w:tcW w:w="1293" w:type="dxa"/>
            <w:gridSpan w:val="2"/>
            <w:vMerge w:val="restart"/>
          </w:tcPr>
          <w:p w14:paraId="5352331F" w14:textId="3C6883AC"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13801E15" w14:textId="77777777" w:rsidR="00132782" w:rsidRPr="00606DDB" w:rsidRDefault="00132782" w:rsidP="00132782">
            <w:pPr>
              <w:shd w:val="clear" w:color="auto" w:fill="FFFFFF"/>
              <w:autoSpaceDE w:val="0"/>
              <w:autoSpaceDN w:val="0"/>
              <w:adjustRightInd w:val="0"/>
              <w:spacing w:after="0" w:line="240" w:lineRule="auto"/>
              <w:ind w:left="21"/>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 xml:space="preserve">Самостійна </w:t>
            </w:r>
          </w:p>
          <w:p w14:paraId="350EBBBC" w14:textId="77777777" w:rsidR="00132782" w:rsidRPr="00606DDB" w:rsidRDefault="00132782" w:rsidP="00132782">
            <w:pPr>
              <w:shd w:val="clear" w:color="auto" w:fill="FFFFFF"/>
              <w:autoSpaceDE w:val="0"/>
              <w:autoSpaceDN w:val="0"/>
              <w:adjustRightInd w:val="0"/>
              <w:spacing w:after="0" w:line="240" w:lineRule="auto"/>
              <w:ind w:left="21"/>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робота</w:t>
            </w:r>
          </w:p>
          <w:p w14:paraId="1144E64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2309" w:type="dxa"/>
            <w:gridSpan w:val="3"/>
          </w:tcPr>
          <w:p w14:paraId="1B43EAFF" w14:textId="77777777" w:rsidR="00132782" w:rsidRPr="00606DDB"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Система накопичення балів</w:t>
            </w:r>
          </w:p>
        </w:tc>
      </w:tr>
      <w:tr w:rsidR="00132782" w:rsidRPr="00224D82" w14:paraId="61AC91D1" w14:textId="77777777" w:rsidTr="00132782">
        <w:trPr>
          <w:trHeight w:val="554"/>
        </w:trPr>
        <w:tc>
          <w:tcPr>
            <w:tcW w:w="1656" w:type="dxa"/>
            <w:vMerge/>
          </w:tcPr>
          <w:p w14:paraId="2EDC5523"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1127" w:type="dxa"/>
            <w:vMerge/>
          </w:tcPr>
          <w:p w14:paraId="55BAF23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902" w:type="dxa"/>
            <w:vMerge w:val="restart"/>
          </w:tcPr>
          <w:p w14:paraId="7FEADAE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Усього годин</w:t>
            </w:r>
          </w:p>
          <w:p w14:paraId="6FDDCA14"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о/з</w:t>
            </w:r>
          </w:p>
          <w:p w14:paraId="2A9E5794"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ф</w:t>
            </w:r>
          </w:p>
        </w:tc>
        <w:tc>
          <w:tcPr>
            <w:tcW w:w="1291" w:type="dxa"/>
            <w:gridSpan w:val="2"/>
          </w:tcPr>
          <w:p w14:paraId="17929B6A"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Лекційні</w:t>
            </w:r>
          </w:p>
          <w:p w14:paraId="6E60F26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заняття</w:t>
            </w:r>
          </w:p>
        </w:tc>
        <w:tc>
          <w:tcPr>
            <w:tcW w:w="1291" w:type="dxa"/>
            <w:gridSpan w:val="2"/>
          </w:tcPr>
          <w:p w14:paraId="183FF21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 xml:space="preserve">Практичні </w:t>
            </w:r>
          </w:p>
          <w:p w14:paraId="68366D3C"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заняття</w:t>
            </w:r>
          </w:p>
        </w:tc>
        <w:tc>
          <w:tcPr>
            <w:tcW w:w="1122" w:type="dxa"/>
            <w:gridSpan w:val="2"/>
            <w:vMerge/>
          </w:tcPr>
          <w:p w14:paraId="0B0988B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6" w:type="dxa"/>
            <w:vMerge w:val="restart"/>
          </w:tcPr>
          <w:p w14:paraId="07CDA560"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roofErr w:type="spellStart"/>
            <w:r w:rsidRPr="00606DDB">
              <w:rPr>
                <w:rFonts w:ascii="Times New Roman" w:eastAsia="Times New Roman" w:hAnsi="Times New Roman" w:cs="Times New Roman"/>
                <w:color w:val="000000"/>
                <w:sz w:val="18"/>
                <w:szCs w:val="18"/>
                <w:lang w:val="uk-UA"/>
              </w:rPr>
              <w:t>Теор</w:t>
            </w:r>
            <w:proofErr w:type="spellEnd"/>
            <w:r w:rsidRPr="00606DDB">
              <w:rPr>
                <w:rFonts w:ascii="Times New Roman" w:eastAsia="Times New Roman" w:hAnsi="Times New Roman" w:cs="Times New Roman"/>
                <w:color w:val="000000"/>
                <w:sz w:val="18"/>
                <w:szCs w:val="18"/>
                <w:lang w:val="uk-UA"/>
              </w:rPr>
              <w:t>.</w:t>
            </w:r>
          </w:p>
          <w:p w14:paraId="774E1AC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Зав-ня,</w:t>
            </w:r>
          </w:p>
          <w:p w14:paraId="0A6557E0"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 xml:space="preserve"> к-сть</w:t>
            </w:r>
          </w:p>
          <w:p w14:paraId="6CE8E64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балів</w:t>
            </w:r>
          </w:p>
        </w:tc>
        <w:tc>
          <w:tcPr>
            <w:tcW w:w="775" w:type="dxa"/>
            <w:vMerge w:val="restart"/>
          </w:tcPr>
          <w:p w14:paraId="3DD7B4B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roofErr w:type="spellStart"/>
            <w:r w:rsidRPr="00606DDB">
              <w:rPr>
                <w:rFonts w:ascii="Times New Roman" w:eastAsia="Times New Roman" w:hAnsi="Times New Roman" w:cs="Times New Roman"/>
                <w:color w:val="000000"/>
                <w:sz w:val="18"/>
                <w:szCs w:val="18"/>
                <w:lang w:val="uk-UA"/>
              </w:rPr>
              <w:t>Практ</w:t>
            </w:r>
            <w:proofErr w:type="spellEnd"/>
            <w:r w:rsidRPr="00606DDB">
              <w:rPr>
                <w:rFonts w:ascii="Times New Roman" w:eastAsia="Times New Roman" w:hAnsi="Times New Roman" w:cs="Times New Roman"/>
                <w:color w:val="000000"/>
                <w:sz w:val="18"/>
                <w:szCs w:val="18"/>
                <w:lang w:val="uk-UA"/>
              </w:rPr>
              <w:t>.</w:t>
            </w:r>
          </w:p>
          <w:p w14:paraId="173DD3A3"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Зав-ня,</w:t>
            </w:r>
          </w:p>
          <w:p w14:paraId="39ECDC4C"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 xml:space="preserve"> к-сть</w:t>
            </w:r>
          </w:p>
          <w:p w14:paraId="4ECC1F6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балів</w:t>
            </w:r>
          </w:p>
        </w:tc>
        <w:tc>
          <w:tcPr>
            <w:tcW w:w="774" w:type="dxa"/>
            <w:vMerge w:val="restart"/>
          </w:tcPr>
          <w:p w14:paraId="07DDC3C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Усього балів</w:t>
            </w:r>
          </w:p>
        </w:tc>
      </w:tr>
      <w:tr w:rsidR="00132782" w:rsidRPr="00224D82" w14:paraId="3967719B" w14:textId="77777777" w:rsidTr="00132782">
        <w:trPr>
          <w:trHeight w:val="554"/>
        </w:trPr>
        <w:tc>
          <w:tcPr>
            <w:tcW w:w="1656" w:type="dxa"/>
            <w:vMerge/>
          </w:tcPr>
          <w:p w14:paraId="3462E7A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1127" w:type="dxa"/>
            <w:vMerge/>
          </w:tcPr>
          <w:p w14:paraId="515EAF23"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902" w:type="dxa"/>
            <w:vMerge/>
          </w:tcPr>
          <w:p w14:paraId="3871C30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6" w:type="dxa"/>
          </w:tcPr>
          <w:p w14:paraId="7F52EFC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о/</w:t>
            </w:r>
            <w:proofErr w:type="spellStart"/>
            <w:r w:rsidRPr="00606DDB">
              <w:rPr>
                <w:rFonts w:ascii="Times New Roman" w:eastAsia="Times New Roman" w:hAnsi="Times New Roman" w:cs="Times New Roman"/>
                <w:color w:val="000000"/>
                <w:sz w:val="18"/>
                <w:szCs w:val="18"/>
                <w:lang w:val="uk-UA"/>
              </w:rPr>
              <w:t>дф</w:t>
            </w:r>
            <w:proofErr w:type="spellEnd"/>
          </w:p>
        </w:tc>
        <w:tc>
          <w:tcPr>
            <w:tcW w:w="705" w:type="dxa"/>
          </w:tcPr>
          <w:p w14:paraId="2BC58D2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w:t>
            </w:r>
            <w:proofErr w:type="spellStart"/>
            <w:r w:rsidRPr="00606DDB">
              <w:rPr>
                <w:rFonts w:ascii="Times New Roman" w:eastAsia="Times New Roman" w:hAnsi="Times New Roman" w:cs="Times New Roman"/>
                <w:color w:val="000000"/>
                <w:sz w:val="18"/>
                <w:szCs w:val="18"/>
                <w:lang w:val="uk-UA"/>
              </w:rPr>
              <w:t>дист</w:t>
            </w:r>
            <w:proofErr w:type="spellEnd"/>
          </w:p>
          <w:p w14:paraId="54C494F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ф</w:t>
            </w:r>
          </w:p>
        </w:tc>
        <w:tc>
          <w:tcPr>
            <w:tcW w:w="586" w:type="dxa"/>
          </w:tcPr>
          <w:p w14:paraId="149491D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о/</w:t>
            </w:r>
            <w:proofErr w:type="spellStart"/>
            <w:r w:rsidRPr="00606DDB">
              <w:rPr>
                <w:rFonts w:ascii="Times New Roman" w:eastAsia="Times New Roman" w:hAnsi="Times New Roman" w:cs="Times New Roman"/>
                <w:color w:val="000000"/>
                <w:sz w:val="18"/>
                <w:szCs w:val="18"/>
                <w:lang w:val="uk-UA"/>
              </w:rPr>
              <w:t>дф</w:t>
            </w:r>
            <w:proofErr w:type="spellEnd"/>
          </w:p>
        </w:tc>
        <w:tc>
          <w:tcPr>
            <w:tcW w:w="705" w:type="dxa"/>
          </w:tcPr>
          <w:p w14:paraId="22ACB0F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w:t>
            </w:r>
            <w:proofErr w:type="spellStart"/>
            <w:r w:rsidRPr="00606DDB">
              <w:rPr>
                <w:rFonts w:ascii="Times New Roman" w:eastAsia="Times New Roman" w:hAnsi="Times New Roman" w:cs="Times New Roman"/>
                <w:color w:val="000000"/>
                <w:sz w:val="18"/>
                <w:szCs w:val="18"/>
                <w:lang w:val="uk-UA"/>
              </w:rPr>
              <w:t>дист</w:t>
            </w:r>
            <w:proofErr w:type="spellEnd"/>
          </w:p>
          <w:p w14:paraId="560DB9D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ф</w:t>
            </w:r>
          </w:p>
        </w:tc>
        <w:tc>
          <w:tcPr>
            <w:tcW w:w="584" w:type="dxa"/>
          </w:tcPr>
          <w:p w14:paraId="67A02DB9"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о/</w:t>
            </w:r>
            <w:proofErr w:type="spellStart"/>
            <w:r w:rsidRPr="00606DDB">
              <w:rPr>
                <w:rFonts w:ascii="Times New Roman" w:eastAsia="Times New Roman" w:hAnsi="Times New Roman" w:cs="Times New Roman"/>
                <w:color w:val="000000"/>
                <w:sz w:val="18"/>
                <w:szCs w:val="18"/>
                <w:lang w:val="uk-UA"/>
              </w:rPr>
              <w:t>дф</w:t>
            </w:r>
            <w:proofErr w:type="spellEnd"/>
          </w:p>
        </w:tc>
        <w:tc>
          <w:tcPr>
            <w:tcW w:w="538" w:type="dxa"/>
          </w:tcPr>
          <w:p w14:paraId="0706F544"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w:t>
            </w:r>
            <w:proofErr w:type="spellStart"/>
            <w:r w:rsidRPr="00606DDB">
              <w:rPr>
                <w:rFonts w:ascii="Times New Roman" w:eastAsia="Times New Roman" w:hAnsi="Times New Roman" w:cs="Times New Roman"/>
                <w:color w:val="000000"/>
                <w:sz w:val="18"/>
                <w:szCs w:val="18"/>
                <w:lang w:val="uk-UA"/>
              </w:rPr>
              <w:t>дист</w:t>
            </w:r>
            <w:proofErr w:type="spellEnd"/>
          </w:p>
          <w:p w14:paraId="30FBEA20"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ф</w:t>
            </w:r>
          </w:p>
        </w:tc>
        <w:tc>
          <w:tcPr>
            <w:tcW w:w="776" w:type="dxa"/>
            <w:vMerge/>
          </w:tcPr>
          <w:p w14:paraId="4B519ED9"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5" w:type="dxa"/>
            <w:vMerge/>
          </w:tcPr>
          <w:p w14:paraId="1547C0C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4" w:type="dxa"/>
            <w:vMerge/>
          </w:tcPr>
          <w:p w14:paraId="7CBB52E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r>
      <w:tr w:rsidR="00132782" w:rsidRPr="00224D82" w14:paraId="6DCEAA3F" w14:textId="77777777" w:rsidTr="00132782">
        <w:trPr>
          <w:trHeight w:val="311"/>
        </w:trPr>
        <w:tc>
          <w:tcPr>
            <w:tcW w:w="1656" w:type="dxa"/>
          </w:tcPr>
          <w:p w14:paraId="507E287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1</w:t>
            </w:r>
          </w:p>
        </w:tc>
        <w:tc>
          <w:tcPr>
            <w:tcW w:w="1127" w:type="dxa"/>
          </w:tcPr>
          <w:p w14:paraId="12E433C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2</w:t>
            </w:r>
          </w:p>
        </w:tc>
        <w:tc>
          <w:tcPr>
            <w:tcW w:w="902" w:type="dxa"/>
          </w:tcPr>
          <w:p w14:paraId="57A42AF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3</w:t>
            </w:r>
          </w:p>
        </w:tc>
        <w:tc>
          <w:tcPr>
            <w:tcW w:w="586" w:type="dxa"/>
          </w:tcPr>
          <w:p w14:paraId="5012453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4</w:t>
            </w:r>
          </w:p>
        </w:tc>
        <w:tc>
          <w:tcPr>
            <w:tcW w:w="705" w:type="dxa"/>
          </w:tcPr>
          <w:p w14:paraId="67F61AE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5</w:t>
            </w:r>
          </w:p>
        </w:tc>
        <w:tc>
          <w:tcPr>
            <w:tcW w:w="586" w:type="dxa"/>
          </w:tcPr>
          <w:p w14:paraId="67722A03"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6</w:t>
            </w:r>
          </w:p>
        </w:tc>
        <w:tc>
          <w:tcPr>
            <w:tcW w:w="705" w:type="dxa"/>
          </w:tcPr>
          <w:p w14:paraId="21C2B41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7</w:t>
            </w:r>
          </w:p>
        </w:tc>
        <w:tc>
          <w:tcPr>
            <w:tcW w:w="584" w:type="dxa"/>
          </w:tcPr>
          <w:p w14:paraId="4583D1F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8</w:t>
            </w:r>
          </w:p>
        </w:tc>
        <w:tc>
          <w:tcPr>
            <w:tcW w:w="538" w:type="dxa"/>
          </w:tcPr>
          <w:p w14:paraId="6D1BA58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9</w:t>
            </w:r>
          </w:p>
        </w:tc>
        <w:tc>
          <w:tcPr>
            <w:tcW w:w="776" w:type="dxa"/>
          </w:tcPr>
          <w:p w14:paraId="58A95AD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10</w:t>
            </w:r>
          </w:p>
        </w:tc>
        <w:tc>
          <w:tcPr>
            <w:tcW w:w="775" w:type="dxa"/>
          </w:tcPr>
          <w:p w14:paraId="740E080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11</w:t>
            </w:r>
          </w:p>
        </w:tc>
        <w:tc>
          <w:tcPr>
            <w:tcW w:w="774" w:type="dxa"/>
          </w:tcPr>
          <w:p w14:paraId="5956B0E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i/>
                <w:iCs/>
                <w:color w:val="000000"/>
                <w:sz w:val="16"/>
                <w:szCs w:val="16"/>
                <w:lang w:val="uk-UA"/>
              </w:rPr>
            </w:pPr>
            <w:r w:rsidRPr="00606DDB">
              <w:rPr>
                <w:rFonts w:ascii="Times New Roman" w:eastAsia="Times New Roman" w:hAnsi="Times New Roman" w:cs="Times New Roman"/>
                <w:b/>
                <w:i/>
                <w:iCs/>
                <w:color w:val="000000"/>
                <w:sz w:val="16"/>
                <w:szCs w:val="16"/>
                <w:lang w:val="uk-UA"/>
              </w:rPr>
              <w:t>12</w:t>
            </w:r>
          </w:p>
        </w:tc>
      </w:tr>
      <w:tr w:rsidR="00132782" w:rsidRPr="00224D82" w14:paraId="0D96F55A" w14:textId="77777777" w:rsidTr="00132782">
        <w:trPr>
          <w:trHeight w:val="338"/>
        </w:trPr>
        <w:tc>
          <w:tcPr>
            <w:tcW w:w="1656" w:type="dxa"/>
          </w:tcPr>
          <w:p w14:paraId="2C66228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sidRPr="00606DDB">
              <w:rPr>
                <w:rFonts w:ascii="Times New Roman" w:eastAsia="Times New Roman" w:hAnsi="Times New Roman" w:cs="Times New Roman"/>
                <w:color w:val="000000"/>
                <w:sz w:val="18"/>
                <w:szCs w:val="18"/>
                <w:lang w:val="en-US"/>
              </w:rPr>
              <w:t>1</w:t>
            </w:r>
          </w:p>
        </w:tc>
        <w:tc>
          <w:tcPr>
            <w:tcW w:w="1127" w:type="dxa"/>
          </w:tcPr>
          <w:p w14:paraId="654787C2" w14:textId="44C9575B"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902" w:type="dxa"/>
          </w:tcPr>
          <w:p w14:paraId="042FFAD7" w14:textId="696F6361" w:rsidR="00132782" w:rsidRPr="00606DDB" w:rsidRDefault="00FD2435"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r w:rsidR="00132782" w:rsidRPr="00606DDB">
              <w:rPr>
                <w:rFonts w:ascii="Times New Roman" w:eastAsia="Times New Roman" w:hAnsi="Times New Roman" w:cs="Times New Roman"/>
                <w:color w:val="000000"/>
                <w:sz w:val="18"/>
                <w:szCs w:val="18"/>
                <w:lang w:val="uk-UA"/>
              </w:rPr>
              <w:t>/</w:t>
            </w:r>
            <w:r w:rsidRPr="00606DDB">
              <w:rPr>
                <w:rFonts w:ascii="Times New Roman" w:eastAsia="Times New Roman" w:hAnsi="Times New Roman" w:cs="Times New Roman"/>
                <w:color w:val="000000"/>
                <w:sz w:val="18"/>
                <w:szCs w:val="18"/>
                <w:lang w:val="uk-UA"/>
              </w:rPr>
              <w:t>3</w:t>
            </w:r>
          </w:p>
        </w:tc>
        <w:tc>
          <w:tcPr>
            <w:tcW w:w="586" w:type="dxa"/>
          </w:tcPr>
          <w:p w14:paraId="3FB6CA0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p>
        </w:tc>
        <w:tc>
          <w:tcPr>
            <w:tcW w:w="705" w:type="dxa"/>
          </w:tcPr>
          <w:p w14:paraId="6270F955" w14:textId="36135C02"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586" w:type="dxa"/>
          </w:tcPr>
          <w:p w14:paraId="231A11B7" w14:textId="29155B68"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705" w:type="dxa"/>
          </w:tcPr>
          <w:p w14:paraId="3A26592C"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4" w:type="dxa"/>
          </w:tcPr>
          <w:p w14:paraId="6C37AF9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p>
        </w:tc>
        <w:tc>
          <w:tcPr>
            <w:tcW w:w="538" w:type="dxa"/>
          </w:tcPr>
          <w:p w14:paraId="2F58466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12</w:t>
            </w:r>
          </w:p>
        </w:tc>
        <w:tc>
          <w:tcPr>
            <w:tcW w:w="776" w:type="dxa"/>
          </w:tcPr>
          <w:p w14:paraId="6892356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5" w:type="dxa"/>
          </w:tcPr>
          <w:p w14:paraId="4C18D6D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4" w:type="dxa"/>
          </w:tcPr>
          <w:p w14:paraId="6FF7B99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p>
        </w:tc>
      </w:tr>
      <w:tr w:rsidR="00132782" w:rsidRPr="00224D82" w14:paraId="23ACF189" w14:textId="77777777" w:rsidTr="00132782">
        <w:trPr>
          <w:trHeight w:val="311"/>
        </w:trPr>
        <w:tc>
          <w:tcPr>
            <w:tcW w:w="1656" w:type="dxa"/>
          </w:tcPr>
          <w:p w14:paraId="734F32F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sidRPr="00606DDB">
              <w:rPr>
                <w:rFonts w:ascii="Times New Roman" w:eastAsia="Times New Roman" w:hAnsi="Times New Roman" w:cs="Times New Roman"/>
                <w:color w:val="000000"/>
                <w:sz w:val="18"/>
                <w:szCs w:val="18"/>
                <w:lang w:val="en-US"/>
              </w:rPr>
              <w:t>2</w:t>
            </w:r>
          </w:p>
        </w:tc>
        <w:tc>
          <w:tcPr>
            <w:tcW w:w="1127" w:type="dxa"/>
          </w:tcPr>
          <w:p w14:paraId="4063338D" w14:textId="713EF2F8"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902" w:type="dxa"/>
          </w:tcPr>
          <w:p w14:paraId="38BD91F2" w14:textId="027E29DC"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r w:rsidR="00132782" w:rsidRPr="00606DDB">
              <w:rPr>
                <w:rFonts w:ascii="Times New Roman" w:eastAsia="Times New Roman" w:hAnsi="Times New Roman" w:cs="Times New Roman"/>
                <w:color w:val="000000"/>
                <w:sz w:val="18"/>
                <w:szCs w:val="18"/>
                <w:lang w:val="uk-UA"/>
              </w:rPr>
              <w:t>/</w:t>
            </w:r>
            <w:r w:rsidR="00FB6107" w:rsidRPr="00606DDB">
              <w:rPr>
                <w:rFonts w:ascii="Times New Roman" w:eastAsia="Times New Roman" w:hAnsi="Times New Roman" w:cs="Times New Roman"/>
                <w:color w:val="000000"/>
                <w:sz w:val="18"/>
                <w:szCs w:val="18"/>
                <w:lang w:val="uk-UA"/>
              </w:rPr>
              <w:t>2</w:t>
            </w:r>
          </w:p>
        </w:tc>
        <w:tc>
          <w:tcPr>
            <w:tcW w:w="586" w:type="dxa"/>
          </w:tcPr>
          <w:p w14:paraId="5B94D611" w14:textId="44CAE48F" w:rsidR="00132782" w:rsidRPr="00606DDB" w:rsidRDefault="00397244"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05" w:type="dxa"/>
          </w:tcPr>
          <w:p w14:paraId="77E52C4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6" w:type="dxa"/>
          </w:tcPr>
          <w:p w14:paraId="2DDFB0E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705" w:type="dxa"/>
          </w:tcPr>
          <w:p w14:paraId="799247FC" w14:textId="77777777" w:rsidR="00132782" w:rsidRPr="00606DDB"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4" w:type="dxa"/>
          </w:tcPr>
          <w:p w14:paraId="7BE085F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9</w:t>
            </w:r>
          </w:p>
        </w:tc>
        <w:tc>
          <w:tcPr>
            <w:tcW w:w="538" w:type="dxa"/>
          </w:tcPr>
          <w:p w14:paraId="6F80DCB3"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14</w:t>
            </w:r>
          </w:p>
        </w:tc>
        <w:tc>
          <w:tcPr>
            <w:tcW w:w="776" w:type="dxa"/>
          </w:tcPr>
          <w:p w14:paraId="3D9FBC3C"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5</w:t>
            </w:r>
          </w:p>
        </w:tc>
        <w:tc>
          <w:tcPr>
            <w:tcW w:w="775" w:type="dxa"/>
          </w:tcPr>
          <w:p w14:paraId="3405115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5</w:t>
            </w:r>
          </w:p>
        </w:tc>
        <w:tc>
          <w:tcPr>
            <w:tcW w:w="774" w:type="dxa"/>
          </w:tcPr>
          <w:p w14:paraId="4177957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10</w:t>
            </w:r>
          </w:p>
        </w:tc>
      </w:tr>
      <w:tr w:rsidR="00132782" w:rsidRPr="00224D82" w14:paraId="67268D65" w14:textId="77777777" w:rsidTr="00132782">
        <w:trPr>
          <w:trHeight w:val="310"/>
        </w:trPr>
        <w:tc>
          <w:tcPr>
            <w:tcW w:w="1656" w:type="dxa"/>
          </w:tcPr>
          <w:p w14:paraId="3CBAD44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sidRPr="00606DDB">
              <w:rPr>
                <w:rFonts w:ascii="Times New Roman" w:eastAsia="Times New Roman" w:hAnsi="Times New Roman" w:cs="Times New Roman"/>
                <w:color w:val="000000"/>
                <w:sz w:val="18"/>
                <w:szCs w:val="18"/>
                <w:lang w:val="en-US"/>
              </w:rPr>
              <w:t>3</w:t>
            </w:r>
          </w:p>
        </w:tc>
        <w:tc>
          <w:tcPr>
            <w:tcW w:w="1127" w:type="dxa"/>
          </w:tcPr>
          <w:p w14:paraId="666FB5BC" w14:textId="5B3CAC0D"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902" w:type="dxa"/>
          </w:tcPr>
          <w:p w14:paraId="669BE1BC" w14:textId="72EF84A6"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r w:rsidR="00132782" w:rsidRPr="00606DDB">
              <w:rPr>
                <w:rFonts w:ascii="Times New Roman" w:eastAsia="Times New Roman" w:hAnsi="Times New Roman" w:cs="Times New Roman"/>
                <w:color w:val="000000"/>
                <w:sz w:val="18"/>
                <w:szCs w:val="18"/>
                <w:lang w:val="uk-UA"/>
              </w:rPr>
              <w:t>/</w:t>
            </w:r>
            <w:r w:rsidR="00FB6107" w:rsidRPr="00606DDB">
              <w:rPr>
                <w:rFonts w:ascii="Times New Roman" w:eastAsia="Times New Roman" w:hAnsi="Times New Roman" w:cs="Times New Roman"/>
                <w:color w:val="000000"/>
                <w:sz w:val="18"/>
                <w:szCs w:val="18"/>
                <w:lang w:val="uk-UA"/>
              </w:rPr>
              <w:t>2</w:t>
            </w:r>
          </w:p>
        </w:tc>
        <w:tc>
          <w:tcPr>
            <w:tcW w:w="586" w:type="dxa"/>
          </w:tcPr>
          <w:p w14:paraId="052FCD7B" w14:textId="77777777" w:rsidR="00132782" w:rsidRPr="00606DDB"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05" w:type="dxa"/>
          </w:tcPr>
          <w:p w14:paraId="15EA958B" w14:textId="77777777" w:rsidR="00132782" w:rsidRPr="00606DDB"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6" w:type="dxa"/>
          </w:tcPr>
          <w:p w14:paraId="6377AF44" w14:textId="42CC4D99"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705" w:type="dxa"/>
          </w:tcPr>
          <w:p w14:paraId="018B9F4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4" w:type="dxa"/>
          </w:tcPr>
          <w:p w14:paraId="6469CC3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538" w:type="dxa"/>
          </w:tcPr>
          <w:p w14:paraId="49CB617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12</w:t>
            </w:r>
          </w:p>
        </w:tc>
        <w:tc>
          <w:tcPr>
            <w:tcW w:w="776" w:type="dxa"/>
          </w:tcPr>
          <w:p w14:paraId="1A68277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9</w:t>
            </w:r>
          </w:p>
        </w:tc>
        <w:tc>
          <w:tcPr>
            <w:tcW w:w="775" w:type="dxa"/>
          </w:tcPr>
          <w:p w14:paraId="28BDFFE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9</w:t>
            </w:r>
          </w:p>
        </w:tc>
        <w:tc>
          <w:tcPr>
            <w:tcW w:w="774" w:type="dxa"/>
          </w:tcPr>
          <w:p w14:paraId="1C0E2EC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18</w:t>
            </w:r>
          </w:p>
        </w:tc>
      </w:tr>
      <w:tr w:rsidR="00132782" w:rsidRPr="00224D82" w14:paraId="3CEC7D61" w14:textId="77777777" w:rsidTr="00132782">
        <w:trPr>
          <w:trHeight w:val="283"/>
        </w:trPr>
        <w:tc>
          <w:tcPr>
            <w:tcW w:w="1656" w:type="dxa"/>
          </w:tcPr>
          <w:p w14:paraId="4D0B3F7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sidRPr="00606DDB">
              <w:rPr>
                <w:rFonts w:ascii="Times New Roman" w:eastAsia="Times New Roman" w:hAnsi="Times New Roman" w:cs="Times New Roman"/>
                <w:color w:val="000000"/>
                <w:sz w:val="18"/>
                <w:szCs w:val="18"/>
                <w:lang w:val="en-US"/>
              </w:rPr>
              <w:t>4</w:t>
            </w:r>
          </w:p>
        </w:tc>
        <w:tc>
          <w:tcPr>
            <w:tcW w:w="1127" w:type="dxa"/>
          </w:tcPr>
          <w:p w14:paraId="438FC2E1" w14:textId="65049B7D"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902" w:type="dxa"/>
          </w:tcPr>
          <w:p w14:paraId="7D34001C" w14:textId="77777777" w:rsidR="00132782" w:rsidRPr="00606DDB"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r w:rsidR="00132782" w:rsidRPr="00606DDB">
              <w:rPr>
                <w:rFonts w:ascii="Times New Roman" w:eastAsia="Times New Roman" w:hAnsi="Times New Roman" w:cs="Times New Roman"/>
                <w:color w:val="000000"/>
                <w:sz w:val="18"/>
                <w:szCs w:val="18"/>
                <w:lang w:val="uk-UA"/>
              </w:rPr>
              <w:t>/2</w:t>
            </w:r>
          </w:p>
        </w:tc>
        <w:tc>
          <w:tcPr>
            <w:tcW w:w="586" w:type="dxa"/>
          </w:tcPr>
          <w:p w14:paraId="4EF53239" w14:textId="77777777" w:rsidR="00132782" w:rsidRPr="00606DDB"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05" w:type="dxa"/>
          </w:tcPr>
          <w:p w14:paraId="2F949EE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6" w:type="dxa"/>
          </w:tcPr>
          <w:p w14:paraId="73A0065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05" w:type="dxa"/>
          </w:tcPr>
          <w:p w14:paraId="5D2000F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4" w:type="dxa"/>
          </w:tcPr>
          <w:p w14:paraId="2FD1B09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5</w:t>
            </w:r>
          </w:p>
        </w:tc>
        <w:tc>
          <w:tcPr>
            <w:tcW w:w="538" w:type="dxa"/>
          </w:tcPr>
          <w:p w14:paraId="1A71494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13</w:t>
            </w:r>
          </w:p>
        </w:tc>
        <w:tc>
          <w:tcPr>
            <w:tcW w:w="776" w:type="dxa"/>
          </w:tcPr>
          <w:p w14:paraId="0716201D"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5" w:type="dxa"/>
          </w:tcPr>
          <w:p w14:paraId="76DAA5CA"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4" w:type="dxa"/>
          </w:tcPr>
          <w:p w14:paraId="3D172B7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p>
        </w:tc>
      </w:tr>
      <w:tr w:rsidR="00132782" w:rsidRPr="00224D82" w14:paraId="4BCE58FD" w14:textId="77777777" w:rsidTr="00132782">
        <w:trPr>
          <w:trHeight w:val="283"/>
        </w:trPr>
        <w:tc>
          <w:tcPr>
            <w:tcW w:w="1656" w:type="dxa"/>
          </w:tcPr>
          <w:p w14:paraId="5792CEB3"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sz w:val="18"/>
                <w:szCs w:val="18"/>
                <w:lang w:val="en-US"/>
              </w:rPr>
            </w:pPr>
            <w:r w:rsidRPr="00606DDB">
              <w:rPr>
                <w:rFonts w:ascii="Times New Roman" w:eastAsia="Times New Roman" w:hAnsi="Times New Roman" w:cs="Times New Roman"/>
                <w:sz w:val="18"/>
                <w:szCs w:val="18"/>
                <w:lang w:val="en-US"/>
              </w:rPr>
              <w:t>5</w:t>
            </w:r>
          </w:p>
        </w:tc>
        <w:tc>
          <w:tcPr>
            <w:tcW w:w="1127" w:type="dxa"/>
          </w:tcPr>
          <w:p w14:paraId="36108869" w14:textId="0554F36A"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902" w:type="dxa"/>
          </w:tcPr>
          <w:p w14:paraId="334E06C0" w14:textId="6AA386B8" w:rsidR="00132782" w:rsidRPr="00606DDB" w:rsidRDefault="00FD2435"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r w:rsidR="00132782" w:rsidRPr="00606DDB">
              <w:rPr>
                <w:rFonts w:ascii="Times New Roman" w:eastAsia="Times New Roman" w:hAnsi="Times New Roman" w:cs="Times New Roman"/>
                <w:color w:val="000000"/>
                <w:sz w:val="18"/>
                <w:szCs w:val="18"/>
                <w:lang w:val="uk-UA"/>
              </w:rPr>
              <w:t>/</w:t>
            </w:r>
            <w:r w:rsidR="00FB6107" w:rsidRPr="00606DDB">
              <w:rPr>
                <w:rFonts w:ascii="Times New Roman" w:eastAsia="Times New Roman" w:hAnsi="Times New Roman" w:cs="Times New Roman"/>
                <w:color w:val="000000"/>
                <w:sz w:val="18"/>
                <w:szCs w:val="18"/>
                <w:lang w:val="uk-UA"/>
              </w:rPr>
              <w:t>2</w:t>
            </w:r>
          </w:p>
        </w:tc>
        <w:tc>
          <w:tcPr>
            <w:tcW w:w="586" w:type="dxa"/>
          </w:tcPr>
          <w:p w14:paraId="5365CF16" w14:textId="4DB31922"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05" w:type="dxa"/>
          </w:tcPr>
          <w:p w14:paraId="03C668F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6" w:type="dxa"/>
          </w:tcPr>
          <w:p w14:paraId="6DB4B93E" w14:textId="2B1C797C"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705" w:type="dxa"/>
          </w:tcPr>
          <w:p w14:paraId="49337B9B" w14:textId="77777777" w:rsidR="00132782" w:rsidRPr="00606DDB"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4" w:type="dxa"/>
          </w:tcPr>
          <w:p w14:paraId="5719BB5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9</w:t>
            </w:r>
          </w:p>
        </w:tc>
        <w:tc>
          <w:tcPr>
            <w:tcW w:w="538" w:type="dxa"/>
          </w:tcPr>
          <w:p w14:paraId="113567E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14</w:t>
            </w:r>
          </w:p>
        </w:tc>
        <w:tc>
          <w:tcPr>
            <w:tcW w:w="776" w:type="dxa"/>
          </w:tcPr>
          <w:p w14:paraId="48E0CF1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5" w:type="dxa"/>
          </w:tcPr>
          <w:p w14:paraId="73752640"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4" w:type="dxa"/>
          </w:tcPr>
          <w:p w14:paraId="70496C5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p>
        </w:tc>
      </w:tr>
      <w:tr w:rsidR="00132782" w:rsidRPr="00224D82" w14:paraId="3AB8392B" w14:textId="77777777" w:rsidTr="00132782">
        <w:trPr>
          <w:trHeight w:val="283"/>
        </w:trPr>
        <w:tc>
          <w:tcPr>
            <w:tcW w:w="1656" w:type="dxa"/>
          </w:tcPr>
          <w:p w14:paraId="4638C6D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sz w:val="18"/>
                <w:szCs w:val="18"/>
                <w:lang w:val="en-US"/>
              </w:rPr>
            </w:pPr>
            <w:r w:rsidRPr="00606DDB">
              <w:rPr>
                <w:rFonts w:ascii="Times New Roman" w:eastAsia="Times New Roman" w:hAnsi="Times New Roman" w:cs="Times New Roman"/>
                <w:sz w:val="18"/>
                <w:szCs w:val="18"/>
                <w:lang w:val="en-US"/>
              </w:rPr>
              <w:t>6</w:t>
            </w:r>
          </w:p>
        </w:tc>
        <w:tc>
          <w:tcPr>
            <w:tcW w:w="1127" w:type="dxa"/>
          </w:tcPr>
          <w:p w14:paraId="0B30F349" w14:textId="63F821CF"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902" w:type="dxa"/>
          </w:tcPr>
          <w:p w14:paraId="6FF1EE70" w14:textId="69262192"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r w:rsidR="00132782" w:rsidRPr="00606DDB">
              <w:rPr>
                <w:rFonts w:ascii="Times New Roman" w:eastAsia="Times New Roman" w:hAnsi="Times New Roman" w:cs="Times New Roman"/>
                <w:color w:val="000000"/>
                <w:sz w:val="18"/>
                <w:szCs w:val="18"/>
                <w:lang w:val="uk-UA"/>
              </w:rPr>
              <w:t>/</w:t>
            </w:r>
            <w:r w:rsidR="00FD2435" w:rsidRPr="00606DDB">
              <w:rPr>
                <w:rFonts w:ascii="Times New Roman" w:eastAsia="Times New Roman" w:hAnsi="Times New Roman" w:cs="Times New Roman"/>
                <w:color w:val="000000"/>
                <w:sz w:val="18"/>
                <w:szCs w:val="18"/>
                <w:lang w:val="uk-UA"/>
              </w:rPr>
              <w:t>3</w:t>
            </w:r>
          </w:p>
        </w:tc>
        <w:tc>
          <w:tcPr>
            <w:tcW w:w="586" w:type="dxa"/>
          </w:tcPr>
          <w:p w14:paraId="2F55445C" w14:textId="7D5F0B8C"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p>
        </w:tc>
        <w:tc>
          <w:tcPr>
            <w:tcW w:w="705" w:type="dxa"/>
          </w:tcPr>
          <w:p w14:paraId="752C590E" w14:textId="43A19965"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586" w:type="dxa"/>
          </w:tcPr>
          <w:p w14:paraId="416173E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p>
        </w:tc>
        <w:tc>
          <w:tcPr>
            <w:tcW w:w="705" w:type="dxa"/>
          </w:tcPr>
          <w:p w14:paraId="52A8750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p>
        </w:tc>
        <w:tc>
          <w:tcPr>
            <w:tcW w:w="584" w:type="dxa"/>
          </w:tcPr>
          <w:p w14:paraId="239D8C8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9</w:t>
            </w:r>
          </w:p>
        </w:tc>
        <w:tc>
          <w:tcPr>
            <w:tcW w:w="538" w:type="dxa"/>
          </w:tcPr>
          <w:p w14:paraId="6E24860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13</w:t>
            </w:r>
          </w:p>
        </w:tc>
        <w:tc>
          <w:tcPr>
            <w:tcW w:w="776" w:type="dxa"/>
          </w:tcPr>
          <w:p w14:paraId="0A36D832"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5" w:type="dxa"/>
          </w:tcPr>
          <w:p w14:paraId="7510B03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p>
        </w:tc>
        <w:tc>
          <w:tcPr>
            <w:tcW w:w="774" w:type="dxa"/>
          </w:tcPr>
          <w:p w14:paraId="1C45BEDF"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p>
        </w:tc>
      </w:tr>
      <w:tr w:rsidR="00132782" w:rsidRPr="00224D82" w14:paraId="6D8E1867" w14:textId="77777777" w:rsidTr="00132782">
        <w:trPr>
          <w:trHeight w:val="554"/>
        </w:trPr>
        <w:tc>
          <w:tcPr>
            <w:tcW w:w="1656" w:type="dxa"/>
          </w:tcPr>
          <w:p w14:paraId="4875FD63" w14:textId="77777777" w:rsidR="00132782" w:rsidRPr="00606DDB"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Усього за змістові модулі</w:t>
            </w:r>
          </w:p>
        </w:tc>
        <w:tc>
          <w:tcPr>
            <w:tcW w:w="1127" w:type="dxa"/>
          </w:tcPr>
          <w:p w14:paraId="7186A5D7" w14:textId="46E2CBE5"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9</w:t>
            </w:r>
            <w:r w:rsidR="00132782" w:rsidRPr="00606DDB">
              <w:rPr>
                <w:rFonts w:ascii="Times New Roman" w:eastAsia="Times New Roman" w:hAnsi="Times New Roman" w:cs="Times New Roman"/>
                <w:color w:val="000000"/>
                <w:sz w:val="18"/>
                <w:szCs w:val="18"/>
                <w:lang w:val="uk-UA"/>
              </w:rPr>
              <w:t>0</w:t>
            </w:r>
          </w:p>
        </w:tc>
        <w:tc>
          <w:tcPr>
            <w:tcW w:w="902" w:type="dxa"/>
          </w:tcPr>
          <w:p w14:paraId="55951201" w14:textId="068258DD" w:rsidR="00132782" w:rsidRPr="00606DDB"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w:t>
            </w:r>
            <w:r w:rsidR="00652371" w:rsidRPr="00606DDB">
              <w:rPr>
                <w:rFonts w:ascii="Times New Roman" w:eastAsia="Times New Roman" w:hAnsi="Times New Roman" w:cs="Times New Roman"/>
                <w:color w:val="000000"/>
                <w:sz w:val="18"/>
                <w:szCs w:val="18"/>
                <w:lang w:val="uk-UA"/>
              </w:rPr>
              <w:t>2</w:t>
            </w:r>
            <w:r w:rsidRPr="00606DDB">
              <w:rPr>
                <w:rFonts w:ascii="Times New Roman" w:eastAsia="Times New Roman" w:hAnsi="Times New Roman" w:cs="Times New Roman"/>
                <w:color w:val="000000"/>
                <w:sz w:val="18"/>
                <w:szCs w:val="18"/>
                <w:lang w:val="uk-UA"/>
              </w:rPr>
              <w:t>/1</w:t>
            </w:r>
            <w:r w:rsidR="00652371" w:rsidRPr="00606DDB">
              <w:rPr>
                <w:rFonts w:ascii="Times New Roman" w:eastAsia="Times New Roman" w:hAnsi="Times New Roman" w:cs="Times New Roman"/>
                <w:color w:val="000000"/>
                <w:sz w:val="18"/>
                <w:szCs w:val="18"/>
                <w:lang w:val="uk-UA"/>
              </w:rPr>
              <w:t>4</w:t>
            </w:r>
          </w:p>
        </w:tc>
        <w:tc>
          <w:tcPr>
            <w:tcW w:w="586" w:type="dxa"/>
          </w:tcPr>
          <w:p w14:paraId="52E09597" w14:textId="70B05CFA" w:rsidR="00132782" w:rsidRPr="00606DDB"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w:t>
            </w:r>
            <w:r w:rsidR="00397244" w:rsidRPr="00606DDB">
              <w:rPr>
                <w:rFonts w:ascii="Times New Roman" w:eastAsia="Times New Roman" w:hAnsi="Times New Roman" w:cs="Times New Roman"/>
                <w:color w:val="000000"/>
                <w:sz w:val="18"/>
                <w:szCs w:val="18"/>
                <w:lang w:val="uk-UA"/>
              </w:rPr>
              <w:t>8</w:t>
            </w:r>
          </w:p>
        </w:tc>
        <w:tc>
          <w:tcPr>
            <w:tcW w:w="705" w:type="dxa"/>
          </w:tcPr>
          <w:p w14:paraId="0CD7AAE9" w14:textId="4EFB257E"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8</w:t>
            </w:r>
          </w:p>
        </w:tc>
        <w:tc>
          <w:tcPr>
            <w:tcW w:w="586" w:type="dxa"/>
          </w:tcPr>
          <w:p w14:paraId="48C45315" w14:textId="7FC41023" w:rsidR="00132782" w:rsidRPr="00606DDB" w:rsidRDefault="00652371"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w:t>
            </w:r>
            <w:r w:rsidR="00FB6107" w:rsidRPr="00606DDB">
              <w:rPr>
                <w:rFonts w:ascii="Times New Roman" w:eastAsia="Times New Roman" w:hAnsi="Times New Roman" w:cs="Times New Roman"/>
                <w:color w:val="000000"/>
                <w:sz w:val="18"/>
                <w:szCs w:val="18"/>
                <w:lang w:val="uk-UA"/>
              </w:rPr>
              <w:t>4</w:t>
            </w:r>
          </w:p>
        </w:tc>
        <w:tc>
          <w:tcPr>
            <w:tcW w:w="705" w:type="dxa"/>
          </w:tcPr>
          <w:p w14:paraId="2EB42D70" w14:textId="77777777" w:rsidR="00132782" w:rsidRPr="00606DDB"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w:t>
            </w:r>
          </w:p>
        </w:tc>
        <w:tc>
          <w:tcPr>
            <w:tcW w:w="584" w:type="dxa"/>
          </w:tcPr>
          <w:p w14:paraId="513FEF3D" w14:textId="5832C4F2"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48</w:t>
            </w:r>
          </w:p>
        </w:tc>
        <w:tc>
          <w:tcPr>
            <w:tcW w:w="538" w:type="dxa"/>
          </w:tcPr>
          <w:p w14:paraId="1CC9D0ED" w14:textId="5BB266BE" w:rsidR="00132782" w:rsidRPr="00606DDB" w:rsidRDefault="0065354C"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76</w:t>
            </w:r>
          </w:p>
        </w:tc>
        <w:tc>
          <w:tcPr>
            <w:tcW w:w="776" w:type="dxa"/>
          </w:tcPr>
          <w:p w14:paraId="0560DECE"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30</w:t>
            </w:r>
          </w:p>
        </w:tc>
        <w:tc>
          <w:tcPr>
            <w:tcW w:w="775" w:type="dxa"/>
          </w:tcPr>
          <w:p w14:paraId="70503BF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30</w:t>
            </w:r>
          </w:p>
        </w:tc>
        <w:tc>
          <w:tcPr>
            <w:tcW w:w="774" w:type="dxa"/>
          </w:tcPr>
          <w:p w14:paraId="511A006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60</w:t>
            </w:r>
          </w:p>
        </w:tc>
      </w:tr>
      <w:tr w:rsidR="00132782" w:rsidRPr="00224D82" w14:paraId="03826E27" w14:textId="77777777" w:rsidTr="00132782">
        <w:trPr>
          <w:trHeight w:val="554"/>
        </w:trPr>
        <w:tc>
          <w:tcPr>
            <w:tcW w:w="1656" w:type="dxa"/>
          </w:tcPr>
          <w:p w14:paraId="7F4B0EF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Підсумковий семестровий контроль</w:t>
            </w:r>
          </w:p>
          <w:p w14:paraId="7D8A1B21" w14:textId="6352EE51" w:rsidR="00132782" w:rsidRPr="00606DDB" w:rsidRDefault="00862EAB"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залік</w:t>
            </w:r>
          </w:p>
        </w:tc>
        <w:tc>
          <w:tcPr>
            <w:tcW w:w="1127" w:type="dxa"/>
          </w:tcPr>
          <w:p w14:paraId="363FB58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30</w:t>
            </w:r>
          </w:p>
        </w:tc>
        <w:tc>
          <w:tcPr>
            <w:tcW w:w="902" w:type="dxa"/>
          </w:tcPr>
          <w:p w14:paraId="4522DAB9"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6" w:type="dxa"/>
          </w:tcPr>
          <w:p w14:paraId="652DC24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05" w:type="dxa"/>
          </w:tcPr>
          <w:p w14:paraId="2782D3D1"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6" w:type="dxa"/>
          </w:tcPr>
          <w:p w14:paraId="6104D15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05" w:type="dxa"/>
          </w:tcPr>
          <w:p w14:paraId="10DFDD56"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4" w:type="dxa"/>
          </w:tcPr>
          <w:p w14:paraId="773AE0D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30</w:t>
            </w:r>
          </w:p>
        </w:tc>
        <w:tc>
          <w:tcPr>
            <w:tcW w:w="538" w:type="dxa"/>
          </w:tcPr>
          <w:p w14:paraId="28D08594"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30</w:t>
            </w:r>
          </w:p>
        </w:tc>
        <w:tc>
          <w:tcPr>
            <w:tcW w:w="776" w:type="dxa"/>
          </w:tcPr>
          <w:p w14:paraId="62A140C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775" w:type="dxa"/>
          </w:tcPr>
          <w:p w14:paraId="5F3EED1B"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20</w:t>
            </w:r>
          </w:p>
        </w:tc>
        <w:tc>
          <w:tcPr>
            <w:tcW w:w="774" w:type="dxa"/>
          </w:tcPr>
          <w:p w14:paraId="0C1B0458"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40</w:t>
            </w:r>
          </w:p>
        </w:tc>
      </w:tr>
      <w:tr w:rsidR="00132782" w:rsidRPr="00224D82" w14:paraId="1E8B7994" w14:textId="77777777" w:rsidTr="00132782">
        <w:trPr>
          <w:trHeight w:val="338"/>
        </w:trPr>
        <w:tc>
          <w:tcPr>
            <w:tcW w:w="1656" w:type="dxa"/>
          </w:tcPr>
          <w:p w14:paraId="3DC87AE7"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Загалом</w:t>
            </w:r>
          </w:p>
        </w:tc>
        <w:tc>
          <w:tcPr>
            <w:tcW w:w="5832" w:type="dxa"/>
            <w:gridSpan w:val="8"/>
          </w:tcPr>
          <w:p w14:paraId="4F1FB441" w14:textId="77777777" w:rsidR="00132782" w:rsidRPr="00606DDB" w:rsidRDefault="00132782" w:rsidP="00132782">
            <w:pPr>
              <w:shd w:val="clear" w:color="auto" w:fill="FFFFFF"/>
              <w:autoSpaceDE w:val="0"/>
              <w:autoSpaceDN w:val="0"/>
              <w:adjustRightInd w:val="0"/>
              <w:spacing w:after="0" w:line="240" w:lineRule="auto"/>
              <w:ind w:left="-309"/>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120</w:t>
            </w:r>
          </w:p>
        </w:tc>
        <w:tc>
          <w:tcPr>
            <w:tcW w:w="2309" w:type="dxa"/>
            <w:gridSpan w:val="3"/>
          </w:tcPr>
          <w:p w14:paraId="0E52EE45" w14:textId="77777777" w:rsidR="00132782" w:rsidRPr="00606DDB"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sidRPr="00606DDB">
              <w:rPr>
                <w:rFonts w:ascii="Times New Roman" w:eastAsia="Times New Roman" w:hAnsi="Times New Roman" w:cs="Times New Roman"/>
                <w:color w:val="000000"/>
                <w:sz w:val="18"/>
                <w:szCs w:val="18"/>
                <w:lang w:val="uk-UA"/>
              </w:rPr>
              <w:t>100</w:t>
            </w:r>
          </w:p>
        </w:tc>
      </w:tr>
    </w:tbl>
    <w:p w14:paraId="67C3D231" w14:textId="77777777" w:rsidR="00132782" w:rsidRPr="00DF312C" w:rsidRDefault="00132782" w:rsidP="00132782">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uk-UA"/>
        </w:rPr>
        <w:t xml:space="preserve">                                                                                                                                                                         </w:t>
      </w:r>
    </w:p>
    <w:p w14:paraId="5E63A12D" w14:textId="77777777" w:rsidR="00132782" w:rsidRPr="00F9381C"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lang w:val="uk-UA"/>
        </w:rPr>
      </w:pPr>
      <w:r w:rsidRPr="00F9381C">
        <w:rPr>
          <w:rFonts w:ascii="Times New Roman" w:hAnsi="Times New Roman" w:cs="Times New Roman"/>
          <w:b/>
          <w:color w:val="000000"/>
          <w:lang w:val="uk-UA"/>
        </w:rPr>
        <w:t xml:space="preserve">5. </w:t>
      </w:r>
      <w:r w:rsidRPr="00F9381C">
        <w:rPr>
          <w:rFonts w:ascii="Times New Roman" w:eastAsia="Times New Roman" w:hAnsi="Times New Roman" w:cs="Times New Roman"/>
          <w:b/>
          <w:color w:val="000000"/>
          <w:lang w:val="uk-UA"/>
        </w:rPr>
        <w:t>Теми лекційних занять</w:t>
      </w:r>
    </w:p>
    <w:p w14:paraId="2F2B3376" w14:textId="77777777" w:rsidR="00132782" w:rsidRPr="00B27C85" w:rsidRDefault="00132782" w:rsidP="00132782">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9450" w:type="dxa"/>
        <w:tblInd w:w="40" w:type="dxa"/>
        <w:tblLayout w:type="fixed"/>
        <w:tblCellMar>
          <w:left w:w="40" w:type="dxa"/>
          <w:right w:w="40" w:type="dxa"/>
        </w:tblCellMar>
        <w:tblLook w:val="0000" w:firstRow="0" w:lastRow="0" w:firstColumn="0" w:lastColumn="0" w:noHBand="0" w:noVBand="0"/>
      </w:tblPr>
      <w:tblGrid>
        <w:gridCol w:w="565"/>
        <w:gridCol w:w="6610"/>
        <w:gridCol w:w="1141"/>
        <w:gridCol w:w="1134"/>
      </w:tblGrid>
      <w:tr w:rsidR="003270D6" w:rsidRPr="00B27C85" w14:paraId="2BDACBF6" w14:textId="7B257D57" w:rsidTr="003270D6">
        <w:trPr>
          <w:trHeight w:val="166"/>
        </w:trPr>
        <w:tc>
          <w:tcPr>
            <w:tcW w:w="565" w:type="dxa"/>
            <w:vMerge w:val="restart"/>
            <w:tcBorders>
              <w:top w:val="single" w:sz="6" w:space="0" w:color="auto"/>
              <w:left w:val="single" w:sz="6" w:space="0" w:color="auto"/>
              <w:right w:val="single" w:sz="6" w:space="0" w:color="auto"/>
            </w:tcBorders>
            <w:shd w:val="clear" w:color="auto" w:fill="FFFFFF"/>
          </w:tcPr>
          <w:p w14:paraId="2761EFDD" w14:textId="77777777" w:rsidR="003270D6" w:rsidRPr="00F9381C" w:rsidRDefault="003270D6" w:rsidP="00132782">
            <w:pPr>
              <w:shd w:val="clear" w:color="auto" w:fill="FFFFFF"/>
              <w:autoSpaceDE w:val="0"/>
              <w:autoSpaceDN w:val="0"/>
              <w:adjustRightInd w:val="0"/>
              <w:spacing w:after="0" w:line="240" w:lineRule="auto"/>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 з/п</w:t>
            </w:r>
          </w:p>
        </w:tc>
        <w:tc>
          <w:tcPr>
            <w:tcW w:w="6610" w:type="dxa"/>
            <w:vMerge w:val="restart"/>
            <w:tcBorders>
              <w:top w:val="single" w:sz="6" w:space="0" w:color="auto"/>
              <w:left w:val="single" w:sz="6" w:space="0" w:color="auto"/>
              <w:right w:val="single" w:sz="6" w:space="0" w:color="auto"/>
            </w:tcBorders>
            <w:shd w:val="clear" w:color="auto" w:fill="FFFFFF"/>
          </w:tcPr>
          <w:p w14:paraId="733BBB63" w14:textId="77777777" w:rsidR="003270D6" w:rsidRPr="00F9381C" w:rsidRDefault="003270D6" w:rsidP="006E734D">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Назва теми</w:t>
            </w:r>
          </w:p>
        </w:tc>
        <w:tc>
          <w:tcPr>
            <w:tcW w:w="2275" w:type="dxa"/>
            <w:gridSpan w:val="2"/>
            <w:tcBorders>
              <w:top w:val="single" w:sz="6" w:space="0" w:color="auto"/>
              <w:left w:val="single" w:sz="6" w:space="0" w:color="auto"/>
              <w:bottom w:val="single" w:sz="4" w:space="0" w:color="auto"/>
              <w:right w:val="single" w:sz="6" w:space="0" w:color="auto"/>
            </w:tcBorders>
            <w:shd w:val="clear" w:color="auto" w:fill="FFFFFF"/>
          </w:tcPr>
          <w:p w14:paraId="684670EF" w14:textId="0D2CF6F6" w:rsidR="003270D6" w:rsidRPr="00F9381C"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r w:rsidRPr="00F9381C">
              <w:rPr>
                <w:rFonts w:ascii="Times New Roman" w:eastAsia="Times New Roman" w:hAnsi="Times New Roman" w:cs="Times New Roman"/>
                <w:color w:val="000000"/>
                <w:sz w:val="20"/>
                <w:szCs w:val="20"/>
                <w:lang w:val="uk-UA"/>
              </w:rPr>
              <w:t>Кількість годин</w:t>
            </w:r>
          </w:p>
        </w:tc>
      </w:tr>
      <w:tr w:rsidR="003270D6" w:rsidRPr="00B27C85" w14:paraId="055C32F6" w14:textId="092E2541" w:rsidTr="00E43125">
        <w:trPr>
          <w:trHeight w:val="225"/>
        </w:trPr>
        <w:tc>
          <w:tcPr>
            <w:tcW w:w="565" w:type="dxa"/>
            <w:vMerge/>
            <w:tcBorders>
              <w:left w:val="single" w:sz="6" w:space="0" w:color="auto"/>
              <w:bottom w:val="single" w:sz="6" w:space="0" w:color="auto"/>
              <w:right w:val="single" w:sz="6" w:space="0" w:color="auto"/>
            </w:tcBorders>
            <w:shd w:val="clear" w:color="auto" w:fill="FFFFFF"/>
          </w:tcPr>
          <w:p w14:paraId="5053AFA0" w14:textId="77777777" w:rsidR="003270D6" w:rsidRPr="00F9381C" w:rsidRDefault="003270D6" w:rsidP="003270D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rPr>
            </w:pPr>
          </w:p>
        </w:tc>
        <w:tc>
          <w:tcPr>
            <w:tcW w:w="6610" w:type="dxa"/>
            <w:vMerge/>
            <w:tcBorders>
              <w:left w:val="single" w:sz="6" w:space="0" w:color="auto"/>
              <w:bottom w:val="single" w:sz="6" w:space="0" w:color="auto"/>
              <w:right w:val="single" w:sz="6" w:space="0" w:color="auto"/>
            </w:tcBorders>
            <w:shd w:val="clear" w:color="auto" w:fill="FFFFFF"/>
          </w:tcPr>
          <w:p w14:paraId="358576A0" w14:textId="77777777" w:rsidR="003270D6" w:rsidRPr="00F9381C"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p>
        </w:tc>
        <w:tc>
          <w:tcPr>
            <w:tcW w:w="1141" w:type="dxa"/>
            <w:tcBorders>
              <w:top w:val="single" w:sz="4" w:space="0" w:color="auto"/>
              <w:left w:val="single" w:sz="4" w:space="0" w:color="auto"/>
              <w:bottom w:val="single" w:sz="4" w:space="0" w:color="auto"/>
              <w:right w:val="single" w:sz="4" w:space="0" w:color="auto"/>
            </w:tcBorders>
          </w:tcPr>
          <w:p w14:paraId="21C98723" w14:textId="77777777" w:rsidR="003270D6" w:rsidRPr="003270D6" w:rsidRDefault="003270D6" w:rsidP="003270D6">
            <w:pPr>
              <w:spacing w:after="0" w:line="240" w:lineRule="auto"/>
              <w:jc w:val="center"/>
              <w:rPr>
                <w:rFonts w:ascii="Times New Roman" w:hAnsi="Times New Roman" w:cs="Times New Roman"/>
              </w:rPr>
            </w:pPr>
            <w:r w:rsidRPr="003270D6">
              <w:rPr>
                <w:rFonts w:ascii="Times New Roman" w:hAnsi="Times New Roman" w:cs="Times New Roman"/>
              </w:rPr>
              <w:t>о/д</w:t>
            </w:r>
          </w:p>
          <w:p w14:paraId="5C24A85F" w14:textId="4B51FE6D" w:rsidR="003270D6" w:rsidRPr="00F9381C"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r w:rsidRPr="003270D6">
              <w:rPr>
                <w:rFonts w:ascii="Times New Roman" w:hAnsi="Times New Roman" w:cs="Times New Roman"/>
              </w:rPr>
              <w:t>ф.</w:t>
            </w:r>
          </w:p>
        </w:tc>
        <w:tc>
          <w:tcPr>
            <w:tcW w:w="1134" w:type="dxa"/>
            <w:tcBorders>
              <w:top w:val="single" w:sz="4" w:space="0" w:color="auto"/>
              <w:left w:val="single" w:sz="4" w:space="0" w:color="auto"/>
              <w:bottom w:val="single" w:sz="4" w:space="0" w:color="auto"/>
              <w:right w:val="single" w:sz="4" w:space="0" w:color="auto"/>
            </w:tcBorders>
          </w:tcPr>
          <w:p w14:paraId="239A8057" w14:textId="77777777" w:rsidR="003270D6" w:rsidRPr="003270D6" w:rsidRDefault="003270D6" w:rsidP="003270D6">
            <w:pPr>
              <w:spacing w:after="0" w:line="240" w:lineRule="auto"/>
              <w:jc w:val="center"/>
              <w:rPr>
                <w:rFonts w:ascii="Times New Roman" w:hAnsi="Times New Roman" w:cs="Times New Roman"/>
              </w:rPr>
            </w:pPr>
            <w:r w:rsidRPr="003270D6">
              <w:rPr>
                <w:rFonts w:ascii="Times New Roman" w:hAnsi="Times New Roman" w:cs="Times New Roman"/>
              </w:rPr>
              <w:t>з/</w:t>
            </w:r>
            <w:proofErr w:type="spellStart"/>
            <w:r w:rsidRPr="003270D6">
              <w:rPr>
                <w:rFonts w:ascii="Times New Roman" w:hAnsi="Times New Roman" w:cs="Times New Roman"/>
              </w:rPr>
              <w:t>дист</w:t>
            </w:r>
            <w:proofErr w:type="spellEnd"/>
          </w:p>
          <w:p w14:paraId="4A57EE27" w14:textId="793A5894" w:rsidR="003270D6" w:rsidRPr="00F9381C"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r w:rsidRPr="003270D6">
              <w:rPr>
                <w:rFonts w:ascii="Times New Roman" w:hAnsi="Times New Roman" w:cs="Times New Roman"/>
              </w:rPr>
              <w:t>ф.</w:t>
            </w:r>
          </w:p>
        </w:tc>
      </w:tr>
      <w:tr w:rsidR="003270D6" w:rsidRPr="00B27C85" w14:paraId="124E3DF0" w14:textId="71676440" w:rsidTr="003270D6">
        <w:trPr>
          <w:trHeight w:val="26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03CF68A6" w14:textId="77777777" w:rsidR="003270D6" w:rsidRPr="00F9381C"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rPr>
            </w:pPr>
            <w:bookmarkStart w:id="15" w:name="_Hlk148576922"/>
            <w:r>
              <w:rPr>
                <w:rFonts w:ascii="Times New Roman" w:hAnsi="Times New Roman" w:cs="Times New Roman"/>
                <w:color w:val="000000"/>
                <w:sz w:val="20"/>
                <w:szCs w:val="20"/>
                <w:lang w:val="uk-UA"/>
              </w:rPr>
              <w:t xml:space="preserve">   </w:t>
            </w:r>
            <w:r w:rsidRPr="00F9381C">
              <w:rPr>
                <w:rFonts w:ascii="Times New Roman" w:hAnsi="Times New Roman" w:cs="Times New Roman"/>
                <w:color w:val="000000"/>
                <w:sz w:val="20"/>
                <w:szCs w:val="20"/>
                <w:lang w:val="uk-UA"/>
              </w:rPr>
              <w:t>1</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46EE5855" w14:textId="568394FB" w:rsidR="003270D6" w:rsidRPr="000B4B32" w:rsidRDefault="003270D6" w:rsidP="003270D6">
            <w:pPr>
              <w:pStyle w:val="1"/>
              <w:spacing w:after="120"/>
              <w:ind w:firstLine="0"/>
              <w:rPr>
                <w:sz w:val="24"/>
                <w:szCs w:val="24"/>
                <w:lang w:val="uk-UA"/>
              </w:rPr>
            </w:pPr>
            <w:r w:rsidRPr="000B4B32">
              <w:rPr>
                <w:color w:val="000000"/>
                <w:sz w:val="24"/>
                <w:szCs w:val="24"/>
                <w:lang w:val="uk-UA"/>
              </w:rPr>
              <w:t>Тема 1</w:t>
            </w:r>
            <w:r w:rsidRPr="000B4B32">
              <w:rPr>
                <w:sz w:val="24"/>
                <w:szCs w:val="24"/>
                <w:lang w:val="uk-UA"/>
              </w:rPr>
              <w:t xml:space="preserve"> </w:t>
            </w:r>
            <w:r w:rsidR="00862EAB" w:rsidRPr="00862EAB">
              <w:rPr>
                <w:rFonts w:eastAsia="Calibri"/>
                <w:kern w:val="2"/>
                <w:sz w:val="24"/>
                <w:szCs w:val="24"/>
                <w:lang w:val="uk-UA" w:eastAsia="en-US"/>
                <w14:ligatures w14:val="standardContextual"/>
              </w:rPr>
              <w:t>Теоретичні основи землеустрою</w:t>
            </w:r>
          </w:p>
        </w:tc>
        <w:tc>
          <w:tcPr>
            <w:tcW w:w="1141" w:type="dxa"/>
            <w:tcBorders>
              <w:top w:val="single" w:sz="6" w:space="0" w:color="auto"/>
              <w:left w:val="single" w:sz="6" w:space="0" w:color="auto"/>
              <w:bottom w:val="single" w:sz="6" w:space="0" w:color="auto"/>
              <w:right w:val="single" w:sz="4" w:space="0" w:color="auto"/>
            </w:tcBorders>
            <w:shd w:val="clear" w:color="auto" w:fill="FFFFFF"/>
          </w:tcPr>
          <w:p w14:paraId="40BF9F47" w14:textId="13FB36B3" w:rsidR="003270D6" w:rsidRPr="00F9381C" w:rsidRDefault="000B4B32" w:rsidP="003270D6">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267DECE1" w14:textId="42C1AF4C" w:rsidR="003270D6" w:rsidRDefault="003270D6"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3270D6" w:rsidRPr="00B27C85" w14:paraId="34D9F7AC" w14:textId="47F53081" w:rsidTr="003270D6">
        <w:trPr>
          <w:trHeight w:val="408"/>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5EAADD2D" w14:textId="2D338AAE" w:rsidR="003270D6" w:rsidRPr="00F9381C"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r w:rsidR="000B4B32">
              <w:rPr>
                <w:rFonts w:ascii="Times New Roman" w:hAnsi="Times New Roman" w:cs="Times New Roman"/>
                <w:color w:val="000000"/>
                <w:sz w:val="20"/>
                <w:szCs w:val="20"/>
                <w:lang w:val="uk-UA"/>
              </w:rPr>
              <w:t>2</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5BF40201" w14:textId="4E6E809C" w:rsidR="003270D6" w:rsidRPr="000B4B32" w:rsidRDefault="003270D6" w:rsidP="003270D6">
            <w:pPr>
              <w:pStyle w:val="1"/>
              <w:ind w:firstLine="0"/>
              <w:rPr>
                <w:sz w:val="24"/>
                <w:szCs w:val="24"/>
                <w:lang w:val="uk-UA"/>
              </w:rPr>
            </w:pPr>
            <w:r w:rsidRPr="000B4B32">
              <w:rPr>
                <w:color w:val="000000"/>
                <w:sz w:val="24"/>
                <w:szCs w:val="24"/>
                <w:lang w:val="uk-UA"/>
              </w:rPr>
              <w:t xml:space="preserve">Тема 2. </w:t>
            </w:r>
            <w:r w:rsidR="00862EAB" w:rsidRPr="00862EAB">
              <w:rPr>
                <w:rFonts w:eastAsia="Calibri"/>
                <w:kern w:val="2"/>
                <w:sz w:val="24"/>
                <w:szCs w:val="24"/>
                <w:lang w:val="uk-UA" w:eastAsia="en-US"/>
                <w14:ligatures w14:val="standardContextual"/>
              </w:rPr>
              <w:t>Економічні відносини власності у сфері землеустрою</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3AFDC777" w14:textId="77777777" w:rsidR="003270D6" w:rsidRPr="00F9381C" w:rsidRDefault="003270D6" w:rsidP="003270D6">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52AA9E" w14:textId="07A5BCF5" w:rsidR="003270D6" w:rsidRPr="00F9381C" w:rsidRDefault="000B4B32"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3270D6" w:rsidRPr="00B27C85" w14:paraId="210BC996" w14:textId="12683C81" w:rsidTr="003270D6">
        <w:trPr>
          <w:trHeight w:val="358"/>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28FF5A5A" w14:textId="3B816806" w:rsidR="003270D6" w:rsidRPr="00F9381C"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r w:rsidR="000B4B32">
              <w:rPr>
                <w:rFonts w:ascii="Times New Roman" w:hAnsi="Times New Roman" w:cs="Times New Roman"/>
                <w:color w:val="000000"/>
                <w:sz w:val="20"/>
                <w:szCs w:val="20"/>
                <w:lang w:val="uk-UA"/>
              </w:rPr>
              <w:t>3</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6739F281" w14:textId="53254579" w:rsidR="003270D6" w:rsidRPr="000B4B32" w:rsidRDefault="003270D6" w:rsidP="003270D6">
            <w:pPr>
              <w:pStyle w:val="1"/>
              <w:ind w:firstLine="0"/>
              <w:rPr>
                <w:iCs/>
                <w:sz w:val="24"/>
                <w:szCs w:val="24"/>
                <w:lang w:val="uk-UA"/>
              </w:rPr>
            </w:pPr>
            <w:r w:rsidRPr="000B4B32">
              <w:rPr>
                <w:color w:val="000000"/>
                <w:sz w:val="24"/>
                <w:szCs w:val="24"/>
                <w:lang w:val="uk-UA"/>
              </w:rPr>
              <w:t>Тема 3</w:t>
            </w:r>
            <w:r w:rsidRPr="000B4B32">
              <w:rPr>
                <w:spacing w:val="-2"/>
                <w:sz w:val="24"/>
                <w:szCs w:val="24"/>
                <w:lang w:val="uk-UA"/>
              </w:rPr>
              <w:t>.</w:t>
            </w:r>
            <w:r w:rsidR="00484F23" w:rsidRPr="000B4B32">
              <w:rPr>
                <w:sz w:val="24"/>
                <w:szCs w:val="24"/>
                <w:lang w:val="uk-UA" w:eastAsia="en-US"/>
              </w:rPr>
              <w:t xml:space="preserve"> </w:t>
            </w:r>
            <w:r w:rsidR="00862EAB" w:rsidRPr="00862EAB">
              <w:rPr>
                <w:rFonts w:eastAsia="Calibri"/>
                <w:kern w:val="2"/>
                <w:sz w:val="24"/>
                <w:szCs w:val="24"/>
                <w:lang w:val="uk-UA" w:eastAsia="en-US"/>
                <w14:ligatures w14:val="standardContextual"/>
              </w:rPr>
              <w:t>Ефективність і екологізація  використання земель</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35192777" w14:textId="77777777" w:rsidR="003270D6" w:rsidRPr="00F9381C" w:rsidRDefault="003270D6" w:rsidP="003270D6">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3E5D0D1" w14:textId="71FDA6E3" w:rsidR="003270D6" w:rsidRPr="00F9381C" w:rsidRDefault="000B4B32"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3270D6" w:rsidRPr="003D7D14" w14:paraId="28C58037" w14:textId="6288C55B" w:rsidTr="003270D6">
        <w:trPr>
          <w:trHeight w:val="45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5C4152A9" w14:textId="505CE29D" w:rsidR="003270D6" w:rsidRPr="00F9381C"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r w:rsidR="000B4B32">
              <w:rPr>
                <w:rFonts w:ascii="Times New Roman" w:hAnsi="Times New Roman" w:cs="Times New Roman"/>
                <w:color w:val="000000"/>
                <w:sz w:val="20"/>
                <w:szCs w:val="20"/>
                <w:lang w:val="uk-UA"/>
              </w:rPr>
              <w:t>4</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510D0F0F" w14:textId="55A2AF82" w:rsidR="003270D6" w:rsidRPr="000B4B32" w:rsidRDefault="003270D6" w:rsidP="003270D6">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0B4B32">
              <w:rPr>
                <w:rFonts w:ascii="Times New Roman" w:eastAsia="Times New Roman" w:hAnsi="Times New Roman" w:cs="Times New Roman"/>
                <w:color w:val="000000"/>
                <w:sz w:val="24"/>
                <w:szCs w:val="24"/>
                <w:lang w:val="uk-UA"/>
              </w:rPr>
              <w:t>Тема 4.</w:t>
            </w:r>
            <w:r w:rsidRPr="000B4B32">
              <w:rPr>
                <w:b/>
                <w:i/>
                <w:sz w:val="24"/>
                <w:szCs w:val="24"/>
                <w:lang w:val="uk-UA"/>
              </w:rPr>
              <w:t xml:space="preserve"> </w:t>
            </w:r>
            <w:r w:rsidR="00862EAB" w:rsidRPr="00862EAB">
              <w:rPr>
                <w:rFonts w:ascii="Times New Roman" w:eastAsia="Calibri" w:hAnsi="Times New Roman" w:cs="Times New Roman"/>
                <w:kern w:val="2"/>
                <w:sz w:val="24"/>
                <w:szCs w:val="24"/>
                <w:lang w:val="uk-UA" w:eastAsia="en-US"/>
                <w14:ligatures w14:val="standardContextual"/>
              </w:rPr>
              <w:t>Земельна рента як показник прибутковості землі</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7D07A157" w14:textId="77777777" w:rsidR="003270D6" w:rsidRPr="003D7D14" w:rsidRDefault="003270D6" w:rsidP="003270D6">
            <w:pPr>
              <w:shd w:val="clear" w:color="auto" w:fill="FFFFFF"/>
              <w:autoSpaceDE w:val="0"/>
              <w:autoSpaceDN w:val="0"/>
              <w:adjustRightInd w:val="0"/>
              <w:spacing w:after="0" w:line="240" w:lineRule="auto"/>
              <w:jc w:val="center"/>
              <w:rPr>
                <w:rFonts w:ascii="Times New Roman" w:hAnsi="Times New Roman" w:cs="Times New Roman"/>
                <w:sz w:val="20"/>
                <w:szCs w:val="20"/>
                <w:lang w:val="uk-UA"/>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4080F53" w14:textId="7881C4AF" w:rsidR="003270D6" w:rsidRPr="00F9381C" w:rsidRDefault="009D6CE7"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3270D6" w:rsidRPr="00B27C85" w14:paraId="4836EE6D" w14:textId="34409FC5" w:rsidTr="003270D6">
        <w:trPr>
          <w:trHeight w:val="171"/>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3BD49054" w14:textId="28472B38" w:rsidR="003270D6" w:rsidRPr="003D7D14"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   </w:t>
            </w:r>
            <w:r w:rsidR="000B4B32">
              <w:rPr>
                <w:rFonts w:ascii="Times New Roman" w:hAnsi="Times New Roman" w:cs="Times New Roman"/>
                <w:color w:val="000000"/>
                <w:sz w:val="20"/>
                <w:szCs w:val="20"/>
                <w:lang w:val="uk-UA"/>
              </w:rPr>
              <w:t>5</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64B1B1E4" w14:textId="76A01824" w:rsidR="003270D6" w:rsidRPr="000B4B32" w:rsidRDefault="003270D6" w:rsidP="003270D6">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0B4B32">
              <w:rPr>
                <w:rFonts w:ascii="Times New Roman" w:eastAsia="Times New Roman" w:hAnsi="Times New Roman" w:cs="Times New Roman"/>
                <w:color w:val="000000"/>
                <w:sz w:val="24"/>
                <w:szCs w:val="24"/>
                <w:lang w:val="uk-UA"/>
              </w:rPr>
              <w:t>Тема 5.</w:t>
            </w:r>
            <w:r w:rsidRPr="000B4B32">
              <w:rPr>
                <w:b/>
                <w:i/>
                <w:sz w:val="24"/>
                <w:szCs w:val="24"/>
                <w:lang w:val="uk-UA"/>
              </w:rPr>
              <w:t xml:space="preserve"> </w:t>
            </w:r>
            <w:r w:rsidR="00862EAB" w:rsidRPr="00862EAB">
              <w:rPr>
                <w:rFonts w:ascii="Times New Roman" w:eastAsia="Calibri" w:hAnsi="Times New Roman" w:cs="Times New Roman"/>
                <w:kern w:val="2"/>
                <w:sz w:val="24"/>
                <w:szCs w:val="24"/>
                <w:lang w:val="uk-UA" w:eastAsia="en-US"/>
                <w14:ligatures w14:val="standardContextual"/>
              </w:rPr>
              <w:t>Плата за землю</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10026DB2" w14:textId="77777777" w:rsidR="003270D6" w:rsidRPr="00F9381C" w:rsidRDefault="003270D6" w:rsidP="003270D6">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E3E2062" w14:textId="7C4EB188" w:rsidR="003270D6" w:rsidRPr="00F9381C" w:rsidRDefault="000B4B32"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3270D6" w:rsidRPr="008A3188" w14:paraId="1620A311" w14:textId="206D24F2" w:rsidTr="003270D6">
        <w:trPr>
          <w:trHeight w:val="319"/>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7E659E3D" w14:textId="13E7E777" w:rsidR="003270D6" w:rsidRPr="00F9381C"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1B7497C7" w14:textId="5A1A57D0" w:rsidR="003270D6" w:rsidRPr="000B4B32" w:rsidRDefault="003270D6" w:rsidP="003270D6">
            <w:pPr>
              <w:pStyle w:val="1"/>
              <w:ind w:firstLine="0"/>
              <w:rPr>
                <w:sz w:val="24"/>
                <w:szCs w:val="24"/>
                <w:lang w:val="uk-UA"/>
              </w:rPr>
            </w:pPr>
            <w:r w:rsidRPr="000B4B32">
              <w:rPr>
                <w:color w:val="000000"/>
                <w:sz w:val="24"/>
                <w:szCs w:val="24"/>
                <w:lang w:val="uk-UA"/>
              </w:rPr>
              <w:t xml:space="preserve">Тема 6. </w:t>
            </w:r>
            <w:r w:rsidR="00862EAB" w:rsidRPr="00862EAB">
              <w:rPr>
                <w:rFonts w:eastAsia="Calibri"/>
                <w:kern w:val="2"/>
                <w:sz w:val="24"/>
                <w:szCs w:val="24"/>
                <w:lang w:val="uk-UA" w:eastAsia="en-US"/>
                <w14:ligatures w14:val="standardContextual"/>
              </w:rPr>
              <w:t>Грошова оцінка земельних ділянок</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62EF6C75" w14:textId="77777777" w:rsidR="003270D6" w:rsidRPr="008A3188" w:rsidRDefault="003270D6" w:rsidP="003270D6">
            <w:pPr>
              <w:shd w:val="clear" w:color="auto" w:fill="FFFFFF"/>
              <w:autoSpaceDE w:val="0"/>
              <w:autoSpaceDN w:val="0"/>
              <w:adjustRightInd w:val="0"/>
              <w:spacing w:after="0" w:line="240" w:lineRule="auto"/>
              <w:jc w:val="center"/>
              <w:rPr>
                <w:rFonts w:ascii="Times New Roman" w:hAnsi="Times New Roman" w:cs="Times New Roman"/>
                <w:sz w:val="20"/>
                <w:szCs w:val="20"/>
                <w:lang w:val="uk-UA"/>
              </w:rPr>
            </w:pPr>
            <w:r>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2F2D7C" w14:textId="31BA27B5" w:rsidR="003270D6" w:rsidRDefault="009D6CE7"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3270D6" w:rsidRPr="00B27C85" w14:paraId="293FFCCA" w14:textId="2AF0B229" w:rsidTr="003270D6">
        <w:trPr>
          <w:trHeight w:val="40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7D1C7F7D" w14:textId="267C1345" w:rsidR="003270D6" w:rsidRPr="008A3188" w:rsidRDefault="003270D6" w:rsidP="003270D6">
            <w:pPr>
              <w:shd w:val="clear" w:color="auto" w:fill="FFFFFF"/>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   </w:t>
            </w:r>
            <w:r w:rsidR="000B4B32">
              <w:rPr>
                <w:rFonts w:ascii="Times New Roman" w:hAnsi="Times New Roman" w:cs="Times New Roman"/>
                <w:color w:val="000000"/>
                <w:sz w:val="20"/>
                <w:szCs w:val="20"/>
                <w:lang w:val="uk-UA"/>
              </w:rPr>
              <w:t>6</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4953E714" w14:textId="783B9791" w:rsidR="003270D6" w:rsidRPr="000B4B32" w:rsidRDefault="003270D6" w:rsidP="00484F23">
            <w:pPr>
              <w:pStyle w:val="aa"/>
              <w:spacing w:line="298" w:lineRule="exact"/>
              <w:jc w:val="both"/>
              <w:rPr>
                <w:rFonts w:ascii="Times New Roman" w:hAnsi="Times New Roman" w:cs="Times New Roman"/>
                <w:sz w:val="24"/>
                <w:szCs w:val="24"/>
                <w:lang w:val="uk-UA"/>
              </w:rPr>
            </w:pPr>
            <w:r w:rsidRPr="000B4B32">
              <w:rPr>
                <w:rFonts w:ascii="Times New Roman" w:eastAsia="Times New Roman" w:hAnsi="Times New Roman" w:cs="Times New Roman"/>
                <w:color w:val="000000"/>
                <w:sz w:val="24"/>
                <w:szCs w:val="24"/>
                <w:lang w:val="uk-UA"/>
              </w:rPr>
              <w:t>Тема 7.</w:t>
            </w:r>
            <w:r w:rsidR="00862EAB" w:rsidRPr="00862EAB">
              <w:rPr>
                <w:rFonts w:ascii="Times New Roman" w:eastAsia="Calibri" w:hAnsi="Times New Roman" w:cs="Times New Roman"/>
                <w:kern w:val="2"/>
                <w:sz w:val="24"/>
                <w:szCs w:val="24"/>
                <w:lang w:val="uk-UA" w:eastAsia="en-US"/>
                <w14:ligatures w14:val="standardContextual"/>
              </w:rPr>
              <w:t xml:space="preserve"> </w:t>
            </w:r>
            <w:r w:rsidR="00862EAB" w:rsidRPr="00862EAB">
              <w:rPr>
                <w:rFonts w:ascii="Times New Roman" w:eastAsia="Calibri" w:hAnsi="Times New Roman" w:cs="Times New Roman"/>
                <w:kern w:val="2"/>
                <w:sz w:val="24"/>
                <w:szCs w:val="24"/>
                <w:lang w:val="uk-UA" w:eastAsia="en-US"/>
                <w14:ligatures w14:val="standardContextual"/>
              </w:rPr>
              <w:t>Наукові основи формування землекористування</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32D4D018" w14:textId="46C062F1" w:rsidR="003270D6" w:rsidRPr="00F9381C" w:rsidRDefault="000B4B32" w:rsidP="003270D6">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EEF86A3" w14:textId="4DCC7CC0" w:rsidR="003270D6" w:rsidRDefault="003270D6"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862EAB" w:rsidRPr="00B27C85" w14:paraId="2CFA8693" w14:textId="77777777" w:rsidTr="003270D6">
        <w:trPr>
          <w:trHeight w:val="40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6D3CAAE6" w14:textId="77777777" w:rsidR="00862EAB" w:rsidRDefault="00862EAB" w:rsidP="003270D6">
            <w:pPr>
              <w:shd w:val="clear" w:color="auto" w:fill="FFFFFF"/>
              <w:autoSpaceDE w:val="0"/>
              <w:autoSpaceDN w:val="0"/>
              <w:adjustRightInd w:val="0"/>
              <w:spacing w:after="0" w:line="240" w:lineRule="auto"/>
              <w:rPr>
                <w:rFonts w:ascii="Times New Roman" w:hAnsi="Times New Roman" w:cs="Times New Roman"/>
                <w:color w:val="000000"/>
                <w:sz w:val="20"/>
                <w:szCs w:val="20"/>
                <w:lang w:val="uk-UA"/>
              </w:rPr>
            </w:pP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4B753A7F" w14:textId="77777777" w:rsidR="00862EAB" w:rsidRPr="000B4B32" w:rsidRDefault="00862EAB" w:rsidP="00484F23">
            <w:pPr>
              <w:pStyle w:val="aa"/>
              <w:spacing w:line="298" w:lineRule="exact"/>
              <w:jc w:val="both"/>
              <w:rPr>
                <w:rFonts w:ascii="Times New Roman" w:eastAsia="Times New Roman" w:hAnsi="Times New Roman" w:cs="Times New Roman"/>
                <w:color w:val="000000"/>
                <w:sz w:val="24"/>
                <w:szCs w:val="24"/>
                <w:lang w:val="uk-UA"/>
              </w:rPr>
            </w:pP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6B51FBEA" w14:textId="77777777" w:rsidR="00862EAB" w:rsidRDefault="00862EAB"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33A41C9" w14:textId="77777777" w:rsidR="00862EAB" w:rsidRDefault="00862EAB"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862EAB" w:rsidRPr="00B27C85" w14:paraId="2BC1301E" w14:textId="77777777" w:rsidTr="003270D6">
        <w:trPr>
          <w:trHeight w:val="40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0D70F0C4" w14:textId="7304AA2F" w:rsidR="00862EAB" w:rsidRDefault="00862EAB" w:rsidP="003270D6">
            <w:pPr>
              <w:shd w:val="clear" w:color="auto" w:fill="FFFFFF"/>
              <w:autoSpaceDE w:val="0"/>
              <w:autoSpaceDN w:val="0"/>
              <w:adjustRightInd w:val="0"/>
              <w:spacing w:after="0" w:line="240" w:lineRule="auto"/>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lastRenderedPageBreak/>
              <w:t>6</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40D14B39" w14:textId="2F72AE3B" w:rsidR="00862EAB" w:rsidRPr="000B4B32" w:rsidRDefault="00862EAB" w:rsidP="00484F23">
            <w:pPr>
              <w:pStyle w:val="aa"/>
              <w:spacing w:line="298" w:lineRule="exact"/>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Тема 8</w:t>
            </w:r>
            <w:r w:rsidRPr="00862EAB">
              <w:rPr>
                <w:rFonts w:ascii="Times New Roman" w:eastAsia="Calibri" w:hAnsi="Times New Roman" w:cs="Times New Roman"/>
                <w:kern w:val="2"/>
                <w:sz w:val="24"/>
                <w:szCs w:val="24"/>
                <w:lang w:val="uk-UA" w:eastAsia="en-US"/>
                <w14:ligatures w14:val="standardContextual"/>
              </w:rPr>
              <w:t xml:space="preserve"> </w:t>
            </w:r>
            <w:r w:rsidRPr="00862EAB">
              <w:rPr>
                <w:rFonts w:ascii="Times New Roman" w:eastAsia="Calibri" w:hAnsi="Times New Roman" w:cs="Times New Roman"/>
                <w:kern w:val="2"/>
                <w:sz w:val="24"/>
                <w:szCs w:val="24"/>
                <w:lang w:val="uk-UA" w:eastAsia="en-US"/>
                <w14:ligatures w14:val="standardContextual"/>
              </w:rPr>
              <w:t>Інформаційне та організаційне забезпечення системи землекористування</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383F9024" w14:textId="77777777" w:rsidR="00862EAB" w:rsidRDefault="00862EAB"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9898506" w14:textId="77777777" w:rsidR="00862EAB" w:rsidRDefault="00862EAB"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862EAB" w:rsidRPr="00B27C85" w14:paraId="1B7FE103" w14:textId="77777777" w:rsidTr="003270D6">
        <w:trPr>
          <w:trHeight w:val="40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6906878B" w14:textId="1501BFF1" w:rsidR="00862EAB" w:rsidRDefault="00862EAB" w:rsidP="003270D6">
            <w:pPr>
              <w:shd w:val="clear" w:color="auto" w:fill="FFFFFF"/>
              <w:autoSpaceDE w:val="0"/>
              <w:autoSpaceDN w:val="0"/>
              <w:adjustRightInd w:val="0"/>
              <w:spacing w:after="0" w:line="240" w:lineRule="auto"/>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6</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3A8AC7A6" w14:textId="2B3211E3" w:rsidR="00862EAB" w:rsidRPr="000B4B32" w:rsidRDefault="00862EAB" w:rsidP="00EF6CF6">
            <w:pP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Тема 9</w:t>
            </w:r>
            <w:r w:rsidR="00EF6CF6" w:rsidRPr="00EF6CF6">
              <w:rPr>
                <w:rFonts w:ascii="Times New Roman" w:eastAsia="Calibri" w:hAnsi="Times New Roman" w:cs="Times New Roman"/>
                <w:kern w:val="2"/>
                <w:sz w:val="24"/>
                <w:szCs w:val="24"/>
                <w:lang w:val="uk-UA" w:eastAsia="en-US"/>
                <w14:ligatures w14:val="standardContextual"/>
              </w:rPr>
              <w:t xml:space="preserve"> </w:t>
            </w:r>
            <w:r w:rsidR="00EF6CF6" w:rsidRPr="00EF6CF6">
              <w:rPr>
                <w:rFonts w:ascii="Times New Roman" w:eastAsia="Calibri" w:hAnsi="Times New Roman" w:cs="Times New Roman"/>
                <w:kern w:val="2"/>
                <w:sz w:val="24"/>
                <w:szCs w:val="24"/>
                <w:lang w:val="uk-UA" w:eastAsia="en-US"/>
                <w14:ligatures w14:val="standardContextual"/>
              </w:rPr>
              <w:t>Економічні механізми охорони земель і стимулювання раціонального землекористування.</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7919F136" w14:textId="77777777" w:rsidR="00862EAB" w:rsidRDefault="00862EAB"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479083" w14:textId="77777777" w:rsidR="00862EAB" w:rsidRDefault="00862EAB"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r>
      <w:bookmarkEnd w:id="15"/>
      <w:tr w:rsidR="003270D6" w:rsidRPr="00B27C85" w14:paraId="58B2246E" w14:textId="40C1EA96" w:rsidTr="003270D6">
        <w:trPr>
          <w:trHeight w:val="280"/>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69CF2EC7" w14:textId="77777777" w:rsidR="003270D6" w:rsidRPr="00F9381C" w:rsidRDefault="003270D6" w:rsidP="003270D6">
            <w:pPr>
              <w:shd w:val="clear" w:color="auto" w:fill="FFFFFF"/>
              <w:autoSpaceDE w:val="0"/>
              <w:autoSpaceDN w:val="0"/>
              <w:adjustRightInd w:val="0"/>
              <w:spacing w:after="0" w:line="240" w:lineRule="auto"/>
              <w:rPr>
                <w:rFonts w:ascii="Times New Roman" w:hAnsi="Times New Roman" w:cs="Times New Roman"/>
                <w:color w:val="000000"/>
                <w:sz w:val="20"/>
                <w:szCs w:val="20"/>
                <w:lang w:val="uk-UA"/>
              </w:rPr>
            </w:pPr>
          </w:p>
        </w:tc>
        <w:tc>
          <w:tcPr>
            <w:tcW w:w="6610" w:type="dxa"/>
            <w:tcBorders>
              <w:top w:val="single" w:sz="6" w:space="0" w:color="auto"/>
              <w:left w:val="single" w:sz="6" w:space="0" w:color="auto"/>
              <w:bottom w:val="single" w:sz="6" w:space="0" w:color="auto"/>
              <w:right w:val="single" w:sz="6" w:space="0" w:color="auto"/>
            </w:tcBorders>
            <w:shd w:val="clear" w:color="auto" w:fill="FFFFFF"/>
          </w:tcPr>
          <w:p w14:paraId="4C4265A7" w14:textId="77777777" w:rsidR="003270D6" w:rsidRPr="00940FF7" w:rsidRDefault="003270D6" w:rsidP="003270D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rPr>
            </w:pPr>
            <w:r w:rsidRPr="00940FF7">
              <w:rPr>
                <w:rFonts w:ascii="Times New Roman" w:eastAsia="Times New Roman" w:hAnsi="Times New Roman" w:cs="Times New Roman"/>
                <w:color w:val="000000"/>
                <w:sz w:val="24"/>
                <w:szCs w:val="24"/>
                <w:lang w:val="uk-UA"/>
              </w:rPr>
              <w:t>Разом</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14:paraId="2A429DF2" w14:textId="55E9DBE5" w:rsidR="003270D6" w:rsidRPr="00F9381C" w:rsidRDefault="000B4B32"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A514DCA" w14:textId="53C52941" w:rsidR="003270D6" w:rsidRDefault="000B4B32" w:rsidP="003270D6">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6</w:t>
            </w:r>
          </w:p>
        </w:tc>
      </w:tr>
    </w:tbl>
    <w:p w14:paraId="452C6FCB" w14:textId="77777777" w:rsidR="00132782" w:rsidRPr="00490F1C" w:rsidRDefault="00132782" w:rsidP="00132782">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
    <w:p w14:paraId="5C95C5C6" w14:textId="77777777" w:rsidR="00437DAA" w:rsidRDefault="00437DAA" w:rsidP="00132782">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val="uk-UA"/>
        </w:rPr>
      </w:pPr>
    </w:p>
    <w:p w14:paraId="0C7F65E9" w14:textId="77777777" w:rsidR="00437DAA" w:rsidRDefault="00437DAA" w:rsidP="00132782">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val="uk-UA"/>
        </w:rPr>
      </w:pPr>
    </w:p>
    <w:p w14:paraId="54C9A4CC" w14:textId="0E90CDFD" w:rsidR="00132782" w:rsidRPr="00F9381C"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val="uk-UA"/>
        </w:rPr>
      </w:pPr>
      <w:r w:rsidRPr="00F9381C">
        <w:rPr>
          <w:rFonts w:ascii="Times New Roman" w:hAnsi="Times New Roman" w:cs="Times New Roman"/>
          <w:b/>
          <w:color w:val="000000"/>
          <w:sz w:val="20"/>
          <w:szCs w:val="20"/>
          <w:lang w:val="uk-UA"/>
        </w:rPr>
        <w:t xml:space="preserve">6.  </w:t>
      </w:r>
      <w:r w:rsidRPr="00F9381C">
        <w:rPr>
          <w:rFonts w:ascii="Times New Roman" w:eastAsia="Times New Roman" w:hAnsi="Times New Roman" w:cs="Times New Roman"/>
          <w:b/>
          <w:color w:val="000000"/>
          <w:sz w:val="20"/>
          <w:szCs w:val="20"/>
          <w:lang w:val="uk-UA"/>
        </w:rPr>
        <w:t>Теми практичних занять</w:t>
      </w:r>
    </w:p>
    <w:p w14:paraId="56C40F15" w14:textId="77777777" w:rsidR="00132782" w:rsidRPr="00B27C85" w:rsidRDefault="00132782" w:rsidP="00132782">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9450" w:type="dxa"/>
        <w:tblInd w:w="40" w:type="dxa"/>
        <w:tblLayout w:type="fixed"/>
        <w:tblCellMar>
          <w:left w:w="40" w:type="dxa"/>
          <w:right w:w="40" w:type="dxa"/>
        </w:tblCellMar>
        <w:tblLook w:val="0000" w:firstRow="0" w:lastRow="0" w:firstColumn="0" w:lastColumn="0" w:noHBand="0" w:noVBand="0"/>
      </w:tblPr>
      <w:tblGrid>
        <w:gridCol w:w="566"/>
        <w:gridCol w:w="6616"/>
        <w:gridCol w:w="1134"/>
        <w:gridCol w:w="1134"/>
      </w:tblGrid>
      <w:tr w:rsidR="003270D6" w:rsidRPr="00F9381C" w14:paraId="4D1CF99F" w14:textId="480818FC" w:rsidTr="003270D6">
        <w:trPr>
          <w:trHeight w:val="190"/>
        </w:trPr>
        <w:tc>
          <w:tcPr>
            <w:tcW w:w="566" w:type="dxa"/>
            <w:vMerge w:val="restart"/>
            <w:tcBorders>
              <w:top w:val="single" w:sz="6" w:space="0" w:color="auto"/>
              <w:left w:val="single" w:sz="6" w:space="0" w:color="auto"/>
              <w:right w:val="single" w:sz="6" w:space="0" w:color="auto"/>
            </w:tcBorders>
            <w:shd w:val="clear" w:color="auto" w:fill="FFFFFF"/>
          </w:tcPr>
          <w:p w14:paraId="3A8384D3" w14:textId="77777777" w:rsidR="003270D6" w:rsidRPr="00F9381C" w:rsidRDefault="003270D6" w:rsidP="00607D18">
            <w:pPr>
              <w:shd w:val="clear" w:color="auto" w:fill="FFFFFF"/>
              <w:autoSpaceDE w:val="0"/>
              <w:autoSpaceDN w:val="0"/>
              <w:adjustRightInd w:val="0"/>
              <w:spacing w:after="0" w:line="240" w:lineRule="auto"/>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 з/п</w:t>
            </w:r>
          </w:p>
        </w:tc>
        <w:tc>
          <w:tcPr>
            <w:tcW w:w="6616" w:type="dxa"/>
            <w:vMerge w:val="restart"/>
            <w:tcBorders>
              <w:top w:val="single" w:sz="6" w:space="0" w:color="auto"/>
              <w:left w:val="single" w:sz="6" w:space="0" w:color="auto"/>
              <w:right w:val="single" w:sz="6" w:space="0" w:color="auto"/>
            </w:tcBorders>
            <w:shd w:val="clear" w:color="auto" w:fill="FFFFFF"/>
          </w:tcPr>
          <w:p w14:paraId="628B7794" w14:textId="77777777" w:rsidR="003270D6" w:rsidRPr="00F9381C" w:rsidRDefault="003270D6" w:rsidP="00607D18">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Назва теми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14:paraId="79B34859" w14:textId="0646B8B6" w:rsidR="003270D6" w:rsidRPr="00F9381C"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r w:rsidRPr="00F9381C">
              <w:rPr>
                <w:rFonts w:ascii="Times New Roman" w:eastAsia="Times New Roman" w:hAnsi="Times New Roman" w:cs="Times New Roman"/>
                <w:color w:val="000000"/>
                <w:sz w:val="20"/>
                <w:szCs w:val="20"/>
                <w:lang w:val="uk-UA"/>
              </w:rPr>
              <w:t>Кількість годин</w:t>
            </w:r>
          </w:p>
        </w:tc>
      </w:tr>
      <w:tr w:rsidR="003270D6" w:rsidRPr="00F9381C" w14:paraId="1ECE93DC" w14:textId="77777777" w:rsidTr="003270D6">
        <w:trPr>
          <w:trHeight w:val="210"/>
        </w:trPr>
        <w:tc>
          <w:tcPr>
            <w:tcW w:w="566" w:type="dxa"/>
            <w:vMerge/>
            <w:tcBorders>
              <w:left w:val="single" w:sz="6" w:space="0" w:color="auto"/>
              <w:bottom w:val="single" w:sz="6" w:space="0" w:color="auto"/>
              <w:right w:val="single" w:sz="6" w:space="0" w:color="auto"/>
            </w:tcBorders>
            <w:shd w:val="clear" w:color="auto" w:fill="FFFFFF"/>
          </w:tcPr>
          <w:p w14:paraId="5BA4AB65" w14:textId="77777777" w:rsidR="003270D6" w:rsidRPr="00F9381C" w:rsidRDefault="003270D6" w:rsidP="003270D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rPr>
            </w:pPr>
          </w:p>
        </w:tc>
        <w:tc>
          <w:tcPr>
            <w:tcW w:w="6616" w:type="dxa"/>
            <w:vMerge/>
            <w:tcBorders>
              <w:left w:val="single" w:sz="6" w:space="0" w:color="auto"/>
              <w:bottom w:val="single" w:sz="6" w:space="0" w:color="auto"/>
              <w:right w:val="single" w:sz="6" w:space="0" w:color="auto"/>
            </w:tcBorders>
            <w:shd w:val="clear" w:color="auto" w:fill="FFFFFF"/>
          </w:tcPr>
          <w:p w14:paraId="575020ED" w14:textId="77777777" w:rsidR="003270D6" w:rsidRPr="00F9381C"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134DC654" w14:textId="77777777" w:rsidR="003270D6" w:rsidRPr="003270D6" w:rsidRDefault="003270D6" w:rsidP="003270D6">
            <w:pPr>
              <w:spacing w:after="0" w:line="240" w:lineRule="auto"/>
              <w:jc w:val="center"/>
              <w:rPr>
                <w:rFonts w:ascii="Times New Roman" w:hAnsi="Times New Roman" w:cs="Times New Roman"/>
              </w:rPr>
            </w:pPr>
            <w:r w:rsidRPr="003270D6">
              <w:rPr>
                <w:rFonts w:ascii="Times New Roman" w:hAnsi="Times New Roman" w:cs="Times New Roman"/>
              </w:rPr>
              <w:t>о/д</w:t>
            </w:r>
          </w:p>
          <w:p w14:paraId="380BF8C4" w14:textId="29BE4734" w:rsidR="003270D6" w:rsidRPr="003270D6"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r w:rsidRPr="003270D6">
              <w:rPr>
                <w:rFonts w:ascii="Times New Roman" w:hAnsi="Times New Roman" w:cs="Times New Roman"/>
              </w:rPr>
              <w:t>ф.</w:t>
            </w:r>
          </w:p>
        </w:tc>
        <w:tc>
          <w:tcPr>
            <w:tcW w:w="1134" w:type="dxa"/>
            <w:tcBorders>
              <w:top w:val="single" w:sz="4" w:space="0" w:color="auto"/>
              <w:left w:val="single" w:sz="4" w:space="0" w:color="auto"/>
              <w:bottom w:val="single" w:sz="4" w:space="0" w:color="auto"/>
              <w:right w:val="single" w:sz="4" w:space="0" w:color="auto"/>
            </w:tcBorders>
          </w:tcPr>
          <w:p w14:paraId="03BE62B2" w14:textId="77777777" w:rsidR="003270D6" w:rsidRPr="003270D6" w:rsidRDefault="003270D6" w:rsidP="003270D6">
            <w:pPr>
              <w:spacing w:after="0" w:line="240" w:lineRule="auto"/>
              <w:jc w:val="center"/>
              <w:rPr>
                <w:rFonts w:ascii="Times New Roman" w:hAnsi="Times New Roman" w:cs="Times New Roman"/>
              </w:rPr>
            </w:pPr>
            <w:r w:rsidRPr="003270D6">
              <w:rPr>
                <w:rFonts w:ascii="Times New Roman" w:hAnsi="Times New Roman" w:cs="Times New Roman"/>
              </w:rPr>
              <w:t>з/</w:t>
            </w:r>
            <w:proofErr w:type="spellStart"/>
            <w:r w:rsidRPr="003270D6">
              <w:rPr>
                <w:rFonts w:ascii="Times New Roman" w:hAnsi="Times New Roman" w:cs="Times New Roman"/>
              </w:rPr>
              <w:t>дист</w:t>
            </w:r>
            <w:proofErr w:type="spellEnd"/>
          </w:p>
          <w:p w14:paraId="3E535AC9" w14:textId="39DD011C" w:rsidR="003270D6" w:rsidRPr="003270D6" w:rsidRDefault="003270D6" w:rsidP="003270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val="uk-UA"/>
              </w:rPr>
            </w:pPr>
            <w:r w:rsidRPr="003270D6">
              <w:rPr>
                <w:rFonts w:ascii="Times New Roman" w:hAnsi="Times New Roman" w:cs="Times New Roman"/>
              </w:rPr>
              <w:t>ф.</w:t>
            </w:r>
          </w:p>
        </w:tc>
      </w:tr>
      <w:tr w:rsidR="000B4B32" w:rsidRPr="00F9381C" w14:paraId="010EF749" w14:textId="6DEB7624" w:rsidTr="00AB1865">
        <w:trPr>
          <w:trHeight w:val="26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BA12811" w14:textId="77777777" w:rsidR="000B4B32" w:rsidRPr="00F9381C"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r w:rsidRPr="00F9381C">
              <w:rPr>
                <w:rFonts w:ascii="Times New Roman" w:hAnsi="Times New Roman" w:cs="Times New Roman"/>
                <w:color w:val="000000"/>
                <w:sz w:val="20"/>
                <w:szCs w:val="20"/>
                <w:lang w:val="uk-UA"/>
              </w:rPr>
              <w:t>1</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208B162E" w14:textId="4B39A228" w:rsidR="000B4B32" w:rsidRPr="00B54B28" w:rsidRDefault="000B4B32" w:rsidP="000B4B32">
            <w:pPr>
              <w:pStyle w:val="1"/>
              <w:spacing w:after="120"/>
              <w:ind w:firstLine="0"/>
              <w:rPr>
                <w:sz w:val="24"/>
                <w:szCs w:val="24"/>
                <w:lang w:val="uk-UA"/>
              </w:rPr>
            </w:pPr>
            <w:r w:rsidRPr="000B4B32">
              <w:rPr>
                <w:color w:val="000000"/>
                <w:sz w:val="24"/>
                <w:szCs w:val="24"/>
                <w:lang w:val="uk-UA"/>
              </w:rPr>
              <w:t>Тема 1</w:t>
            </w:r>
            <w:r w:rsidRPr="000B4B32">
              <w:rPr>
                <w:sz w:val="24"/>
                <w:szCs w:val="24"/>
                <w:lang w:val="uk-UA"/>
              </w:rPr>
              <w:t xml:space="preserve"> </w:t>
            </w:r>
            <w:r w:rsidRPr="000B4B32">
              <w:rPr>
                <w:sz w:val="24"/>
                <w:szCs w:val="24"/>
                <w:lang w:val="uk-UA" w:eastAsia="en-US"/>
              </w:rPr>
              <w:t>Особливості</w:t>
            </w:r>
            <w:r w:rsidRPr="000B4B32">
              <w:rPr>
                <w:spacing w:val="-8"/>
                <w:sz w:val="24"/>
                <w:szCs w:val="24"/>
                <w:lang w:val="uk-UA" w:eastAsia="en-US"/>
              </w:rPr>
              <w:t xml:space="preserve"> </w:t>
            </w:r>
            <w:r w:rsidRPr="000B4B32">
              <w:rPr>
                <w:sz w:val="24"/>
                <w:szCs w:val="24"/>
                <w:lang w:val="uk-UA" w:eastAsia="en-US"/>
              </w:rPr>
              <w:t>оцінки</w:t>
            </w:r>
            <w:r w:rsidRPr="000B4B32">
              <w:rPr>
                <w:spacing w:val="-7"/>
                <w:sz w:val="24"/>
                <w:szCs w:val="24"/>
                <w:lang w:val="uk-UA" w:eastAsia="en-US"/>
              </w:rPr>
              <w:t xml:space="preserve"> </w:t>
            </w:r>
            <w:r w:rsidRPr="000B4B32">
              <w:rPr>
                <w:sz w:val="24"/>
                <w:szCs w:val="24"/>
                <w:lang w:val="uk-UA" w:eastAsia="en-US"/>
              </w:rPr>
              <w:t>землі</w:t>
            </w:r>
            <w:r w:rsidRPr="000B4B32">
              <w:rPr>
                <w:spacing w:val="-6"/>
                <w:sz w:val="24"/>
                <w:szCs w:val="24"/>
                <w:lang w:val="uk-UA" w:eastAsia="en-US"/>
              </w:rPr>
              <w:t xml:space="preserve"> </w:t>
            </w:r>
            <w:r w:rsidRPr="000B4B32">
              <w:rPr>
                <w:sz w:val="24"/>
                <w:szCs w:val="24"/>
                <w:lang w:val="uk-UA" w:eastAsia="en-US"/>
              </w:rPr>
              <w:t>як</w:t>
            </w:r>
            <w:r w:rsidRPr="000B4B32">
              <w:rPr>
                <w:spacing w:val="-6"/>
                <w:sz w:val="24"/>
                <w:szCs w:val="24"/>
                <w:lang w:val="uk-UA" w:eastAsia="en-US"/>
              </w:rPr>
              <w:t xml:space="preserve"> </w:t>
            </w:r>
            <w:r w:rsidRPr="000B4B32">
              <w:rPr>
                <w:sz w:val="24"/>
                <w:szCs w:val="24"/>
                <w:lang w:val="uk-UA" w:eastAsia="en-US"/>
              </w:rPr>
              <w:t>об'єкту</w:t>
            </w:r>
            <w:r w:rsidRPr="000B4B32">
              <w:rPr>
                <w:spacing w:val="-7"/>
                <w:sz w:val="24"/>
                <w:szCs w:val="24"/>
                <w:lang w:val="uk-UA" w:eastAsia="en-US"/>
              </w:rPr>
              <w:t xml:space="preserve"> </w:t>
            </w:r>
            <w:r w:rsidRPr="000B4B32">
              <w:rPr>
                <w:spacing w:val="-2"/>
                <w:sz w:val="24"/>
                <w:szCs w:val="24"/>
                <w:lang w:val="uk-UA" w:eastAsia="en-US"/>
              </w:rPr>
              <w:t>нерухомості</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12DE9BE2" w14:textId="7E7BCFAD" w:rsidR="000B4B32" w:rsidRPr="00F9381C"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7D202DFF" w14:textId="6EDB2943"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0B4B32" w:rsidRPr="00F9381C" w14:paraId="106BE88C" w14:textId="569197A1" w:rsidTr="003270D6">
        <w:trPr>
          <w:trHeight w:val="40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36315841" w14:textId="4BACBE08" w:rsidR="000B4B32" w:rsidRPr="00F9381C"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2</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1E1379F4" w14:textId="7D0EAC73" w:rsidR="000B4B32" w:rsidRPr="00B54B28" w:rsidRDefault="000B4B32" w:rsidP="000B4B32">
            <w:pPr>
              <w:pStyle w:val="1"/>
              <w:ind w:firstLine="0"/>
              <w:rPr>
                <w:sz w:val="24"/>
                <w:szCs w:val="24"/>
                <w:lang w:val="uk-UA"/>
              </w:rPr>
            </w:pPr>
            <w:r w:rsidRPr="000B4B32">
              <w:rPr>
                <w:color w:val="000000"/>
                <w:sz w:val="24"/>
                <w:szCs w:val="24"/>
                <w:lang w:val="uk-UA"/>
              </w:rPr>
              <w:t xml:space="preserve">Тема 2. </w:t>
            </w:r>
            <w:r w:rsidRPr="000B4B32">
              <w:rPr>
                <w:sz w:val="24"/>
                <w:szCs w:val="24"/>
                <w:lang w:val="uk-UA" w:eastAsia="en-US"/>
              </w:rPr>
              <w:t>Законодавчо-нормативна</w:t>
            </w:r>
            <w:r w:rsidRPr="000B4B32">
              <w:rPr>
                <w:spacing w:val="52"/>
                <w:sz w:val="24"/>
                <w:szCs w:val="24"/>
                <w:lang w:val="uk-UA" w:eastAsia="en-US"/>
              </w:rPr>
              <w:t xml:space="preserve"> </w:t>
            </w:r>
            <w:r w:rsidRPr="000B4B32">
              <w:rPr>
                <w:sz w:val="24"/>
                <w:szCs w:val="24"/>
                <w:lang w:val="uk-UA" w:eastAsia="en-US"/>
              </w:rPr>
              <w:t>підтримка</w:t>
            </w:r>
            <w:r w:rsidRPr="000B4B32">
              <w:rPr>
                <w:spacing w:val="51"/>
                <w:sz w:val="24"/>
                <w:szCs w:val="24"/>
                <w:lang w:val="uk-UA" w:eastAsia="en-US"/>
              </w:rPr>
              <w:t xml:space="preserve"> </w:t>
            </w:r>
            <w:r w:rsidRPr="000B4B32">
              <w:rPr>
                <w:sz w:val="24"/>
                <w:szCs w:val="24"/>
                <w:lang w:val="uk-UA" w:eastAsia="en-US"/>
              </w:rPr>
              <w:t>оціночного</w:t>
            </w:r>
            <w:r w:rsidRPr="000B4B32">
              <w:rPr>
                <w:spacing w:val="53"/>
                <w:sz w:val="24"/>
                <w:szCs w:val="24"/>
                <w:lang w:val="uk-UA" w:eastAsia="en-US"/>
              </w:rPr>
              <w:t xml:space="preserve"> </w:t>
            </w:r>
            <w:r w:rsidRPr="000B4B32">
              <w:rPr>
                <w:spacing w:val="-2"/>
                <w:sz w:val="24"/>
                <w:szCs w:val="24"/>
                <w:lang w:val="uk-UA" w:eastAsia="en-US"/>
              </w:rPr>
              <w:t>процесу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C3A3764" w14:textId="68CAF4A3" w:rsidR="000B4B32" w:rsidRPr="00F9381C"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72EF67" w14:textId="4D17F073"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0B4B32" w:rsidRPr="00F9381C" w14:paraId="43B52B22" w14:textId="16571C2F" w:rsidTr="003270D6">
        <w:trPr>
          <w:trHeight w:val="35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6C50805" w14:textId="3829EF9F" w:rsidR="000B4B32" w:rsidRPr="00F9381C"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3</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1FD17465" w14:textId="36FAA267" w:rsidR="000B4B32" w:rsidRPr="00B54B28" w:rsidRDefault="000B4B32" w:rsidP="000B4B32">
            <w:pPr>
              <w:pStyle w:val="1"/>
              <w:ind w:firstLine="0"/>
              <w:rPr>
                <w:iCs/>
                <w:sz w:val="24"/>
                <w:szCs w:val="24"/>
                <w:lang w:val="uk-UA"/>
              </w:rPr>
            </w:pPr>
            <w:r w:rsidRPr="000B4B32">
              <w:rPr>
                <w:color w:val="000000"/>
                <w:sz w:val="24"/>
                <w:szCs w:val="24"/>
                <w:lang w:val="uk-UA"/>
              </w:rPr>
              <w:t>Тема 3</w:t>
            </w:r>
            <w:r w:rsidRPr="000B4B32">
              <w:rPr>
                <w:spacing w:val="-2"/>
                <w:sz w:val="24"/>
                <w:szCs w:val="24"/>
                <w:lang w:val="uk-UA"/>
              </w:rPr>
              <w:t>.</w:t>
            </w:r>
            <w:r w:rsidRPr="000B4B32">
              <w:rPr>
                <w:sz w:val="24"/>
                <w:szCs w:val="24"/>
                <w:lang w:val="uk-UA" w:eastAsia="en-US"/>
              </w:rPr>
              <w:t xml:space="preserve"> Нормативна</w:t>
            </w:r>
            <w:r w:rsidRPr="000B4B32">
              <w:rPr>
                <w:spacing w:val="-9"/>
                <w:sz w:val="24"/>
                <w:szCs w:val="24"/>
                <w:lang w:val="uk-UA" w:eastAsia="en-US"/>
              </w:rPr>
              <w:t xml:space="preserve"> </w:t>
            </w:r>
            <w:r w:rsidRPr="000B4B32">
              <w:rPr>
                <w:sz w:val="24"/>
                <w:szCs w:val="24"/>
                <w:lang w:val="uk-UA" w:eastAsia="en-US"/>
              </w:rPr>
              <w:t>грошова</w:t>
            </w:r>
            <w:r w:rsidRPr="000B4B32">
              <w:rPr>
                <w:spacing w:val="-7"/>
                <w:sz w:val="24"/>
                <w:szCs w:val="24"/>
                <w:lang w:val="uk-UA" w:eastAsia="en-US"/>
              </w:rPr>
              <w:t xml:space="preserve"> </w:t>
            </w:r>
            <w:r w:rsidRPr="000B4B32">
              <w:rPr>
                <w:sz w:val="24"/>
                <w:szCs w:val="24"/>
                <w:lang w:val="uk-UA" w:eastAsia="en-US"/>
              </w:rPr>
              <w:t>оцінка</w:t>
            </w:r>
            <w:r w:rsidRPr="000B4B32">
              <w:rPr>
                <w:spacing w:val="-8"/>
                <w:sz w:val="24"/>
                <w:szCs w:val="24"/>
                <w:lang w:val="uk-UA" w:eastAsia="en-US"/>
              </w:rPr>
              <w:t xml:space="preserve"> </w:t>
            </w:r>
            <w:r w:rsidRPr="000B4B32">
              <w:rPr>
                <w:spacing w:val="-2"/>
                <w:sz w:val="24"/>
                <w:szCs w:val="24"/>
                <w:lang w:val="uk-UA" w:eastAsia="en-US"/>
              </w:rPr>
              <w:t>земель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16B1298" w14:textId="2A704073" w:rsidR="000B4B32" w:rsidRPr="00F9381C"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6E101C8" w14:textId="2F6538FF"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0B4B32" w:rsidRPr="003D7D14" w14:paraId="23905651" w14:textId="210E0CCE" w:rsidTr="003270D6">
        <w:trPr>
          <w:trHeight w:val="45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8448FFF" w14:textId="48E90117" w:rsidR="000B4B32" w:rsidRPr="00F9381C"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4</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1954D88B" w14:textId="48350F2D" w:rsidR="000B4B32" w:rsidRPr="00B54B28" w:rsidRDefault="000B4B32" w:rsidP="000B4B32">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0B4B32">
              <w:rPr>
                <w:rFonts w:ascii="Times New Roman" w:eastAsia="Times New Roman" w:hAnsi="Times New Roman" w:cs="Times New Roman"/>
                <w:color w:val="000000"/>
                <w:sz w:val="24"/>
                <w:szCs w:val="24"/>
                <w:lang w:val="uk-UA"/>
              </w:rPr>
              <w:t>Тема 4.</w:t>
            </w:r>
            <w:r w:rsidRPr="000B4B32">
              <w:rPr>
                <w:b/>
                <w:i/>
                <w:sz w:val="24"/>
                <w:szCs w:val="24"/>
                <w:lang w:val="uk-UA"/>
              </w:rPr>
              <w:t xml:space="preserve"> </w:t>
            </w:r>
            <w:r w:rsidRPr="000B4B32">
              <w:rPr>
                <w:rFonts w:ascii="Times New Roman" w:eastAsia="Times New Roman" w:hAnsi="Times New Roman" w:cs="Times New Roman"/>
                <w:sz w:val="24"/>
                <w:szCs w:val="24"/>
                <w:lang w:val="uk-UA" w:eastAsia="en-US"/>
              </w:rPr>
              <w:t>Експертна</w:t>
            </w:r>
            <w:r w:rsidRPr="000B4B32">
              <w:rPr>
                <w:rFonts w:ascii="Times New Roman" w:eastAsia="Times New Roman" w:hAnsi="Times New Roman" w:cs="Times New Roman"/>
                <w:spacing w:val="-8"/>
                <w:sz w:val="24"/>
                <w:szCs w:val="24"/>
                <w:lang w:val="uk-UA" w:eastAsia="en-US"/>
              </w:rPr>
              <w:t xml:space="preserve"> </w:t>
            </w:r>
            <w:r w:rsidRPr="000B4B32">
              <w:rPr>
                <w:rFonts w:ascii="Times New Roman" w:eastAsia="Times New Roman" w:hAnsi="Times New Roman" w:cs="Times New Roman"/>
                <w:sz w:val="24"/>
                <w:szCs w:val="24"/>
                <w:lang w:val="uk-UA" w:eastAsia="en-US"/>
              </w:rPr>
              <w:t>грошова</w:t>
            </w:r>
            <w:r w:rsidRPr="000B4B32">
              <w:rPr>
                <w:rFonts w:ascii="Times New Roman" w:eastAsia="Times New Roman" w:hAnsi="Times New Roman" w:cs="Times New Roman"/>
                <w:spacing w:val="-9"/>
                <w:sz w:val="24"/>
                <w:szCs w:val="24"/>
                <w:lang w:val="uk-UA" w:eastAsia="en-US"/>
              </w:rPr>
              <w:t xml:space="preserve"> </w:t>
            </w:r>
            <w:r w:rsidRPr="000B4B32">
              <w:rPr>
                <w:rFonts w:ascii="Times New Roman" w:eastAsia="Times New Roman" w:hAnsi="Times New Roman" w:cs="Times New Roman"/>
                <w:sz w:val="24"/>
                <w:szCs w:val="24"/>
                <w:lang w:val="uk-UA" w:eastAsia="en-US"/>
              </w:rPr>
              <w:t>оцінка</w:t>
            </w:r>
            <w:r w:rsidRPr="000B4B32">
              <w:rPr>
                <w:rFonts w:ascii="Times New Roman" w:eastAsia="Times New Roman" w:hAnsi="Times New Roman" w:cs="Times New Roman"/>
                <w:spacing w:val="-9"/>
                <w:sz w:val="24"/>
                <w:szCs w:val="24"/>
                <w:lang w:val="uk-UA" w:eastAsia="en-US"/>
              </w:rPr>
              <w:t xml:space="preserve"> </w:t>
            </w:r>
            <w:r w:rsidRPr="000B4B32">
              <w:rPr>
                <w:rFonts w:ascii="Times New Roman" w:eastAsia="Times New Roman" w:hAnsi="Times New Roman" w:cs="Times New Roman"/>
                <w:sz w:val="24"/>
                <w:szCs w:val="24"/>
                <w:lang w:val="uk-UA" w:eastAsia="en-US"/>
              </w:rPr>
              <w:t>земельних</w:t>
            </w:r>
            <w:r w:rsidRPr="000B4B32">
              <w:rPr>
                <w:rFonts w:ascii="Times New Roman" w:eastAsia="Times New Roman" w:hAnsi="Times New Roman" w:cs="Times New Roman"/>
                <w:spacing w:val="-8"/>
                <w:sz w:val="24"/>
                <w:szCs w:val="24"/>
                <w:lang w:val="uk-UA" w:eastAsia="en-US"/>
              </w:rPr>
              <w:t xml:space="preserve"> </w:t>
            </w:r>
            <w:r w:rsidRPr="000B4B32">
              <w:rPr>
                <w:rFonts w:ascii="Times New Roman" w:eastAsia="Times New Roman" w:hAnsi="Times New Roman" w:cs="Times New Roman"/>
                <w:spacing w:val="-2"/>
                <w:sz w:val="24"/>
                <w:szCs w:val="24"/>
                <w:lang w:val="uk-UA" w:eastAsia="en-US"/>
              </w:rPr>
              <w:t>ділянок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7041B18" w14:textId="59485179" w:rsidR="000B4B32" w:rsidRPr="003D7D14"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lang w:val="uk-UA"/>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0E08B0" w14:textId="466A69B2"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0B4B32" w:rsidRPr="00F9381C" w14:paraId="40E92666" w14:textId="3C701736" w:rsidTr="003270D6">
        <w:trPr>
          <w:trHeight w:val="171"/>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34C18CC" w14:textId="604705B4" w:rsidR="000B4B32" w:rsidRPr="003D7D14"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   5</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49602CDD" w14:textId="36940F4F" w:rsidR="000B4B32" w:rsidRPr="00B54B28" w:rsidRDefault="000B4B32" w:rsidP="000B4B32">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0B4B32">
              <w:rPr>
                <w:rFonts w:ascii="Times New Roman" w:eastAsia="Times New Roman" w:hAnsi="Times New Roman" w:cs="Times New Roman"/>
                <w:color w:val="000000"/>
                <w:sz w:val="24"/>
                <w:szCs w:val="24"/>
                <w:lang w:val="uk-UA"/>
              </w:rPr>
              <w:t>Тема 5.</w:t>
            </w:r>
            <w:r w:rsidRPr="000B4B32">
              <w:rPr>
                <w:b/>
                <w:i/>
                <w:sz w:val="24"/>
                <w:szCs w:val="24"/>
                <w:lang w:val="uk-UA"/>
              </w:rPr>
              <w:t xml:space="preserve"> </w:t>
            </w:r>
            <w:r w:rsidRPr="000B4B32">
              <w:rPr>
                <w:rFonts w:ascii="Times New Roman" w:eastAsia="Times New Roman" w:hAnsi="Times New Roman" w:cs="Times New Roman"/>
                <w:sz w:val="24"/>
                <w:szCs w:val="24"/>
                <w:lang w:val="uk-UA" w:eastAsia="en-US"/>
              </w:rPr>
              <w:t>Нормативно-правове</w:t>
            </w:r>
            <w:r w:rsidRPr="000B4B32">
              <w:rPr>
                <w:rFonts w:ascii="Times New Roman" w:eastAsia="Times New Roman" w:hAnsi="Times New Roman" w:cs="Times New Roman"/>
                <w:spacing w:val="-12"/>
                <w:sz w:val="24"/>
                <w:szCs w:val="24"/>
                <w:lang w:val="uk-UA" w:eastAsia="en-US"/>
              </w:rPr>
              <w:t xml:space="preserve"> </w:t>
            </w:r>
            <w:r w:rsidRPr="000B4B32">
              <w:rPr>
                <w:rFonts w:ascii="Times New Roman" w:eastAsia="Times New Roman" w:hAnsi="Times New Roman" w:cs="Times New Roman"/>
                <w:sz w:val="24"/>
                <w:szCs w:val="24"/>
                <w:lang w:val="uk-UA" w:eastAsia="en-US"/>
              </w:rPr>
              <w:t>забезпечення</w:t>
            </w:r>
            <w:r w:rsidRPr="000B4B32">
              <w:rPr>
                <w:rFonts w:ascii="Times New Roman" w:eastAsia="Times New Roman" w:hAnsi="Times New Roman" w:cs="Times New Roman"/>
                <w:spacing w:val="-12"/>
                <w:sz w:val="24"/>
                <w:szCs w:val="24"/>
                <w:lang w:val="uk-UA" w:eastAsia="en-US"/>
              </w:rPr>
              <w:t xml:space="preserve"> </w:t>
            </w:r>
            <w:r w:rsidRPr="000B4B32">
              <w:rPr>
                <w:rFonts w:ascii="Times New Roman" w:eastAsia="Times New Roman" w:hAnsi="Times New Roman" w:cs="Times New Roman"/>
                <w:sz w:val="24"/>
                <w:szCs w:val="24"/>
                <w:lang w:val="uk-UA" w:eastAsia="en-US"/>
              </w:rPr>
              <w:t>ринкового</w:t>
            </w:r>
            <w:r w:rsidRPr="000B4B32">
              <w:rPr>
                <w:rFonts w:ascii="Times New Roman" w:eastAsia="Times New Roman" w:hAnsi="Times New Roman" w:cs="Times New Roman"/>
                <w:spacing w:val="-10"/>
                <w:sz w:val="24"/>
                <w:szCs w:val="24"/>
                <w:lang w:val="uk-UA" w:eastAsia="en-US"/>
              </w:rPr>
              <w:t xml:space="preserve"> </w:t>
            </w:r>
            <w:r w:rsidRPr="000B4B32">
              <w:rPr>
                <w:rFonts w:ascii="Times New Roman" w:eastAsia="Times New Roman" w:hAnsi="Times New Roman" w:cs="Times New Roman"/>
                <w:sz w:val="24"/>
                <w:szCs w:val="24"/>
                <w:lang w:val="uk-UA" w:eastAsia="en-US"/>
              </w:rPr>
              <w:t>обігу</w:t>
            </w:r>
            <w:r w:rsidRPr="000B4B32">
              <w:rPr>
                <w:rFonts w:ascii="Times New Roman" w:eastAsia="Times New Roman" w:hAnsi="Times New Roman" w:cs="Times New Roman"/>
                <w:spacing w:val="-12"/>
                <w:sz w:val="24"/>
                <w:szCs w:val="24"/>
                <w:lang w:val="uk-UA" w:eastAsia="en-US"/>
              </w:rPr>
              <w:t xml:space="preserve"> </w:t>
            </w:r>
            <w:r w:rsidRPr="000B4B32">
              <w:rPr>
                <w:rFonts w:ascii="Times New Roman" w:eastAsia="Times New Roman" w:hAnsi="Times New Roman" w:cs="Times New Roman"/>
                <w:sz w:val="24"/>
                <w:szCs w:val="24"/>
                <w:lang w:val="uk-UA" w:eastAsia="en-US"/>
              </w:rPr>
              <w:t>земельних</w:t>
            </w:r>
            <w:r w:rsidRPr="000B4B32">
              <w:rPr>
                <w:rFonts w:ascii="Times New Roman" w:eastAsia="Times New Roman" w:hAnsi="Times New Roman" w:cs="Times New Roman"/>
                <w:spacing w:val="-12"/>
                <w:sz w:val="24"/>
                <w:szCs w:val="24"/>
                <w:lang w:val="uk-UA" w:eastAsia="en-US"/>
              </w:rPr>
              <w:t xml:space="preserve"> </w:t>
            </w:r>
            <w:r w:rsidRPr="000B4B32">
              <w:rPr>
                <w:rFonts w:ascii="Times New Roman" w:eastAsia="Times New Roman" w:hAnsi="Times New Roman" w:cs="Times New Roman"/>
                <w:spacing w:val="-2"/>
                <w:sz w:val="24"/>
                <w:szCs w:val="24"/>
                <w:lang w:val="uk-UA" w:eastAsia="en-US"/>
              </w:rPr>
              <w:t>угідь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A603B7" w14:textId="7B65AA3A" w:rsidR="000B4B32" w:rsidRPr="00F9381C"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375333" w14:textId="064067BD"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0B4B32" w:rsidRPr="008A3188" w14:paraId="0C1CD32C" w14:textId="6C7FAA89" w:rsidTr="003270D6">
        <w:trPr>
          <w:trHeight w:val="319"/>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B72E342" w14:textId="25BD414D" w:rsidR="000B4B32" w:rsidRPr="00F9381C"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6</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11852A67" w14:textId="691C1AFF" w:rsidR="000B4B32" w:rsidRPr="00B54B28" w:rsidRDefault="000B4B32" w:rsidP="000B4B32">
            <w:pPr>
              <w:pStyle w:val="1"/>
              <w:ind w:firstLine="0"/>
              <w:rPr>
                <w:sz w:val="24"/>
                <w:szCs w:val="24"/>
                <w:lang w:val="uk-UA"/>
              </w:rPr>
            </w:pPr>
            <w:r w:rsidRPr="000B4B32">
              <w:rPr>
                <w:color w:val="000000"/>
                <w:sz w:val="24"/>
                <w:szCs w:val="24"/>
                <w:lang w:val="uk-UA"/>
              </w:rPr>
              <w:t xml:space="preserve">Тема 6. </w:t>
            </w:r>
            <w:r w:rsidRPr="000B4B32">
              <w:rPr>
                <w:sz w:val="24"/>
                <w:szCs w:val="24"/>
                <w:lang w:val="uk-UA" w:eastAsia="en-US"/>
              </w:rPr>
              <w:t>Особливості</w:t>
            </w:r>
            <w:r w:rsidRPr="000B4B32">
              <w:rPr>
                <w:spacing w:val="-8"/>
                <w:sz w:val="24"/>
                <w:szCs w:val="24"/>
                <w:lang w:val="uk-UA" w:eastAsia="en-US"/>
              </w:rPr>
              <w:t xml:space="preserve"> </w:t>
            </w:r>
            <w:r w:rsidRPr="000B4B32">
              <w:rPr>
                <w:sz w:val="24"/>
                <w:szCs w:val="24"/>
                <w:lang w:val="uk-UA" w:eastAsia="en-US"/>
              </w:rPr>
              <w:t>формування</w:t>
            </w:r>
            <w:r w:rsidRPr="000B4B32">
              <w:rPr>
                <w:spacing w:val="-9"/>
                <w:sz w:val="24"/>
                <w:szCs w:val="24"/>
                <w:lang w:val="uk-UA" w:eastAsia="en-US"/>
              </w:rPr>
              <w:t xml:space="preserve"> </w:t>
            </w:r>
            <w:r w:rsidRPr="000B4B32">
              <w:rPr>
                <w:sz w:val="24"/>
                <w:szCs w:val="24"/>
                <w:lang w:val="uk-UA" w:eastAsia="en-US"/>
              </w:rPr>
              <w:t>земельного</w:t>
            </w:r>
            <w:r w:rsidRPr="000B4B32">
              <w:rPr>
                <w:spacing w:val="-8"/>
                <w:sz w:val="24"/>
                <w:szCs w:val="24"/>
                <w:lang w:val="uk-UA" w:eastAsia="en-US"/>
              </w:rPr>
              <w:t xml:space="preserve"> </w:t>
            </w:r>
            <w:r w:rsidRPr="000B4B32">
              <w:rPr>
                <w:sz w:val="24"/>
                <w:szCs w:val="24"/>
                <w:lang w:val="uk-UA" w:eastAsia="en-US"/>
              </w:rPr>
              <w:t>ринку</w:t>
            </w:r>
            <w:r w:rsidRPr="000B4B32">
              <w:rPr>
                <w:spacing w:val="-8"/>
                <w:sz w:val="24"/>
                <w:szCs w:val="24"/>
                <w:lang w:val="uk-UA" w:eastAsia="en-US"/>
              </w:rPr>
              <w:t xml:space="preserve"> </w:t>
            </w:r>
            <w:r w:rsidRPr="000B4B32">
              <w:rPr>
                <w:sz w:val="24"/>
                <w:szCs w:val="24"/>
                <w:lang w:val="uk-UA" w:eastAsia="en-US"/>
              </w:rPr>
              <w:t>в</w:t>
            </w:r>
            <w:r w:rsidRPr="000B4B32">
              <w:rPr>
                <w:spacing w:val="-9"/>
                <w:sz w:val="24"/>
                <w:szCs w:val="24"/>
                <w:lang w:val="uk-UA" w:eastAsia="en-US"/>
              </w:rPr>
              <w:t xml:space="preserve"> </w:t>
            </w:r>
            <w:r w:rsidRPr="000B4B32">
              <w:rPr>
                <w:spacing w:val="-2"/>
                <w:sz w:val="24"/>
                <w:szCs w:val="24"/>
                <w:lang w:val="uk-UA" w:eastAsia="en-US"/>
              </w:rPr>
              <w:t>Україні</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CB87993" w14:textId="6FD86A17" w:rsidR="000B4B32" w:rsidRPr="008A3188"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lang w:val="uk-UA"/>
              </w:rPr>
            </w:pPr>
            <w:r>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8BE2FE5" w14:textId="5C6AE98B"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0B4B32" w:rsidRPr="00F9381C" w14:paraId="450FAB30" w14:textId="33405436" w:rsidTr="003270D6">
        <w:trPr>
          <w:trHeight w:val="40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8DDFF7F" w14:textId="4F558483" w:rsidR="000B4B32" w:rsidRPr="008A3188"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   6</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079F940A" w14:textId="7644858B" w:rsidR="000B4B32" w:rsidRPr="00B54B28" w:rsidRDefault="000B4B32" w:rsidP="000B4B32">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0B4B32">
              <w:rPr>
                <w:rFonts w:ascii="Times New Roman" w:eastAsia="Times New Roman" w:hAnsi="Times New Roman" w:cs="Times New Roman"/>
                <w:color w:val="000000"/>
                <w:sz w:val="24"/>
                <w:szCs w:val="24"/>
                <w:lang w:val="uk-UA"/>
              </w:rPr>
              <w:t xml:space="preserve">Тема 7. </w:t>
            </w:r>
            <w:r w:rsidRPr="000B4B32">
              <w:rPr>
                <w:rFonts w:ascii="Times New Roman" w:eastAsia="Times New Roman" w:hAnsi="Times New Roman" w:cs="Times New Roman"/>
                <w:sz w:val="24"/>
                <w:szCs w:val="24"/>
                <w:lang w:val="uk-UA" w:eastAsia="en-US"/>
              </w:rPr>
              <w:t>Організація</w:t>
            </w:r>
            <w:r w:rsidRPr="000B4B32">
              <w:rPr>
                <w:rFonts w:ascii="Times New Roman" w:eastAsia="Times New Roman" w:hAnsi="Times New Roman" w:cs="Times New Roman"/>
                <w:spacing w:val="-7"/>
                <w:sz w:val="24"/>
                <w:szCs w:val="24"/>
                <w:lang w:val="uk-UA" w:eastAsia="en-US"/>
              </w:rPr>
              <w:t xml:space="preserve"> </w:t>
            </w:r>
            <w:r w:rsidRPr="000B4B32">
              <w:rPr>
                <w:rFonts w:ascii="Times New Roman" w:eastAsia="Times New Roman" w:hAnsi="Times New Roman" w:cs="Times New Roman"/>
                <w:sz w:val="24"/>
                <w:szCs w:val="24"/>
                <w:lang w:val="uk-UA" w:eastAsia="en-US"/>
              </w:rPr>
              <w:t>ринкового</w:t>
            </w:r>
            <w:r w:rsidRPr="000B4B32">
              <w:rPr>
                <w:rFonts w:ascii="Times New Roman" w:eastAsia="Times New Roman" w:hAnsi="Times New Roman" w:cs="Times New Roman"/>
                <w:spacing w:val="-9"/>
                <w:sz w:val="24"/>
                <w:szCs w:val="24"/>
                <w:lang w:val="uk-UA" w:eastAsia="en-US"/>
              </w:rPr>
              <w:t xml:space="preserve"> </w:t>
            </w:r>
            <w:r w:rsidRPr="000B4B32">
              <w:rPr>
                <w:rFonts w:ascii="Times New Roman" w:eastAsia="Times New Roman" w:hAnsi="Times New Roman" w:cs="Times New Roman"/>
                <w:sz w:val="24"/>
                <w:szCs w:val="24"/>
                <w:lang w:val="uk-UA" w:eastAsia="en-US"/>
              </w:rPr>
              <w:t>обігу</w:t>
            </w:r>
            <w:r w:rsidRPr="000B4B32">
              <w:rPr>
                <w:rFonts w:ascii="Times New Roman" w:eastAsia="Times New Roman" w:hAnsi="Times New Roman" w:cs="Times New Roman"/>
                <w:spacing w:val="-7"/>
                <w:sz w:val="24"/>
                <w:szCs w:val="24"/>
                <w:lang w:val="uk-UA" w:eastAsia="en-US"/>
              </w:rPr>
              <w:t xml:space="preserve"> </w:t>
            </w:r>
            <w:r w:rsidRPr="000B4B32">
              <w:rPr>
                <w:rFonts w:ascii="Times New Roman" w:eastAsia="Times New Roman" w:hAnsi="Times New Roman" w:cs="Times New Roman"/>
                <w:sz w:val="24"/>
                <w:szCs w:val="24"/>
                <w:lang w:val="uk-UA" w:eastAsia="en-US"/>
              </w:rPr>
              <w:t>земельних</w:t>
            </w:r>
            <w:r w:rsidRPr="000B4B32">
              <w:rPr>
                <w:rFonts w:ascii="Times New Roman" w:eastAsia="Times New Roman" w:hAnsi="Times New Roman" w:cs="Times New Roman"/>
                <w:spacing w:val="-9"/>
                <w:sz w:val="24"/>
                <w:szCs w:val="24"/>
                <w:lang w:val="uk-UA" w:eastAsia="en-US"/>
              </w:rPr>
              <w:t xml:space="preserve"> </w:t>
            </w:r>
            <w:r w:rsidRPr="000B4B32">
              <w:rPr>
                <w:rFonts w:ascii="Times New Roman" w:eastAsia="Times New Roman" w:hAnsi="Times New Roman" w:cs="Times New Roman"/>
                <w:spacing w:val="-2"/>
                <w:sz w:val="24"/>
                <w:szCs w:val="24"/>
                <w:lang w:val="uk-UA" w:eastAsia="en-US"/>
              </w:rPr>
              <w:t>угідь.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FF0280" w14:textId="0C8E56A3" w:rsidR="000B4B32" w:rsidRPr="00F9381C"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EB645F" w14:textId="33AEE66C"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0B4B32" w:rsidRPr="00F9381C" w14:paraId="779F03B4" w14:textId="727678A9" w:rsidTr="003270D6">
        <w:trPr>
          <w:trHeight w:val="612"/>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5271D3E" w14:textId="1EC96338" w:rsidR="000B4B32" w:rsidRPr="00F9381C" w:rsidRDefault="000B4B32" w:rsidP="000B4B32">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p>
        </w:tc>
        <w:tc>
          <w:tcPr>
            <w:tcW w:w="6616" w:type="dxa"/>
            <w:tcBorders>
              <w:top w:val="single" w:sz="6" w:space="0" w:color="auto"/>
              <w:left w:val="single" w:sz="6" w:space="0" w:color="auto"/>
              <w:bottom w:val="single" w:sz="6" w:space="0" w:color="auto"/>
              <w:right w:val="single" w:sz="6" w:space="0" w:color="auto"/>
            </w:tcBorders>
            <w:shd w:val="clear" w:color="auto" w:fill="FFFFFF"/>
          </w:tcPr>
          <w:p w14:paraId="48998DF8" w14:textId="3DC42EB1" w:rsidR="000B4B32" w:rsidRPr="00B54B28" w:rsidRDefault="000B4B32" w:rsidP="000B4B32">
            <w:pPr>
              <w:pStyle w:val="1"/>
              <w:ind w:firstLine="0"/>
              <w:rPr>
                <w:iCs/>
                <w:sz w:val="24"/>
                <w:szCs w:val="24"/>
                <w:lang w:val="uk-UA"/>
              </w:rPr>
            </w:pPr>
            <w:r w:rsidRPr="00940FF7">
              <w:rPr>
                <w:color w:val="000000"/>
                <w:sz w:val="24"/>
                <w:szCs w:val="24"/>
                <w:lang w:val="uk-UA"/>
              </w:rPr>
              <w:t>Разом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E830A5" w14:textId="353D47B3" w:rsidR="000B4B32" w:rsidRPr="00F9381C" w:rsidRDefault="000B4B32" w:rsidP="000B4B32">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FFD7AA" w14:textId="5D544C17" w:rsidR="000B4B32" w:rsidRDefault="000B4B32" w:rsidP="000B4B32">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6</w:t>
            </w:r>
          </w:p>
        </w:tc>
      </w:tr>
    </w:tbl>
    <w:p w14:paraId="29E47078" w14:textId="77777777" w:rsidR="00D65E08" w:rsidRPr="00D65E08" w:rsidRDefault="00D65E08" w:rsidP="00832227">
      <w:pPr>
        <w:pStyle w:val="1"/>
        <w:ind w:firstLine="0"/>
        <w:rPr>
          <w:b/>
          <w:sz w:val="22"/>
          <w:szCs w:val="22"/>
          <w:lang w:val="uk-UA"/>
        </w:rPr>
      </w:pPr>
    </w:p>
    <w:p w14:paraId="3BBB73D3" w14:textId="77777777" w:rsidR="00D65E08" w:rsidRDefault="000D510C" w:rsidP="004D2714">
      <w:pPr>
        <w:pStyle w:val="1"/>
        <w:spacing w:after="100"/>
        <w:ind w:firstLine="0"/>
        <w:rPr>
          <w:sz w:val="22"/>
          <w:szCs w:val="22"/>
          <w:lang w:val="uk-UA"/>
        </w:rPr>
      </w:pPr>
      <w:r>
        <w:rPr>
          <w:sz w:val="22"/>
          <w:szCs w:val="22"/>
          <w:lang w:val="uk-UA"/>
        </w:rPr>
        <w:t xml:space="preserve">   </w:t>
      </w:r>
    </w:p>
    <w:p w14:paraId="21574364" w14:textId="77777777" w:rsidR="000D510C" w:rsidRDefault="000D510C" w:rsidP="004D2714">
      <w:pPr>
        <w:pStyle w:val="1"/>
        <w:spacing w:after="100"/>
        <w:ind w:firstLine="0"/>
        <w:rPr>
          <w:sz w:val="22"/>
          <w:szCs w:val="22"/>
          <w:lang w:val="uk-UA"/>
        </w:rPr>
      </w:pPr>
    </w:p>
    <w:p w14:paraId="2BC10FB9" w14:textId="77777777" w:rsidR="000D510C" w:rsidRDefault="000D510C" w:rsidP="004D2714">
      <w:pPr>
        <w:pStyle w:val="1"/>
        <w:spacing w:after="100"/>
        <w:ind w:firstLine="0"/>
        <w:rPr>
          <w:sz w:val="22"/>
          <w:szCs w:val="22"/>
          <w:lang w:val="uk-UA"/>
        </w:rPr>
      </w:pPr>
    </w:p>
    <w:p w14:paraId="2884EF1F" w14:textId="72A7156D" w:rsidR="000D510C" w:rsidRDefault="000D510C" w:rsidP="004D2714">
      <w:pPr>
        <w:pStyle w:val="1"/>
        <w:spacing w:after="100"/>
        <w:ind w:firstLine="0"/>
        <w:rPr>
          <w:sz w:val="22"/>
          <w:szCs w:val="22"/>
          <w:lang w:val="uk-UA"/>
        </w:rPr>
      </w:pPr>
    </w:p>
    <w:p w14:paraId="0ED6339C" w14:textId="77777777" w:rsidR="000D510C" w:rsidRDefault="000D510C" w:rsidP="004D2714">
      <w:pPr>
        <w:pStyle w:val="1"/>
        <w:spacing w:after="100"/>
        <w:ind w:firstLine="0"/>
        <w:rPr>
          <w:sz w:val="22"/>
          <w:szCs w:val="22"/>
          <w:lang w:val="uk-UA"/>
        </w:rPr>
      </w:pPr>
    </w:p>
    <w:p w14:paraId="4A8695C1" w14:textId="77777777" w:rsidR="000D510C" w:rsidRDefault="000D510C" w:rsidP="004D2714">
      <w:pPr>
        <w:pStyle w:val="1"/>
        <w:spacing w:after="100"/>
        <w:ind w:firstLine="0"/>
        <w:rPr>
          <w:sz w:val="22"/>
          <w:szCs w:val="22"/>
          <w:lang w:val="uk-UA"/>
        </w:rPr>
      </w:pPr>
    </w:p>
    <w:p w14:paraId="282BDBCA" w14:textId="77777777" w:rsidR="000D510C" w:rsidRPr="000D510C" w:rsidRDefault="000D510C" w:rsidP="004D2714">
      <w:pPr>
        <w:pStyle w:val="1"/>
        <w:spacing w:after="100"/>
        <w:ind w:firstLine="0"/>
        <w:rPr>
          <w:sz w:val="22"/>
          <w:szCs w:val="22"/>
          <w:lang w:val="uk-UA"/>
        </w:rPr>
      </w:pPr>
    </w:p>
    <w:p w14:paraId="359BA395" w14:textId="77777777" w:rsidR="004D2714" w:rsidRPr="004D2714" w:rsidRDefault="004D2714" w:rsidP="004D2714">
      <w:pPr>
        <w:pStyle w:val="1"/>
        <w:spacing w:after="100"/>
        <w:ind w:firstLine="0"/>
        <w:rPr>
          <w:sz w:val="22"/>
          <w:szCs w:val="22"/>
          <w:lang w:val="uk-UA"/>
        </w:rPr>
      </w:pPr>
    </w:p>
    <w:p w14:paraId="2EDF64BF" w14:textId="77777777" w:rsidR="005A0AF0" w:rsidRDefault="005A0AF0" w:rsidP="000D510C">
      <w:pPr>
        <w:pStyle w:val="1"/>
        <w:ind w:firstLine="0"/>
        <w:rPr>
          <w:b/>
          <w:i/>
          <w:iCs/>
          <w:sz w:val="22"/>
          <w:szCs w:val="22"/>
          <w:lang w:val="uk-UA"/>
        </w:rPr>
      </w:pPr>
    </w:p>
    <w:p w14:paraId="4B28B027" w14:textId="77777777" w:rsidR="000D510C" w:rsidRPr="005A0AF0" w:rsidRDefault="000D510C" w:rsidP="000D510C">
      <w:pPr>
        <w:pStyle w:val="1"/>
        <w:ind w:firstLine="0"/>
        <w:rPr>
          <w:sz w:val="24"/>
          <w:szCs w:val="24"/>
          <w:lang w:val="uk-UA"/>
        </w:rPr>
        <w:sectPr w:rsidR="000D510C" w:rsidRPr="005A0AF0" w:rsidSect="00DA4B31">
          <w:headerReference w:type="default" r:id="rId8"/>
          <w:pgSz w:w="11900" w:h="16840"/>
          <w:pgMar w:top="1134" w:right="850" w:bottom="1134" w:left="1701" w:header="567" w:footer="849" w:gutter="0"/>
          <w:cols w:space="720"/>
          <w:noEndnote/>
          <w:titlePg/>
          <w:docGrid w:linePitch="360"/>
        </w:sectPr>
      </w:pPr>
    </w:p>
    <w:p w14:paraId="72FAADEB" w14:textId="77777777" w:rsidR="000D510C" w:rsidRPr="00464C18" w:rsidRDefault="000D510C" w:rsidP="000D510C">
      <w:pPr>
        <w:rPr>
          <w:rFonts w:ascii="Times New Roman" w:hAnsi="Times New Roman" w:cs="Times New Roman"/>
          <w:b/>
          <w:lang w:val="uk-UA"/>
        </w:rPr>
      </w:pPr>
      <w:r>
        <w:rPr>
          <w:lang w:val="uk-UA"/>
        </w:rPr>
        <w:lastRenderedPageBreak/>
        <w:t xml:space="preserve">                                                                                         </w:t>
      </w:r>
      <w:r w:rsidRPr="00464C18">
        <w:rPr>
          <w:rFonts w:ascii="Times New Roman" w:hAnsi="Times New Roman" w:cs="Times New Roman"/>
          <w:b/>
          <w:lang w:val="uk-UA"/>
        </w:rPr>
        <w:t>7. Види і зміст поточних контрольних заходів</w:t>
      </w:r>
    </w:p>
    <w:tbl>
      <w:tblPr>
        <w:tblStyle w:val="a4"/>
        <w:tblW w:w="0" w:type="auto"/>
        <w:tblLayout w:type="fixed"/>
        <w:tblLook w:val="04A0" w:firstRow="1" w:lastRow="0" w:firstColumn="1" w:lastColumn="0" w:noHBand="0" w:noVBand="1"/>
      </w:tblPr>
      <w:tblGrid>
        <w:gridCol w:w="1526"/>
        <w:gridCol w:w="1559"/>
        <w:gridCol w:w="5528"/>
        <w:gridCol w:w="5387"/>
        <w:gridCol w:w="738"/>
      </w:tblGrid>
      <w:tr w:rsidR="000D510C" w:rsidRPr="00276680" w14:paraId="54E70D93" w14:textId="77777777" w:rsidTr="00607D18">
        <w:trPr>
          <w:trHeight w:val="911"/>
        </w:trPr>
        <w:tc>
          <w:tcPr>
            <w:tcW w:w="1526" w:type="dxa"/>
          </w:tcPr>
          <w:p w14:paraId="15EF03D7" w14:textId="77777777" w:rsidR="000D510C" w:rsidRPr="00276680" w:rsidRDefault="000D510C" w:rsidP="00607D18">
            <w:pPr>
              <w:jc w:val="center"/>
              <w:rPr>
                <w:rFonts w:ascii="Times New Roman" w:hAnsi="Times New Roman" w:cs="Times New Roman"/>
                <w:lang w:val="uk-UA"/>
              </w:rPr>
            </w:pPr>
          </w:p>
          <w:p w14:paraId="0D72FF23" w14:textId="77777777" w:rsidR="000D510C" w:rsidRPr="00D62382"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 змістово</w:t>
            </w:r>
            <w:r w:rsidRPr="00D62382">
              <w:rPr>
                <w:rFonts w:ascii="Times New Roman" w:hAnsi="Times New Roman" w:cs="Times New Roman"/>
                <w:sz w:val="20"/>
                <w:szCs w:val="20"/>
                <w:lang w:val="uk-UA"/>
              </w:rPr>
              <w:t>го модуля</w:t>
            </w:r>
          </w:p>
        </w:tc>
        <w:tc>
          <w:tcPr>
            <w:tcW w:w="1559" w:type="dxa"/>
          </w:tcPr>
          <w:p w14:paraId="0FB2A5C1" w14:textId="77777777" w:rsidR="000D510C" w:rsidRDefault="000D510C" w:rsidP="00607D18">
            <w:pPr>
              <w:jc w:val="center"/>
              <w:rPr>
                <w:rFonts w:ascii="Times New Roman" w:hAnsi="Times New Roman" w:cs="Times New Roman"/>
                <w:sz w:val="20"/>
                <w:szCs w:val="20"/>
                <w:lang w:val="uk-UA"/>
              </w:rPr>
            </w:pPr>
          </w:p>
          <w:p w14:paraId="538D8DE4" w14:textId="77777777" w:rsidR="000D510C" w:rsidRPr="00D62382" w:rsidRDefault="000D510C" w:rsidP="00607D18">
            <w:pPr>
              <w:jc w:val="center"/>
              <w:rPr>
                <w:rFonts w:ascii="Times New Roman" w:hAnsi="Times New Roman" w:cs="Times New Roman"/>
                <w:sz w:val="20"/>
                <w:szCs w:val="20"/>
                <w:lang w:val="uk-UA"/>
              </w:rPr>
            </w:pPr>
            <w:r w:rsidRPr="00D62382">
              <w:rPr>
                <w:rFonts w:ascii="Times New Roman" w:hAnsi="Times New Roman" w:cs="Times New Roman"/>
                <w:sz w:val="20"/>
                <w:szCs w:val="20"/>
                <w:lang w:val="uk-UA"/>
              </w:rPr>
              <w:t>Вид поточного контрольного заходу</w:t>
            </w:r>
          </w:p>
        </w:tc>
        <w:tc>
          <w:tcPr>
            <w:tcW w:w="5528" w:type="dxa"/>
          </w:tcPr>
          <w:p w14:paraId="7889472E" w14:textId="77777777" w:rsidR="000D510C" w:rsidRPr="00276680" w:rsidRDefault="000D510C" w:rsidP="00607D18">
            <w:pPr>
              <w:jc w:val="center"/>
              <w:rPr>
                <w:rFonts w:ascii="Times New Roman" w:hAnsi="Times New Roman" w:cs="Times New Roman"/>
                <w:lang w:val="uk-UA"/>
              </w:rPr>
            </w:pPr>
          </w:p>
          <w:p w14:paraId="457CAA5E" w14:textId="77777777" w:rsidR="000D510C" w:rsidRPr="00276680" w:rsidRDefault="000D510C" w:rsidP="00607D18">
            <w:pPr>
              <w:jc w:val="center"/>
              <w:rPr>
                <w:rFonts w:ascii="Times New Roman" w:hAnsi="Times New Roman" w:cs="Times New Roman"/>
                <w:lang w:val="uk-UA"/>
              </w:rPr>
            </w:pPr>
          </w:p>
          <w:p w14:paraId="5AA0BF53" w14:textId="77777777" w:rsidR="000D510C" w:rsidRPr="00276680" w:rsidRDefault="000D510C" w:rsidP="00607D18">
            <w:pPr>
              <w:jc w:val="center"/>
              <w:rPr>
                <w:rFonts w:ascii="Times New Roman" w:hAnsi="Times New Roman" w:cs="Times New Roman"/>
                <w:lang w:val="uk-UA"/>
              </w:rPr>
            </w:pPr>
            <w:r w:rsidRPr="00276680">
              <w:rPr>
                <w:rFonts w:ascii="Times New Roman" w:hAnsi="Times New Roman" w:cs="Times New Roman"/>
                <w:lang w:val="uk-UA"/>
              </w:rPr>
              <w:t>Зміст поточного контрольного заходу</w:t>
            </w:r>
          </w:p>
        </w:tc>
        <w:tc>
          <w:tcPr>
            <w:tcW w:w="5387" w:type="dxa"/>
          </w:tcPr>
          <w:p w14:paraId="63D8B18F" w14:textId="77777777" w:rsidR="000D510C" w:rsidRPr="00276680" w:rsidRDefault="000D510C" w:rsidP="00607D18">
            <w:pPr>
              <w:jc w:val="center"/>
              <w:rPr>
                <w:rFonts w:ascii="Times New Roman" w:hAnsi="Times New Roman" w:cs="Times New Roman"/>
                <w:lang w:val="uk-UA"/>
              </w:rPr>
            </w:pPr>
          </w:p>
          <w:p w14:paraId="0B20B60F" w14:textId="77777777" w:rsidR="000D510C" w:rsidRPr="00276680" w:rsidRDefault="000D510C" w:rsidP="00607D18">
            <w:pPr>
              <w:jc w:val="center"/>
              <w:rPr>
                <w:rFonts w:ascii="Times New Roman" w:hAnsi="Times New Roman" w:cs="Times New Roman"/>
                <w:lang w:val="uk-UA"/>
              </w:rPr>
            </w:pPr>
          </w:p>
          <w:p w14:paraId="00F521A3" w14:textId="77777777" w:rsidR="000D510C" w:rsidRPr="00464C18" w:rsidRDefault="000D510C" w:rsidP="00607D18">
            <w:pPr>
              <w:jc w:val="center"/>
              <w:rPr>
                <w:rFonts w:ascii="Times New Roman" w:hAnsi="Times New Roman" w:cs="Times New Roman"/>
                <w:sz w:val="20"/>
                <w:szCs w:val="20"/>
                <w:lang w:val="uk-UA"/>
              </w:rPr>
            </w:pPr>
            <w:r w:rsidRPr="00464C18">
              <w:rPr>
                <w:rFonts w:ascii="Times New Roman" w:hAnsi="Times New Roman" w:cs="Times New Roman"/>
                <w:sz w:val="20"/>
                <w:szCs w:val="20"/>
                <w:lang w:val="uk-UA"/>
              </w:rPr>
              <w:t>Критерії оцінювання</w:t>
            </w:r>
          </w:p>
        </w:tc>
        <w:tc>
          <w:tcPr>
            <w:tcW w:w="738" w:type="dxa"/>
          </w:tcPr>
          <w:p w14:paraId="571828EE" w14:textId="77777777" w:rsidR="000D510C" w:rsidRPr="00464C18" w:rsidRDefault="000D510C" w:rsidP="00607D18">
            <w:pPr>
              <w:jc w:val="center"/>
              <w:rPr>
                <w:rFonts w:ascii="Times New Roman" w:hAnsi="Times New Roman" w:cs="Times New Roman"/>
                <w:lang w:val="uk-UA"/>
              </w:rPr>
            </w:pPr>
            <w:r w:rsidRPr="00464C18">
              <w:rPr>
                <w:rFonts w:ascii="Times New Roman" w:hAnsi="Times New Roman" w:cs="Times New Roman"/>
                <w:lang w:val="uk-UA"/>
              </w:rPr>
              <w:t>Усього балів</w:t>
            </w:r>
          </w:p>
        </w:tc>
      </w:tr>
      <w:tr w:rsidR="000D510C" w:rsidRPr="00276680" w14:paraId="61E18B13" w14:textId="77777777" w:rsidTr="00607D18">
        <w:trPr>
          <w:trHeight w:val="271"/>
        </w:trPr>
        <w:tc>
          <w:tcPr>
            <w:tcW w:w="1526" w:type="dxa"/>
          </w:tcPr>
          <w:p w14:paraId="3F00A0E9"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1</w:t>
            </w:r>
          </w:p>
        </w:tc>
        <w:tc>
          <w:tcPr>
            <w:tcW w:w="1559" w:type="dxa"/>
          </w:tcPr>
          <w:p w14:paraId="1629E2B0" w14:textId="77777777" w:rsidR="000D510C" w:rsidRPr="00F32007" w:rsidRDefault="000D510C" w:rsidP="00607D18">
            <w:pPr>
              <w:jc w:val="center"/>
              <w:rPr>
                <w:rFonts w:ascii="Times New Roman" w:hAnsi="Times New Roman" w:cs="Times New Roman"/>
                <w:b/>
                <w:sz w:val="20"/>
                <w:szCs w:val="20"/>
                <w:lang w:val="uk-UA"/>
              </w:rPr>
            </w:pPr>
            <w:r w:rsidRPr="00F32007">
              <w:rPr>
                <w:rFonts w:ascii="Times New Roman" w:hAnsi="Times New Roman" w:cs="Times New Roman"/>
                <w:b/>
                <w:sz w:val="20"/>
                <w:szCs w:val="20"/>
                <w:lang w:val="uk-UA"/>
              </w:rPr>
              <w:t>2</w:t>
            </w:r>
          </w:p>
        </w:tc>
        <w:tc>
          <w:tcPr>
            <w:tcW w:w="5528" w:type="dxa"/>
          </w:tcPr>
          <w:p w14:paraId="5FEA3DD2"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3</w:t>
            </w:r>
          </w:p>
        </w:tc>
        <w:tc>
          <w:tcPr>
            <w:tcW w:w="5387" w:type="dxa"/>
          </w:tcPr>
          <w:p w14:paraId="385290DC"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4</w:t>
            </w:r>
          </w:p>
        </w:tc>
        <w:tc>
          <w:tcPr>
            <w:tcW w:w="738" w:type="dxa"/>
          </w:tcPr>
          <w:p w14:paraId="528C0D2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5</w:t>
            </w:r>
          </w:p>
        </w:tc>
      </w:tr>
      <w:tr w:rsidR="000D510C" w:rsidRPr="00276680" w14:paraId="5C1AF227" w14:textId="77777777" w:rsidTr="00607D18">
        <w:trPr>
          <w:trHeight w:val="373"/>
        </w:trPr>
        <w:tc>
          <w:tcPr>
            <w:tcW w:w="1526" w:type="dxa"/>
            <w:vMerge w:val="restart"/>
          </w:tcPr>
          <w:p w14:paraId="24A1460D" w14:textId="77777777" w:rsidR="000D510C" w:rsidRDefault="000D510C" w:rsidP="00607D18">
            <w:pPr>
              <w:jc w:val="center"/>
              <w:rPr>
                <w:rFonts w:ascii="Times New Roman" w:hAnsi="Times New Roman" w:cs="Times New Roman"/>
                <w:lang w:val="uk-UA"/>
              </w:rPr>
            </w:pPr>
          </w:p>
          <w:p w14:paraId="5A0914A6" w14:textId="77777777" w:rsidR="000D510C" w:rsidRDefault="000D510C" w:rsidP="00607D18">
            <w:pPr>
              <w:jc w:val="center"/>
              <w:rPr>
                <w:rFonts w:ascii="Times New Roman" w:hAnsi="Times New Roman" w:cs="Times New Roman"/>
                <w:lang w:val="uk-UA"/>
              </w:rPr>
            </w:pPr>
          </w:p>
          <w:p w14:paraId="2969F96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w:t>
            </w:r>
          </w:p>
        </w:tc>
        <w:tc>
          <w:tcPr>
            <w:tcW w:w="1559" w:type="dxa"/>
          </w:tcPr>
          <w:p w14:paraId="61928B42" w14:textId="77777777" w:rsidR="000D510C" w:rsidRPr="00464C18" w:rsidRDefault="000D510C" w:rsidP="00607D18">
            <w:pPr>
              <w:jc w:val="center"/>
              <w:rPr>
                <w:rFonts w:ascii="Times New Roman" w:hAnsi="Times New Roman" w:cs="Times New Roman"/>
                <w:sz w:val="20"/>
                <w:szCs w:val="20"/>
                <w:lang w:val="uk-UA"/>
              </w:rPr>
            </w:pPr>
            <w:r w:rsidRPr="00464C18">
              <w:rPr>
                <w:rFonts w:ascii="Times New Roman" w:hAnsi="Times New Roman" w:cs="Times New Roman"/>
                <w:sz w:val="20"/>
                <w:szCs w:val="20"/>
                <w:lang w:val="uk-UA"/>
              </w:rPr>
              <w:t>Усне опитування</w:t>
            </w:r>
          </w:p>
        </w:tc>
        <w:tc>
          <w:tcPr>
            <w:tcW w:w="5528" w:type="dxa"/>
          </w:tcPr>
          <w:p w14:paraId="4DF559D0" w14:textId="1F1DFB40" w:rsidR="000D510C" w:rsidRPr="00464C18"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Відповідь на три теоретичних питання</w:t>
            </w:r>
            <w:r w:rsidRPr="00464C18">
              <w:rPr>
                <w:rFonts w:ascii="Times New Roman" w:hAnsi="Times New Roman" w:cs="Times New Roman"/>
                <w:sz w:val="20"/>
                <w:szCs w:val="20"/>
                <w:lang w:val="uk-UA"/>
              </w:rPr>
              <w:t xml:space="preserve"> навчального ма</w:t>
            </w:r>
            <w:r>
              <w:rPr>
                <w:rFonts w:ascii="Times New Roman" w:hAnsi="Times New Roman" w:cs="Times New Roman"/>
                <w:sz w:val="20"/>
                <w:szCs w:val="20"/>
                <w:lang w:val="uk-UA"/>
              </w:rPr>
              <w:t>тері-</w:t>
            </w:r>
            <w:proofErr w:type="spellStart"/>
            <w:r>
              <w:rPr>
                <w:rFonts w:ascii="Times New Roman" w:hAnsi="Times New Roman" w:cs="Times New Roman"/>
                <w:sz w:val="20"/>
                <w:szCs w:val="20"/>
                <w:lang w:val="uk-UA"/>
              </w:rPr>
              <w:t>а</w:t>
            </w:r>
            <w:r w:rsidRPr="00464C18">
              <w:rPr>
                <w:rFonts w:ascii="Times New Roman" w:hAnsi="Times New Roman" w:cs="Times New Roman"/>
                <w:sz w:val="20"/>
                <w:szCs w:val="20"/>
                <w:lang w:val="uk-UA"/>
              </w:rPr>
              <w:t>лу</w:t>
            </w:r>
            <w:proofErr w:type="spellEnd"/>
            <w:r w:rsidRPr="00464C18">
              <w:rPr>
                <w:rFonts w:ascii="Times New Roman" w:hAnsi="Times New Roman" w:cs="Times New Roman"/>
                <w:sz w:val="20"/>
                <w:szCs w:val="20"/>
                <w:lang w:val="uk-UA"/>
              </w:rPr>
              <w:t xml:space="preserve"> за темами ЗМ 1 (</w:t>
            </w:r>
            <w:r>
              <w:rPr>
                <w:rFonts w:ascii="Times New Roman" w:hAnsi="Times New Roman" w:cs="Times New Roman"/>
                <w:sz w:val="20"/>
                <w:szCs w:val="20"/>
                <w:lang w:val="uk-UA"/>
              </w:rPr>
              <w:t>теми 1-</w:t>
            </w:r>
            <w:r w:rsidR="00F27342">
              <w:rPr>
                <w:rFonts w:ascii="Times New Roman" w:hAnsi="Times New Roman" w:cs="Times New Roman"/>
                <w:sz w:val="20"/>
                <w:szCs w:val="20"/>
                <w:lang w:val="uk-UA"/>
              </w:rPr>
              <w:t>2</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58835D8C"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42A8ADA9"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014318B8" w14:textId="77777777" w:rsidTr="009C1D33">
        <w:trPr>
          <w:trHeight w:val="733"/>
        </w:trPr>
        <w:tc>
          <w:tcPr>
            <w:tcW w:w="1526" w:type="dxa"/>
            <w:vMerge/>
          </w:tcPr>
          <w:p w14:paraId="10C8A022" w14:textId="77777777" w:rsidR="000D510C" w:rsidRPr="00276680" w:rsidRDefault="000D510C" w:rsidP="00607D18">
            <w:pPr>
              <w:rPr>
                <w:rFonts w:ascii="Times New Roman" w:hAnsi="Times New Roman" w:cs="Times New Roman"/>
                <w:lang w:val="uk-UA"/>
              </w:rPr>
            </w:pPr>
          </w:p>
        </w:tc>
        <w:tc>
          <w:tcPr>
            <w:tcW w:w="1559" w:type="dxa"/>
          </w:tcPr>
          <w:p w14:paraId="7BB3E348" w14:textId="77777777" w:rsidR="00A60DE6" w:rsidRDefault="00A60DE6" w:rsidP="00A60DE6">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3F23446E" w14:textId="77777777" w:rsidR="00A60DE6" w:rsidRDefault="00A60DE6" w:rsidP="00A60DE6">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470512CB" w14:textId="77777777" w:rsidR="000D510C" w:rsidRPr="00464C18" w:rsidRDefault="00A60DE6" w:rsidP="00A60DE6">
            <w:pPr>
              <w:jc w:val="center"/>
              <w:rPr>
                <w:rFonts w:ascii="Times New Roman" w:hAnsi="Times New Roman" w:cs="Times New Roman"/>
                <w:sz w:val="20"/>
                <w:szCs w:val="20"/>
                <w:lang w:val="uk-UA"/>
              </w:rPr>
            </w:pPr>
            <w:r>
              <w:rPr>
                <w:rFonts w:ascii="Times New Roman" w:hAnsi="Times New Roman" w:cs="Times New Roman"/>
                <w:sz w:val="20"/>
                <w:szCs w:val="20"/>
                <w:lang w:val="uk-UA"/>
              </w:rPr>
              <w:t>Написання есе</w:t>
            </w:r>
            <w:r w:rsidRPr="00464C18">
              <w:rPr>
                <w:rFonts w:ascii="Times New Roman" w:hAnsi="Times New Roman" w:cs="Times New Roman"/>
                <w:sz w:val="20"/>
                <w:szCs w:val="20"/>
                <w:lang w:val="uk-UA"/>
              </w:rPr>
              <w:t xml:space="preserve"> </w:t>
            </w:r>
          </w:p>
        </w:tc>
        <w:tc>
          <w:tcPr>
            <w:tcW w:w="5528" w:type="dxa"/>
          </w:tcPr>
          <w:p w14:paraId="28AEBFA1" w14:textId="77777777" w:rsidR="009C1D33" w:rsidRPr="003C0645" w:rsidRDefault="009C1D33" w:rsidP="00C948E6">
            <w:pPr>
              <w:rPr>
                <w:rFonts w:ascii="Times New Roman" w:hAnsi="Times New Roman" w:cs="Times New Roman"/>
                <w:sz w:val="20"/>
                <w:szCs w:val="20"/>
                <w:lang w:val="uk-UA"/>
              </w:rPr>
            </w:pPr>
            <w:r>
              <w:rPr>
                <w:rFonts w:ascii="Times New Roman" w:hAnsi="Times New Roman" w:cs="Times New Roman"/>
                <w:sz w:val="20"/>
                <w:szCs w:val="20"/>
                <w:lang w:val="uk-UA"/>
              </w:rPr>
              <w:t>Написання двох есе</w:t>
            </w:r>
          </w:p>
          <w:p w14:paraId="52FA3AB6" w14:textId="77777777" w:rsidR="009C1D33" w:rsidRPr="0063679A" w:rsidRDefault="009C1D33" w:rsidP="00C948E6">
            <w:pPr>
              <w:rPr>
                <w:rFonts w:ascii="Times New Roman" w:hAnsi="Times New Roman" w:cs="Times New Roman"/>
                <w:sz w:val="20"/>
                <w:szCs w:val="20"/>
                <w:lang w:val="uk-UA"/>
              </w:rPr>
            </w:pPr>
            <w:r>
              <w:rPr>
                <w:rFonts w:ascii="Times New Roman" w:hAnsi="Times New Roman" w:cs="Times New Roman"/>
                <w:sz w:val="20"/>
                <w:szCs w:val="20"/>
                <w:lang w:val="uk-UA"/>
              </w:rPr>
              <w:t>Теми есе</w:t>
            </w:r>
            <w:r w:rsidRPr="003C0645">
              <w:rPr>
                <w:rFonts w:ascii="Times New Roman" w:hAnsi="Times New Roman" w:cs="Times New Roman"/>
                <w:sz w:val="20"/>
                <w:szCs w:val="20"/>
                <w:lang w:val="uk-UA"/>
              </w:rPr>
              <w:t xml:space="preserve"> розміщені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 xml:space="preserve">Е </w:t>
            </w:r>
          </w:p>
          <w:p w14:paraId="64AB2CEF" w14:textId="77777777" w:rsidR="000D510C" w:rsidRPr="0063679A" w:rsidRDefault="000D510C" w:rsidP="00C948E6">
            <w:pPr>
              <w:rPr>
                <w:rFonts w:ascii="Times New Roman" w:hAnsi="Times New Roman" w:cs="Times New Roman"/>
                <w:sz w:val="20"/>
                <w:szCs w:val="20"/>
                <w:lang w:val="uk-UA"/>
              </w:rPr>
            </w:pPr>
          </w:p>
        </w:tc>
        <w:tc>
          <w:tcPr>
            <w:tcW w:w="5387" w:type="dxa"/>
          </w:tcPr>
          <w:p w14:paraId="15E7BE58" w14:textId="0934ADD0"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Правильність написання студентом есе оцінюється так:        - 2 бал</w:t>
            </w:r>
            <w:r w:rsidR="00C948E6" w:rsidRPr="00C948E6">
              <w:rPr>
                <w:rFonts w:ascii="Times New Roman" w:hAnsi="Times New Roman" w:cs="Times New Roman"/>
                <w:sz w:val="20"/>
                <w:szCs w:val="20"/>
                <w:lang w:val="uk-UA"/>
              </w:rPr>
              <w:t>и</w:t>
            </w:r>
            <w:r w:rsidRPr="00C948E6">
              <w:rPr>
                <w:rFonts w:ascii="Times New Roman" w:hAnsi="Times New Roman" w:cs="Times New Roman"/>
                <w:sz w:val="20"/>
                <w:szCs w:val="20"/>
                <w:lang w:val="uk-UA"/>
              </w:rPr>
              <w:t xml:space="preserve"> – есе написано згідно теми заняття;</w:t>
            </w:r>
          </w:p>
          <w:p w14:paraId="767DF08F" w14:textId="77777777"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- 1 бал – есе не повністю відповідає темі заняття.</w:t>
            </w:r>
          </w:p>
          <w:p w14:paraId="58829FCC"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w:t>
            </w:r>
          </w:p>
        </w:tc>
        <w:tc>
          <w:tcPr>
            <w:tcW w:w="738" w:type="dxa"/>
          </w:tcPr>
          <w:p w14:paraId="26394D12" w14:textId="77777777" w:rsidR="000D510C" w:rsidRPr="002E2DC9" w:rsidRDefault="000D510C" w:rsidP="00607D18">
            <w:pPr>
              <w:jc w:val="center"/>
              <w:rPr>
                <w:rFonts w:ascii="Times New Roman" w:hAnsi="Times New Roman" w:cs="Times New Roman"/>
              </w:rPr>
            </w:pPr>
          </w:p>
          <w:p w14:paraId="7F4E7DF5" w14:textId="77777777" w:rsidR="000D510C" w:rsidRPr="009606FC" w:rsidRDefault="000D510C" w:rsidP="00607D18">
            <w:pPr>
              <w:jc w:val="center"/>
              <w:rPr>
                <w:rFonts w:ascii="Times New Roman" w:hAnsi="Times New Roman" w:cs="Times New Roman"/>
                <w:lang w:val="en-US"/>
              </w:rPr>
            </w:pPr>
            <w:r>
              <w:rPr>
                <w:rFonts w:ascii="Times New Roman" w:hAnsi="Times New Roman" w:cs="Times New Roman"/>
                <w:lang w:val="en-US"/>
              </w:rPr>
              <w:t>1</w:t>
            </w:r>
          </w:p>
        </w:tc>
      </w:tr>
      <w:tr w:rsidR="000D510C" w:rsidRPr="00276680" w14:paraId="4E1744A3" w14:textId="77777777" w:rsidTr="00607D18">
        <w:trPr>
          <w:trHeight w:val="373"/>
        </w:trPr>
        <w:tc>
          <w:tcPr>
            <w:tcW w:w="1526" w:type="dxa"/>
            <w:vMerge/>
          </w:tcPr>
          <w:p w14:paraId="0617EFF0" w14:textId="77777777" w:rsidR="000D510C" w:rsidRPr="00276680" w:rsidRDefault="000D510C" w:rsidP="00607D18">
            <w:pPr>
              <w:rPr>
                <w:rFonts w:ascii="Times New Roman" w:hAnsi="Times New Roman" w:cs="Times New Roman"/>
                <w:lang w:val="uk-UA"/>
              </w:rPr>
            </w:pPr>
          </w:p>
        </w:tc>
        <w:tc>
          <w:tcPr>
            <w:tcW w:w="1559" w:type="dxa"/>
          </w:tcPr>
          <w:p w14:paraId="5F5C7A4B" w14:textId="77777777" w:rsidR="000D510C" w:rsidRPr="00464C18" w:rsidRDefault="000D510C" w:rsidP="00607D18">
            <w:pPr>
              <w:jc w:val="center"/>
              <w:rPr>
                <w:rFonts w:ascii="Times New Roman" w:hAnsi="Times New Roman" w:cs="Times New Roman"/>
                <w:sz w:val="20"/>
                <w:szCs w:val="20"/>
                <w:lang w:val="uk-UA"/>
              </w:rPr>
            </w:pPr>
            <w:r w:rsidRPr="00464C18">
              <w:rPr>
                <w:rFonts w:ascii="Times New Roman" w:hAnsi="Times New Roman" w:cs="Times New Roman"/>
                <w:sz w:val="20"/>
                <w:szCs w:val="20"/>
                <w:lang w:val="uk-UA"/>
              </w:rPr>
              <w:t>Тестування 1</w:t>
            </w:r>
          </w:p>
          <w:p w14:paraId="79CC65BE" w14:textId="24F32959"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(теми 1-</w:t>
            </w:r>
            <w:r w:rsidR="009D6CE7">
              <w:rPr>
                <w:rFonts w:ascii="Times New Roman" w:hAnsi="Times New Roman" w:cs="Times New Roman"/>
                <w:sz w:val="20"/>
                <w:szCs w:val="20"/>
                <w:lang w:val="uk-UA"/>
              </w:rPr>
              <w:t>2</w:t>
            </w:r>
            <w:r w:rsidRPr="00464C18">
              <w:rPr>
                <w:rFonts w:ascii="Times New Roman" w:hAnsi="Times New Roman" w:cs="Times New Roman"/>
                <w:sz w:val="20"/>
                <w:szCs w:val="20"/>
                <w:lang w:val="uk-UA"/>
              </w:rPr>
              <w:t>)</w:t>
            </w:r>
          </w:p>
        </w:tc>
        <w:tc>
          <w:tcPr>
            <w:tcW w:w="5528" w:type="dxa"/>
          </w:tcPr>
          <w:p w14:paraId="31682A74" w14:textId="77777777" w:rsidR="000D510C" w:rsidRPr="00622BB2" w:rsidRDefault="000D510C" w:rsidP="00C948E6">
            <w:pPr>
              <w:rPr>
                <w:rFonts w:ascii="Times New Roman" w:hAnsi="Times New Roman" w:cs="Times New Roman"/>
                <w:sz w:val="20"/>
                <w:szCs w:val="20"/>
                <w:lang w:val="uk-UA"/>
              </w:rPr>
            </w:pPr>
            <w:r w:rsidRPr="00622BB2">
              <w:rPr>
                <w:rFonts w:ascii="Times New Roman" w:hAnsi="Times New Roman" w:cs="Times New Roman"/>
                <w:sz w:val="20"/>
                <w:szCs w:val="20"/>
                <w:lang w:val="uk-UA"/>
              </w:rPr>
              <w:t xml:space="preserve">Тести розміщені у системі </w:t>
            </w:r>
            <w:r w:rsidRPr="00622BB2">
              <w:rPr>
                <w:rFonts w:ascii="Times New Roman" w:hAnsi="Times New Roman" w:cs="Times New Roman"/>
                <w:sz w:val="20"/>
                <w:szCs w:val="20"/>
                <w:lang w:val="en-US"/>
              </w:rPr>
              <w:t>MOODL</w:t>
            </w:r>
            <w:r w:rsidRPr="00622BB2">
              <w:rPr>
                <w:rFonts w:ascii="Times New Roman" w:hAnsi="Times New Roman" w:cs="Times New Roman"/>
                <w:sz w:val="20"/>
                <w:szCs w:val="20"/>
                <w:lang w:val="uk-UA"/>
              </w:rPr>
              <w:t>Е</w:t>
            </w:r>
          </w:p>
          <w:p w14:paraId="04316482" w14:textId="77777777" w:rsidR="000D510C" w:rsidRPr="0063679A" w:rsidRDefault="000D510C" w:rsidP="00C948E6">
            <w:pPr>
              <w:rPr>
                <w:rFonts w:ascii="Times New Roman" w:hAnsi="Times New Roman" w:cs="Times New Roman"/>
                <w:lang w:val="uk-UA"/>
              </w:rPr>
            </w:pPr>
            <w:r w:rsidRPr="00622BB2">
              <w:rPr>
                <w:rFonts w:ascii="Times New Roman" w:hAnsi="Times New Roman" w:cs="Times New Roman"/>
                <w:sz w:val="20"/>
                <w:szCs w:val="20"/>
                <w:lang w:val="uk-UA"/>
              </w:rPr>
              <w:t>з практичною  складовою</w:t>
            </w:r>
            <w:r>
              <w:rPr>
                <w:rFonts w:ascii="Times New Roman" w:hAnsi="Times New Roman" w:cs="Times New Roman"/>
                <w:lang w:val="uk-UA"/>
              </w:rPr>
              <w:t xml:space="preserve"> </w:t>
            </w:r>
          </w:p>
        </w:tc>
        <w:tc>
          <w:tcPr>
            <w:tcW w:w="5387" w:type="dxa"/>
          </w:tcPr>
          <w:p w14:paraId="75E983D3" w14:textId="30AE2C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Тестове завдання складається з 5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4 бал</w:t>
            </w:r>
            <w:r w:rsidR="00C948E6">
              <w:rPr>
                <w:rFonts w:ascii="Times New Roman" w:hAnsi="Times New Roman" w:cs="Times New Roman"/>
                <w:sz w:val="20"/>
                <w:szCs w:val="20"/>
                <w:lang w:val="uk-UA"/>
              </w:rPr>
              <w:t>и</w:t>
            </w:r>
          </w:p>
        </w:tc>
        <w:tc>
          <w:tcPr>
            <w:tcW w:w="738" w:type="dxa"/>
          </w:tcPr>
          <w:p w14:paraId="1A732320"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42668C5A" w14:textId="77777777" w:rsidTr="00607D18">
        <w:trPr>
          <w:trHeight w:val="390"/>
        </w:trPr>
        <w:tc>
          <w:tcPr>
            <w:tcW w:w="1526" w:type="dxa"/>
          </w:tcPr>
          <w:p w14:paraId="6DB0FC07" w14:textId="77777777" w:rsidR="000D510C" w:rsidRPr="00276680" w:rsidRDefault="000D510C" w:rsidP="00607D18">
            <w:pPr>
              <w:jc w:val="center"/>
              <w:rPr>
                <w:rFonts w:ascii="Times New Roman" w:hAnsi="Times New Roman" w:cs="Times New Roman"/>
                <w:lang w:val="uk-UA"/>
              </w:rPr>
            </w:pPr>
            <w:r w:rsidRPr="00276680">
              <w:rPr>
                <w:rFonts w:ascii="Times New Roman" w:hAnsi="Times New Roman" w:cs="Times New Roman"/>
                <w:lang w:val="uk-UA"/>
              </w:rPr>
              <w:t>Усього за ЗМ</w:t>
            </w:r>
            <w:r>
              <w:rPr>
                <w:rFonts w:ascii="Times New Roman" w:hAnsi="Times New Roman" w:cs="Times New Roman"/>
                <w:lang w:val="uk-UA"/>
              </w:rPr>
              <w:t>-</w:t>
            </w:r>
            <w:r w:rsidRPr="00276680">
              <w:rPr>
                <w:rFonts w:ascii="Times New Roman" w:hAnsi="Times New Roman" w:cs="Times New Roman"/>
                <w:lang w:val="uk-UA"/>
              </w:rPr>
              <w:t>1</w:t>
            </w:r>
            <w:r>
              <w:rPr>
                <w:rFonts w:ascii="Times New Roman" w:hAnsi="Times New Roman" w:cs="Times New Roman"/>
                <w:lang w:val="uk-UA"/>
              </w:rPr>
              <w:t xml:space="preserve"> </w:t>
            </w:r>
            <w:r w:rsidRPr="00276680">
              <w:rPr>
                <w:rFonts w:ascii="Times New Roman" w:hAnsi="Times New Roman" w:cs="Times New Roman"/>
                <w:lang w:val="uk-UA"/>
              </w:rPr>
              <w:t xml:space="preserve"> контр. заходів</w:t>
            </w:r>
          </w:p>
        </w:tc>
        <w:tc>
          <w:tcPr>
            <w:tcW w:w="1559" w:type="dxa"/>
          </w:tcPr>
          <w:p w14:paraId="39C17814" w14:textId="77777777" w:rsidR="000D510C" w:rsidRDefault="000D510C" w:rsidP="00607D18">
            <w:pPr>
              <w:jc w:val="center"/>
              <w:rPr>
                <w:rFonts w:ascii="Times New Roman" w:hAnsi="Times New Roman" w:cs="Times New Roman"/>
                <w:sz w:val="20"/>
                <w:szCs w:val="20"/>
                <w:lang w:val="uk-UA"/>
              </w:rPr>
            </w:pPr>
          </w:p>
          <w:p w14:paraId="4E286185" w14:textId="77777777" w:rsidR="000D510C" w:rsidRPr="00EB0055"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5528" w:type="dxa"/>
          </w:tcPr>
          <w:p w14:paraId="7E320560" w14:textId="77777777" w:rsidR="000D510C" w:rsidRPr="00276680" w:rsidRDefault="000D510C" w:rsidP="00C948E6">
            <w:pPr>
              <w:rPr>
                <w:rFonts w:ascii="Times New Roman" w:hAnsi="Times New Roman" w:cs="Times New Roman"/>
                <w:lang w:val="uk-UA"/>
              </w:rPr>
            </w:pPr>
          </w:p>
        </w:tc>
        <w:tc>
          <w:tcPr>
            <w:tcW w:w="5387" w:type="dxa"/>
          </w:tcPr>
          <w:p w14:paraId="600540D0" w14:textId="77777777" w:rsidR="000D510C" w:rsidRPr="00C948E6" w:rsidRDefault="000D510C" w:rsidP="00607D18">
            <w:pPr>
              <w:rPr>
                <w:rFonts w:ascii="Times New Roman" w:hAnsi="Times New Roman" w:cs="Times New Roman"/>
                <w:lang w:val="uk-UA"/>
              </w:rPr>
            </w:pPr>
          </w:p>
        </w:tc>
        <w:tc>
          <w:tcPr>
            <w:tcW w:w="738" w:type="dxa"/>
          </w:tcPr>
          <w:p w14:paraId="44945F07" w14:textId="77777777" w:rsidR="000D510C" w:rsidRDefault="000D510C" w:rsidP="00607D18">
            <w:pPr>
              <w:jc w:val="center"/>
              <w:rPr>
                <w:rFonts w:ascii="Times New Roman" w:hAnsi="Times New Roman" w:cs="Times New Roman"/>
                <w:lang w:val="uk-UA"/>
              </w:rPr>
            </w:pPr>
          </w:p>
          <w:p w14:paraId="0B0E65D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6</w:t>
            </w:r>
          </w:p>
        </w:tc>
      </w:tr>
      <w:tr w:rsidR="000D510C" w:rsidRPr="00276680" w14:paraId="387BB217" w14:textId="77777777" w:rsidTr="00607D18">
        <w:trPr>
          <w:trHeight w:val="373"/>
        </w:trPr>
        <w:tc>
          <w:tcPr>
            <w:tcW w:w="1526" w:type="dxa"/>
            <w:vMerge w:val="restart"/>
          </w:tcPr>
          <w:p w14:paraId="732333F5" w14:textId="77777777" w:rsidR="000D510C" w:rsidRDefault="000D510C" w:rsidP="00607D18">
            <w:pPr>
              <w:jc w:val="center"/>
              <w:rPr>
                <w:rFonts w:ascii="Times New Roman" w:hAnsi="Times New Roman" w:cs="Times New Roman"/>
                <w:lang w:val="uk-UA"/>
              </w:rPr>
            </w:pPr>
          </w:p>
          <w:p w14:paraId="288D20FC" w14:textId="77777777" w:rsidR="000D510C" w:rsidRDefault="000D510C" w:rsidP="00607D18">
            <w:pPr>
              <w:jc w:val="center"/>
              <w:rPr>
                <w:rFonts w:ascii="Times New Roman" w:hAnsi="Times New Roman" w:cs="Times New Roman"/>
                <w:lang w:val="uk-UA"/>
              </w:rPr>
            </w:pPr>
          </w:p>
          <w:p w14:paraId="49373B70"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c>
          <w:tcPr>
            <w:tcW w:w="1559" w:type="dxa"/>
          </w:tcPr>
          <w:p w14:paraId="66F013FF"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233C1573" w14:textId="1ABCDC37" w:rsidR="000D510C" w:rsidRPr="00276680" w:rsidRDefault="000D510C" w:rsidP="00C948E6">
            <w:pPr>
              <w:rPr>
                <w:rFonts w:ascii="Times New Roman" w:hAnsi="Times New Roman" w:cs="Times New Roman"/>
                <w:lang w:val="uk-UA"/>
              </w:rPr>
            </w:pPr>
            <w:r>
              <w:rPr>
                <w:rFonts w:ascii="Times New Roman" w:hAnsi="Times New Roman" w:cs="Times New Roman"/>
                <w:sz w:val="20"/>
                <w:szCs w:val="20"/>
                <w:lang w:val="uk-UA"/>
              </w:rPr>
              <w:t>Відповідь на одне теоретичні</w:t>
            </w:r>
            <w:r w:rsidRPr="00464C18">
              <w:rPr>
                <w:rFonts w:ascii="Times New Roman" w:hAnsi="Times New Roman" w:cs="Times New Roman"/>
                <w:sz w:val="20"/>
                <w:szCs w:val="20"/>
                <w:lang w:val="uk-UA"/>
              </w:rPr>
              <w:t xml:space="preserve"> питання навчального ма</w:t>
            </w:r>
            <w:r>
              <w:rPr>
                <w:rFonts w:ascii="Times New Roman" w:hAnsi="Times New Roman" w:cs="Times New Roman"/>
                <w:sz w:val="20"/>
                <w:szCs w:val="20"/>
                <w:lang w:val="uk-UA"/>
              </w:rPr>
              <w:t>теріалу за темами ЗМ 2</w:t>
            </w:r>
            <w:r w:rsidRPr="00464C18">
              <w:rPr>
                <w:rFonts w:ascii="Times New Roman" w:hAnsi="Times New Roman" w:cs="Times New Roman"/>
                <w:sz w:val="20"/>
                <w:szCs w:val="20"/>
                <w:lang w:val="uk-UA"/>
              </w:rPr>
              <w:t xml:space="preserve"> (</w:t>
            </w:r>
            <w:r w:rsidR="00336AD7">
              <w:rPr>
                <w:rFonts w:ascii="Times New Roman" w:hAnsi="Times New Roman" w:cs="Times New Roman"/>
                <w:sz w:val="20"/>
                <w:szCs w:val="20"/>
                <w:lang w:val="uk-UA"/>
              </w:rPr>
              <w:t xml:space="preserve">теми </w:t>
            </w:r>
            <w:r w:rsidR="00F27342">
              <w:rPr>
                <w:rFonts w:ascii="Times New Roman" w:hAnsi="Times New Roman" w:cs="Times New Roman"/>
                <w:sz w:val="20"/>
                <w:szCs w:val="20"/>
                <w:lang w:val="uk-UA"/>
              </w:rPr>
              <w:t>3-</w:t>
            </w:r>
            <w:r w:rsidR="00336AD7">
              <w:rPr>
                <w:rFonts w:ascii="Times New Roman" w:hAnsi="Times New Roman" w:cs="Times New Roman"/>
                <w:sz w:val="20"/>
                <w:szCs w:val="20"/>
                <w:lang w:val="uk-UA"/>
              </w:rPr>
              <w:t>4</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530FA143" w14:textId="77777777"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19AA61E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7E7DF647" w14:textId="77777777" w:rsidTr="00607D18">
        <w:trPr>
          <w:trHeight w:val="373"/>
        </w:trPr>
        <w:tc>
          <w:tcPr>
            <w:tcW w:w="1526" w:type="dxa"/>
            <w:vMerge/>
          </w:tcPr>
          <w:p w14:paraId="7C6BF2E5" w14:textId="77777777" w:rsidR="000D510C" w:rsidRPr="00276680" w:rsidRDefault="000D510C" w:rsidP="00607D18">
            <w:pPr>
              <w:rPr>
                <w:rFonts w:ascii="Times New Roman" w:hAnsi="Times New Roman" w:cs="Times New Roman"/>
                <w:lang w:val="uk-UA"/>
              </w:rPr>
            </w:pPr>
          </w:p>
        </w:tc>
        <w:tc>
          <w:tcPr>
            <w:tcW w:w="1559" w:type="dxa"/>
          </w:tcPr>
          <w:p w14:paraId="54523386"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708F9117"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4EBE1165" w14:textId="77777777" w:rsidR="000D510C" w:rsidRPr="00276680"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t xml:space="preserve">Порівняльний аналіз явища </w:t>
            </w:r>
          </w:p>
        </w:tc>
        <w:tc>
          <w:tcPr>
            <w:tcW w:w="5528" w:type="dxa"/>
          </w:tcPr>
          <w:p w14:paraId="6CAE3B36" w14:textId="77777777" w:rsidR="009C1D33" w:rsidRPr="003C0645" w:rsidRDefault="009C1D33" w:rsidP="00C948E6">
            <w:pPr>
              <w:rPr>
                <w:rFonts w:ascii="Times New Roman" w:hAnsi="Times New Roman" w:cs="Times New Roman"/>
                <w:sz w:val="20"/>
                <w:szCs w:val="20"/>
                <w:lang w:val="uk-UA"/>
              </w:rPr>
            </w:pPr>
            <w:r>
              <w:rPr>
                <w:rFonts w:ascii="Times New Roman" w:hAnsi="Times New Roman" w:cs="Times New Roman"/>
                <w:sz w:val="20"/>
                <w:szCs w:val="20"/>
                <w:lang w:val="uk-UA"/>
              </w:rPr>
              <w:t>Здійснення порівняльного аналізу</w:t>
            </w:r>
          </w:p>
          <w:p w14:paraId="7322798E" w14:textId="77777777" w:rsidR="009C1D33" w:rsidRPr="0063679A" w:rsidRDefault="004973E0" w:rsidP="00C948E6">
            <w:pPr>
              <w:rPr>
                <w:rFonts w:ascii="Times New Roman" w:hAnsi="Times New Roman" w:cs="Times New Roman"/>
                <w:lang w:val="uk-UA"/>
              </w:rPr>
            </w:pPr>
            <w:r>
              <w:rPr>
                <w:rFonts w:ascii="Times New Roman" w:hAnsi="Times New Roman" w:cs="Times New Roman"/>
                <w:sz w:val="20"/>
                <w:szCs w:val="20"/>
                <w:lang w:val="uk-UA"/>
              </w:rPr>
              <w:t>Зразок</w:t>
            </w:r>
            <w:r w:rsidR="009C1D33">
              <w:rPr>
                <w:rFonts w:ascii="Times New Roman" w:hAnsi="Times New Roman" w:cs="Times New Roman"/>
                <w:sz w:val="20"/>
                <w:szCs w:val="20"/>
                <w:lang w:val="uk-UA"/>
              </w:rPr>
              <w:t xml:space="preserve"> здійснення порівняльного аналізу</w:t>
            </w:r>
            <w:r w:rsidR="009C1D33" w:rsidRPr="003C0645">
              <w:rPr>
                <w:rFonts w:ascii="Times New Roman" w:hAnsi="Times New Roman" w:cs="Times New Roman"/>
                <w:sz w:val="20"/>
                <w:szCs w:val="20"/>
                <w:lang w:val="uk-UA"/>
              </w:rPr>
              <w:t xml:space="preserve"> </w:t>
            </w:r>
            <w:r w:rsidR="009C1D33">
              <w:rPr>
                <w:rFonts w:ascii="Times New Roman" w:hAnsi="Times New Roman" w:cs="Times New Roman"/>
                <w:sz w:val="20"/>
                <w:szCs w:val="20"/>
                <w:lang w:val="uk-UA"/>
              </w:rPr>
              <w:t xml:space="preserve">явища </w:t>
            </w:r>
            <w:r w:rsidR="009C1D33" w:rsidRPr="003C0645">
              <w:rPr>
                <w:rFonts w:ascii="Times New Roman" w:hAnsi="Times New Roman" w:cs="Times New Roman"/>
                <w:sz w:val="20"/>
                <w:szCs w:val="20"/>
                <w:lang w:val="uk-UA"/>
              </w:rPr>
              <w:t xml:space="preserve">розміщені у системі </w:t>
            </w:r>
            <w:r w:rsidR="009C1D33" w:rsidRPr="003C0645">
              <w:rPr>
                <w:rFonts w:ascii="Times New Roman" w:hAnsi="Times New Roman" w:cs="Times New Roman"/>
                <w:sz w:val="20"/>
                <w:szCs w:val="20"/>
                <w:lang w:val="en-US"/>
              </w:rPr>
              <w:t>MOODL</w:t>
            </w:r>
            <w:r w:rsidR="009C1D33">
              <w:rPr>
                <w:rFonts w:ascii="Times New Roman" w:hAnsi="Times New Roman" w:cs="Times New Roman"/>
                <w:sz w:val="20"/>
                <w:szCs w:val="20"/>
                <w:lang w:val="uk-UA"/>
              </w:rPr>
              <w:t xml:space="preserve">Е </w:t>
            </w:r>
          </w:p>
          <w:p w14:paraId="0C9E2F01" w14:textId="77777777" w:rsidR="000D510C" w:rsidRPr="0063679A" w:rsidRDefault="000D510C" w:rsidP="00C948E6">
            <w:pPr>
              <w:rPr>
                <w:rFonts w:ascii="Times New Roman" w:hAnsi="Times New Roman" w:cs="Times New Roman"/>
                <w:lang w:val="uk-UA"/>
              </w:rPr>
            </w:pPr>
          </w:p>
        </w:tc>
        <w:tc>
          <w:tcPr>
            <w:tcW w:w="5387" w:type="dxa"/>
          </w:tcPr>
          <w:p w14:paraId="2B7DFAED" w14:textId="77777777"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Правильність здійснення студентом порівняльного аналізу явища оцінюється так: </w:t>
            </w:r>
          </w:p>
          <w:p w14:paraId="1B102D77" w14:textId="269C8104"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- 2 бал</w:t>
            </w:r>
            <w:r w:rsidR="00C948E6">
              <w:rPr>
                <w:rFonts w:ascii="Times New Roman" w:hAnsi="Times New Roman" w:cs="Times New Roman"/>
                <w:sz w:val="20"/>
                <w:szCs w:val="20"/>
                <w:lang w:val="uk-UA"/>
              </w:rPr>
              <w:t>и</w:t>
            </w:r>
            <w:r w:rsidRPr="00C948E6">
              <w:rPr>
                <w:rFonts w:ascii="Times New Roman" w:hAnsi="Times New Roman" w:cs="Times New Roman"/>
                <w:sz w:val="20"/>
                <w:szCs w:val="20"/>
                <w:lang w:val="uk-UA"/>
              </w:rPr>
              <w:t xml:space="preserve"> – порівняльний аналіз явища здійснено згідно теми заняття;</w:t>
            </w:r>
          </w:p>
          <w:p w14:paraId="56AD0020" w14:textId="77777777"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- 1 бал – порівняльний аналіз явища здійснено не повністю або не  відповідає темі заняття.</w:t>
            </w:r>
          </w:p>
          <w:p w14:paraId="45EAB9EB" w14:textId="77777777" w:rsidR="000D510C" w:rsidRPr="00C948E6" w:rsidRDefault="000D510C" w:rsidP="00607D18">
            <w:pPr>
              <w:rPr>
                <w:rFonts w:ascii="Times New Roman" w:hAnsi="Times New Roman" w:cs="Times New Roman"/>
                <w:sz w:val="20"/>
                <w:szCs w:val="20"/>
                <w:lang w:val="uk-UA"/>
              </w:rPr>
            </w:pPr>
          </w:p>
        </w:tc>
        <w:tc>
          <w:tcPr>
            <w:tcW w:w="738" w:type="dxa"/>
          </w:tcPr>
          <w:p w14:paraId="58EB5498" w14:textId="77777777" w:rsidR="000D510C" w:rsidRDefault="000D510C" w:rsidP="00607D18">
            <w:pPr>
              <w:jc w:val="center"/>
              <w:rPr>
                <w:rFonts w:ascii="Times New Roman" w:hAnsi="Times New Roman" w:cs="Times New Roman"/>
                <w:lang w:val="uk-UA"/>
              </w:rPr>
            </w:pPr>
          </w:p>
          <w:p w14:paraId="57193E75"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595B1A2A" w14:textId="77777777" w:rsidTr="00607D18">
        <w:trPr>
          <w:trHeight w:val="373"/>
        </w:trPr>
        <w:tc>
          <w:tcPr>
            <w:tcW w:w="1526" w:type="dxa"/>
            <w:vMerge/>
          </w:tcPr>
          <w:p w14:paraId="415DF196" w14:textId="77777777" w:rsidR="000D510C" w:rsidRPr="00276680" w:rsidRDefault="000D510C" w:rsidP="00607D18">
            <w:pPr>
              <w:rPr>
                <w:rFonts w:ascii="Times New Roman" w:hAnsi="Times New Roman" w:cs="Times New Roman"/>
                <w:lang w:val="uk-UA"/>
              </w:rPr>
            </w:pPr>
          </w:p>
        </w:tc>
        <w:tc>
          <w:tcPr>
            <w:tcW w:w="1559" w:type="dxa"/>
          </w:tcPr>
          <w:p w14:paraId="4C09E1A1"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2</w:t>
            </w:r>
          </w:p>
          <w:p w14:paraId="3221CB09" w14:textId="30C60F34"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FB6107">
              <w:rPr>
                <w:rFonts w:ascii="Times New Roman" w:hAnsi="Times New Roman" w:cs="Times New Roman"/>
                <w:sz w:val="20"/>
                <w:szCs w:val="20"/>
                <w:lang w:val="uk-UA"/>
              </w:rPr>
              <w:t>теми</w:t>
            </w:r>
            <w:r w:rsidR="009D6CE7">
              <w:rPr>
                <w:rFonts w:ascii="Times New Roman" w:hAnsi="Times New Roman" w:cs="Times New Roman"/>
                <w:sz w:val="20"/>
                <w:szCs w:val="20"/>
                <w:lang w:val="uk-UA"/>
              </w:rPr>
              <w:t xml:space="preserve"> 3-4</w:t>
            </w:r>
            <w:r w:rsidRPr="00464C18">
              <w:rPr>
                <w:rFonts w:ascii="Times New Roman" w:hAnsi="Times New Roman" w:cs="Times New Roman"/>
                <w:sz w:val="20"/>
                <w:szCs w:val="20"/>
                <w:lang w:val="uk-UA"/>
              </w:rPr>
              <w:t>)</w:t>
            </w:r>
          </w:p>
        </w:tc>
        <w:tc>
          <w:tcPr>
            <w:tcW w:w="5528" w:type="dxa"/>
          </w:tcPr>
          <w:p w14:paraId="5576E12C" w14:textId="77777777" w:rsidR="000D510C" w:rsidRPr="005A7839" w:rsidRDefault="000D510C" w:rsidP="00C948E6">
            <w:pP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4CA94B12" w14:textId="77777777" w:rsidR="000D510C" w:rsidRPr="0063679A" w:rsidRDefault="000D510C" w:rsidP="00C948E6">
            <w:pP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15B1D592" w14:textId="0459F667"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5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4 бал</w:t>
            </w:r>
            <w:r w:rsidR="00C948E6">
              <w:rPr>
                <w:rFonts w:ascii="Times New Roman" w:hAnsi="Times New Roman" w:cs="Times New Roman"/>
                <w:sz w:val="20"/>
                <w:szCs w:val="20"/>
                <w:lang w:val="uk-UA"/>
              </w:rPr>
              <w:t>и</w:t>
            </w:r>
          </w:p>
        </w:tc>
        <w:tc>
          <w:tcPr>
            <w:tcW w:w="738" w:type="dxa"/>
          </w:tcPr>
          <w:p w14:paraId="625B0852"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727C119B" w14:textId="77777777" w:rsidTr="00607D18">
        <w:trPr>
          <w:trHeight w:val="373"/>
        </w:trPr>
        <w:tc>
          <w:tcPr>
            <w:tcW w:w="1526" w:type="dxa"/>
          </w:tcPr>
          <w:p w14:paraId="17079813"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 xml:space="preserve">Усього за ЗМ-2 </w:t>
            </w:r>
            <w:r w:rsidRPr="00276680">
              <w:rPr>
                <w:rFonts w:ascii="Times New Roman" w:hAnsi="Times New Roman" w:cs="Times New Roman"/>
                <w:lang w:val="uk-UA"/>
              </w:rPr>
              <w:t xml:space="preserve"> контр. заходів</w:t>
            </w:r>
          </w:p>
        </w:tc>
        <w:tc>
          <w:tcPr>
            <w:tcW w:w="1559" w:type="dxa"/>
          </w:tcPr>
          <w:p w14:paraId="1961CA13" w14:textId="77777777" w:rsidR="000D510C" w:rsidRDefault="000D510C" w:rsidP="00607D18">
            <w:pPr>
              <w:jc w:val="center"/>
              <w:rPr>
                <w:rFonts w:ascii="Times New Roman" w:hAnsi="Times New Roman" w:cs="Times New Roman"/>
                <w:lang w:val="uk-UA"/>
              </w:rPr>
            </w:pPr>
          </w:p>
          <w:p w14:paraId="57920515"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5528" w:type="dxa"/>
          </w:tcPr>
          <w:p w14:paraId="17D9C9BA" w14:textId="77777777" w:rsidR="000D510C" w:rsidRPr="00276680" w:rsidRDefault="000D510C" w:rsidP="00C948E6">
            <w:pPr>
              <w:rPr>
                <w:rFonts w:ascii="Times New Roman" w:hAnsi="Times New Roman" w:cs="Times New Roman"/>
                <w:lang w:val="uk-UA"/>
              </w:rPr>
            </w:pPr>
          </w:p>
        </w:tc>
        <w:tc>
          <w:tcPr>
            <w:tcW w:w="5387" w:type="dxa"/>
          </w:tcPr>
          <w:p w14:paraId="191CA8E8" w14:textId="77777777" w:rsidR="000D510C" w:rsidRPr="00C948E6" w:rsidRDefault="000D510C" w:rsidP="00607D18">
            <w:pPr>
              <w:rPr>
                <w:rFonts w:ascii="Times New Roman" w:hAnsi="Times New Roman" w:cs="Times New Roman"/>
                <w:lang w:val="uk-UA"/>
              </w:rPr>
            </w:pPr>
          </w:p>
        </w:tc>
        <w:tc>
          <w:tcPr>
            <w:tcW w:w="738" w:type="dxa"/>
          </w:tcPr>
          <w:p w14:paraId="7B8898EE" w14:textId="77777777" w:rsidR="000D510C" w:rsidRDefault="000D510C" w:rsidP="00607D18">
            <w:pPr>
              <w:jc w:val="center"/>
              <w:rPr>
                <w:rFonts w:ascii="Times New Roman" w:hAnsi="Times New Roman" w:cs="Times New Roman"/>
                <w:lang w:val="uk-UA"/>
              </w:rPr>
            </w:pPr>
          </w:p>
          <w:p w14:paraId="425FDBB2"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7</w:t>
            </w:r>
          </w:p>
        </w:tc>
      </w:tr>
      <w:tr w:rsidR="000D510C" w:rsidRPr="00276680" w14:paraId="660AC39A" w14:textId="77777777" w:rsidTr="00607D18">
        <w:trPr>
          <w:trHeight w:val="390"/>
        </w:trPr>
        <w:tc>
          <w:tcPr>
            <w:tcW w:w="1526" w:type="dxa"/>
            <w:vMerge w:val="restart"/>
          </w:tcPr>
          <w:p w14:paraId="1CBC4E43" w14:textId="77777777" w:rsidR="000D510C" w:rsidRDefault="000D510C" w:rsidP="00607D18">
            <w:pPr>
              <w:jc w:val="center"/>
              <w:rPr>
                <w:rFonts w:ascii="Times New Roman" w:hAnsi="Times New Roman" w:cs="Times New Roman"/>
                <w:lang w:val="uk-UA"/>
              </w:rPr>
            </w:pPr>
          </w:p>
          <w:p w14:paraId="7F1329FE" w14:textId="77777777" w:rsidR="000D510C" w:rsidRDefault="000D510C" w:rsidP="00607D18">
            <w:pPr>
              <w:jc w:val="center"/>
              <w:rPr>
                <w:rFonts w:ascii="Times New Roman" w:hAnsi="Times New Roman" w:cs="Times New Roman"/>
                <w:lang w:val="uk-UA"/>
              </w:rPr>
            </w:pPr>
          </w:p>
          <w:p w14:paraId="1D3EE452" w14:textId="77777777" w:rsidR="000D510C" w:rsidRDefault="000D510C" w:rsidP="00607D18">
            <w:pPr>
              <w:jc w:val="center"/>
              <w:rPr>
                <w:rFonts w:ascii="Times New Roman" w:hAnsi="Times New Roman" w:cs="Times New Roman"/>
                <w:lang w:val="uk-UA"/>
              </w:rPr>
            </w:pPr>
          </w:p>
          <w:p w14:paraId="10C9D8C3"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1559" w:type="dxa"/>
          </w:tcPr>
          <w:p w14:paraId="2A8D6272"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0D066C56" w14:textId="77777777" w:rsidR="000D510C" w:rsidRPr="00276680" w:rsidRDefault="000D510C" w:rsidP="00C948E6">
            <w:pPr>
              <w:rPr>
                <w:rFonts w:ascii="Times New Roman" w:hAnsi="Times New Roman" w:cs="Times New Roman"/>
                <w:lang w:val="uk-UA"/>
              </w:rPr>
            </w:pPr>
            <w:r>
              <w:rPr>
                <w:rFonts w:ascii="Times New Roman" w:hAnsi="Times New Roman" w:cs="Times New Roman"/>
                <w:sz w:val="20"/>
                <w:szCs w:val="20"/>
                <w:lang w:val="uk-UA"/>
              </w:rPr>
              <w:t xml:space="preserve">Відповідь на теоретичні </w:t>
            </w:r>
            <w:r w:rsidRPr="00464C18">
              <w:rPr>
                <w:rFonts w:ascii="Times New Roman" w:hAnsi="Times New Roman" w:cs="Times New Roman"/>
                <w:sz w:val="20"/>
                <w:szCs w:val="20"/>
                <w:lang w:val="uk-UA"/>
              </w:rPr>
              <w:t>питання навчального ма</w:t>
            </w:r>
            <w:r>
              <w:rPr>
                <w:rFonts w:ascii="Times New Roman" w:hAnsi="Times New Roman" w:cs="Times New Roman"/>
                <w:sz w:val="20"/>
                <w:szCs w:val="20"/>
                <w:lang w:val="uk-UA"/>
              </w:rPr>
              <w:t>теріа</w:t>
            </w:r>
            <w:r w:rsidRPr="00464C18">
              <w:rPr>
                <w:rFonts w:ascii="Times New Roman" w:hAnsi="Times New Roman" w:cs="Times New Roman"/>
                <w:sz w:val="20"/>
                <w:szCs w:val="20"/>
                <w:lang w:val="uk-UA"/>
              </w:rPr>
              <w:t>лу</w:t>
            </w:r>
            <w:r>
              <w:rPr>
                <w:rFonts w:ascii="Times New Roman" w:hAnsi="Times New Roman" w:cs="Times New Roman"/>
                <w:sz w:val="20"/>
                <w:szCs w:val="20"/>
                <w:lang w:val="uk-UA"/>
              </w:rPr>
              <w:t xml:space="preserve"> за темами ЗМ 3</w:t>
            </w:r>
            <w:r w:rsidRPr="00464C18">
              <w:rPr>
                <w:rFonts w:ascii="Times New Roman" w:hAnsi="Times New Roman" w:cs="Times New Roman"/>
                <w:sz w:val="20"/>
                <w:szCs w:val="20"/>
                <w:lang w:val="uk-UA"/>
              </w:rPr>
              <w:t xml:space="preserve"> (</w:t>
            </w:r>
            <w:r w:rsidR="00FB6107">
              <w:rPr>
                <w:rFonts w:ascii="Times New Roman" w:hAnsi="Times New Roman" w:cs="Times New Roman"/>
                <w:sz w:val="20"/>
                <w:szCs w:val="20"/>
                <w:lang w:val="uk-UA"/>
              </w:rPr>
              <w:t>теми 5-6</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4A76C634" w14:textId="77777777"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499EA41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0828EE1B" w14:textId="77777777" w:rsidTr="00607D18">
        <w:trPr>
          <w:trHeight w:val="373"/>
        </w:trPr>
        <w:tc>
          <w:tcPr>
            <w:tcW w:w="1526" w:type="dxa"/>
            <w:vMerge/>
          </w:tcPr>
          <w:p w14:paraId="45FEC755" w14:textId="77777777" w:rsidR="000D510C" w:rsidRPr="00276680" w:rsidRDefault="000D510C" w:rsidP="00607D18">
            <w:pPr>
              <w:rPr>
                <w:rFonts w:ascii="Times New Roman" w:hAnsi="Times New Roman" w:cs="Times New Roman"/>
                <w:lang w:val="uk-UA"/>
              </w:rPr>
            </w:pPr>
          </w:p>
        </w:tc>
        <w:tc>
          <w:tcPr>
            <w:tcW w:w="1559" w:type="dxa"/>
          </w:tcPr>
          <w:p w14:paraId="5A31E04B"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467683F9"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4BB1C26B" w14:textId="77777777" w:rsidR="000D510C" w:rsidRPr="00276680"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t>Опрацювання  інформаційних джерел</w:t>
            </w:r>
          </w:p>
        </w:tc>
        <w:tc>
          <w:tcPr>
            <w:tcW w:w="5528" w:type="dxa"/>
          </w:tcPr>
          <w:p w14:paraId="7D7C7057" w14:textId="77777777" w:rsidR="009C1D33" w:rsidRPr="003C0645" w:rsidRDefault="009C1D33" w:rsidP="00C948E6">
            <w:pPr>
              <w:rPr>
                <w:rFonts w:ascii="Times New Roman" w:hAnsi="Times New Roman" w:cs="Times New Roman"/>
                <w:sz w:val="20"/>
                <w:szCs w:val="20"/>
                <w:lang w:val="uk-UA"/>
              </w:rPr>
            </w:pPr>
            <w:r>
              <w:rPr>
                <w:rFonts w:ascii="Times New Roman" w:hAnsi="Times New Roman" w:cs="Times New Roman"/>
                <w:sz w:val="20"/>
                <w:szCs w:val="20"/>
                <w:lang w:val="uk-UA"/>
              </w:rPr>
              <w:t>Опрацювання інформаційних джерел</w:t>
            </w:r>
          </w:p>
          <w:p w14:paraId="29EEA1E8" w14:textId="77777777" w:rsidR="009C1D33" w:rsidRPr="0063679A" w:rsidRDefault="009C1D33" w:rsidP="00C948E6">
            <w:pPr>
              <w:rPr>
                <w:rFonts w:ascii="Times New Roman" w:hAnsi="Times New Roman" w:cs="Times New Roman"/>
                <w:lang w:val="uk-UA"/>
              </w:rPr>
            </w:pPr>
            <w:r>
              <w:rPr>
                <w:rFonts w:ascii="Times New Roman" w:hAnsi="Times New Roman" w:cs="Times New Roman"/>
                <w:sz w:val="20"/>
                <w:szCs w:val="20"/>
                <w:lang w:val="uk-UA"/>
              </w:rPr>
              <w:t>Перелік інформаційних джерел розміщено</w:t>
            </w:r>
            <w:r w:rsidRPr="003C0645">
              <w:rPr>
                <w:rFonts w:ascii="Times New Roman" w:hAnsi="Times New Roman" w:cs="Times New Roman"/>
                <w:sz w:val="20"/>
                <w:szCs w:val="20"/>
                <w:lang w:val="uk-UA"/>
              </w:rPr>
              <w:t xml:space="preserve">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 xml:space="preserve">Е </w:t>
            </w:r>
          </w:p>
          <w:p w14:paraId="42C61520" w14:textId="77777777" w:rsidR="000D510C" w:rsidRPr="0063679A" w:rsidRDefault="000D510C" w:rsidP="00C948E6">
            <w:pPr>
              <w:rPr>
                <w:rFonts w:ascii="Times New Roman" w:hAnsi="Times New Roman" w:cs="Times New Roman"/>
                <w:lang w:val="uk-UA"/>
              </w:rPr>
            </w:pPr>
          </w:p>
        </w:tc>
        <w:tc>
          <w:tcPr>
            <w:tcW w:w="5387" w:type="dxa"/>
          </w:tcPr>
          <w:p w14:paraId="44255048" w14:textId="0A4E83AB" w:rsidR="009C1D33" w:rsidRPr="00C948E6" w:rsidRDefault="000D510C"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w:t>
            </w:r>
            <w:r w:rsidR="009C1D33" w:rsidRPr="00C948E6">
              <w:rPr>
                <w:rFonts w:ascii="Times New Roman" w:hAnsi="Times New Roman" w:cs="Times New Roman"/>
                <w:sz w:val="20"/>
                <w:szCs w:val="20"/>
                <w:lang w:val="uk-UA"/>
              </w:rPr>
              <w:t xml:space="preserve">Правильність опрацювання інформаційних джерел оцінюється так: </w:t>
            </w:r>
          </w:p>
          <w:p w14:paraId="6685A3F5" w14:textId="011DFE15"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- 2бала – інформаційні джерел опрацьовано згідно теми заняття;</w:t>
            </w:r>
          </w:p>
          <w:p w14:paraId="2FEFEAFC" w14:textId="77777777" w:rsidR="000D510C"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- 1 бал – інформаційні джерел опрацьовано не повністю або не відповідають темі заняття.</w:t>
            </w:r>
          </w:p>
        </w:tc>
        <w:tc>
          <w:tcPr>
            <w:tcW w:w="738" w:type="dxa"/>
          </w:tcPr>
          <w:p w14:paraId="22169E7D" w14:textId="77777777" w:rsidR="000D510C" w:rsidRDefault="000D510C" w:rsidP="00607D18">
            <w:pPr>
              <w:jc w:val="center"/>
              <w:rPr>
                <w:rFonts w:ascii="Times New Roman" w:hAnsi="Times New Roman" w:cs="Times New Roman"/>
                <w:lang w:val="uk-UA"/>
              </w:rPr>
            </w:pPr>
          </w:p>
          <w:p w14:paraId="58CAEC30"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2</w:t>
            </w:r>
          </w:p>
          <w:p w14:paraId="7BD3D1EA" w14:textId="77777777" w:rsidR="000D510C" w:rsidRPr="00276680" w:rsidRDefault="000D510C" w:rsidP="00607D18">
            <w:pPr>
              <w:jc w:val="center"/>
              <w:rPr>
                <w:rFonts w:ascii="Times New Roman" w:hAnsi="Times New Roman" w:cs="Times New Roman"/>
                <w:lang w:val="uk-UA"/>
              </w:rPr>
            </w:pPr>
          </w:p>
        </w:tc>
      </w:tr>
      <w:tr w:rsidR="000D510C" w:rsidRPr="00276680" w14:paraId="1B1135DB" w14:textId="77777777" w:rsidTr="00607D18">
        <w:trPr>
          <w:trHeight w:val="373"/>
        </w:trPr>
        <w:tc>
          <w:tcPr>
            <w:tcW w:w="1526" w:type="dxa"/>
            <w:vMerge/>
          </w:tcPr>
          <w:p w14:paraId="25432B19" w14:textId="77777777" w:rsidR="000D510C" w:rsidRPr="00276680" w:rsidRDefault="000D510C" w:rsidP="00607D18">
            <w:pPr>
              <w:rPr>
                <w:rFonts w:ascii="Times New Roman" w:hAnsi="Times New Roman" w:cs="Times New Roman"/>
                <w:lang w:val="uk-UA"/>
              </w:rPr>
            </w:pPr>
          </w:p>
        </w:tc>
        <w:tc>
          <w:tcPr>
            <w:tcW w:w="1559" w:type="dxa"/>
          </w:tcPr>
          <w:p w14:paraId="1CD914C8"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3</w:t>
            </w:r>
          </w:p>
          <w:p w14:paraId="4EFF070F"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FB6107">
              <w:rPr>
                <w:rFonts w:ascii="Times New Roman" w:hAnsi="Times New Roman" w:cs="Times New Roman"/>
                <w:sz w:val="20"/>
                <w:szCs w:val="20"/>
                <w:lang w:val="uk-UA"/>
              </w:rPr>
              <w:t>теми 5-6</w:t>
            </w:r>
            <w:r w:rsidRPr="00464C18">
              <w:rPr>
                <w:rFonts w:ascii="Times New Roman" w:hAnsi="Times New Roman" w:cs="Times New Roman"/>
                <w:sz w:val="20"/>
                <w:szCs w:val="20"/>
                <w:lang w:val="uk-UA"/>
              </w:rPr>
              <w:t>)</w:t>
            </w:r>
          </w:p>
        </w:tc>
        <w:tc>
          <w:tcPr>
            <w:tcW w:w="5528" w:type="dxa"/>
          </w:tcPr>
          <w:p w14:paraId="28BEB274" w14:textId="77777777" w:rsidR="000D510C" w:rsidRPr="005A7839" w:rsidRDefault="000D510C" w:rsidP="00C948E6">
            <w:pP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36D0C41D" w14:textId="77777777" w:rsidR="000D510C" w:rsidRPr="005A7839" w:rsidRDefault="000D510C" w:rsidP="00C948E6">
            <w:pP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02005A51" w14:textId="512F3F93"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5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4 бал</w:t>
            </w:r>
            <w:r w:rsidR="00C948E6">
              <w:rPr>
                <w:rFonts w:ascii="Times New Roman" w:hAnsi="Times New Roman" w:cs="Times New Roman"/>
                <w:sz w:val="20"/>
                <w:szCs w:val="20"/>
                <w:lang w:val="uk-UA"/>
              </w:rPr>
              <w:t>и</w:t>
            </w:r>
          </w:p>
        </w:tc>
        <w:tc>
          <w:tcPr>
            <w:tcW w:w="738" w:type="dxa"/>
          </w:tcPr>
          <w:p w14:paraId="6295775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07ECFF71" w14:textId="77777777" w:rsidTr="00607D18">
        <w:trPr>
          <w:trHeight w:val="373"/>
        </w:trPr>
        <w:tc>
          <w:tcPr>
            <w:tcW w:w="1526" w:type="dxa"/>
            <w:vMerge/>
          </w:tcPr>
          <w:p w14:paraId="7E4BE1D4" w14:textId="77777777" w:rsidR="000D510C" w:rsidRPr="00276680" w:rsidRDefault="000D510C" w:rsidP="00607D18">
            <w:pPr>
              <w:rPr>
                <w:rFonts w:ascii="Times New Roman" w:hAnsi="Times New Roman" w:cs="Times New Roman"/>
                <w:lang w:val="uk-UA"/>
              </w:rPr>
            </w:pPr>
          </w:p>
        </w:tc>
        <w:tc>
          <w:tcPr>
            <w:tcW w:w="1559" w:type="dxa"/>
          </w:tcPr>
          <w:p w14:paraId="402388F6"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Контрольне</w:t>
            </w:r>
          </w:p>
          <w:p w14:paraId="2E4A2474"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тестування</w:t>
            </w:r>
          </w:p>
          <w:p w14:paraId="6D653CDF"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w:t>
            </w:r>
          </w:p>
        </w:tc>
        <w:tc>
          <w:tcPr>
            <w:tcW w:w="5528" w:type="dxa"/>
          </w:tcPr>
          <w:p w14:paraId="5FDD22D5" w14:textId="0AFC2ECC" w:rsidR="000D510C" w:rsidRPr="00276680" w:rsidRDefault="00FB6107" w:rsidP="00C948E6">
            <w:pPr>
              <w:rPr>
                <w:rFonts w:ascii="Times New Roman" w:hAnsi="Times New Roman" w:cs="Times New Roman"/>
                <w:lang w:val="uk-UA"/>
              </w:rPr>
            </w:pPr>
            <w:r>
              <w:rPr>
                <w:rFonts w:ascii="Times New Roman" w:hAnsi="Times New Roman" w:cs="Times New Roman"/>
                <w:lang w:val="uk-UA"/>
              </w:rPr>
              <w:t xml:space="preserve">Тестування за темами </w:t>
            </w:r>
            <w:r w:rsidR="00F27342">
              <w:rPr>
                <w:rFonts w:ascii="Times New Roman" w:hAnsi="Times New Roman" w:cs="Times New Roman"/>
                <w:lang w:val="uk-UA"/>
              </w:rPr>
              <w:t>1</w:t>
            </w:r>
            <w:r>
              <w:rPr>
                <w:rFonts w:ascii="Times New Roman" w:hAnsi="Times New Roman" w:cs="Times New Roman"/>
                <w:lang w:val="uk-UA"/>
              </w:rPr>
              <w:t>-6</w:t>
            </w:r>
            <w:r w:rsidR="000D510C">
              <w:rPr>
                <w:rFonts w:ascii="Times New Roman" w:hAnsi="Times New Roman" w:cs="Times New Roman"/>
                <w:lang w:val="uk-UA"/>
              </w:rPr>
              <w:t xml:space="preserve"> (розділ 3 Робочої програми) дозволяє перевірити теоретичні знання студента та про-водиться в СЕЗН </w:t>
            </w:r>
            <w:r w:rsidR="000D510C">
              <w:rPr>
                <w:rFonts w:ascii="Times New Roman" w:hAnsi="Times New Roman" w:cs="Times New Roman"/>
                <w:lang w:val="en-US"/>
              </w:rPr>
              <w:t>MOODL</w:t>
            </w:r>
            <w:r w:rsidR="000D510C">
              <w:rPr>
                <w:rFonts w:ascii="Times New Roman" w:hAnsi="Times New Roman" w:cs="Times New Roman"/>
                <w:lang w:val="uk-UA"/>
              </w:rPr>
              <w:t xml:space="preserve">Е  </w:t>
            </w:r>
          </w:p>
        </w:tc>
        <w:tc>
          <w:tcPr>
            <w:tcW w:w="5387" w:type="dxa"/>
          </w:tcPr>
          <w:p w14:paraId="418E2DE7" w14:textId="47DCAC80"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20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5 бал</w:t>
            </w:r>
            <w:r w:rsidR="00C948E6">
              <w:rPr>
                <w:rFonts w:ascii="Times New Roman" w:hAnsi="Times New Roman" w:cs="Times New Roman"/>
                <w:sz w:val="20"/>
                <w:szCs w:val="20"/>
                <w:lang w:val="uk-UA"/>
              </w:rPr>
              <w:t>и</w:t>
            </w:r>
          </w:p>
        </w:tc>
        <w:tc>
          <w:tcPr>
            <w:tcW w:w="738" w:type="dxa"/>
          </w:tcPr>
          <w:p w14:paraId="0683DFAC" w14:textId="77777777" w:rsidR="000D510C" w:rsidRDefault="000D510C" w:rsidP="00607D18">
            <w:pPr>
              <w:jc w:val="center"/>
              <w:rPr>
                <w:rFonts w:ascii="Times New Roman" w:hAnsi="Times New Roman" w:cs="Times New Roman"/>
                <w:lang w:val="uk-UA"/>
              </w:rPr>
            </w:pPr>
          </w:p>
          <w:p w14:paraId="0C287A6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10</w:t>
            </w:r>
          </w:p>
        </w:tc>
      </w:tr>
      <w:tr w:rsidR="000D510C" w:rsidRPr="00276680" w14:paraId="41F640A1" w14:textId="77777777" w:rsidTr="00607D18">
        <w:trPr>
          <w:trHeight w:val="390"/>
        </w:trPr>
        <w:tc>
          <w:tcPr>
            <w:tcW w:w="1526" w:type="dxa"/>
          </w:tcPr>
          <w:p w14:paraId="2A1037B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Усього за ЗМ-3</w:t>
            </w:r>
            <w:r w:rsidRPr="00276680">
              <w:rPr>
                <w:rFonts w:ascii="Times New Roman" w:hAnsi="Times New Roman" w:cs="Times New Roman"/>
                <w:lang w:val="uk-UA"/>
              </w:rPr>
              <w:t xml:space="preserve"> </w:t>
            </w:r>
            <w:r>
              <w:rPr>
                <w:rFonts w:ascii="Times New Roman" w:hAnsi="Times New Roman" w:cs="Times New Roman"/>
                <w:lang w:val="uk-UA"/>
              </w:rPr>
              <w:t xml:space="preserve"> </w:t>
            </w:r>
            <w:r w:rsidRPr="00276680">
              <w:rPr>
                <w:rFonts w:ascii="Times New Roman" w:hAnsi="Times New Roman" w:cs="Times New Roman"/>
                <w:lang w:val="uk-UA"/>
              </w:rPr>
              <w:t>контр. заходів</w:t>
            </w:r>
          </w:p>
        </w:tc>
        <w:tc>
          <w:tcPr>
            <w:tcW w:w="1559" w:type="dxa"/>
          </w:tcPr>
          <w:p w14:paraId="4B373583" w14:textId="77777777" w:rsidR="000D510C" w:rsidRDefault="000D510C" w:rsidP="00607D18">
            <w:pPr>
              <w:jc w:val="center"/>
              <w:rPr>
                <w:rFonts w:ascii="Times New Roman" w:hAnsi="Times New Roman" w:cs="Times New Roman"/>
                <w:lang w:val="uk-UA"/>
              </w:rPr>
            </w:pPr>
          </w:p>
          <w:p w14:paraId="200CB2F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4</w:t>
            </w:r>
          </w:p>
        </w:tc>
        <w:tc>
          <w:tcPr>
            <w:tcW w:w="5528" w:type="dxa"/>
          </w:tcPr>
          <w:p w14:paraId="223B69EE" w14:textId="77777777" w:rsidR="000D510C" w:rsidRPr="00276680" w:rsidRDefault="000D510C" w:rsidP="00C948E6">
            <w:pPr>
              <w:rPr>
                <w:rFonts w:ascii="Times New Roman" w:hAnsi="Times New Roman" w:cs="Times New Roman"/>
                <w:lang w:val="uk-UA"/>
              </w:rPr>
            </w:pPr>
          </w:p>
        </w:tc>
        <w:tc>
          <w:tcPr>
            <w:tcW w:w="5387" w:type="dxa"/>
          </w:tcPr>
          <w:p w14:paraId="5C5B9704" w14:textId="77777777" w:rsidR="000D510C" w:rsidRPr="00C948E6" w:rsidRDefault="000D510C" w:rsidP="00607D18">
            <w:pPr>
              <w:rPr>
                <w:rFonts w:ascii="Times New Roman" w:hAnsi="Times New Roman" w:cs="Times New Roman"/>
                <w:lang w:val="uk-UA"/>
              </w:rPr>
            </w:pPr>
          </w:p>
        </w:tc>
        <w:tc>
          <w:tcPr>
            <w:tcW w:w="738" w:type="dxa"/>
          </w:tcPr>
          <w:p w14:paraId="40BD6033" w14:textId="77777777" w:rsidR="000D510C" w:rsidRDefault="000D510C" w:rsidP="00607D18">
            <w:pPr>
              <w:jc w:val="center"/>
              <w:rPr>
                <w:rFonts w:ascii="Times New Roman" w:hAnsi="Times New Roman" w:cs="Times New Roman"/>
                <w:lang w:val="uk-UA"/>
              </w:rPr>
            </w:pPr>
          </w:p>
          <w:p w14:paraId="3C206602" w14:textId="77777777" w:rsidR="000D510C" w:rsidRPr="00F32007" w:rsidRDefault="000D510C" w:rsidP="00607D18">
            <w:pPr>
              <w:jc w:val="center"/>
              <w:rPr>
                <w:rFonts w:ascii="Times New Roman" w:hAnsi="Times New Roman" w:cs="Times New Roman"/>
                <w:b/>
                <w:lang w:val="uk-UA"/>
              </w:rPr>
            </w:pPr>
            <w:r>
              <w:rPr>
                <w:rFonts w:ascii="Times New Roman" w:hAnsi="Times New Roman" w:cs="Times New Roman"/>
                <w:b/>
                <w:lang w:val="uk-UA"/>
              </w:rPr>
              <w:t>3</w:t>
            </w:r>
            <w:r w:rsidRPr="00F32007">
              <w:rPr>
                <w:rFonts w:ascii="Times New Roman" w:hAnsi="Times New Roman" w:cs="Times New Roman"/>
                <w:b/>
                <w:lang w:val="uk-UA"/>
              </w:rPr>
              <w:t>0</w:t>
            </w:r>
          </w:p>
        </w:tc>
      </w:tr>
      <w:tr w:rsidR="000D510C" w:rsidRPr="00276680" w14:paraId="4E11B124" w14:textId="77777777" w:rsidTr="00607D18">
        <w:trPr>
          <w:trHeight w:val="373"/>
        </w:trPr>
        <w:tc>
          <w:tcPr>
            <w:tcW w:w="1526" w:type="dxa"/>
            <w:vMerge w:val="restart"/>
          </w:tcPr>
          <w:p w14:paraId="1F1A3B87" w14:textId="77777777" w:rsidR="000D510C" w:rsidRDefault="000D510C" w:rsidP="00607D18">
            <w:pPr>
              <w:jc w:val="center"/>
              <w:rPr>
                <w:rFonts w:ascii="Times New Roman" w:hAnsi="Times New Roman" w:cs="Times New Roman"/>
                <w:lang w:val="uk-UA"/>
              </w:rPr>
            </w:pPr>
          </w:p>
          <w:p w14:paraId="4C6A781E" w14:textId="77777777" w:rsidR="000D510C" w:rsidRDefault="000D510C" w:rsidP="00607D18">
            <w:pPr>
              <w:jc w:val="center"/>
              <w:rPr>
                <w:rFonts w:ascii="Times New Roman" w:hAnsi="Times New Roman" w:cs="Times New Roman"/>
                <w:lang w:val="uk-UA"/>
              </w:rPr>
            </w:pPr>
          </w:p>
          <w:p w14:paraId="2B8EFB14"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4</w:t>
            </w:r>
          </w:p>
        </w:tc>
        <w:tc>
          <w:tcPr>
            <w:tcW w:w="1559" w:type="dxa"/>
          </w:tcPr>
          <w:p w14:paraId="2743027D"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50C32F2E" w14:textId="199CC520" w:rsidR="000D510C" w:rsidRPr="00276680" w:rsidRDefault="000D510C" w:rsidP="00C948E6">
            <w:pPr>
              <w:rPr>
                <w:rFonts w:ascii="Times New Roman" w:hAnsi="Times New Roman" w:cs="Times New Roman"/>
                <w:lang w:val="uk-UA"/>
              </w:rPr>
            </w:pPr>
            <w:r>
              <w:rPr>
                <w:rFonts w:ascii="Times New Roman" w:hAnsi="Times New Roman" w:cs="Times New Roman"/>
                <w:sz w:val="20"/>
                <w:szCs w:val="20"/>
                <w:lang w:val="uk-UA"/>
              </w:rPr>
              <w:t>Відповідь на одне теоретичне питань</w:t>
            </w:r>
            <w:r w:rsidRPr="00464C18">
              <w:rPr>
                <w:rFonts w:ascii="Times New Roman" w:hAnsi="Times New Roman" w:cs="Times New Roman"/>
                <w:sz w:val="20"/>
                <w:szCs w:val="20"/>
                <w:lang w:val="uk-UA"/>
              </w:rPr>
              <w:t xml:space="preserve"> навчального ма</w:t>
            </w:r>
            <w:r>
              <w:rPr>
                <w:rFonts w:ascii="Times New Roman" w:hAnsi="Times New Roman" w:cs="Times New Roman"/>
                <w:sz w:val="20"/>
                <w:szCs w:val="20"/>
                <w:lang w:val="uk-UA"/>
              </w:rPr>
              <w:t>теріа</w:t>
            </w:r>
            <w:r w:rsidRPr="00464C18">
              <w:rPr>
                <w:rFonts w:ascii="Times New Roman" w:hAnsi="Times New Roman" w:cs="Times New Roman"/>
                <w:sz w:val="20"/>
                <w:szCs w:val="20"/>
                <w:lang w:val="uk-UA"/>
              </w:rPr>
              <w:t>лу</w:t>
            </w:r>
            <w:r>
              <w:rPr>
                <w:rFonts w:ascii="Times New Roman" w:hAnsi="Times New Roman" w:cs="Times New Roman"/>
                <w:sz w:val="20"/>
                <w:szCs w:val="20"/>
                <w:lang w:val="uk-UA"/>
              </w:rPr>
              <w:t xml:space="preserve"> за темами ЗМ 4</w:t>
            </w:r>
            <w:r w:rsidRPr="00464C18">
              <w:rPr>
                <w:rFonts w:ascii="Times New Roman" w:hAnsi="Times New Roman" w:cs="Times New Roman"/>
                <w:sz w:val="20"/>
                <w:szCs w:val="20"/>
                <w:lang w:val="uk-UA"/>
              </w:rPr>
              <w:t xml:space="preserve"> (</w:t>
            </w:r>
            <w:r w:rsidR="00336AD7">
              <w:rPr>
                <w:rFonts w:ascii="Times New Roman" w:hAnsi="Times New Roman" w:cs="Times New Roman"/>
                <w:sz w:val="20"/>
                <w:szCs w:val="20"/>
                <w:lang w:val="uk-UA"/>
              </w:rPr>
              <w:t>тем</w:t>
            </w:r>
            <w:r w:rsidR="00F27342">
              <w:rPr>
                <w:rFonts w:ascii="Times New Roman" w:hAnsi="Times New Roman" w:cs="Times New Roman"/>
                <w:sz w:val="20"/>
                <w:szCs w:val="20"/>
                <w:lang w:val="uk-UA"/>
              </w:rPr>
              <w:t>а</w:t>
            </w:r>
            <w:r w:rsidR="00336AD7">
              <w:rPr>
                <w:rFonts w:ascii="Times New Roman" w:hAnsi="Times New Roman" w:cs="Times New Roman"/>
                <w:sz w:val="20"/>
                <w:szCs w:val="20"/>
                <w:lang w:val="uk-UA"/>
              </w:rPr>
              <w:t xml:space="preserve"> 7</w:t>
            </w:r>
            <w:r w:rsidR="00F27342">
              <w:rPr>
                <w:rFonts w:ascii="Times New Roman" w:hAnsi="Times New Roman" w:cs="Times New Roman"/>
                <w:sz w:val="20"/>
                <w:szCs w:val="20"/>
                <w:lang w:val="uk-UA"/>
              </w:rPr>
              <w:t>)</w:t>
            </w:r>
            <w:r>
              <w:rPr>
                <w:rFonts w:ascii="Times New Roman" w:hAnsi="Times New Roman" w:cs="Times New Roman"/>
                <w:sz w:val="20"/>
                <w:szCs w:val="20"/>
                <w:lang w:val="uk-UA"/>
              </w:rPr>
              <w:t xml:space="preserve"> 3розділ  Робочої прог</w:t>
            </w:r>
            <w:r w:rsidRPr="00464C18">
              <w:rPr>
                <w:rFonts w:ascii="Times New Roman" w:hAnsi="Times New Roman" w:cs="Times New Roman"/>
                <w:sz w:val="20"/>
                <w:szCs w:val="20"/>
                <w:lang w:val="uk-UA"/>
              </w:rPr>
              <w:t>рами)</w:t>
            </w:r>
          </w:p>
        </w:tc>
        <w:tc>
          <w:tcPr>
            <w:tcW w:w="5387" w:type="dxa"/>
          </w:tcPr>
          <w:p w14:paraId="6AF5D345" w14:textId="77777777"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73B6FCE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775D480D" w14:textId="77777777" w:rsidTr="00607D18">
        <w:trPr>
          <w:trHeight w:val="373"/>
        </w:trPr>
        <w:tc>
          <w:tcPr>
            <w:tcW w:w="1526" w:type="dxa"/>
            <w:vMerge/>
          </w:tcPr>
          <w:p w14:paraId="17C58FF7" w14:textId="77777777" w:rsidR="000D510C" w:rsidRPr="00276680" w:rsidRDefault="000D510C" w:rsidP="00607D18">
            <w:pPr>
              <w:rPr>
                <w:rFonts w:ascii="Times New Roman" w:hAnsi="Times New Roman" w:cs="Times New Roman"/>
                <w:lang w:val="uk-UA"/>
              </w:rPr>
            </w:pPr>
          </w:p>
        </w:tc>
        <w:tc>
          <w:tcPr>
            <w:tcW w:w="1559" w:type="dxa"/>
          </w:tcPr>
          <w:p w14:paraId="1130C110"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166B3D7C"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2B227A24" w14:textId="77777777" w:rsidR="000D510C" w:rsidRPr="00276680"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t>Уміння форму-</w:t>
            </w:r>
            <w:proofErr w:type="spellStart"/>
            <w:r>
              <w:rPr>
                <w:rFonts w:ascii="Times New Roman" w:hAnsi="Times New Roman" w:cs="Times New Roman"/>
                <w:sz w:val="20"/>
                <w:szCs w:val="20"/>
                <w:lang w:val="uk-UA"/>
              </w:rPr>
              <w:t>лювати</w:t>
            </w:r>
            <w:proofErr w:type="spellEnd"/>
            <w:r>
              <w:rPr>
                <w:rFonts w:ascii="Times New Roman" w:hAnsi="Times New Roman" w:cs="Times New Roman"/>
                <w:sz w:val="20"/>
                <w:szCs w:val="20"/>
                <w:lang w:val="uk-UA"/>
              </w:rPr>
              <w:t xml:space="preserve"> власне ставлення до проблеми</w:t>
            </w:r>
          </w:p>
        </w:tc>
        <w:tc>
          <w:tcPr>
            <w:tcW w:w="5528" w:type="dxa"/>
          </w:tcPr>
          <w:p w14:paraId="64B4847A" w14:textId="77777777" w:rsidR="009C1D33" w:rsidRPr="003C0645" w:rsidRDefault="009C1D33" w:rsidP="00C948E6">
            <w:pPr>
              <w:rPr>
                <w:rFonts w:ascii="Times New Roman" w:hAnsi="Times New Roman" w:cs="Times New Roman"/>
                <w:sz w:val="20"/>
                <w:szCs w:val="20"/>
                <w:lang w:val="uk-UA"/>
              </w:rPr>
            </w:pPr>
            <w:r>
              <w:rPr>
                <w:rFonts w:ascii="Times New Roman" w:hAnsi="Times New Roman" w:cs="Times New Roman"/>
                <w:sz w:val="20"/>
                <w:szCs w:val="20"/>
                <w:lang w:val="uk-UA"/>
              </w:rPr>
              <w:t>Уміння правильно формулювати власне ставлення до проблеми</w:t>
            </w:r>
          </w:p>
          <w:p w14:paraId="7C4B2E82" w14:textId="77777777" w:rsidR="009C1D33" w:rsidRDefault="004973E0" w:rsidP="00C948E6">
            <w:pPr>
              <w:rPr>
                <w:rFonts w:ascii="Times New Roman" w:hAnsi="Times New Roman" w:cs="Times New Roman"/>
                <w:sz w:val="20"/>
                <w:szCs w:val="20"/>
                <w:lang w:val="uk-UA"/>
              </w:rPr>
            </w:pPr>
            <w:r>
              <w:rPr>
                <w:rFonts w:ascii="Times New Roman" w:hAnsi="Times New Roman" w:cs="Times New Roman"/>
                <w:sz w:val="20"/>
                <w:szCs w:val="20"/>
                <w:lang w:val="uk-UA"/>
              </w:rPr>
              <w:t>Зразок</w:t>
            </w:r>
            <w:r w:rsidR="009C1D33">
              <w:rPr>
                <w:rFonts w:ascii="Times New Roman" w:hAnsi="Times New Roman" w:cs="Times New Roman"/>
                <w:sz w:val="20"/>
                <w:szCs w:val="20"/>
                <w:lang w:val="uk-UA"/>
              </w:rPr>
              <w:t xml:space="preserve"> </w:t>
            </w:r>
            <w:r w:rsidR="009C1D33" w:rsidRPr="003C0645">
              <w:rPr>
                <w:rFonts w:ascii="Times New Roman" w:hAnsi="Times New Roman" w:cs="Times New Roman"/>
                <w:sz w:val="20"/>
                <w:szCs w:val="20"/>
                <w:lang w:val="uk-UA"/>
              </w:rPr>
              <w:t xml:space="preserve"> </w:t>
            </w:r>
            <w:r w:rsidR="009C1D33">
              <w:rPr>
                <w:rFonts w:ascii="Times New Roman" w:hAnsi="Times New Roman" w:cs="Times New Roman"/>
                <w:sz w:val="20"/>
                <w:szCs w:val="20"/>
                <w:lang w:val="uk-UA"/>
              </w:rPr>
              <w:t>правильного формулювання власного ставлення до проблеми</w:t>
            </w:r>
            <w:r w:rsidR="009C1D33" w:rsidRPr="003C0645">
              <w:rPr>
                <w:rFonts w:ascii="Times New Roman" w:hAnsi="Times New Roman" w:cs="Times New Roman"/>
                <w:sz w:val="20"/>
                <w:szCs w:val="20"/>
                <w:lang w:val="uk-UA"/>
              </w:rPr>
              <w:t xml:space="preserve"> розміщені у системі </w:t>
            </w:r>
            <w:r w:rsidR="009C1D33" w:rsidRPr="003C0645">
              <w:rPr>
                <w:rFonts w:ascii="Times New Roman" w:hAnsi="Times New Roman" w:cs="Times New Roman"/>
                <w:sz w:val="20"/>
                <w:szCs w:val="20"/>
                <w:lang w:val="en-US"/>
              </w:rPr>
              <w:t>MOODL</w:t>
            </w:r>
            <w:r w:rsidR="009C1D33">
              <w:rPr>
                <w:rFonts w:ascii="Times New Roman" w:hAnsi="Times New Roman" w:cs="Times New Roman"/>
                <w:sz w:val="20"/>
                <w:szCs w:val="20"/>
                <w:lang w:val="uk-UA"/>
              </w:rPr>
              <w:t>Е</w:t>
            </w:r>
          </w:p>
          <w:p w14:paraId="6B442A88" w14:textId="77777777" w:rsidR="000D510C" w:rsidRPr="00276680" w:rsidRDefault="000D510C" w:rsidP="00C948E6">
            <w:pPr>
              <w:rPr>
                <w:rFonts w:ascii="Times New Roman" w:hAnsi="Times New Roman" w:cs="Times New Roman"/>
                <w:lang w:val="uk-UA"/>
              </w:rPr>
            </w:pPr>
          </w:p>
        </w:tc>
        <w:tc>
          <w:tcPr>
            <w:tcW w:w="5387" w:type="dxa"/>
          </w:tcPr>
          <w:p w14:paraId="3120A69B" w14:textId="77777777" w:rsidR="009C1D33" w:rsidRPr="00C948E6" w:rsidRDefault="009C1D33"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Правильність уміння формулювати власне ставлення до проблеми оцінюється так: </w:t>
            </w:r>
          </w:p>
          <w:p w14:paraId="4CA4643F" w14:textId="77777777" w:rsidR="009C1D33" w:rsidRPr="00C948E6" w:rsidRDefault="0007074D"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- 1 бал</w:t>
            </w:r>
            <w:r w:rsidR="009C1D33" w:rsidRPr="00C948E6">
              <w:rPr>
                <w:rFonts w:ascii="Times New Roman" w:hAnsi="Times New Roman" w:cs="Times New Roman"/>
                <w:sz w:val="20"/>
                <w:szCs w:val="20"/>
                <w:lang w:val="uk-UA"/>
              </w:rPr>
              <w:t xml:space="preserve"> – уміння правильно формулювати власне ставлення до проблеми згідно теми заняття;</w:t>
            </w:r>
          </w:p>
          <w:p w14:paraId="59A699DB" w14:textId="0B10C58D" w:rsidR="000D510C" w:rsidRPr="00C948E6" w:rsidRDefault="0007074D" w:rsidP="009C1D33">
            <w:pPr>
              <w:rPr>
                <w:rFonts w:ascii="Times New Roman" w:hAnsi="Times New Roman" w:cs="Times New Roman"/>
                <w:sz w:val="20"/>
                <w:szCs w:val="20"/>
                <w:lang w:val="uk-UA"/>
              </w:rPr>
            </w:pPr>
            <w:r w:rsidRPr="00C948E6">
              <w:rPr>
                <w:rFonts w:ascii="Times New Roman" w:hAnsi="Times New Roman" w:cs="Times New Roman"/>
                <w:sz w:val="20"/>
                <w:szCs w:val="20"/>
                <w:lang w:val="uk-UA"/>
              </w:rPr>
              <w:t>- 0,5</w:t>
            </w:r>
            <w:r w:rsidR="009C1D33" w:rsidRPr="00C948E6">
              <w:rPr>
                <w:rFonts w:ascii="Times New Roman" w:hAnsi="Times New Roman" w:cs="Times New Roman"/>
                <w:sz w:val="20"/>
                <w:szCs w:val="20"/>
                <w:lang w:val="uk-UA"/>
              </w:rPr>
              <w:t xml:space="preserve"> бал</w:t>
            </w:r>
            <w:r w:rsidR="00C948E6" w:rsidRPr="00C948E6">
              <w:rPr>
                <w:rFonts w:ascii="Times New Roman" w:hAnsi="Times New Roman" w:cs="Times New Roman"/>
                <w:sz w:val="20"/>
                <w:szCs w:val="20"/>
                <w:lang w:val="uk-UA"/>
              </w:rPr>
              <w:t>и</w:t>
            </w:r>
            <w:r w:rsidR="009C1D33" w:rsidRPr="00C948E6">
              <w:rPr>
                <w:rFonts w:ascii="Times New Roman" w:hAnsi="Times New Roman" w:cs="Times New Roman"/>
                <w:sz w:val="20"/>
                <w:szCs w:val="20"/>
                <w:lang w:val="uk-UA"/>
              </w:rPr>
              <w:t xml:space="preserve"> –  невміння прави</w:t>
            </w:r>
            <w:r w:rsidRPr="00C948E6">
              <w:rPr>
                <w:rFonts w:ascii="Times New Roman" w:hAnsi="Times New Roman" w:cs="Times New Roman"/>
                <w:sz w:val="20"/>
                <w:szCs w:val="20"/>
                <w:lang w:val="uk-UA"/>
              </w:rPr>
              <w:t>льно сформулювати власне ставле</w:t>
            </w:r>
            <w:r w:rsidR="009C1D33" w:rsidRPr="00C948E6">
              <w:rPr>
                <w:rFonts w:ascii="Times New Roman" w:hAnsi="Times New Roman" w:cs="Times New Roman"/>
                <w:sz w:val="20"/>
                <w:szCs w:val="20"/>
                <w:lang w:val="uk-UA"/>
              </w:rPr>
              <w:t>ння до проблеми згідно теми заняття або не повністю відповідає темі заняття</w:t>
            </w:r>
            <w:r w:rsidR="000D510C" w:rsidRPr="00C948E6">
              <w:rPr>
                <w:rFonts w:ascii="Times New Roman" w:hAnsi="Times New Roman" w:cs="Times New Roman"/>
                <w:sz w:val="20"/>
                <w:szCs w:val="20"/>
                <w:lang w:val="uk-UA"/>
              </w:rPr>
              <w:t xml:space="preserve"> </w:t>
            </w:r>
          </w:p>
        </w:tc>
        <w:tc>
          <w:tcPr>
            <w:tcW w:w="738" w:type="dxa"/>
          </w:tcPr>
          <w:p w14:paraId="67693FA5" w14:textId="77777777" w:rsidR="000D510C" w:rsidRDefault="000D510C" w:rsidP="00607D18">
            <w:pPr>
              <w:jc w:val="center"/>
              <w:rPr>
                <w:rFonts w:ascii="Times New Roman" w:hAnsi="Times New Roman" w:cs="Times New Roman"/>
                <w:lang w:val="uk-UA"/>
              </w:rPr>
            </w:pPr>
          </w:p>
          <w:p w14:paraId="4BBB9C05"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w:t>
            </w:r>
          </w:p>
        </w:tc>
      </w:tr>
      <w:tr w:rsidR="000D510C" w:rsidRPr="00276680" w14:paraId="50EC1B9A" w14:textId="77777777" w:rsidTr="00607D18">
        <w:trPr>
          <w:trHeight w:val="373"/>
        </w:trPr>
        <w:tc>
          <w:tcPr>
            <w:tcW w:w="1526" w:type="dxa"/>
            <w:vMerge/>
          </w:tcPr>
          <w:p w14:paraId="50A20B90" w14:textId="77777777" w:rsidR="000D510C" w:rsidRPr="00276680" w:rsidRDefault="000D510C" w:rsidP="00607D18">
            <w:pPr>
              <w:rPr>
                <w:rFonts w:ascii="Times New Roman" w:hAnsi="Times New Roman" w:cs="Times New Roman"/>
                <w:lang w:val="uk-UA"/>
              </w:rPr>
            </w:pPr>
          </w:p>
        </w:tc>
        <w:tc>
          <w:tcPr>
            <w:tcW w:w="1559" w:type="dxa"/>
          </w:tcPr>
          <w:p w14:paraId="73A2826E"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4</w:t>
            </w:r>
          </w:p>
          <w:p w14:paraId="3C729E1D" w14:textId="6C5EC56E"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336AD7">
              <w:rPr>
                <w:rFonts w:ascii="Times New Roman" w:hAnsi="Times New Roman" w:cs="Times New Roman"/>
                <w:sz w:val="20"/>
                <w:szCs w:val="20"/>
                <w:lang w:val="uk-UA"/>
              </w:rPr>
              <w:t>тем</w:t>
            </w:r>
            <w:r w:rsidR="00F27342">
              <w:rPr>
                <w:rFonts w:ascii="Times New Roman" w:hAnsi="Times New Roman" w:cs="Times New Roman"/>
                <w:sz w:val="20"/>
                <w:szCs w:val="20"/>
                <w:lang w:val="uk-UA"/>
              </w:rPr>
              <w:t>а</w:t>
            </w:r>
            <w:r w:rsidR="00336AD7">
              <w:rPr>
                <w:rFonts w:ascii="Times New Roman" w:hAnsi="Times New Roman" w:cs="Times New Roman"/>
                <w:sz w:val="20"/>
                <w:szCs w:val="20"/>
                <w:lang w:val="uk-UA"/>
              </w:rPr>
              <w:t xml:space="preserve"> 7</w:t>
            </w:r>
            <w:r w:rsidRPr="00464C18">
              <w:rPr>
                <w:rFonts w:ascii="Times New Roman" w:hAnsi="Times New Roman" w:cs="Times New Roman"/>
                <w:sz w:val="20"/>
                <w:szCs w:val="20"/>
                <w:lang w:val="uk-UA"/>
              </w:rPr>
              <w:t>)</w:t>
            </w:r>
          </w:p>
        </w:tc>
        <w:tc>
          <w:tcPr>
            <w:tcW w:w="5528" w:type="dxa"/>
          </w:tcPr>
          <w:p w14:paraId="14288499" w14:textId="77777777" w:rsidR="000D510C" w:rsidRPr="005A7839" w:rsidRDefault="000D510C" w:rsidP="00C948E6">
            <w:pP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71738EB0" w14:textId="77777777" w:rsidR="000D510C" w:rsidRPr="005A7839" w:rsidRDefault="000D510C" w:rsidP="00C948E6">
            <w:pP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7935DD1C" w14:textId="372CB50F"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5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4 бал</w:t>
            </w:r>
            <w:r w:rsidR="00C948E6" w:rsidRPr="00C948E6">
              <w:rPr>
                <w:rFonts w:ascii="Times New Roman" w:hAnsi="Times New Roman" w:cs="Times New Roman"/>
                <w:sz w:val="20"/>
                <w:szCs w:val="20"/>
                <w:lang w:val="uk-UA"/>
              </w:rPr>
              <w:t>и</w:t>
            </w:r>
          </w:p>
        </w:tc>
        <w:tc>
          <w:tcPr>
            <w:tcW w:w="738" w:type="dxa"/>
          </w:tcPr>
          <w:p w14:paraId="22708006"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4503FDD3" w14:textId="77777777" w:rsidTr="00607D18">
        <w:trPr>
          <w:trHeight w:val="373"/>
        </w:trPr>
        <w:tc>
          <w:tcPr>
            <w:tcW w:w="1526" w:type="dxa"/>
          </w:tcPr>
          <w:p w14:paraId="0CEBD058"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Усього за ЗМ-4</w:t>
            </w:r>
            <w:r w:rsidRPr="00276680">
              <w:rPr>
                <w:rFonts w:ascii="Times New Roman" w:hAnsi="Times New Roman" w:cs="Times New Roman"/>
                <w:lang w:val="uk-UA"/>
              </w:rPr>
              <w:t xml:space="preserve"> контр. заходів</w:t>
            </w:r>
          </w:p>
        </w:tc>
        <w:tc>
          <w:tcPr>
            <w:tcW w:w="1559" w:type="dxa"/>
          </w:tcPr>
          <w:p w14:paraId="4DA47AF0" w14:textId="77777777" w:rsidR="000D510C" w:rsidRDefault="000D510C" w:rsidP="00607D18">
            <w:pPr>
              <w:jc w:val="center"/>
              <w:rPr>
                <w:rFonts w:ascii="Times New Roman" w:hAnsi="Times New Roman" w:cs="Times New Roman"/>
                <w:lang w:val="uk-UA"/>
              </w:rPr>
            </w:pPr>
          </w:p>
          <w:p w14:paraId="3A0D2127"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5528" w:type="dxa"/>
          </w:tcPr>
          <w:p w14:paraId="24BDB873" w14:textId="77777777" w:rsidR="000D510C" w:rsidRPr="00276680" w:rsidRDefault="000D510C" w:rsidP="00C948E6">
            <w:pPr>
              <w:rPr>
                <w:rFonts w:ascii="Times New Roman" w:hAnsi="Times New Roman" w:cs="Times New Roman"/>
                <w:lang w:val="uk-UA"/>
              </w:rPr>
            </w:pPr>
          </w:p>
        </w:tc>
        <w:tc>
          <w:tcPr>
            <w:tcW w:w="5387" w:type="dxa"/>
          </w:tcPr>
          <w:p w14:paraId="1D59E11B" w14:textId="77777777" w:rsidR="000D510C" w:rsidRPr="00C948E6" w:rsidRDefault="000D510C" w:rsidP="00607D18">
            <w:pPr>
              <w:rPr>
                <w:rFonts w:ascii="Times New Roman" w:hAnsi="Times New Roman" w:cs="Times New Roman"/>
                <w:lang w:val="uk-UA"/>
              </w:rPr>
            </w:pPr>
          </w:p>
        </w:tc>
        <w:tc>
          <w:tcPr>
            <w:tcW w:w="738" w:type="dxa"/>
          </w:tcPr>
          <w:p w14:paraId="1C1D8DAC" w14:textId="77777777" w:rsidR="000D510C" w:rsidRDefault="000D510C" w:rsidP="00607D18">
            <w:pPr>
              <w:jc w:val="center"/>
              <w:rPr>
                <w:rFonts w:ascii="Times New Roman" w:hAnsi="Times New Roman" w:cs="Times New Roman"/>
                <w:lang w:val="uk-UA"/>
              </w:rPr>
            </w:pPr>
          </w:p>
          <w:p w14:paraId="34D0B030"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6</w:t>
            </w:r>
          </w:p>
        </w:tc>
      </w:tr>
      <w:tr w:rsidR="000D510C" w:rsidRPr="00276680" w14:paraId="6FD6E7F0" w14:textId="77777777" w:rsidTr="00607D18">
        <w:trPr>
          <w:trHeight w:val="390"/>
        </w:trPr>
        <w:tc>
          <w:tcPr>
            <w:tcW w:w="1526" w:type="dxa"/>
            <w:vMerge w:val="restart"/>
          </w:tcPr>
          <w:p w14:paraId="452D6011" w14:textId="77777777" w:rsidR="000D510C" w:rsidRDefault="000D510C" w:rsidP="00607D18">
            <w:pPr>
              <w:jc w:val="center"/>
              <w:rPr>
                <w:rFonts w:ascii="Times New Roman" w:hAnsi="Times New Roman" w:cs="Times New Roman"/>
                <w:lang w:val="uk-UA"/>
              </w:rPr>
            </w:pPr>
          </w:p>
          <w:p w14:paraId="78CB52E6" w14:textId="77777777" w:rsidR="000D510C" w:rsidRDefault="000D510C" w:rsidP="00607D18">
            <w:pPr>
              <w:jc w:val="center"/>
              <w:rPr>
                <w:rFonts w:ascii="Times New Roman" w:hAnsi="Times New Roman" w:cs="Times New Roman"/>
                <w:lang w:val="uk-UA"/>
              </w:rPr>
            </w:pPr>
          </w:p>
          <w:p w14:paraId="2B3842E2"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5</w:t>
            </w:r>
          </w:p>
        </w:tc>
        <w:tc>
          <w:tcPr>
            <w:tcW w:w="1559" w:type="dxa"/>
          </w:tcPr>
          <w:p w14:paraId="286A9F5C"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1D705C4C" w14:textId="41507FAC" w:rsidR="000D510C" w:rsidRPr="00276680" w:rsidRDefault="000D510C" w:rsidP="00C948E6">
            <w:pPr>
              <w:rPr>
                <w:rFonts w:ascii="Times New Roman" w:hAnsi="Times New Roman" w:cs="Times New Roman"/>
                <w:lang w:val="uk-UA"/>
              </w:rPr>
            </w:pPr>
            <w:r>
              <w:rPr>
                <w:rFonts w:ascii="Times New Roman" w:hAnsi="Times New Roman" w:cs="Times New Roman"/>
                <w:sz w:val="20"/>
                <w:szCs w:val="20"/>
                <w:lang w:val="uk-UA"/>
              </w:rPr>
              <w:t>Відповідь на одне теоретичне</w:t>
            </w:r>
            <w:r w:rsidRPr="00464C18">
              <w:rPr>
                <w:rFonts w:ascii="Times New Roman" w:hAnsi="Times New Roman" w:cs="Times New Roman"/>
                <w:sz w:val="20"/>
                <w:szCs w:val="20"/>
                <w:lang w:val="uk-UA"/>
              </w:rPr>
              <w:t xml:space="preserve"> питання навчального ма</w:t>
            </w:r>
            <w:r>
              <w:rPr>
                <w:rFonts w:ascii="Times New Roman" w:hAnsi="Times New Roman" w:cs="Times New Roman"/>
                <w:sz w:val="20"/>
                <w:szCs w:val="20"/>
                <w:lang w:val="uk-UA"/>
              </w:rPr>
              <w:t xml:space="preserve">теріалу за темами ЗМ </w:t>
            </w:r>
            <w:r w:rsidR="00C948E6">
              <w:rPr>
                <w:rFonts w:ascii="Times New Roman" w:hAnsi="Times New Roman" w:cs="Times New Roman"/>
                <w:sz w:val="20"/>
                <w:szCs w:val="20"/>
                <w:lang w:val="uk-UA"/>
              </w:rPr>
              <w:t>5</w:t>
            </w:r>
            <w:r w:rsidRPr="00464C18">
              <w:rPr>
                <w:rFonts w:ascii="Times New Roman" w:hAnsi="Times New Roman" w:cs="Times New Roman"/>
                <w:sz w:val="20"/>
                <w:szCs w:val="20"/>
                <w:lang w:val="uk-UA"/>
              </w:rPr>
              <w:t xml:space="preserve"> (</w:t>
            </w:r>
            <w:r w:rsidR="0007074D">
              <w:rPr>
                <w:rFonts w:ascii="Times New Roman" w:hAnsi="Times New Roman" w:cs="Times New Roman"/>
                <w:sz w:val="20"/>
                <w:szCs w:val="20"/>
                <w:lang w:val="uk-UA"/>
              </w:rPr>
              <w:t>тем</w:t>
            </w:r>
            <w:r w:rsidR="00C948E6">
              <w:rPr>
                <w:rFonts w:ascii="Times New Roman" w:hAnsi="Times New Roman" w:cs="Times New Roman"/>
                <w:sz w:val="20"/>
                <w:szCs w:val="20"/>
                <w:lang w:val="uk-UA"/>
              </w:rPr>
              <w:t>а</w:t>
            </w:r>
            <w:r w:rsidR="0007074D">
              <w:rPr>
                <w:rFonts w:ascii="Times New Roman" w:hAnsi="Times New Roman" w:cs="Times New Roman"/>
                <w:sz w:val="20"/>
                <w:szCs w:val="20"/>
                <w:lang w:val="uk-UA"/>
              </w:rPr>
              <w:t xml:space="preserve"> 9</w:t>
            </w:r>
            <w:r w:rsidR="00C948E6">
              <w:rPr>
                <w:rFonts w:ascii="Times New Roman" w:hAnsi="Times New Roman" w:cs="Times New Roman"/>
                <w:sz w:val="20"/>
                <w:szCs w:val="20"/>
                <w:lang w:val="uk-UA"/>
              </w:rPr>
              <w:t>)</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7A919B35" w14:textId="77777777"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3EFC4B06"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57DA931C" w14:textId="77777777" w:rsidTr="0007074D">
        <w:trPr>
          <w:trHeight w:val="2436"/>
        </w:trPr>
        <w:tc>
          <w:tcPr>
            <w:tcW w:w="1526" w:type="dxa"/>
            <w:vMerge/>
          </w:tcPr>
          <w:p w14:paraId="228CDC53" w14:textId="77777777" w:rsidR="000D510C" w:rsidRDefault="000D510C" w:rsidP="00607D18">
            <w:pPr>
              <w:jc w:val="center"/>
              <w:rPr>
                <w:rFonts w:ascii="Times New Roman" w:hAnsi="Times New Roman" w:cs="Times New Roman"/>
                <w:lang w:val="uk-UA"/>
              </w:rPr>
            </w:pPr>
          </w:p>
        </w:tc>
        <w:tc>
          <w:tcPr>
            <w:tcW w:w="1559" w:type="dxa"/>
          </w:tcPr>
          <w:p w14:paraId="10ED12A1" w14:textId="77777777" w:rsidR="004973E0" w:rsidRDefault="004973E0" w:rsidP="004973E0">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71F05FFC" w14:textId="77777777" w:rsidR="004973E0" w:rsidRDefault="004973E0" w:rsidP="004973E0">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завдання </w:t>
            </w:r>
          </w:p>
          <w:p w14:paraId="2D9F3AE9" w14:textId="77777777" w:rsidR="004973E0" w:rsidRPr="00276680" w:rsidRDefault="004973E0" w:rsidP="004973E0">
            <w:pPr>
              <w:jc w:val="center"/>
              <w:rPr>
                <w:rFonts w:ascii="Times New Roman" w:hAnsi="Times New Roman" w:cs="Times New Roman"/>
                <w:lang w:val="uk-UA"/>
              </w:rPr>
            </w:pPr>
            <w:r>
              <w:rPr>
                <w:rFonts w:ascii="Times New Roman" w:hAnsi="Times New Roman" w:cs="Times New Roman"/>
                <w:lang w:val="uk-UA"/>
              </w:rPr>
              <w:t xml:space="preserve">Уміння </w:t>
            </w:r>
            <w:proofErr w:type="spellStart"/>
            <w:r w:rsidR="00C05FEB">
              <w:rPr>
                <w:rFonts w:ascii="Times New Roman" w:hAnsi="Times New Roman" w:cs="Times New Roman"/>
                <w:lang w:val="uk-UA"/>
              </w:rPr>
              <w:t>систематиз</w:t>
            </w:r>
            <w:r w:rsidR="007679CD">
              <w:rPr>
                <w:rFonts w:ascii="Times New Roman" w:hAnsi="Times New Roman" w:cs="Times New Roman"/>
                <w:lang w:val="uk-UA"/>
              </w:rPr>
              <w:t>о-вано</w:t>
            </w:r>
            <w:proofErr w:type="spellEnd"/>
            <w:r w:rsidR="007679CD">
              <w:rPr>
                <w:rFonts w:ascii="Times New Roman" w:hAnsi="Times New Roman" w:cs="Times New Roman"/>
                <w:lang w:val="uk-UA"/>
              </w:rPr>
              <w:t>,</w:t>
            </w:r>
            <w:r w:rsidR="007679CD">
              <w:rPr>
                <w:rFonts w:ascii="Times New Roman" w:hAnsi="Times New Roman" w:cs="Times New Roman"/>
                <w:sz w:val="20"/>
                <w:szCs w:val="20"/>
                <w:lang w:val="uk-UA"/>
              </w:rPr>
              <w:t xml:space="preserve"> </w:t>
            </w:r>
            <w:proofErr w:type="spellStart"/>
            <w:r w:rsidR="007679CD">
              <w:rPr>
                <w:rFonts w:ascii="Times New Roman" w:hAnsi="Times New Roman" w:cs="Times New Roman"/>
                <w:sz w:val="20"/>
                <w:szCs w:val="20"/>
                <w:lang w:val="uk-UA"/>
              </w:rPr>
              <w:t>логічно</w:t>
            </w:r>
            <w:proofErr w:type="spellEnd"/>
            <w:r w:rsidR="007679CD">
              <w:rPr>
                <w:rFonts w:ascii="Times New Roman" w:hAnsi="Times New Roman" w:cs="Times New Roman"/>
                <w:sz w:val="20"/>
                <w:szCs w:val="20"/>
                <w:lang w:val="uk-UA"/>
              </w:rPr>
              <w:t xml:space="preserve"> і </w:t>
            </w:r>
            <w:r>
              <w:rPr>
                <w:rFonts w:ascii="Times New Roman" w:hAnsi="Times New Roman" w:cs="Times New Roman"/>
                <w:sz w:val="20"/>
                <w:szCs w:val="20"/>
                <w:lang w:val="uk-UA"/>
              </w:rPr>
              <w:t xml:space="preserve">цілісно </w:t>
            </w:r>
            <w:r>
              <w:rPr>
                <w:rFonts w:ascii="Times New Roman" w:hAnsi="Times New Roman" w:cs="Times New Roman"/>
                <w:lang w:val="uk-UA"/>
              </w:rPr>
              <w:t>висловлювати</w:t>
            </w:r>
            <w:r>
              <w:rPr>
                <w:rFonts w:ascii="Times New Roman" w:hAnsi="Times New Roman" w:cs="Times New Roman"/>
                <w:sz w:val="20"/>
                <w:szCs w:val="20"/>
                <w:lang w:val="uk-UA"/>
              </w:rPr>
              <w:t xml:space="preserve"> послідовність викладу</w:t>
            </w:r>
            <w:r w:rsidR="00F418CA">
              <w:rPr>
                <w:rFonts w:ascii="Times New Roman" w:hAnsi="Times New Roman" w:cs="Times New Roman"/>
                <w:sz w:val="20"/>
                <w:szCs w:val="20"/>
                <w:lang w:val="uk-UA"/>
              </w:rPr>
              <w:t xml:space="preserve"> по  проблемі, темі</w:t>
            </w:r>
            <w:r>
              <w:rPr>
                <w:rFonts w:ascii="Times New Roman" w:hAnsi="Times New Roman" w:cs="Times New Roman"/>
                <w:sz w:val="20"/>
                <w:szCs w:val="20"/>
                <w:lang w:val="uk-UA"/>
              </w:rPr>
              <w:t xml:space="preserve"> </w:t>
            </w:r>
          </w:p>
          <w:p w14:paraId="50A3D9EE" w14:textId="77777777" w:rsidR="000D510C" w:rsidRPr="00276680" w:rsidRDefault="000D510C" w:rsidP="00607D18">
            <w:pPr>
              <w:jc w:val="center"/>
              <w:rPr>
                <w:rFonts w:ascii="Times New Roman" w:hAnsi="Times New Roman" w:cs="Times New Roman"/>
                <w:lang w:val="uk-UA"/>
              </w:rPr>
            </w:pPr>
          </w:p>
        </w:tc>
        <w:tc>
          <w:tcPr>
            <w:tcW w:w="5528" w:type="dxa"/>
          </w:tcPr>
          <w:p w14:paraId="38EC5EC5" w14:textId="61D0436D" w:rsidR="004973E0" w:rsidRDefault="004973E0" w:rsidP="00C948E6">
            <w:pPr>
              <w:rPr>
                <w:rFonts w:ascii="Times New Roman" w:hAnsi="Times New Roman" w:cs="Times New Roman"/>
                <w:sz w:val="20"/>
                <w:szCs w:val="20"/>
                <w:lang w:val="uk-UA"/>
              </w:rPr>
            </w:pPr>
            <w:r>
              <w:rPr>
                <w:rFonts w:ascii="Times New Roman" w:hAnsi="Times New Roman" w:cs="Times New Roman"/>
                <w:lang w:val="uk-UA"/>
              </w:rPr>
              <w:t xml:space="preserve">Уміння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w:t>
            </w:r>
            <w:proofErr w:type="spellStart"/>
            <w:r w:rsidR="00606DDB">
              <w:rPr>
                <w:rFonts w:ascii="Times New Roman" w:hAnsi="Times New Roman" w:cs="Times New Roman"/>
                <w:sz w:val="20"/>
                <w:szCs w:val="20"/>
                <w:lang w:val="uk-UA"/>
              </w:rPr>
              <w:t>л</w:t>
            </w:r>
            <w:r w:rsidR="00C948E6">
              <w:rPr>
                <w:rFonts w:ascii="Times New Roman" w:hAnsi="Times New Roman" w:cs="Times New Roman"/>
                <w:sz w:val="20"/>
                <w:szCs w:val="20"/>
                <w:lang w:val="uk-UA"/>
              </w:rPr>
              <w:t>огічно</w:t>
            </w:r>
            <w:proofErr w:type="spellEnd"/>
            <w:r w:rsidR="007679CD">
              <w:rPr>
                <w:rFonts w:ascii="Times New Roman" w:hAnsi="Times New Roman" w:cs="Times New Roman"/>
                <w:sz w:val="20"/>
                <w:szCs w:val="20"/>
                <w:lang w:val="uk-UA"/>
              </w:rPr>
              <w:t xml:space="preserve"> і </w:t>
            </w:r>
            <w:r>
              <w:rPr>
                <w:rFonts w:ascii="Times New Roman" w:hAnsi="Times New Roman" w:cs="Times New Roman"/>
                <w:sz w:val="20"/>
                <w:szCs w:val="20"/>
                <w:lang w:val="uk-UA"/>
              </w:rPr>
              <w:t xml:space="preserve">цілісно </w:t>
            </w:r>
            <w:r>
              <w:rPr>
                <w:rFonts w:ascii="Times New Roman" w:hAnsi="Times New Roman" w:cs="Times New Roman"/>
                <w:lang w:val="uk-UA"/>
              </w:rPr>
              <w:t>висловлювати</w:t>
            </w:r>
            <w:r>
              <w:rPr>
                <w:rFonts w:ascii="Times New Roman" w:hAnsi="Times New Roman" w:cs="Times New Roman"/>
                <w:sz w:val="20"/>
                <w:szCs w:val="20"/>
                <w:lang w:val="uk-UA"/>
              </w:rPr>
              <w:t xml:space="preserve"> послідовність викладу</w:t>
            </w:r>
            <w:r w:rsidR="00F418CA">
              <w:rPr>
                <w:rFonts w:ascii="Times New Roman" w:hAnsi="Times New Roman" w:cs="Times New Roman"/>
                <w:sz w:val="20"/>
                <w:szCs w:val="20"/>
                <w:lang w:val="uk-UA"/>
              </w:rPr>
              <w:t xml:space="preserve"> по проблемі, темі.</w:t>
            </w:r>
          </w:p>
          <w:p w14:paraId="5EFC8734" w14:textId="5DDE95E0" w:rsidR="00CC0448" w:rsidRPr="00276680" w:rsidRDefault="004973E0" w:rsidP="00C948E6">
            <w:pPr>
              <w:rPr>
                <w:rFonts w:ascii="Times New Roman" w:hAnsi="Times New Roman" w:cs="Times New Roman"/>
                <w:lang w:val="uk-UA"/>
              </w:rPr>
            </w:pPr>
            <w:r>
              <w:rPr>
                <w:rFonts w:ascii="Times New Roman" w:hAnsi="Times New Roman" w:cs="Times New Roman"/>
                <w:sz w:val="20"/>
                <w:szCs w:val="20"/>
                <w:lang w:val="uk-UA"/>
              </w:rPr>
              <w:t xml:space="preserve">Зразок </w:t>
            </w:r>
            <w:r w:rsidRPr="003C064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як правильно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w:t>
            </w:r>
            <w:r w:rsidR="00C948E6">
              <w:rPr>
                <w:rFonts w:ascii="Times New Roman" w:hAnsi="Times New Roman" w:cs="Times New Roman"/>
                <w:sz w:val="20"/>
                <w:szCs w:val="20"/>
                <w:lang w:val="uk-UA"/>
              </w:rPr>
              <w:t>Логічно</w:t>
            </w:r>
            <w:r w:rsidR="007679CD">
              <w:rPr>
                <w:rFonts w:ascii="Times New Roman" w:hAnsi="Times New Roman" w:cs="Times New Roman"/>
                <w:sz w:val="20"/>
                <w:szCs w:val="20"/>
                <w:lang w:val="uk-UA"/>
              </w:rPr>
              <w:t xml:space="preserve"> і </w:t>
            </w:r>
            <w:r>
              <w:rPr>
                <w:rFonts w:ascii="Times New Roman" w:hAnsi="Times New Roman" w:cs="Times New Roman"/>
                <w:sz w:val="20"/>
                <w:szCs w:val="20"/>
                <w:lang w:val="uk-UA"/>
              </w:rPr>
              <w:t xml:space="preserve">цілісно  </w:t>
            </w:r>
            <w:r>
              <w:rPr>
                <w:rFonts w:ascii="Times New Roman" w:hAnsi="Times New Roman" w:cs="Times New Roman"/>
                <w:lang w:val="uk-UA"/>
              </w:rPr>
              <w:t>висловлювати</w:t>
            </w:r>
            <w:r>
              <w:rPr>
                <w:rFonts w:ascii="Times New Roman" w:hAnsi="Times New Roman" w:cs="Times New Roman"/>
                <w:sz w:val="20"/>
                <w:szCs w:val="20"/>
                <w:lang w:val="uk-UA"/>
              </w:rPr>
              <w:t xml:space="preserve"> послідовність викладу </w:t>
            </w:r>
            <w:r w:rsidR="00F418CA">
              <w:rPr>
                <w:rFonts w:ascii="Times New Roman" w:hAnsi="Times New Roman" w:cs="Times New Roman"/>
                <w:sz w:val="20"/>
                <w:szCs w:val="20"/>
                <w:lang w:val="uk-UA"/>
              </w:rPr>
              <w:t>по проблемі</w:t>
            </w:r>
            <w:r w:rsidR="00C05FEB">
              <w:rPr>
                <w:rFonts w:ascii="Times New Roman" w:hAnsi="Times New Roman" w:cs="Times New Roman"/>
                <w:sz w:val="20"/>
                <w:szCs w:val="20"/>
                <w:lang w:val="uk-UA"/>
              </w:rPr>
              <w:t>,</w:t>
            </w:r>
            <w:r w:rsidR="00F418CA">
              <w:rPr>
                <w:rFonts w:ascii="Times New Roman" w:hAnsi="Times New Roman" w:cs="Times New Roman"/>
                <w:sz w:val="20"/>
                <w:szCs w:val="20"/>
                <w:lang w:val="uk-UA"/>
              </w:rPr>
              <w:t xml:space="preserve"> темі </w:t>
            </w:r>
            <w:r w:rsidRPr="003C0645">
              <w:rPr>
                <w:rFonts w:ascii="Times New Roman" w:hAnsi="Times New Roman" w:cs="Times New Roman"/>
                <w:sz w:val="20"/>
                <w:szCs w:val="20"/>
                <w:lang w:val="uk-UA"/>
              </w:rPr>
              <w:t xml:space="preserve">розміщені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Е</w:t>
            </w:r>
          </w:p>
        </w:tc>
        <w:tc>
          <w:tcPr>
            <w:tcW w:w="5387" w:type="dxa"/>
          </w:tcPr>
          <w:p w14:paraId="18DBB55A" w14:textId="0541980B" w:rsidR="004973E0" w:rsidRPr="00C948E6" w:rsidRDefault="000D510C" w:rsidP="004973E0">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w:t>
            </w:r>
            <w:r w:rsidR="004973E0" w:rsidRPr="00C948E6">
              <w:rPr>
                <w:rFonts w:ascii="Times New Roman" w:hAnsi="Times New Roman" w:cs="Times New Roman"/>
                <w:sz w:val="20"/>
                <w:szCs w:val="20"/>
                <w:lang w:val="uk-UA"/>
              </w:rPr>
              <w:t xml:space="preserve">Правильність уміння </w:t>
            </w:r>
            <w:r w:rsidR="007679CD" w:rsidRPr="00C948E6">
              <w:rPr>
                <w:rFonts w:ascii="Times New Roman" w:hAnsi="Times New Roman" w:cs="Times New Roman"/>
                <w:lang w:val="uk-UA"/>
              </w:rPr>
              <w:t>систематизовано,</w:t>
            </w:r>
            <w:r w:rsidR="007679CD" w:rsidRPr="00C948E6">
              <w:rPr>
                <w:rFonts w:ascii="Times New Roman" w:hAnsi="Times New Roman" w:cs="Times New Roman"/>
                <w:sz w:val="20"/>
                <w:szCs w:val="20"/>
                <w:lang w:val="uk-UA"/>
              </w:rPr>
              <w:t xml:space="preserve"> </w:t>
            </w:r>
            <w:r w:rsidR="00606DDB" w:rsidRPr="00C948E6">
              <w:rPr>
                <w:rFonts w:ascii="Times New Roman" w:hAnsi="Times New Roman" w:cs="Times New Roman"/>
                <w:sz w:val="20"/>
                <w:szCs w:val="20"/>
                <w:lang w:val="uk-UA"/>
              </w:rPr>
              <w:t xml:space="preserve">цілісно і </w:t>
            </w:r>
            <w:proofErr w:type="spellStart"/>
            <w:r w:rsidR="00606DDB" w:rsidRPr="00C948E6">
              <w:rPr>
                <w:rFonts w:ascii="Times New Roman" w:hAnsi="Times New Roman" w:cs="Times New Roman"/>
                <w:sz w:val="20"/>
                <w:szCs w:val="20"/>
                <w:lang w:val="uk-UA"/>
              </w:rPr>
              <w:t>логічно</w:t>
            </w:r>
            <w:proofErr w:type="spellEnd"/>
            <w:r w:rsidR="00606DDB" w:rsidRPr="00C948E6">
              <w:rPr>
                <w:rFonts w:ascii="Times New Roman" w:hAnsi="Times New Roman" w:cs="Times New Roman"/>
                <w:sz w:val="20"/>
                <w:szCs w:val="20"/>
                <w:lang w:val="uk-UA"/>
              </w:rPr>
              <w:t xml:space="preserve"> </w:t>
            </w:r>
            <w:r w:rsidR="00606DDB" w:rsidRPr="00C948E6">
              <w:rPr>
                <w:rFonts w:ascii="Times New Roman" w:hAnsi="Times New Roman" w:cs="Times New Roman"/>
                <w:lang w:val="uk-UA"/>
              </w:rPr>
              <w:t>висловлювати</w:t>
            </w:r>
            <w:r w:rsidR="00606DDB" w:rsidRPr="00C948E6">
              <w:rPr>
                <w:rFonts w:ascii="Times New Roman" w:hAnsi="Times New Roman" w:cs="Times New Roman"/>
                <w:sz w:val="20"/>
                <w:szCs w:val="20"/>
                <w:lang w:val="uk-UA"/>
              </w:rPr>
              <w:t xml:space="preserve"> послідовність викладу по проблемі, темі </w:t>
            </w:r>
            <w:r w:rsidR="004973E0" w:rsidRPr="00C948E6">
              <w:rPr>
                <w:rFonts w:ascii="Times New Roman" w:hAnsi="Times New Roman" w:cs="Times New Roman"/>
                <w:sz w:val="20"/>
                <w:szCs w:val="20"/>
                <w:lang w:val="uk-UA"/>
              </w:rPr>
              <w:t xml:space="preserve">оцінюється так: </w:t>
            </w:r>
          </w:p>
          <w:p w14:paraId="3FC900E8" w14:textId="08040C75" w:rsidR="004973E0" w:rsidRPr="00C948E6" w:rsidRDefault="004973E0" w:rsidP="004973E0">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- 2 бали – уміння </w:t>
            </w:r>
            <w:r w:rsidR="007679CD" w:rsidRPr="00C948E6">
              <w:rPr>
                <w:rFonts w:ascii="Times New Roman" w:hAnsi="Times New Roman" w:cs="Times New Roman"/>
                <w:lang w:val="uk-UA"/>
              </w:rPr>
              <w:t>систематизовано,</w:t>
            </w:r>
            <w:r w:rsidR="007679CD" w:rsidRPr="00C948E6">
              <w:rPr>
                <w:rFonts w:ascii="Times New Roman" w:hAnsi="Times New Roman" w:cs="Times New Roman"/>
                <w:sz w:val="20"/>
                <w:szCs w:val="20"/>
                <w:lang w:val="uk-UA"/>
              </w:rPr>
              <w:t xml:space="preserve"> </w:t>
            </w:r>
            <w:proofErr w:type="spellStart"/>
            <w:r w:rsidR="00606DDB" w:rsidRPr="00C948E6">
              <w:rPr>
                <w:rFonts w:ascii="Times New Roman" w:hAnsi="Times New Roman" w:cs="Times New Roman"/>
                <w:sz w:val="20"/>
                <w:szCs w:val="20"/>
                <w:lang w:val="uk-UA"/>
              </w:rPr>
              <w:t>л</w:t>
            </w:r>
            <w:r w:rsidR="00C948E6" w:rsidRPr="00C948E6">
              <w:rPr>
                <w:rFonts w:ascii="Times New Roman" w:hAnsi="Times New Roman" w:cs="Times New Roman"/>
                <w:sz w:val="20"/>
                <w:szCs w:val="20"/>
                <w:lang w:val="uk-UA"/>
              </w:rPr>
              <w:t>огічно</w:t>
            </w:r>
            <w:proofErr w:type="spellEnd"/>
            <w:r w:rsidR="007679CD" w:rsidRPr="00C948E6">
              <w:rPr>
                <w:rFonts w:ascii="Times New Roman" w:hAnsi="Times New Roman" w:cs="Times New Roman"/>
                <w:sz w:val="20"/>
                <w:szCs w:val="20"/>
                <w:lang w:val="uk-UA"/>
              </w:rPr>
              <w:t xml:space="preserve"> і ціліс</w:t>
            </w:r>
            <w:r w:rsidRPr="00C948E6">
              <w:rPr>
                <w:rFonts w:ascii="Times New Roman" w:hAnsi="Times New Roman" w:cs="Times New Roman"/>
                <w:sz w:val="20"/>
                <w:szCs w:val="20"/>
                <w:lang w:val="uk-UA"/>
              </w:rPr>
              <w:t xml:space="preserve">но </w:t>
            </w:r>
            <w:r w:rsidRPr="00C948E6">
              <w:rPr>
                <w:rFonts w:ascii="Times New Roman" w:hAnsi="Times New Roman" w:cs="Times New Roman"/>
                <w:lang w:val="uk-UA"/>
              </w:rPr>
              <w:t>вис</w:t>
            </w:r>
            <w:r w:rsidR="007679CD" w:rsidRPr="00C948E6">
              <w:rPr>
                <w:rFonts w:ascii="Times New Roman" w:hAnsi="Times New Roman" w:cs="Times New Roman"/>
                <w:lang w:val="uk-UA"/>
              </w:rPr>
              <w:t>-</w:t>
            </w:r>
            <w:proofErr w:type="spellStart"/>
            <w:r w:rsidRPr="00C948E6">
              <w:rPr>
                <w:rFonts w:ascii="Times New Roman" w:hAnsi="Times New Roman" w:cs="Times New Roman"/>
                <w:lang w:val="uk-UA"/>
              </w:rPr>
              <w:t>ловлювати</w:t>
            </w:r>
            <w:proofErr w:type="spellEnd"/>
            <w:r w:rsidRPr="00C948E6">
              <w:rPr>
                <w:rFonts w:ascii="Times New Roman" w:hAnsi="Times New Roman" w:cs="Times New Roman"/>
                <w:sz w:val="20"/>
                <w:szCs w:val="20"/>
                <w:lang w:val="uk-UA"/>
              </w:rPr>
              <w:t xml:space="preserve"> послідовність викладу</w:t>
            </w:r>
            <w:r w:rsidR="00F418CA" w:rsidRPr="00C948E6">
              <w:rPr>
                <w:rFonts w:ascii="Times New Roman" w:hAnsi="Times New Roman" w:cs="Times New Roman"/>
                <w:sz w:val="20"/>
                <w:szCs w:val="20"/>
                <w:lang w:val="uk-UA"/>
              </w:rPr>
              <w:t xml:space="preserve"> по проблемі, темі</w:t>
            </w:r>
            <w:r w:rsidRPr="00C948E6">
              <w:rPr>
                <w:rFonts w:ascii="Times New Roman" w:hAnsi="Times New Roman" w:cs="Times New Roman"/>
                <w:sz w:val="20"/>
                <w:szCs w:val="20"/>
                <w:lang w:val="uk-UA"/>
              </w:rPr>
              <w:t>;</w:t>
            </w:r>
          </w:p>
          <w:p w14:paraId="1D349B80" w14:textId="2F4C7A99" w:rsidR="004973E0" w:rsidRPr="00C948E6" w:rsidRDefault="00F418CA" w:rsidP="004973E0">
            <w:pPr>
              <w:rPr>
                <w:rFonts w:ascii="Times New Roman" w:hAnsi="Times New Roman" w:cs="Times New Roman"/>
                <w:sz w:val="20"/>
                <w:szCs w:val="20"/>
                <w:lang w:val="uk-UA"/>
              </w:rPr>
            </w:pPr>
            <w:r w:rsidRPr="00C948E6">
              <w:rPr>
                <w:rFonts w:ascii="Times New Roman" w:hAnsi="Times New Roman" w:cs="Times New Roman"/>
                <w:sz w:val="20"/>
                <w:szCs w:val="20"/>
                <w:lang w:val="uk-UA"/>
              </w:rPr>
              <w:t>- 1 бал</w:t>
            </w:r>
            <w:r w:rsidR="004973E0" w:rsidRPr="00C948E6">
              <w:rPr>
                <w:rFonts w:ascii="Times New Roman" w:hAnsi="Times New Roman" w:cs="Times New Roman"/>
                <w:sz w:val="20"/>
                <w:szCs w:val="20"/>
                <w:lang w:val="uk-UA"/>
              </w:rPr>
              <w:t xml:space="preserve"> – </w:t>
            </w:r>
            <w:r w:rsidRPr="00C948E6">
              <w:rPr>
                <w:rFonts w:ascii="Times New Roman" w:hAnsi="Times New Roman" w:cs="Times New Roman"/>
                <w:sz w:val="20"/>
                <w:szCs w:val="20"/>
                <w:lang w:val="uk-UA"/>
              </w:rPr>
              <w:t xml:space="preserve">невміння </w:t>
            </w:r>
            <w:r w:rsidR="007679CD" w:rsidRPr="00C948E6">
              <w:rPr>
                <w:rFonts w:ascii="Times New Roman" w:hAnsi="Times New Roman" w:cs="Times New Roman"/>
                <w:lang w:val="uk-UA"/>
              </w:rPr>
              <w:t>систематизовано,</w:t>
            </w:r>
            <w:r w:rsidR="007679CD" w:rsidRPr="00C948E6">
              <w:rPr>
                <w:rFonts w:ascii="Times New Roman" w:hAnsi="Times New Roman" w:cs="Times New Roman"/>
                <w:sz w:val="20"/>
                <w:szCs w:val="20"/>
                <w:lang w:val="uk-UA"/>
              </w:rPr>
              <w:t xml:space="preserve"> </w:t>
            </w:r>
            <w:proofErr w:type="spellStart"/>
            <w:r w:rsidR="00606DDB" w:rsidRPr="00C948E6">
              <w:rPr>
                <w:rFonts w:ascii="Times New Roman" w:hAnsi="Times New Roman" w:cs="Times New Roman"/>
                <w:sz w:val="20"/>
                <w:szCs w:val="20"/>
                <w:lang w:val="uk-UA"/>
              </w:rPr>
              <w:t>л</w:t>
            </w:r>
            <w:r w:rsidR="00C948E6" w:rsidRPr="00C948E6">
              <w:rPr>
                <w:rFonts w:ascii="Times New Roman" w:hAnsi="Times New Roman" w:cs="Times New Roman"/>
                <w:sz w:val="20"/>
                <w:szCs w:val="20"/>
                <w:lang w:val="uk-UA"/>
              </w:rPr>
              <w:t>огічно</w:t>
            </w:r>
            <w:proofErr w:type="spellEnd"/>
            <w:r w:rsidR="007679CD" w:rsidRPr="00C948E6">
              <w:rPr>
                <w:rFonts w:ascii="Times New Roman" w:hAnsi="Times New Roman" w:cs="Times New Roman"/>
                <w:sz w:val="20"/>
                <w:szCs w:val="20"/>
                <w:lang w:val="uk-UA"/>
              </w:rPr>
              <w:t xml:space="preserve"> і ціліс</w:t>
            </w:r>
            <w:r w:rsidRPr="00C948E6">
              <w:rPr>
                <w:rFonts w:ascii="Times New Roman" w:hAnsi="Times New Roman" w:cs="Times New Roman"/>
                <w:sz w:val="20"/>
                <w:szCs w:val="20"/>
                <w:lang w:val="uk-UA"/>
              </w:rPr>
              <w:t xml:space="preserve">но </w:t>
            </w:r>
            <w:r w:rsidRPr="00606DDB">
              <w:rPr>
                <w:rFonts w:ascii="Times New Roman" w:hAnsi="Times New Roman" w:cs="Times New Roman"/>
                <w:sz w:val="20"/>
                <w:szCs w:val="20"/>
                <w:lang w:val="uk-UA"/>
              </w:rPr>
              <w:t>вис</w:t>
            </w:r>
            <w:r w:rsidR="007679CD" w:rsidRPr="00606DDB">
              <w:rPr>
                <w:rFonts w:ascii="Times New Roman" w:hAnsi="Times New Roman" w:cs="Times New Roman"/>
                <w:sz w:val="20"/>
                <w:szCs w:val="20"/>
                <w:lang w:val="uk-UA"/>
              </w:rPr>
              <w:t>-</w:t>
            </w:r>
            <w:proofErr w:type="spellStart"/>
            <w:r w:rsidRPr="00606DDB">
              <w:rPr>
                <w:rFonts w:ascii="Times New Roman" w:hAnsi="Times New Roman" w:cs="Times New Roman"/>
                <w:sz w:val="20"/>
                <w:szCs w:val="20"/>
                <w:lang w:val="uk-UA"/>
              </w:rPr>
              <w:t>ловлювати</w:t>
            </w:r>
            <w:proofErr w:type="spellEnd"/>
            <w:r w:rsidRPr="00C948E6">
              <w:rPr>
                <w:rFonts w:ascii="Times New Roman" w:hAnsi="Times New Roman" w:cs="Times New Roman"/>
                <w:sz w:val="20"/>
                <w:szCs w:val="20"/>
                <w:lang w:val="uk-UA"/>
              </w:rPr>
              <w:t xml:space="preserve"> послідовність викладу по проблемі, темі або</w:t>
            </w:r>
            <w:r w:rsidR="004973E0" w:rsidRPr="00C948E6">
              <w:rPr>
                <w:rFonts w:ascii="Times New Roman" w:hAnsi="Times New Roman" w:cs="Times New Roman"/>
                <w:sz w:val="20"/>
                <w:szCs w:val="20"/>
                <w:lang w:val="uk-UA"/>
              </w:rPr>
              <w:t xml:space="preserve"> </w:t>
            </w:r>
            <w:r w:rsidRPr="00C948E6">
              <w:rPr>
                <w:rFonts w:ascii="Times New Roman" w:hAnsi="Times New Roman" w:cs="Times New Roman"/>
                <w:lang w:val="uk-UA"/>
              </w:rPr>
              <w:t>висловлене</w:t>
            </w:r>
            <w:r w:rsidRPr="00C948E6">
              <w:rPr>
                <w:rFonts w:ascii="Times New Roman" w:hAnsi="Times New Roman" w:cs="Times New Roman"/>
                <w:sz w:val="20"/>
                <w:szCs w:val="20"/>
                <w:lang w:val="uk-UA"/>
              </w:rPr>
              <w:t xml:space="preserve"> </w:t>
            </w:r>
            <w:r w:rsidR="004973E0" w:rsidRPr="00C948E6">
              <w:rPr>
                <w:rFonts w:ascii="Times New Roman" w:hAnsi="Times New Roman" w:cs="Times New Roman"/>
                <w:sz w:val="20"/>
                <w:szCs w:val="20"/>
                <w:lang w:val="uk-UA"/>
              </w:rPr>
              <w:t>не</w:t>
            </w:r>
            <w:r w:rsidRPr="00C948E6">
              <w:rPr>
                <w:rFonts w:ascii="Times New Roman" w:hAnsi="Times New Roman" w:cs="Times New Roman"/>
                <w:sz w:val="20"/>
                <w:szCs w:val="20"/>
                <w:lang w:val="uk-UA"/>
              </w:rPr>
              <w:t xml:space="preserve"> повністю розкриває проблему</w:t>
            </w:r>
            <w:r w:rsidR="007679CD" w:rsidRPr="00C948E6">
              <w:rPr>
                <w:rFonts w:ascii="Times New Roman" w:hAnsi="Times New Roman" w:cs="Times New Roman"/>
                <w:sz w:val="20"/>
                <w:szCs w:val="20"/>
                <w:lang w:val="uk-UA"/>
              </w:rPr>
              <w:t>, тему</w:t>
            </w:r>
            <w:r w:rsidRPr="00C948E6">
              <w:rPr>
                <w:rFonts w:ascii="Times New Roman" w:hAnsi="Times New Roman" w:cs="Times New Roman"/>
                <w:sz w:val="20"/>
                <w:szCs w:val="20"/>
                <w:lang w:val="uk-UA"/>
              </w:rPr>
              <w:t>.</w:t>
            </w:r>
          </w:p>
          <w:p w14:paraId="063E4177" w14:textId="77777777" w:rsidR="000D510C" w:rsidRPr="00C948E6" w:rsidRDefault="000D510C" w:rsidP="000C65D5">
            <w:pPr>
              <w:rPr>
                <w:rFonts w:ascii="Times New Roman" w:hAnsi="Times New Roman" w:cs="Times New Roman"/>
                <w:sz w:val="20"/>
                <w:szCs w:val="20"/>
                <w:lang w:val="uk-UA"/>
              </w:rPr>
            </w:pPr>
          </w:p>
        </w:tc>
        <w:tc>
          <w:tcPr>
            <w:tcW w:w="738" w:type="dxa"/>
          </w:tcPr>
          <w:p w14:paraId="1D621C0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3E3A4701" w14:textId="77777777" w:rsidTr="00607D18">
        <w:trPr>
          <w:trHeight w:val="373"/>
        </w:trPr>
        <w:tc>
          <w:tcPr>
            <w:tcW w:w="1526" w:type="dxa"/>
            <w:vMerge/>
          </w:tcPr>
          <w:p w14:paraId="774A6D17" w14:textId="77777777" w:rsidR="000D510C" w:rsidRPr="00276680" w:rsidRDefault="000D510C" w:rsidP="00607D18">
            <w:pPr>
              <w:rPr>
                <w:rFonts w:ascii="Times New Roman" w:hAnsi="Times New Roman" w:cs="Times New Roman"/>
                <w:lang w:val="uk-UA"/>
              </w:rPr>
            </w:pPr>
          </w:p>
        </w:tc>
        <w:tc>
          <w:tcPr>
            <w:tcW w:w="1559" w:type="dxa"/>
          </w:tcPr>
          <w:p w14:paraId="7D47F5FA"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5</w:t>
            </w:r>
          </w:p>
          <w:p w14:paraId="4CB463F1" w14:textId="3E23B926"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336AD7">
              <w:rPr>
                <w:rFonts w:ascii="Times New Roman" w:hAnsi="Times New Roman" w:cs="Times New Roman"/>
                <w:sz w:val="20"/>
                <w:szCs w:val="20"/>
                <w:lang w:val="uk-UA"/>
              </w:rPr>
              <w:t>тем</w:t>
            </w:r>
            <w:r w:rsidR="00F27342">
              <w:rPr>
                <w:rFonts w:ascii="Times New Roman" w:hAnsi="Times New Roman" w:cs="Times New Roman"/>
                <w:sz w:val="20"/>
                <w:szCs w:val="20"/>
                <w:lang w:val="uk-UA"/>
              </w:rPr>
              <w:t>а</w:t>
            </w:r>
            <w:r w:rsidR="00336AD7">
              <w:rPr>
                <w:rFonts w:ascii="Times New Roman" w:hAnsi="Times New Roman" w:cs="Times New Roman"/>
                <w:sz w:val="20"/>
                <w:szCs w:val="20"/>
                <w:lang w:val="uk-UA"/>
              </w:rPr>
              <w:t xml:space="preserve"> </w:t>
            </w:r>
            <w:r w:rsidR="00F27342">
              <w:rPr>
                <w:rFonts w:ascii="Times New Roman" w:hAnsi="Times New Roman" w:cs="Times New Roman"/>
                <w:sz w:val="20"/>
                <w:szCs w:val="20"/>
                <w:lang w:val="uk-UA"/>
              </w:rPr>
              <w:t>8</w:t>
            </w:r>
            <w:r w:rsidRPr="00464C18">
              <w:rPr>
                <w:rFonts w:ascii="Times New Roman" w:hAnsi="Times New Roman" w:cs="Times New Roman"/>
                <w:sz w:val="20"/>
                <w:szCs w:val="20"/>
                <w:lang w:val="uk-UA"/>
              </w:rPr>
              <w:t>)</w:t>
            </w:r>
          </w:p>
        </w:tc>
        <w:tc>
          <w:tcPr>
            <w:tcW w:w="5528" w:type="dxa"/>
          </w:tcPr>
          <w:p w14:paraId="3F6AF296" w14:textId="77777777" w:rsidR="000D510C" w:rsidRPr="005A7839" w:rsidRDefault="000D510C" w:rsidP="00C948E6">
            <w:pP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04E93CC3" w14:textId="77777777" w:rsidR="000D510C" w:rsidRPr="005A7839" w:rsidRDefault="000D510C" w:rsidP="00C948E6">
            <w:pP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02CCB745" w14:textId="79AC97AB"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5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4 бал</w:t>
            </w:r>
            <w:r w:rsidR="00606DDB">
              <w:rPr>
                <w:rFonts w:ascii="Times New Roman" w:hAnsi="Times New Roman" w:cs="Times New Roman"/>
                <w:sz w:val="20"/>
                <w:szCs w:val="20"/>
                <w:lang w:val="uk-UA"/>
              </w:rPr>
              <w:t>и</w:t>
            </w:r>
          </w:p>
        </w:tc>
        <w:tc>
          <w:tcPr>
            <w:tcW w:w="738" w:type="dxa"/>
          </w:tcPr>
          <w:p w14:paraId="029F8EEA"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57E06987" w14:textId="77777777" w:rsidTr="00607D18">
        <w:trPr>
          <w:trHeight w:val="373"/>
        </w:trPr>
        <w:tc>
          <w:tcPr>
            <w:tcW w:w="1526" w:type="dxa"/>
          </w:tcPr>
          <w:p w14:paraId="5CC2D157" w14:textId="77777777" w:rsidR="000D510C" w:rsidRPr="00276680" w:rsidRDefault="000D510C" w:rsidP="00607D18">
            <w:pPr>
              <w:jc w:val="center"/>
              <w:rPr>
                <w:rFonts w:ascii="Times New Roman" w:hAnsi="Times New Roman" w:cs="Times New Roman"/>
                <w:lang w:val="uk-UA"/>
              </w:rPr>
            </w:pPr>
            <w:r w:rsidRPr="00276680">
              <w:rPr>
                <w:rFonts w:ascii="Times New Roman" w:hAnsi="Times New Roman" w:cs="Times New Roman"/>
                <w:lang w:val="uk-UA"/>
              </w:rPr>
              <w:lastRenderedPageBreak/>
              <w:t>Усього за ЗМ</w:t>
            </w:r>
            <w:r>
              <w:rPr>
                <w:rFonts w:ascii="Times New Roman" w:hAnsi="Times New Roman" w:cs="Times New Roman"/>
                <w:lang w:val="uk-UA"/>
              </w:rPr>
              <w:t>-5</w:t>
            </w:r>
            <w:r w:rsidRPr="00276680">
              <w:rPr>
                <w:rFonts w:ascii="Times New Roman" w:hAnsi="Times New Roman" w:cs="Times New Roman"/>
                <w:lang w:val="uk-UA"/>
              </w:rPr>
              <w:t xml:space="preserve"> контр. заходів</w:t>
            </w:r>
          </w:p>
        </w:tc>
        <w:tc>
          <w:tcPr>
            <w:tcW w:w="1559" w:type="dxa"/>
          </w:tcPr>
          <w:p w14:paraId="38E5E2F4" w14:textId="77777777" w:rsidR="000D510C" w:rsidRDefault="000D510C" w:rsidP="00607D18">
            <w:pPr>
              <w:rPr>
                <w:rFonts w:ascii="Times New Roman" w:hAnsi="Times New Roman" w:cs="Times New Roman"/>
                <w:lang w:val="uk-UA"/>
              </w:rPr>
            </w:pPr>
          </w:p>
          <w:p w14:paraId="66407724" w14:textId="77777777" w:rsidR="000D510C" w:rsidRPr="00EB6C16"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5528" w:type="dxa"/>
          </w:tcPr>
          <w:p w14:paraId="52278B60" w14:textId="77777777" w:rsidR="000D510C" w:rsidRPr="00276680" w:rsidRDefault="000D510C" w:rsidP="00C948E6">
            <w:pPr>
              <w:rPr>
                <w:rFonts w:ascii="Times New Roman" w:hAnsi="Times New Roman" w:cs="Times New Roman"/>
                <w:lang w:val="uk-UA"/>
              </w:rPr>
            </w:pPr>
          </w:p>
        </w:tc>
        <w:tc>
          <w:tcPr>
            <w:tcW w:w="5387" w:type="dxa"/>
          </w:tcPr>
          <w:p w14:paraId="521ABFE9" w14:textId="77777777" w:rsidR="000D510C" w:rsidRPr="00C948E6" w:rsidRDefault="000D510C" w:rsidP="00607D18">
            <w:pPr>
              <w:rPr>
                <w:rFonts w:ascii="Times New Roman" w:hAnsi="Times New Roman" w:cs="Times New Roman"/>
                <w:lang w:val="uk-UA"/>
              </w:rPr>
            </w:pPr>
          </w:p>
        </w:tc>
        <w:tc>
          <w:tcPr>
            <w:tcW w:w="738" w:type="dxa"/>
          </w:tcPr>
          <w:p w14:paraId="674125E8" w14:textId="77777777" w:rsidR="000D510C" w:rsidRDefault="000D510C" w:rsidP="00607D18">
            <w:pPr>
              <w:jc w:val="center"/>
              <w:rPr>
                <w:rFonts w:ascii="Times New Roman" w:hAnsi="Times New Roman" w:cs="Times New Roman"/>
                <w:lang w:val="uk-UA"/>
              </w:rPr>
            </w:pPr>
          </w:p>
          <w:p w14:paraId="4958346F"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7</w:t>
            </w:r>
          </w:p>
        </w:tc>
      </w:tr>
      <w:tr w:rsidR="000D510C" w:rsidRPr="00276680" w14:paraId="42AF561C" w14:textId="77777777" w:rsidTr="00607D18">
        <w:trPr>
          <w:trHeight w:val="390"/>
        </w:trPr>
        <w:tc>
          <w:tcPr>
            <w:tcW w:w="1526" w:type="dxa"/>
            <w:vMerge w:val="restart"/>
          </w:tcPr>
          <w:p w14:paraId="573D4CC3" w14:textId="77777777" w:rsidR="000D510C" w:rsidRDefault="000D510C" w:rsidP="00607D18">
            <w:pPr>
              <w:jc w:val="center"/>
              <w:rPr>
                <w:rFonts w:ascii="Times New Roman" w:hAnsi="Times New Roman" w:cs="Times New Roman"/>
                <w:lang w:val="uk-UA"/>
              </w:rPr>
            </w:pPr>
          </w:p>
          <w:p w14:paraId="65B6C42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6</w:t>
            </w:r>
          </w:p>
        </w:tc>
        <w:tc>
          <w:tcPr>
            <w:tcW w:w="1559" w:type="dxa"/>
          </w:tcPr>
          <w:p w14:paraId="2F9115C5"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6BFCE01C" w14:textId="6B2E3A19" w:rsidR="000D510C" w:rsidRPr="00276680" w:rsidRDefault="000D510C" w:rsidP="00C948E6">
            <w:pPr>
              <w:rPr>
                <w:rFonts w:ascii="Times New Roman" w:hAnsi="Times New Roman" w:cs="Times New Roman"/>
                <w:lang w:val="uk-UA"/>
              </w:rPr>
            </w:pPr>
            <w:r>
              <w:rPr>
                <w:rFonts w:ascii="Times New Roman" w:hAnsi="Times New Roman" w:cs="Times New Roman"/>
                <w:sz w:val="20"/>
                <w:szCs w:val="20"/>
                <w:lang w:val="uk-UA"/>
              </w:rPr>
              <w:t>Відповідь на теоретичні</w:t>
            </w:r>
            <w:r w:rsidRPr="00464C18">
              <w:rPr>
                <w:rFonts w:ascii="Times New Roman" w:hAnsi="Times New Roman" w:cs="Times New Roman"/>
                <w:sz w:val="20"/>
                <w:szCs w:val="20"/>
                <w:lang w:val="uk-UA"/>
              </w:rPr>
              <w:t xml:space="preserve"> питання навчального ма</w:t>
            </w:r>
            <w:r>
              <w:rPr>
                <w:rFonts w:ascii="Times New Roman" w:hAnsi="Times New Roman" w:cs="Times New Roman"/>
                <w:sz w:val="20"/>
                <w:szCs w:val="20"/>
                <w:lang w:val="uk-UA"/>
              </w:rPr>
              <w:t>теріалу за темами ЗМ 2</w:t>
            </w:r>
            <w:r w:rsidRPr="00464C18">
              <w:rPr>
                <w:rFonts w:ascii="Times New Roman" w:hAnsi="Times New Roman" w:cs="Times New Roman"/>
                <w:sz w:val="20"/>
                <w:szCs w:val="20"/>
                <w:lang w:val="uk-UA"/>
              </w:rPr>
              <w:t xml:space="preserve"> (</w:t>
            </w:r>
            <w:r>
              <w:rPr>
                <w:rFonts w:ascii="Times New Roman" w:hAnsi="Times New Roman" w:cs="Times New Roman"/>
                <w:sz w:val="20"/>
                <w:szCs w:val="20"/>
                <w:lang w:val="uk-UA"/>
              </w:rPr>
              <w:t>тем</w:t>
            </w:r>
            <w:r w:rsidR="00C948E6">
              <w:rPr>
                <w:rFonts w:ascii="Times New Roman" w:hAnsi="Times New Roman" w:cs="Times New Roman"/>
                <w:sz w:val="20"/>
                <w:szCs w:val="20"/>
                <w:lang w:val="uk-UA"/>
              </w:rPr>
              <w:t>а</w:t>
            </w:r>
            <w:r>
              <w:rPr>
                <w:rFonts w:ascii="Times New Roman" w:hAnsi="Times New Roman" w:cs="Times New Roman"/>
                <w:sz w:val="20"/>
                <w:szCs w:val="20"/>
                <w:lang w:val="uk-UA"/>
              </w:rPr>
              <w:t xml:space="preserve"> </w:t>
            </w:r>
            <w:r w:rsidR="00C948E6">
              <w:rPr>
                <w:rFonts w:ascii="Times New Roman" w:hAnsi="Times New Roman" w:cs="Times New Roman"/>
                <w:sz w:val="20"/>
                <w:szCs w:val="20"/>
                <w:lang w:val="uk-UA"/>
              </w:rPr>
              <w:t>9)</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5F2E7F31" w14:textId="77777777"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15D25FB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55837419" w14:textId="77777777" w:rsidTr="00607D18">
        <w:trPr>
          <w:trHeight w:val="390"/>
        </w:trPr>
        <w:tc>
          <w:tcPr>
            <w:tcW w:w="1526" w:type="dxa"/>
            <w:vMerge/>
          </w:tcPr>
          <w:p w14:paraId="5B874D75" w14:textId="77777777" w:rsidR="000D510C" w:rsidRPr="00276680" w:rsidRDefault="000D510C" w:rsidP="00607D18">
            <w:pPr>
              <w:rPr>
                <w:rFonts w:ascii="Times New Roman" w:hAnsi="Times New Roman" w:cs="Times New Roman"/>
                <w:lang w:val="uk-UA"/>
              </w:rPr>
            </w:pPr>
          </w:p>
        </w:tc>
        <w:tc>
          <w:tcPr>
            <w:tcW w:w="1559" w:type="dxa"/>
          </w:tcPr>
          <w:p w14:paraId="70B360CF" w14:textId="77777777" w:rsidR="00DA792D" w:rsidRDefault="00DA792D" w:rsidP="00DA792D">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2C95E734" w14:textId="77777777" w:rsidR="00DA792D" w:rsidRDefault="004033CB" w:rsidP="00DA792D">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00DA792D">
              <w:rPr>
                <w:rFonts w:ascii="Times New Roman" w:hAnsi="Times New Roman" w:cs="Times New Roman"/>
                <w:sz w:val="20"/>
                <w:szCs w:val="20"/>
                <w:lang w:val="uk-UA"/>
              </w:rPr>
              <w:t>авдання</w:t>
            </w:r>
            <w:r w:rsidR="00CC0448">
              <w:rPr>
                <w:rFonts w:ascii="Times New Roman" w:hAnsi="Times New Roman" w:cs="Times New Roman"/>
                <w:sz w:val="20"/>
                <w:szCs w:val="20"/>
                <w:lang w:val="uk-UA"/>
              </w:rPr>
              <w:t xml:space="preserve"> </w:t>
            </w:r>
          </w:p>
          <w:p w14:paraId="0DD36F10" w14:textId="77777777" w:rsidR="000D510C" w:rsidRPr="00276680" w:rsidRDefault="004973E0" w:rsidP="004973E0">
            <w:pPr>
              <w:jc w:val="center"/>
              <w:rPr>
                <w:rFonts w:ascii="Times New Roman" w:hAnsi="Times New Roman" w:cs="Times New Roman"/>
                <w:lang w:val="uk-UA"/>
              </w:rPr>
            </w:pPr>
            <w:r>
              <w:rPr>
                <w:rFonts w:ascii="Times New Roman" w:hAnsi="Times New Roman" w:cs="Times New Roman"/>
                <w:sz w:val="20"/>
                <w:szCs w:val="20"/>
                <w:lang w:val="uk-UA"/>
              </w:rPr>
              <w:t>Уміння робити власні аргументовані висновки по завданню</w:t>
            </w:r>
            <w:r>
              <w:rPr>
                <w:rFonts w:ascii="Times New Roman" w:hAnsi="Times New Roman" w:cs="Times New Roman"/>
                <w:lang w:val="uk-UA"/>
              </w:rPr>
              <w:t xml:space="preserve"> </w:t>
            </w:r>
          </w:p>
        </w:tc>
        <w:tc>
          <w:tcPr>
            <w:tcW w:w="5528" w:type="dxa"/>
          </w:tcPr>
          <w:p w14:paraId="035882FF" w14:textId="77777777" w:rsidR="004973E0" w:rsidRPr="003C0645" w:rsidRDefault="004973E0" w:rsidP="00C948E6">
            <w:pPr>
              <w:rPr>
                <w:rFonts w:ascii="Times New Roman" w:hAnsi="Times New Roman" w:cs="Times New Roman"/>
                <w:sz w:val="20"/>
                <w:szCs w:val="20"/>
                <w:lang w:val="uk-UA"/>
              </w:rPr>
            </w:pPr>
            <w:r>
              <w:rPr>
                <w:rFonts w:ascii="Times New Roman" w:hAnsi="Times New Roman" w:cs="Times New Roman"/>
                <w:sz w:val="20"/>
                <w:szCs w:val="20"/>
                <w:lang w:val="uk-UA"/>
              </w:rPr>
              <w:t>Уміння робити власні аргументовані висновки по завданню</w:t>
            </w:r>
          </w:p>
          <w:p w14:paraId="75A61D5E" w14:textId="77777777" w:rsidR="004973E0" w:rsidRPr="000C65D5" w:rsidRDefault="004973E0" w:rsidP="00C948E6">
            <w:pPr>
              <w:rPr>
                <w:rFonts w:ascii="Times New Roman" w:hAnsi="Times New Roman" w:cs="Times New Roman"/>
                <w:sz w:val="20"/>
                <w:szCs w:val="20"/>
                <w:lang w:val="uk-UA"/>
              </w:rPr>
            </w:pPr>
          </w:p>
          <w:p w14:paraId="00C189DA" w14:textId="77777777" w:rsidR="004973E0" w:rsidRDefault="004973E0" w:rsidP="00C948E6">
            <w:pPr>
              <w:rPr>
                <w:rFonts w:ascii="Times New Roman" w:hAnsi="Times New Roman" w:cs="Times New Roman"/>
                <w:sz w:val="20"/>
                <w:szCs w:val="20"/>
                <w:lang w:val="uk-UA"/>
              </w:rPr>
            </w:pPr>
            <w:r>
              <w:rPr>
                <w:rFonts w:ascii="Times New Roman" w:hAnsi="Times New Roman" w:cs="Times New Roman"/>
                <w:sz w:val="20"/>
                <w:szCs w:val="20"/>
                <w:lang w:val="uk-UA"/>
              </w:rPr>
              <w:t xml:space="preserve">Зразок </w:t>
            </w:r>
            <w:r w:rsidRPr="003C0645">
              <w:rPr>
                <w:rFonts w:ascii="Times New Roman" w:hAnsi="Times New Roman" w:cs="Times New Roman"/>
                <w:sz w:val="20"/>
                <w:szCs w:val="20"/>
                <w:lang w:val="uk-UA"/>
              </w:rPr>
              <w:t xml:space="preserve"> </w:t>
            </w:r>
            <w:r>
              <w:rPr>
                <w:rFonts w:ascii="Times New Roman" w:hAnsi="Times New Roman" w:cs="Times New Roman"/>
                <w:sz w:val="20"/>
                <w:szCs w:val="20"/>
                <w:lang w:val="uk-UA"/>
              </w:rPr>
              <w:t>як правильно робити власні аргументовані висновки по завданню</w:t>
            </w:r>
            <w:r w:rsidRPr="003C0645">
              <w:rPr>
                <w:rFonts w:ascii="Times New Roman" w:hAnsi="Times New Roman" w:cs="Times New Roman"/>
                <w:sz w:val="20"/>
                <w:szCs w:val="20"/>
                <w:lang w:val="uk-UA"/>
              </w:rPr>
              <w:t xml:space="preserve"> розміщені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Е</w:t>
            </w:r>
          </w:p>
          <w:p w14:paraId="1BD2167C" w14:textId="77777777" w:rsidR="000D510C" w:rsidRPr="004973E0" w:rsidRDefault="000D510C" w:rsidP="00C948E6">
            <w:pPr>
              <w:rPr>
                <w:rFonts w:ascii="Times New Roman" w:hAnsi="Times New Roman" w:cs="Times New Roman"/>
                <w:sz w:val="20"/>
                <w:szCs w:val="20"/>
                <w:lang w:val="uk-UA"/>
              </w:rPr>
            </w:pPr>
          </w:p>
        </w:tc>
        <w:tc>
          <w:tcPr>
            <w:tcW w:w="5387" w:type="dxa"/>
          </w:tcPr>
          <w:p w14:paraId="65B565EB" w14:textId="77777777" w:rsidR="004973E0" w:rsidRPr="00C948E6" w:rsidRDefault="004973E0" w:rsidP="004973E0">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Правильність уміння робити власні аргументовані висновки по завданню оцінюється так:  </w:t>
            </w:r>
          </w:p>
          <w:p w14:paraId="7B13C9AA" w14:textId="77777777" w:rsidR="004973E0" w:rsidRPr="00C948E6" w:rsidRDefault="004973E0" w:rsidP="004973E0">
            <w:pPr>
              <w:rPr>
                <w:rFonts w:ascii="Times New Roman" w:hAnsi="Times New Roman" w:cs="Times New Roman"/>
                <w:sz w:val="20"/>
                <w:szCs w:val="20"/>
                <w:lang w:val="uk-UA"/>
              </w:rPr>
            </w:pPr>
            <w:r w:rsidRPr="00C948E6">
              <w:rPr>
                <w:rFonts w:ascii="Times New Roman" w:hAnsi="Times New Roman" w:cs="Times New Roman"/>
                <w:sz w:val="20"/>
                <w:szCs w:val="20"/>
                <w:lang w:val="uk-UA"/>
              </w:rPr>
              <w:t>- 2</w:t>
            </w:r>
            <w:r w:rsidR="007679CD" w:rsidRPr="00C948E6">
              <w:rPr>
                <w:rFonts w:ascii="Times New Roman" w:hAnsi="Times New Roman" w:cs="Times New Roman"/>
                <w:sz w:val="20"/>
                <w:szCs w:val="20"/>
                <w:lang w:val="uk-UA"/>
              </w:rPr>
              <w:t xml:space="preserve"> </w:t>
            </w:r>
            <w:r w:rsidRPr="00C948E6">
              <w:rPr>
                <w:rFonts w:ascii="Times New Roman" w:hAnsi="Times New Roman" w:cs="Times New Roman"/>
                <w:sz w:val="20"/>
                <w:szCs w:val="20"/>
                <w:lang w:val="uk-UA"/>
              </w:rPr>
              <w:t>бали – уміння правильно робити власні аргументовані висновки по завданню;</w:t>
            </w:r>
          </w:p>
          <w:p w14:paraId="412C6675" w14:textId="77777777" w:rsidR="000D510C" w:rsidRPr="00C948E6" w:rsidRDefault="004973E0" w:rsidP="004973E0">
            <w:pPr>
              <w:rPr>
                <w:rFonts w:ascii="Times New Roman" w:hAnsi="Times New Roman" w:cs="Times New Roman"/>
                <w:sz w:val="20"/>
                <w:szCs w:val="20"/>
                <w:lang w:val="uk-UA"/>
              </w:rPr>
            </w:pPr>
            <w:r w:rsidRPr="00C948E6">
              <w:rPr>
                <w:rFonts w:ascii="Times New Roman" w:hAnsi="Times New Roman" w:cs="Times New Roman"/>
                <w:sz w:val="20"/>
                <w:szCs w:val="20"/>
                <w:lang w:val="uk-UA"/>
              </w:rPr>
              <w:t>- 1 бал – невміння правильно робити власні аргументовані висновки по завданню або вони не повністю відповідають завданню.</w:t>
            </w:r>
          </w:p>
        </w:tc>
        <w:tc>
          <w:tcPr>
            <w:tcW w:w="738" w:type="dxa"/>
          </w:tcPr>
          <w:p w14:paraId="5F637F54" w14:textId="77777777" w:rsidR="000D510C" w:rsidRDefault="000D510C" w:rsidP="00607D18">
            <w:pPr>
              <w:jc w:val="center"/>
              <w:rPr>
                <w:rFonts w:ascii="Times New Roman" w:hAnsi="Times New Roman" w:cs="Times New Roman"/>
                <w:lang w:val="uk-UA"/>
              </w:rPr>
            </w:pPr>
          </w:p>
          <w:p w14:paraId="071897C7"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0E002A41" w14:textId="77777777" w:rsidTr="00607D18">
        <w:trPr>
          <w:trHeight w:val="390"/>
        </w:trPr>
        <w:tc>
          <w:tcPr>
            <w:tcW w:w="1526" w:type="dxa"/>
          </w:tcPr>
          <w:p w14:paraId="2F09D5E0" w14:textId="77777777" w:rsidR="000D510C" w:rsidRPr="00276680" w:rsidRDefault="000D510C" w:rsidP="00607D18">
            <w:pPr>
              <w:rPr>
                <w:rFonts w:ascii="Times New Roman" w:hAnsi="Times New Roman" w:cs="Times New Roman"/>
                <w:lang w:val="uk-UA"/>
              </w:rPr>
            </w:pPr>
          </w:p>
        </w:tc>
        <w:tc>
          <w:tcPr>
            <w:tcW w:w="1559" w:type="dxa"/>
          </w:tcPr>
          <w:p w14:paraId="275EB058"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6</w:t>
            </w:r>
          </w:p>
          <w:p w14:paraId="769FDBC2" w14:textId="1EC3FC99"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FB6107">
              <w:rPr>
                <w:rFonts w:ascii="Times New Roman" w:hAnsi="Times New Roman" w:cs="Times New Roman"/>
                <w:sz w:val="20"/>
                <w:szCs w:val="20"/>
                <w:lang w:val="uk-UA"/>
              </w:rPr>
              <w:t>тем</w:t>
            </w:r>
            <w:r w:rsidR="00F27342">
              <w:rPr>
                <w:rFonts w:ascii="Times New Roman" w:hAnsi="Times New Roman" w:cs="Times New Roman"/>
                <w:sz w:val="20"/>
                <w:szCs w:val="20"/>
                <w:lang w:val="uk-UA"/>
              </w:rPr>
              <w:t>а</w:t>
            </w:r>
            <w:r w:rsidR="00FB6107">
              <w:rPr>
                <w:rFonts w:ascii="Times New Roman" w:hAnsi="Times New Roman" w:cs="Times New Roman"/>
                <w:sz w:val="20"/>
                <w:szCs w:val="20"/>
                <w:lang w:val="uk-UA"/>
              </w:rPr>
              <w:t xml:space="preserve"> </w:t>
            </w:r>
            <w:r w:rsidR="00F27342">
              <w:rPr>
                <w:rFonts w:ascii="Times New Roman" w:hAnsi="Times New Roman" w:cs="Times New Roman"/>
                <w:sz w:val="20"/>
                <w:szCs w:val="20"/>
                <w:lang w:val="uk-UA"/>
              </w:rPr>
              <w:t>9</w:t>
            </w:r>
            <w:r w:rsidRPr="00464C18">
              <w:rPr>
                <w:rFonts w:ascii="Times New Roman" w:hAnsi="Times New Roman" w:cs="Times New Roman"/>
                <w:sz w:val="20"/>
                <w:szCs w:val="20"/>
                <w:lang w:val="uk-UA"/>
              </w:rPr>
              <w:t>)</w:t>
            </w:r>
          </w:p>
        </w:tc>
        <w:tc>
          <w:tcPr>
            <w:tcW w:w="5528" w:type="dxa"/>
          </w:tcPr>
          <w:p w14:paraId="6DBE9FBA" w14:textId="77777777" w:rsidR="000D510C" w:rsidRPr="005A7839" w:rsidRDefault="000D510C" w:rsidP="00C948E6">
            <w:pP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4502A552" w14:textId="77777777" w:rsidR="000D510C" w:rsidRPr="005A7839" w:rsidRDefault="000D510C" w:rsidP="00C948E6">
            <w:pP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118D1348" w14:textId="517D09DC"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5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4 бал</w:t>
            </w:r>
            <w:r w:rsidR="00606DDB">
              <w:rPr>
                <w:rFonts w:ascii="Times New Roman" w:hAnsi="Times New Roman" w:cs="Times New Roman"/>
                <w:sz w:val="20"/>
                <w:szCs w:val="20"/>
                <w:lang w:val="uk-UA"/>
              </w:rPr>
              <w:t>и</w:t>
            </w:r>
          </w:p>
        </w:tc>
        <w:tc>
          <w:tcPr>
            <w:tcW w:w="738" w:type="dxa"/>
          </w:tcPr>
          <w:p w14:paraId="6C29787C"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3ED75FB5" w14:textId="77777777" w:rsidTr="00607D18">
        <w:trPr>
          <w:trHeight w:val="390"/>
        </w:trPr>
        <w:tc>
          <w:tcPr>
            <w:tcW w:w="1526" w:type="dxa"/>
          </w:tcPr>
          <w:p w14:paraId="3761C72C" w14:textId="77777777" w:rsidR="000D510C" w:rsidRPr="00276680" w:rsidRDefault="000D510C" w:rsidP="00607D18">
            <w:pPr>
              <w:rPr>
                <w:rFonts w:ascii="Times New Roman" w:hAnsi="Times New Roman" w:cs="Times New Roman"/>
                <w:lang w:val="uk-UA"/>
              </w:rPr>
            </w:pPr>
          </w:p>
        </w:tc>
        <w:tc>
          <w:tcPr>
            <w:tcW w:w="1559" w:type="dxa"/>
          </w:tcPr>
          <w:p w14:paraId="3D22A85E"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Контрольне</w:t>
            </w:r>
          </w:p>
          <w:p w14:paraId="75A1FFA1"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тестування</w:t>
            </w:r>
          </w:p>
          <w:p w14:paraId="62D8A964"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 xml:space="preserve"> 2</w:t>
            </w:r>
          </w:p>
        </w:tc>
        <w:tc>
          <w:tcPr>
            <w:tcW w:w="5528" w:type="dxa"/>
          </w:tcPr>
          <w:p w14:paraId="2CE73C5E" w14:textId="6BC9E53E" w:rsidR="000D510C" w:rsidRPr="00276680" w:rsidRDefault="00336AD7" w:rsidP="00C948E6">
            <w:pPr>
              <w:rPr>
                <w:rFonts w:ascii="Times New Roman" w:hAnsi="Times New Roman" w:cs="Times New Roman"/>
                <w:lang w:val="uk-UA"/>
              </w:rPr>
            </w:pPr>
            <w:r>
              <w:rPr>
                <w:rFonts w:ascii="Times New Roman" w:hAnsi="Times New Roman" w:cs="Times New Roman"/>
                <w:lang w:val="uk-UA"/>
              </w:rPr>
              <w:t>Тестування за темами 7-</w:t>
            </w:r>
            <w:r w:rsidR="00C948E6">
              <w:rPr>
                <w:rFonts w:ascii="Times New Roman" w:hAnsi="Times New Roman" w:cs="Times New Roman"/>
                <w:lang w:val="uk-UA"/>
              </w:rPr>
              <w:t>9</w:t>
            </w:r>
            <w:r w:rsidR="000D510C">
              <w:rPr>
                <w:rFonts w:ascii="Times New Roman" w:hAnsi="Times New Roman" w:cs="Times New Roman"/>
                <w:lang w:val="uk-UA"/>
              </w:rPr>
              <w:t xml:space="preserve"> (розділ 3 Робочої програми) дозволяє перевірити теоретичні знання студента та про-водиться в СЕЗН </w:t>
            </w:r>
            <w:r w:rsidR="000D510C">
              <w:rPr>
                <w:rFonts w:ascii="Times New Roman" w:hAnsi="Times New Roman" w:cs="Times New Roman"/>
                <w:lang w:val="en-US"/>
              </w:rPr>
              <w:t>MOODL</w:t>
            </w:r>
            <w:r w:rsidR="000D510C">
              <w:rPr>
                <w:rFonts w:ascii="Times New Roman" w:hAnsi="Times New Roman" w:cs="Times New Roman"/>
                <w:lang w:val="uk-UA"/>
              </w:rPr>
              <w:t xml:space="preserve">Е  </w:t>
            </w:r>
          </w:p>
        </w:tc>
        <w:tc>
          <w:tcPr>
            <w:tcW w:w="5387" w:type="dxa"/>
          </w:tcPr>
          <w:p w14:paraId="3E03B039" w14:textId="4C356B06" w:rsidR="000D510C" w:rsidRPr="00C948E6" w:rsidRDefault="000D510C" w:rsidP="00607D18">
            <w:pPr>
              <w:rPr>
                <w:rFonts w:ascii="Times New Roman" w:hAnsi="Times New Roman" w:cs="Times New Roman"/>
                <w:lang w:val="uk-UA"/>
              </w:rPr>
            </w:pPr>
            <w:r w:rsidRPr="00C948E6">
              <w:rPr>
                <w:rFonts w:ascii="Times New Roman" w:hAnsi="Times New Roman" w:cs="Times New Roman"/>
                <w:sz w:val="20"/>
                <w:szCs w:val="20"/>
                <w:lang w:val="uk-UA"/>
              </w:rPr>
              <w:t xml:space="preserve">Тестове завдання складається з 20 тестових питань. За </w:t>
            </w:r>
            <w:proofErr w:type="spellStart"/>
            <w:r w:rsidRPr="00C948E6">
              <w:rPr>
                <w:rFonts w:ascii="Times New Roman" w:hAnsi="Times New Roman" w:cs="Times New Roman"/>
                <w:sz w:val="20"/>
                <w:szCs w:val="20"/>
                <w:lang w:val="uk-UA"/>
              </w:rPr>
              <w:t>пра</w:t>
            </w:r>
            <w:proofErr w:type="spellEnd"/>
            <w:r w:rsidRPr="00C948E6">
              <w:rPr>
                <w:rFonts w:ascii="Times New Roman" w:hAnsi="Times New Roman" w:cs="Times New Roman"/>
                <w:sz w:val="20"/>
                <w:szCs w:val="20"/>
                <w:lang w:val="uk-UA"/>
              </w:rPr>
              <w:t>-вильну відповідь на одне питання студент отримує 0, 5 бал</w:t>
            </w:r>
            <w:r w:rsidR="00606DDB">
              <w:rPr>
                <w:rFonts w:ascii="Times New Roman" w:hAnsi="Times New Roman" w:cs="Times New Roman"/>
                <w:sz w:val="20"/>
                <w:szCs w:val="20"/>
                <w:lang w:val="uk-UA"/>
              </w:rPr>
              <w:t>и</w:t>
            </w:r>
          </w:p>
        </w:tc>
        <w:tc>
          <w:tcPr>
            <w:tcW w:w="738" w:type="dxa"/>
          </w:tcPr>
          <w:p w14:paraId="2E8C5EE3" w14:textId="77777777" w:rsidR="000D510C" w:rsidRDefault="000D510C" w:rsidP="00607D18">
            <w:pPr>
              <w:jc w:val="center"/>
              <w:rPr>
                <w:rFonts w:ascii="Times New Roman" w:hAnsi="Times New Roman" w:cs="Times New Roman"/>
                <w:lang w:val="uk-UA"/>
              </w:rPr>
            </w:pPr>
          </w:p>
          <w:p w14:paraId="5A20FEAF"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10</w:t>
            </w:r>
          </w:p>
        </w:tc>
      </w:tr>
      <w:tr w:rsidR="000D510C" w:rsidRPr="00276680" w14:paraId="1140D71C" w14:textId="77777777" w:rsidTr="00607D18">
        <w:trPr>
          <w:trHeight w:val="390"/>
        </w:trPr>
        <w:tc>
          <w:tcPr>
            <w:tcW w:w="1526" w:type="dxa"/>
          </w:tcPr>
          <w:p w14:paraId="677F7E50" w14:textId="77777777" w:rsidR="000D510C" w:rsidRPr="00276680" w:rsidRDefault="000D510C" w:rsidP="00607D18">
            <w:pPr>
              <w:rPr>
                <w:rFonts w:ascii="Times New Roman" w:hAnsi="Times New Roman" w:cs="Times New Roman"/>
                <w:lang w:val="uk-UA"/>
              </w:rPr>
            </w:pPr>
            <w:r w:rsidRPr="00276680">
              <w:rPr>
                <w:rFonts w:ascii="Times New Roman" w:hAnsi="Times New Roman" w:cs="Times New Roman"/>
                <w:lang w:val="uk-UA"/>
              </w:rPr>
              <w:t>Усього за ЗМ</w:t>
            </w:r>
            <w:r>
              <w:rPr>
                <w:rFonts w:ascii="Times New Roman" w:hAnsi="Times New Roman" w:cs="Times New Roman"/>
                <w:lang w:val="uk-UA"/>
              </w:rPr>
              <w:t>-6</w:t>
            </w:r>
            <w:r w:rsidRPr="00276680">
              <w:rPr>
                <w:rFonts w:ascii="Times New Roman" w:hAnsi="Times New Roman" w:cs="Times New Roman"/>
                <w:lang w:val="uk-UA"/>
              </w:rPr>
              <w:t xml:space="preserve"> контр. заходів</w:t>
            </w:r>
          </w:p>
        </w:tc>
        <w:tc>
          <w:tcPr>
            <w:tcW w:w="1559" w:type="dxa"/>
          </w:tcPr>
          <w:p w14:paraId="211DC1EB" w14:textId="77777777" w:rsidR="000D510C" w:rsidRDefault="000D510C" w:rsidP="00607D18">
            <w:pPr>
              <w:jc w:val="center"/>
              <w:rPr>
                <w:rFonts w:ascii="Times New Roman" w:hAnsi="Times New Roman" w:cs="Times New Roman"/>
                <w:lang w:val="uk-UA"/>
              </w:rPr>
            </w:pPr>
          </w:p>
          <w:p w14:paraId="0DA51BB5"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4</w:t>
            </w:r>
          </w:p>
        </w:tc>
        <w:tc>
          <w:tcPr>
            <w:tcW w:w="5528" w:type="dxa"/>
          </w:tcPr>
          <w:p w14:paraId="12249F3C" w14:textId="77777777" w:rsidR="000D510C" w:rsidRDefault="000D510C" w:rsidP="00607D18">
            <w:pPr>
              <w:rPr>
                <w:rFonts w:ascii="Times New Roman" w:hAnsi="Times New Roman" w:cs="Times New Roman"/>
                <w:lang w:val="uk-UA"/>
              </w:rPr>
            </w:pPr>
          </w:p>
        </w:tc>
        <w:tc>
          <w:tcPr>
            <w:tcW w:w="5387" w:type="dxa"/>
          </w:tcPr>
          <w:p w14:paraId="21FD8848" w14:textId="77777777" w:rsidR="000D510C" w:rsidRPr="009606FC" w:rsidRDefault="000D510C" w:rsidP="00607D18">
            <w:pPr>
              <w:rPr>
                <w:rFonts w:ascii="Times New Roman" w:hAnsi="Times New Roman" w:cs="Times New Roman"/>
                <w:sz w:val="20"/>
                <w:szCs w:val="20"/>
              </w:rPr>
            </w:pPr>
          </w:p>
        </w:tc>
        <w:tc>
          <w:tcPr>
            <w:tcW w:w="738" w:type="dxa"/>
          </w:tcPr>
          <w:p w14:paraId="1661F093" w14:textId="77777777" w:rsidR="000D510C" w:rsidRDefault="000D510C" w:rsidP="00607D18">
            <w:pPr>
              <w:jc w:val="center"/>
              <w:rPr>
                <w:rFonts w:ascii="Times New Roman" w:hAnsi="Times New Roman" w:cs="Times New Roman"/>
                <w:lang w:val="uk-UA"/>
              </w:rPr>
            </w:pPr>
          </w:p>
          <w:p w14:paraId="4656F6A4" w14:textId="77777777" w:rsidR="000D510C" w:rsidRPr="00F32007" w:rsidRDefault="000D510C" w:rsidP="00607D18">
            <w:pPr>
              <w:jc w:val="center"/>
              <w:rPr>
                <w:rFonts w:ascii="Times New Roman" w:hAnsi="Times New Roman" w:cs="Times New Roman"/>
                <w:b/>
                <w:lang w:val="uk-UA"/>
              </w:rPr>
            </w:pPr>
            <w:r>
              <w:rPr>
                <w:rFonts w:ascii="Times New Roman" w:hAnsi="Times New Roman" w:cs="Times New Roman"/>
                <w:b/>
                <w:lang w:val="uk-UA"/>
              </w:rPr>
              <w:t>3</w:t>
            </w:r>
            <w:r w:rsidRPr="00F32007">
              <w:rPr>
                <w:rFonts w:ascii="Times New Roman" w:hAnsi="Times New Roman" w:cs="Times New Roman"/>
                <w:b/>
                <w:lang w:val="uk-UA"/>
              </w:rPr>
              <w:t>0</w:t>
            </w:r>
          </w:p>
        </w:tc>
      </w:tr>
    </w:tbl>
    <w:p w14:paraId="7F89055D" w14:textId="77777777" w:rsidR="000D510C" w:rsidRDefault="000D510C" w:rsidP="000D510C">
      <w:pPr>
        <w:rPr>
          <w:lang w:val="uk-UA"/>
        </w:rPr>
      </w:pPr>
    </w:p>
    <w:p w14:paraId="4A85EF52" w14:textId="77777777" w:rsidR="00C948E6" w:rsidRDefault="00C948E6" w:rsidP="000D510C">
      <w:pPr>
        <w:jc w:val="center"/>
        <w:rPr>
          <w:rFonts w:ascii="Times New Roman" w:hAnsi="Times New Roman" w:cs="Times New Roman"/>
          <w:b/>
          <w:lang w:val="uk-UA"/>
        </w:rPr>
      </w:pPr>
    </w:p>
    <w:p w14:paraId="469FC9D4" w14:textId="3B6C7309" w:rsidR="000D510C" w:rsidRPr="0072044D" w:rsidRDefault="000D510C" w:rsidP="000D510C">
      <w:pPr>
        <w:jc w:val="center"/>
        <w:rPr>
          <w:rFonts w:ascii="Times New Roman" w:hAnsi="Times New Roman" w:cs="Times New Roman"/>
          <w:b/>
          <w:lang w:val="uk-UA"/>
        </w:rPr>
      </w:pPr>
      <w:r w:rsidRPr="0072044D">
        <w:rPr>
          <w:rFonts w:ascii="Times New Roman" w:hAnsi="Times New Roman" w:cs="Times New Roman"/>
          <w:b/>
          <w:lang w:val="uk-UA"/>
        </w:rPr>
        <w:t>8. Підсумковий семестровий контроль</w:t>
      </w:r>
    </w:p>
    <w:tbl>
      <w:tblPr>
        <w:tblStyle w:val="a4"/>
        <w:tblW w:w="0" w:type="auto"/>
        <w:jc w:val="center"/>
        <w:tblLook w:val="04A0" w:firstRow="1" w:lastRow="0" w:firstColumn="1" w:lastColumn="0" w:noHBand="0" w:noVBand="1"/>
      </w:tblPr>
      <w:tblGrid>
        <w:gridCol w:w="1410"/>
        <w:gridCol w:w="1936"/>
        <w:gridCol w:w="5171"/>
        <w:gridCol w:w="4837"/>
        <w:gridCol w:w="923"/>
      </w:tblGrid>
      <w:tr w:rsidR="000D510C" w:rsidRPr="00F937E1" w14:paraId="5100D16B" w14:textId="77777777" w:rsidTr="00437DAA">
        <w:trPr>
          <w:trHeight w:val="599"/>
          <w:jc w:val="center"/>
        </w:trPr>
        <w:tc>
          <w:tcPr>
            <w:tcW w:w="1410" w:type="dxa"/>
          </w:tcPr>
          <w:p w14:paraId="7B0EAC65" w14:textId="77777777" w:rsidR="00EF3474" w:rsidRDefault="00EF3474" w:rsidP="00EF3474">
            <w:pPr>
              <w:rPr>
                <w:rFonts w:ascii="Times New Roman" w:hAnsi="Times New Roman" w:cs="Times New Roman"/>
                <w:lang w:val="uk-UA"/>
              </w:rPr>
            </w:pPr>
          </w:p>
          <w:p w14:paraId="7CF88B7C" w14:textId="77777777" w:rsidR="000D510C" w:rsidRPr="00F937E1" w:rsidRDefault="00EF3474" w:rsidP="00EF3474">
            <w:pPr>
              <w:rPr>
                <w:rFonts w:ascii="Times New Roman" w:hAnsi="Times New Roman" w:cs="Times New Roman"/>
                <w:lang w:val="uk-UA"/>
              </w:rPr>
            </w:pPr>
            <w:r>
              <w:rPr>
                <w:rFonts w:ascii="Times New Roman" w:hAnsi="Times New Roman" w:cs="Times New Roman"/>
                <w:lang w:val="uk-UA"/>
              </w:rPr>
              <w:t xml:space="preserve">     Форма</w:t>
            </w:r>
          </w:p>
        </w:tc>
        <w:tc>
          <w:tcPr>
            <w:tcW w:w="1936" w:type="dxa"/>
          </w:tcPr>
          <w:p w14:paraId="660C0A5B"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Види підсумкових контрольних заходів</w:t>
            </w:r>
          </w:p>
        </w:tc>
        <w:tc>
          <w:tcPr>
            <w:tcW w:w="5171" w:type="dxa"/>
          </w:tcPr>
          <w:p w14:paraId="76F63E11" w14:textId="77777777" w:rsidR="000D510C" w:rsidRDefault="000D510C" w:rsidP="00607D18">
            <w:pPr>
              <w:jc w:val="center"/>
              <w:rPr>
                <w:rFonts w:ascii="Times New Roman" w:hAnsi="Times New Roman" w:cs="Times New Roman"/>
                <w:lang w:val="uk-UA"/>
              </w:rPr>
            </w:pPr>
          </w:p>
          <w:p w14:paraId="5FB7F96D"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Зміст підсумкового контрольного заходу</w:t>
            </w:r>
          </w:p>
        </w:tc>
        <w:tc>
          <w:tcPr>
            <w:tcW w:w="4837" w:type="dxa"/>
          </w:tcPr>
          <w:p w14:paraId="2FE8B020" w14:textId="77777777" w:rsidR="000D510C" w:rsidRDefault="000D510C" w:rsidP="00607D18">
            <w:pPr>
              <w:jc w:val="center"/>
              <w:rPr>
                <w:rFonts w:ascii="Times New Roman" w:hAnsi="Times New Roman" w:cs="Times New Roman"/>
                <w:lang w:val="uk-UA"/>
              </w:rPr>
            </w:pPr>
          </w:p>
          <w:p w14:paraId="0CB99A30"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Критерії оцінювання</w:t>
            </w:r>
          </w:p>
        </w:tc>
        <w:tc>
          <w:tcPr>
            <w:tcW w:w="923" w:type="dxa"/>
          </w:tcPr>
          <w:p w14:paraId="475CDFC1"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Усього балів</w:t>
            </w:r>
          </w:p>
        </w:tc>
      </w:tr>
      <w:tr w:rsidR="000D510C" w:rsidRPr="00F937E1" w14:paraId="6319B99A" w14:textId="77777777" w:rsidTr="00437DAA">
        <w:trPr>
          <w:trHeight w:val="284"/>
          <w:jc w:val="center"/>
        </w:trPr>
        <w:tc>
          <w:tcPr>
            <w:tcW w:w="1410" w:type="dxa"/>
          </w:tcPr>
          <w:p w14:paraId="276EDBB3"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1</w:t>
            </w:r>
          </w:p>
        </w:tc>
        <w:tc>
          <w:tcPr>
            <w:tcW w:w="1936" w:type="dxa"/>
          </w:tcPr>
          <w:p w14:paraId="62EF361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2</w:t>
            </w:r>
          </w:p>
        </w:tc>
        <w:tc>
          <w:tcPr>
            <w:tcW w:w="5171" w:type="dxa"/>
          </w:tcPr>
          <w:p w14:paraId="0DFB2F4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3</w:t>
            </w:r>
          </w:p>
        </w:tc>
        <w:tc>
          <w:tcPr>
            <w:tcW w:w="4837" w:type="dxa"/>
          </w:tcPr>
          <w:p w14:paraId="78519A9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4</w:t>
            </w:r>
          </w:p>
        </w:tc>
        <w:tc>
          <w:tcPr>
            <w:tcW w:w="923" w:type="dxa"/>
          </w:tcPr>
          <w:p w14:paraId="6DA4B752"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5</w:t>
            </w:r>
          </w:p>
        </w:tc>
      </w:tr>
      <w:tr w:rsidR="000D510C" w:rsidRPr="00F937E1" w14:paraId="7ECBCD59" w14:textId="77777777" w:rsidTr="00437DAA">
        <w:trPr>
          <w:trHeight w:val="1279"/>
          <w:jc w:val="center"/>
        </w:trPr>
        <w:tc>
          <w:tcPr>
            <w:tcW w:w="1410" w:type="dxa"/>
            <w:vMerge w:val="restart"/>
          </w:tcPr>
          <w:p w14:paraId="6CF229AD" w14:textId="77777777" w:rsidR="000D510C" w:rsidRDefault="000D510C" w:rsidP="00607D18">
            <w:pPr>
              <w:rPr>
                <w:rFonts w:ascii="Times New Roman" w:hAnsi="Times New Roman" w:cs="Times New Roman"/>
                <w:lang w:val="uk-UA"/>
              </w:rPr>
            </w:pPr>
          </w:p>
          <w:p w14:paraId="2135BECC" w14:textId="77777777" w:rsidR="000D510C" w:rsidRDefault="000D510C" w:rsidP="00607D18">
            <w:pPr>
              <w:rPr>
                <w:rFonts w:ascii="Times New Roman" w:hAnsi="Times New Roman" w:cs="Times New Roman"/>
                <w:lang w:val="uk-UA"/>
              </w:rPr>
            </w:pPr>
          </w:p>
          <w:p w14:paraId="25E54FC8" w14:textId="77777777" w:rsidR="000D510C" w:rsidRDefault="000D510C" w:rsidP="00607D18">
            <w:pPr>
              <w:jc w:val="center"/>
              <w:rPr>
                <w:rFonts w:ascii="Times New Roman" w:hAnsi="Times New Roman" w:cs="Times New Roman"/>
                <w:lang w:val="uk-UA"/>
              </w:rPr>
            </w:pPr>
          </w:p>
          <w:p w14:paraId="693283EB" w14:textId="77777777" w:rsidR="000D510C" w:rsidRDefault="000D510C" w:rsidP="00607D18">
            <w:pPr>
              <w:jc w:val="center"/>
              <w:rPr>
                <w:rFonts w:ascii="Times New Roman" w:hAnsi="Times New Roman" w:cs="Times New Roman"/>
                <w:lang w:val="uk-UA"/>
              </w:rPr>
            </w:pPr>
          </w:p>
          <w:p w14:paraId="51FBCD86" w14:textId="77777777" w:rsidR="000D510C" w:rsidRDefault="000D510C" w:rsidP="00607D18">
            <w:pPr>
              <w:jc w:val="center"/>
              <w:rPr>
                <w:rFonts w:ascii="Times New Roman" w:hAnsi="Times New Roman" w:cs="Times New Roman"/>
                <w:lang w:val="uk-UA"/>
              </w:rPr>
            </w:pPr>
          </w:p>
          <w:p w14:paraId="440870E3" w14:textId="77777777" w:rsidR="000D510C" w:rsidRDefault="000D510C" w:rsidP="00607D18">
            <w:pPr>
              <w:jc w:val="center"/>
              <w:rPr>
                <w:rFonts w:ascii="Times New Roman" w:hAnsi="Times New Roman" w:cs="Times New Roman"/>
                <w:lang w:val="uk-UA"/>
              </w:rPr>
            </w:pPr>
          </w:p>
          <w:p w14:paraId="12DF7AD3" w14:textId="77777777" w:rsidR="000D510C" w:rsidRDefault="000D510C" w:rsidP="00607D18">
            <w:pPr>
              <w:jc w:val="center"/>
              <w:rPr>
                <w:rFonts w:ascii="Times New Roman" w:hAnsi="Times New Roman" w:cs="Times New Roman"/>
                <w:lang w:val="uk-UA"/>
              </w:rPr>
            </w:pPr>
          </w:p>
          <w:p w14:paraId="2277B9A2" w14:textId="77777777" w:rsidR="000D510C" w:rsidRDefault="000D510C" w:rsidP="00607D18">
            <w:pPr>
              <w:jc w:val="center"/>
              <w:rPr>
                <w:rFonts w:ascii="Times New Roman" w:hAnsi="Times New Roman" w:cs="Times New Roman"/>
                <w:lang w:val="uk-UA"/>
              </w:rPr>
            </w:pPr>
          </w:p>
          <w:p w14:paraId="6619528B" w14:textId="77777777" w:rsidR="000D510C" w:rsidRDefault="000D510C" w:rsidP="00607D18">
            <w:pPr>
              <w:jc w:val="center"/>
              <w:rPr>
                <w:rFonts w:ascii="Times New Roman" w:hAnsi="Times New Roman" w:cs="Times New Roman"/>
                <w:lang w:val="uk-UA"/>
              </w:rPr>
            </w:pPr>
          </w:p>
          <w:p w14:paraId="74807E67" w14:textId="77777777" w:rsidR="000D510C" w:rsidRDefault="000D510C" w:rsidP="00607D18">
            <w:pPr>
              <w:jc w:val="center"/>
              <w:rPr>
                <w:rFonts w:ascii="Times New Roman" w:hAnsi="Times New Roman" w:cs="Times New Roman"/>
                <w:lang w:val="uk-UA"/>
              </w:rPr>
            </w:pPr>
          </w:p>
          <w:p w14:paraId="007E2271" w14:textId="77777777" w:rsidR="000D510C" w:rsidRDefault="000D510C" w:rsidP="00607D18">
            <w:pPr>
              <w:jc w:val="center"/>
              <w:rPr>
                <w:rFonts w:ascii="Times New Roman" w:hAnsi="Times New Roman" w:cs="Times New Roman"/>
                <w:lang w:val="uk-UA"/>
              </w:rPr>
            </w:pPr>
          </w:p>
          <w:p w14:paraId="01FC079F" w14:textId="3166FB04" w:rsidR="000D510C" w:rsidRPr="00F937E1" w:rsidRDefault="00C1085E" w:rsidP="00607D18">
            <w:pPr>
              <w:jc w:val="center"/>
              <w:rPr>
                <w:rFonts w:ascii="Times New Roman" w:hAnsi="Times New Roman" w:cs="Times New Roman"/>
                <w:lang w:val="uk-UA"/>
              </w:rPr>
            </w:pPr>
            <w:r>
              <w:rPr>
                <w:rFonts w:ascii="Times New Roman" w:hAnsi="Times New Roman" w:cs="Times New Roman"/>
                <w:lang w:val="uk-UA"/>
              </w:rPr>
              <w:t>Екзамен</w:t>
            </w:r>
          </w:p>
        </w:tc>
        <w:tc>
          <w:tcPr>
            <w:tcW w:w="1936" w:type="dxa"/>
          </w:tcPr>
          <w:p w14:paraId="3CBD0594" w14:textId="77777777" w:rsidR="000D510C" w:rsidRPr="00C948E6" w:rsidRDefault="000D510C" w:rsidP="00607D18">
            <w:pPr>
              <w:jc w:val="center"/>
              <w:rPr>
                <w:rFonts w:ascii="Times New Roman" w:hAnsi="Times New Roman" w:cs="Times New Roman"/>
                <w:bCs/>
                <w:i/>
                <w:lang w:val="uk-UA"/>
              </w:rPr>
            </w:pPr>
            <w:r w:rsidRPr="00C948E6">
              <w:rPr>
                <w:rFonts w:ascii="Times New Roman" w:hAnsi="Times New Roman" w:cs="Times New Roman"/>
                <w:bCs/>
                <w:i/>
                <w:lang w:val="uk-UA"/>
              </w:rPr>
              <w:lastRenderedPageBreak/>
              <w:t>1. Усна відповідь на два теоретичних питання</w:t>
            </w:r>
          </w:p>
        </w:tc>
        <w:tc>
          <w:tcPr>
            <w:tcW w:w="5171" w:type="dxa"/>
          </w:tcPr>
          <w:p w14:paraId="1E7F256E" w14:textId="77777777" w:rsidR="000D510C" w:rsidRPr="00C948E6" w:rsidRDefault="000D510C" w:rsidP="00C1085E">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Питання для підготовки до підсумкового контролю викладено в системі </w:t>
            </w:r>
            <w:r w:rsidRPr="00C948E6">
              <w:rPr>
                <w:rFonts w:ascii="Times New Roman" w:hAnsi="Times New Roman" w:cs="Times New Roman"/>
                <w:sz w:val="20"/>
                <w:szCs w:val="20"/>
                <w:lang w:val="en-US"/>
              </w:rPr>
              <w:t>MOODL</w:t>
            </w:r>
            <w:r w:rsidRPr="00C948E6">
              <w:rPr>
                <w:rFonts w:ascii="Times New Roman" w:hAnsi="Times New Roman" w:cs="Times New Roman"/>
                <w:sz w:val="20"/>
                <w:szCs w:val="20"/>
                <w:lang w:val="uk-UA"/>
              </w:rPr>
              <w:t>Е</w:t>
            </w:r>
          </w:p>
          <w:p w14:paraId="0ECBC262" w14:textId="77777777" w:rsidR="000D510C" w:rsidRPr="00C948E6" w:rsidRDefault="000D510C" w:rsidP="00C1085E">
            <w:pPr>
              <w:rPr>
                <w:rFonts w:ascii="Times New Roman" w:hAnsi="Times New Roman" w:cs="Times New Roman"/>
                <w:sz w:val="20"/>
                <w:szCs w:val="20"/>
                <w:lang w:val="uk-UA"/>
              </w:rPr>
            </w:pPr>
            <w:r w:rsidRPr="00C948E6">
              <w:rPr>
                <w:rFonts w:ascii="Times New Roman" w:hAnsi="Times New Roman" w:cs="Times New Roman"/>
                <w:sz w:val="20"/>
                <w:szCs w:val="20"/>
                <w:lang w:val="uk-UA"/>
              </w:rPr>
              <w:t>(два питання.)</w:t>
            </w:r>
          </w:p>
        </w:tc>
        <w:tc>
          <w:tcPr>
            <w:tcW w:w="4837" w:type="dxa"/>
          </w:tcPr>
          <w:p w14:paraId="39ECDFC7"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Результат виконання студентом кожного теоретичного питання оцінюється за такою шкалою:</w:t>
            </w:r>
          </w:p>
          <w:p w14:paraId="4F519548"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4 бали – повне висвітлення питання.</w:t>
            </w:r>
          </w:p>
          <w:p w14:paraId="07D8C9A5"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3-2 бали – часткове висвітлення питання.</w:t>
            </w:r>
          </w:p>
          <w:p w14:paraId="22BC744B"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1 бал – поверхневе висвітлення питання.</w:t>
            </w:r>
            <w:r w:rsidRPr="00C948E6">
              <w:rPr>
                <w:rFonts w:ascii="Times New Roman" w:hAnsi="Times New Roman" w:cs="Times New Roman"/>
                <w:sz w:val="20"/>
                <w:szCs w:val="20"/>
                <w:lang w:val="uk-UA"/>
              </w:rPr>
              <w:t xml:space="preserve"> </w:t>
            </w:r>
          </w:p>
        </w:tc>
        <w:tc>
          <w:tcPr>
            <w:tcW w:w="923" w:type="dxa"/>
          </w:tcPr>
          <w:p w14:paraId="32C62150" w14:textId="77777777" w:rsidR="000D510C" w:rsidRPr="00C948E6" w:rsidRDefault="000D510C" w:rsidP="00607D18">
            <w:pPr>
              <w:jc w:val="center"/>
              <w:rPr>
                <w:rFonts w:ascii="Times New Roman" w:hAnsi="Times New Roman" w:cs="Times New Roman"/>
                <w:sz w:val="20"/>
                <w:szCs w:val="20"/>
                <w:lang w:val="uk-UA"/>
              </w:rPr>
            </w:pPr>
          </w:p>
          <w:p w14:paraId="75F8B926" w14:textId="77777777" w:rsidR="000D510C" w:rsidRPr="00C948E6" w:rsidRDefault="000D510C" w:rsidP="00607D18">
            <w:pPr>
              <w:jc w:val="center"/>
              <w:rPr>
                <w:rFonts w:ascii="Times New Roman" w:hAnsi="Times New Roman" w:cs="Times New Roman"/>
                <w:sz w:val="20"/>
                <w:szCs w:val="20"/>
                <w:lang w:val="uk-UA"/>
              </w:rPr>
            </w:pPr>
          </w:p>
          <w:p w14:paraId="61E3E4C2" w14:textId="77777777"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8</w:t>
            </w:r>
          </w:p>
        </w:tc>
      </w:tr>
      <w:tr w:rsidR="000D510C" w:rsidRPr="00261760" w14:paraId="33DC800B" w14:textId="77777777" w:rsidTr="00437DAA">
        <w:trPr>
          <w:trHeight w:val="627"/>
          <w:jc w:val="center"/>
        </w:trPr>
        <w:tc>
          <w:tcPr>
            <w:tcW w:w="1410" w:type="dxa"/>
            <w:vMerge/>
          </w:tcPr>
          <w:p w14:paraId="6B91DE98" w14:textId="77777777" w:rsidR="000D510C" w:rsidRPr="00F937E1" w:rsidRDefault="000D510C" w:rsidP="00607D18">
            <w:pPr>
              <w:rPr>
                <w:rFonts w:ascii="Times New Roman" w:hAnsi="Times New Roman" w:cs="Times New Roman"/>
                <w:lang w:val="uk-UA"/>
              </w:rPr>
            </w:pPr>
          </w:p>
        </w:tc>
        <w:tc>
          <w:tcPr>
            <w:tcW w:w="1936" w:type="dxa"/>
          </w:tcPr>
          <w:p w14:paraId="56155272" w14:textId="77777777" w:rsidR="000D510C" w:rsidRPr="00C948E6" w:rsidRDefault="000D510C" w:rsidP="00607D18">
            <w:pPr>
              <w:jc w:val="center"/>
              <w:rPr>
                <w:rFonts w:ascii="Times New Roman" w:hAnsi="Times New Roman" w:cs="Times New Roman"/>
                <w:bCs/>
                <w:i/>
                <w:lang w:val="uk-UA"/>
              </w:rPr>
            </w:pPr>
          </w:p>
          <w:p w14:paraId="0B08C88B" w14:textId="77777777" w:rsidR="000D510C" w:rsidRPr="00C948E6" w:rsidRDefault="000D510C" w:rsidP="007679CD">
            <w:pPr>
              <w:jc w:val="center"/>
              <w:rPr>
                <w:rFonts w:ascii="Times New Roman" w:hAnsi="Times New Roman" w:cs="Times New Roman"/>
                <w:bCs/>
                <w:i/>
                <w:lang w:val="uk-UA"/>
              </w:rPr>
            </w:pPr>
            <w:r w:rsidRPr="00C948E6">
              <w:rPr>
                <w:rFonts w:ascii="Times New Roman" w:hAnsi="Times New Roman" w:cs="Times New Roman"/>
                <w:bCs/>
                <w:i/>
                <w:lang w:val="uk-UA"/>
              </w:rPr>
              <w:t>2. Визначення економічних категорій</w:t>
            </w:r>
          </w:p>
        </w:tc>
        <w:tc>
          <w:tcPr>
            <w:tcW w:w="5171" w:type="dxa"/>
          </w:tcPr>
          <w:p w14:paraId="6B0229E6" w14:textId="77777777" w:rsidR="000D510C" w:rsidRPr="00C948E6" w:rsidRDefault="000D510C" w:rsidP="00C948E6">
            <w:pPr>
              <w:jc w:val="both"/>
              <w:rPr>
                <w:rFonts w:ascii="Times New Roman" w:hAnsi="Times New Roman" w:cs="Times New Roman"/>
                <w:sz w:val="20"/>
                <w:szCs w:val="20"/>
                <w:lang w:val="uk-UA"/>
              </w:rPr>
            </w:pPr>
            <w:r w:rsidRPr="00C948E6">
              <w:rPr>
                <w:rFonts w:ascii="Times New Roman" w:hAnsi="Times New Roman" w:cs="Times New Roman"/>
                <w:i/>
                <w:sz w:val="20"/>
                <w:szCs w:val="20"/>
                <w:lang w:val="uk-UA"/>
              </w:rPr>
              <w:t>Приклад.</w:t>
            </w:r>
            <w:r w:rsidRPr="00C948E6">
              <w:rPr>
                <w:rFonts w:ascii="Times New Roman" w:hAnsi="Times New Roman" w:cs="Times New Roman"/>
                <w:sz w:val="20"/>
                <w:szCs w:val="20"/>
                <w:lang w:val="uk-UA"/>
              </w:rPr>
              <w:t xml:space="preserve"> Дайте визначення категорій: </w:t>
            </w:r>
          </w:p>
          <w:p w14:paraId="4D0E5F9B" w14:textId="204B10C7" w:rsidR="000D510C" w:rsidRPr="00C948E6" w:rsidRDefault="001C1175" w:rsidP="00C948E6">
            <w:pPr>
              <w:jc w:val="both"/>
              <w:rPr>
                <w:rFonts w:ascii="Times New Roman" w:hAnsi="Times New Roman" w:cs="Times New Roman"/>
                <w:sz w:val="20"/>
                <w:szCs w:val="20"/>
                <w:lang w:val="uk-UA"/>
              </w:rPr>
            </w:pPr>
            <w:r w:rsidRPr="00C948E6">
              <w:rPr>
                <w:rFonts w:ascii="Times New Roman" w:hAnsi="Times New Roman" w:cs="Times New Roman"/>
                <w:sz w:val="20"/>
                <w:szCs w:val="20"/>
                <w:lang w:val="uk-UA"/>
              </w:rPr>
              <w:t>д</w:t>
            </w:r>
            <w:r w:rsidR="00BC43AB" w:rsidRPr="00C948E6">
              <w:rPr>
                <w:rFonts w:ascii="Times New Roman" w:hAnsi="Times New Roman" w:cs="Times New Roman"/>
                <w:sz w:val="20"/>
                <w:szCs w:val="20"/>
                <w:lang w:val="uk-UA"/>
              </w:rPr>
              <w:t>ержавні інституції</w:t>
            </w:r>
            <w:r w:rsidRPr="00C948E6">
              <w:rPr>
                <w:rFonts w:ascii="Times New Roman" w:hAnsi="Times New Roman" w:cs="Times New Roman"/>
                <w:sz w:val="20"/>
                <w:szCs w:val="20"/>
                <w:lang w:val="uk-UA"/>
              </w:rPr>
              <w:t>,</w:t>
            </w:r>
            <w:r w:rsidR="00BC43AB" w:rsidRPr="00C948E6">
              <w:rPr>
                <w:rFonts w:ascii="Times New Roman" w:hAnsi="Times New Roman" w:cs="Times New Roman"/>
                <w:sz w:val="20"/>
                <w:szCs w:val="20"/>
                <w:lang w:val="uk-UA"/>
              </w:rPr>
              <w:t xml:space="preserve"> недержавні </w:t>
            </w:r>
            <w:r w:rsidRPr="00C948E6">
              <w:rPr>
                <w:rFonts w:ascii="Times New Roman" w:hAnsi="Times New Roman" w:cs="Times New Roman"/>
                <w:sz w:val="20"/>
                <w:szCs w:val="20"/>
                <w:lang w:val="uk-UA"/>
              </w:rPr>
              <w:t xml:space="preserve">інституції, </w:t>
            </w:r>
            <w:r w:rsidR="0019117D" w:rsidRPr="00C948E6">
              <w:rPr>
                <w:rFonts w:ascii="Times New Roman" w:hAnsi="Times New Roman" w:cs="Times New Roman"/>
                <w:sz w:val="20"/>
                <w:szCs w:val="20"/>
                <w:lang w:val="uk-UA"/>
              </w:rPr>
              <w:t xml:space="preserve">індекс </w:t>
            </w:r>
            <w:r w:rsidR="00C948E6" w:rsidRPr="00C948E6">
              <w:rPr>
                <w:rFonts w:ascii="Times New Roman" w:hAnsi="Times New Roman" w:cs="Times New Roman"/>
                <w:sz w:val="20"/>
                <w:szCs w:val="20"/>
                <w:lang w:val="uk-UA"/>
              </w:rPr>
              <w:t xml:space="preserve"> </w:t>
            </w:r>
            <w:r w:rsidR="0019117D" w:rsidRPr="00C948E6">
              <w:rPr>
                <w:rFonts w:ascii="Times New Roman" w:hAnsi="Times New Roman" w:cs="Times New Roman"/>
                <w:sz w:val="20"/>
                <w:szCs w:val="20"/>
                <w:lang w:val="uk-UA"/>
              </w:rPr>
              <w:t>конкурентоспроможності країни,</w:t>
            </w:r>
            <w:r w:rsidR="00224086" w:rsidRPr="00C948E6">
              <w:rPr>
                <w:sz w:val="20"/>
                <w:szCs w:val="20"/>
                <w:lang w:val="uk-UA"/>
              </w:rPr>
              <w:t xml:space="preserve"> </w:t>
            </w:r>
            <w:r w:rsidR="00224086" w:rsidRPr="00C948E6">
              <w:rPr>
                <w:rFonts w:ascii="Times New Roman" w:hAnsi="Times New Roman" w:cs="Times New Roman"/>
                <w:sz w:val="20"/>
                <w:szCs w:val="20"/>
                <w:lang w:val="uk-UA"/>
              </w:rPr>
              <w:t>авторитаризм</w:t>
            </w:r>
            <w:r w:rsidR="004556A0" w:rsidRPr="00C948E6">
              <w:rPr>
                <w:sz w:val="20"/>
                <w:szCs w:val="20"/>
                <w:lang w:val="uk-UA"/>
              </w:rPr>
              <w:t xml:space="preserve">, </w:t>
            </w:r>
            <w:r w:rsidR="004556A0" w:rsidRPr="00C948E6">
              <w:rPr>
                <w:rFonts w:ascii="Times New Roman" w:hAnsi="Times New Roman" w:cs="Times New Roman"/>
                <w:sz w:val="20"/>
                <w:szCs w:val="20"/>
                <w:lang w:val="uk-UA"/>
              </w:rPr>
              <w:t>конституційна монархія,</w:t>
            </w:r>
            <w:r w:rsidR="00EF3474" w:rsidRPr="00C948E6">
              <w:rPr>
                <w:rFonts w:ascii="Times New Roman" w:hAnsi="Times New Roman" w:cs="Times New Roman"/>
                <w:sz w:val="20"/>
                <w:szCs w:val="20"/>
                <w:lang w:val="uk-UA"/>
              </w:rPr>
              <w:t xml:space="preserve"> імітаційна модернізація, диверсифі</w:t>
            </w:r>
            <w:r w:rsidR="00C948E6" w:rsidRPr="00C948E6">
              <w:rPr>
                <w:rFonts w:ascii="Times New Roman" w:hAnsi="Times New Roman" w:cs="Times New Roman"/>
                <w:sz w:val="20"/>
                <w:szCs w:val="20"/>
                <w:lang w:val="uk-UA"/>
              </w:rPr>
              <w:t>ка</w:t>
            </w:r>
            <w:r w:rsidR="00EF3474" w:rsidRPr="00C948E6">
              <w:rPr>
                <w:rFonts w:ascii="Times New Roman" w:hAnsi="Times New Roman" w:cs="Times New Roman"/>
                <w:sz w:val="20"/>
                <w:szCs w:val="20"/>
                <w:lang w:val="uk-UA"/>
              </w:rPr>
              <w:t>ція інноваційного розвитку,</w:t>
            </w:r>
            <w:r w:rsidR="005E5FBD" w:rsidRPr="00C948E6">
              <w:rPr>
                <w:rFonts w:ascii="Times New Roman" w:hAnsi="Times New Roman" w:cs="Times New Roman"/>
                <w:sz w:val="20"/>
                <w:szCs w:val="20"/>
                <w:lang w:val="uk-UA"/>
              </w:rPr>
              <w:t xml:space="preserve"> енергетичні джерела, інфраструктура, глобалізація</w:t>
            </w:r>
          </w:p>
        </w:tc>
        <w:tc>
          <w:tcPr>
            <w:tcW w:w="4837" w:type="dxa"/>
          </w:tcPr>
          <w:p w14:paraId="3B768B4F" w14:textId="77777777" w:rsidR="000D510C" w:rsidRPr="00C948E6" w:rsidRDefault="000D510C" w:rsidP="00607D18">
            <w:pPr>
              <w:jc w:val="center"/>
              <w:rPr>
                <w:rFonts w:ascii="Times New Roman" w:hAnsi="Times New Roman" w:cs="Times New Roman"/>
                <w:sz w:val="20"/>
                <w:szCs w:val="20"/>
                <w:lang w:val="uk-UA"/>
              </w:rPr>
            </w:pPr>
          </w:p>
          <w:p w14:paraId="4DCB32E9" w14:textId="0A615241"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За правильне визначення категорії студент отримує 0,2 бал</w:t>
            </w:r>
            <w:r w:rsidR="00C948E6">
              <w:rPr>
                <w:rFonts w:ascii="Times New Roman" w:hAnsi="Times New Roman" w:cs="Times New Roman"/>
                <w:sz w:val="20"/>
                <w:szCs w:val="20"/>
                <w:lang w:val="uk-UA"/>
              </w:rPr>
              <w:t>и</w:t>
            </w:r>
            <w:r w:rsidRPr="00C948E6">
              <w:rPr>
                <w:rFonts w:ascii="Times New Roman" w:hAnsi="Times New Roman" w:cs="Times New Roman"/>
                <w:sz w:val="20"/>
                <w:szCs w:val="20"/>
                <w:lang w:val="uk-UA"/>
              </w:rPr>
              <w:t>. Таким чином за 10 категорій студент отримає 2 бал</w:t>
            </w:r>
            <w:r w:rsidR="00C948E6">
              <w:rPr>
                <w:rFonts w:ascii="Times New Roman" w:hAnsi="Times New Roman" w:cs="Times New Roman"/>
                <w:sz w:val="20"/>
                <w:szCs w:val="20"/>
                <w:lang w:val="uk-UA"/>
              </w:rPr>
              <w:t>и</w:t>
            </w:r>
          </w:p>
        </w:tc>
        <w:tc>
          <w:tcPr>
            <w:tcW w:w="923" w:type="dxa"/>
          </w:tcPr>
          <w:p w14:paraId="076CECFD" w14:textId="77777777" w:rsidR="000D510C" w:rsidRPr="00C948E6" w:rsidRDefault="000D510C" w:rsidP="00607D18">
            <w:pPr>
              <w:jc w:val="center"/>
              <w:rPr>
                <w:rFonts w:ascii="Times New Roman" w:hAnsi="Times New Roman" w:cs="Times New Roman"/>
                <w:sz w:val="20"/>
                <w:szCs w:val="20"/>
                <w:lang w:val="uk-UA"/>
              </w:rPr>
            </w:pPr>
          </w:p>
          <w:p w14:paraId="78CC5F4D" w14:textId="77777777" w:rsidR="000D510C" w:rsidRPr="00C948E6" w:rsidRDefault="000D510C" w:rsidP="00607D18">
            <w:pPr>
              <w:jc w:val="center"/>
              <w:rPr>
                <w:rFonts w:ascii="Times New Roman" w:hAnsi="Times New Roman" w:cs="Times New Roman"/>
                <w:sz w:val="20"/>
                <w:szCs w:val="20"/>
                <w:lang w:val="uk-UA"/>
              </w:rPr>
            </w:pPr>
          </w:p>
          <w:p w14:paraId="5371126B" w14:textId="77777777"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2</w:t>
            </w:r>
          </w:p>
        </w:tc>
      </w:tr>
      <w:tr w:rsidR="000D510C" w:rsidRPr="00261760" w14:paraId="18175BCA" w14:textId="77777777" w:rsidTr="00437DAA">
        <w:trPr>
          <w:trHeight w:val="627"/>
          <w:jc w:val="center"/>
        </w:trPr>
        <w:tc>
          <w:tcPr>
            <w:tcW w:w="1410" w:type="dxa"/>
            <w:vMerge/>
          </w:tcPr>
          <w:p w14:paraId="2D28F26D" w14:textId="77777777" w:rsidR="000D510C" w:rsidRPr="00F937E1" w:rsidRDefault="000D510C" w:rsidP="00607D18">
            <w:pPr>
              <w:rPr>
                <w:rFonts w:ascii="Times New Roman" w:hAnsi="Times New Roman" w:cs="Times New Roman"/>
                <w:lang w:val="uk-UA"/>
              </w:rPr>
            </w:pPr>
          </w:p>
        </w:tc>
        <w:tc>
          <w:tcPr>
            <w:tcW w:w="1936" w:type="dxa"/>
          </w:tcPr>
          <w:p w14:paraId="16E8FD91" w14:textId="77777777" w:rsidR="000D510C" w:rsidRPr="00C948E6" w:rsidRDefault="000D510C" w:rsidP="00607D18">
            <w:pPr>
              <w:jc w:val="center"/>
              <w:rPr>
                <w:rFonts w:ascii="Times New Roman" w:hAnsi="Times New Roman" w:cs="Times New Roman"/>
                <w:bCs/>
                <w:i/>
                <w:lang w:val="uk-UA"/>
              </w:rPr>
            </w:pPr>
          </w:p>
          <w:p w14:paraId="03545F79" w14:textId="77777777" w:rsidR="000D510C" w:rsidRPr="00C948E6" w:rsidRDefault="000D510C" w:rsidP="00607D18">
            <w:pPr>
              <w:jc w:val="center"/>
              <w:rPr>
                <w:rFonts w:ascii="Times New Roman" w:hAnsi="Times New Roman" w:cs="Times New Roman"/>
                <w:bCs/>
                <w:i/>
                <w:lang w:val="uk-UA"/>
              </w:rPr>
            </w:pPr>
            <w:r w:rsidRPr="00C948E6">
              <w:rPr>
                <w:rFonts w:ascii="Times New Roman" w:hAnsi="Times New Roman" w:cs="Times New Roman"/>
                <w:bCs/>
                <w:i/>
                <w:lang w:val="uk-UA"/>
              </w:rPr>
              <w:t>3. Визначення правильності твердження</w:t>
            </w:r>
          </w:p>
        </w:tc>
        <w:tc>
          <w:tcPr>
            <w:tcW w:w="5171" w:type="dxa"/>
          </w:tcPr>
          <w:p w14:paraId="56DF567C" w14:textId="77777777"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Пропонується визначити два твердження</w:t>
            </w:r>
          </w:p>
          <w:p w14:paraId="5105AF5C"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Приклад.</w:t>
            </w:r>
            <w:r w:rsidRPr="00C948E6">
              <w:rPr>
                <w:rFonts w:ascii="Times New Roman" w:hAnsi="Times New Roman" w:cs="Times New Roman"/>
                <w:sz w:val="20"/>
                <w:szCs w:val="20"/>
                <w:lang w:val="uk-UA"/>
              </w:rPr>
              <w:t xml:space="preserve"> Визначте правильне чи неправильне твердження та обґрунтуйте свою відповідь:</w:t>
            </w:r>
          </w:p>
          <w:p w14:paraId="622544DF" w14:textId="77777777" w:rsidR="000D510C" w:rsidRPr="00C948E6" w:rsidRDefault="005E5FBD" w:rsidP="009F2AA6">
            <w:pPr>
              <w:jc w:val="both"/>
              <w:rPr>
                <w:rFonts w:ascii="Times New Roman" w:hAnsi="Times New Roman" w:cs="Times New Roman"/>
                <w:sz w:val="20"/>
                <w:szCs w:val="20"/>
                <w:lang w:val="uk-UA"/>
              </w:rPr>
            </w:pPr>
            <w:r w:rsidRPr="00C948E6">
              <w:rPr>
                <w:rFonts w:ascii="Times New Roman" w:hAnsi="Times New Roman" w:cs="Times New Roman"/>
                <w:sz w:val="20"/>
                <w:szCs w:val="20"/>
                <w:lang w:val="uk-UA"/>
              </w:rPr>
              <w:t>1. Глобалізм – якісно нова сходинка в розвитку світової економіки після інтерналізації</w:t>
            </w:r>
            <w:r w:rsidR="000D510C" w:rsidRPr="00C948E6">
              <w:rPr>
                <w:rFonts w:ascii="Times New Roman" w:hAnsi="Times New Roman" w:cs="Times New Roman"/>
                <w:sz w:val="20"/>
                <w:szCs w:val="20"/>
                <w:lang w:val="uk-UA"/>
              </w:rPr>
              <w:t>.</w:t>
            </w:r>
          </w:p>
          <w:p w14:paraId="4AD000CB" w14:textId="29A24F75" w:rsidR="000D510C" w:rsidRPr="00C948E6" w:rsidRDefault="000D510C" w:rsidP="009F2AA6">
            <w:pPr>
              <w:jc w:val="both"/>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2. </w:t>
            </w:r>
            <w:r w:rsidR="00995660" w:rsidRPr="00C948E6">
              <w:rPr>
                <w:rFonts w:ascii="Times New Roman" w:hAnsi="Times New Roman" w:cs="Times New Roman"/>
                <w:sz w:val="20"/>
                <w:szCs w:val="20"/>
                <w:lang w:val="uk-UA"/>
              </w:rPr>
              <w:t xml:space="preserve">Регіони України </w:t>
            </w:r>
            <w:r w:rsidR="005E5FBD" w:rsidRPr="00C948E6">
              <w:rPr>
                <w:rFonts w:ascii="Times New Roman" w:hAnsi="Times New Roman" w:cs="Times New Roman"/>
                <w:sz w:val="20"/>
                <w:szCs w:val="20"/>
                <w:lang w:val="uk-UA"/>
              </w:rPr>
              <w:t xml:space="preserve"> </w:t>
            </w:r>
            <w:r w:rsidR="00995660" w:rsidRPr="00C948E6">
              <w:rPr>
                <w:rFonts w:ascii="Times New Roman" w:hAnsi="Times New Roman" w:cs="Times New Roman"/>
                <w:sz w:val="20"/>
                <w:szCs w:val="20"/>
                <w:lang w:val="uk-UA"/>
              </w:rPr>
              <w:t>мають</w:t>
            </w:r>
            <w:r w:rsidR="00995660" w:rsidRPr="00C948E6">
              <w:rPr>
                <w:sz w:val="20"/>
                <w:szCs w:val="20"/>
                <w:lang w:val="uk-UA"/>
              </w:rPr>
              <w:t xml:space="preserve"> </w:t>
            </w:r>
            <w:r w:rsidR="00B26FF1" w:rsidRPr="00C948E6">
              <w:rPr>
                <w:rFonts w:ascii="Times New Roman" w:hAnsi="Times New Roman" w:cs="Times New Roman"/>
                <w:sz w:val="20"/>
                <w:szCs w:val="20"/>
                <w:lang w:val="uk-UA"/>
              </w:rPr>
              <w:t>сучасну</w:t>
            </w:r>
            <w:r w:rsidR="00B26FF1" w:rsidRPr="00C948E6">
              <w:rPr>
                <w:sz w:val="20"/>
                <w:szCs w:val="20"/>
                <w:lang w:val="uk-UA"/>
              </w:rPr>
              <w:t xml:space="preserve"> </w:t>
            </w:r>
            <w:r w:rsidR="00995660" w:rsidRPr="00C948E6">
              <w:rPr>
                <w:rFonts w:ascii="Times New Roman" w:hAnsi="Times New Roman" w:cs="Times New Roman"/>
                <w:sz w:val="20"/>
                <w:szCs w:val="20"/>
                <w:lang w:val="uk-UA"/>
              </w:rPr>
              <w:t>туристично-оздоровчу та рекреаційну інфраструктуру</w:t>
            </w:r>
            <w:r w:rsidRPr="00C948E6">
              <w:rPr>
                <w:rFonts w:ascii="Times New Roman" w:hAnsi="Times New Roman" w:cs="Times New Roman"/>
                <w:sz w:val="20"/>
                <w:szCs w:val="20"/>
                <w:lang w:val="uk-UA"/>
              </w:rPr>
              <w:t xml:space="preserve">.  </w:t>
            </w:r>
          </w:p>
        </w:tc>
        <w:tc>
          <w:tcPr>
            <w:tcW w:w="4837" w:type="dxa"/>
          </w:tcPr>
          <w:p w14:paraId="28BB4729" w14:textId="529D3D43"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Правильна та обґрунтована відповідь студента з кожного твердження оцінюється в 1 бал</w:t>
            </w:r>
          </w:p>
        </w:tc>
        <w:tc>
          <w:tcPr>
            <w:tcW w:w="923" w:type="dxa"/>
          </w:tcPr>
          <w:p w14:paraId="33A5BA73" w14:textId="77777777" w:rsidR="000D510C" w:rsidRPr="00C948E6" w:rsidRDefault="000D510C" w:rsidP="00607D18">
            <w:pPr>
              <w:jc w:val="center"/>
              <w:rPr>
                <w:rFonts w:ascii="Times New Roman" w:hAnsi="Times New Roman" w:cs="Times New Roman"/>
                <w:sz w:val="20"/>
                <w:szCs w:val="20"/>
                <w:lang w:val="uk-UA"/>
              </w:rPr>
            </w:pPr>
          </w:p>
          <w:p w14:paraId="77EE9D59" w14:textId="77777777"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2</w:t>
            </w:r>
          </w:p>
        </w:tc>
      </w:tr>
      <w:tr w:rsidR="000D510C" w:rsidRPr="00261760" w14:paraId="1EF32682" w14:textId="77777777" w:rsidTr="00437DAA">
        <w:trPr>
          <w:trHeight w:val="599"/>
          <w:jc w:val="center"/>
        </w:trPr>
        <w:tc>
          <w:tcPr>
            <w:tcW w:w="1410" w:type="dxa"/>
            <w:vMerge/>
          </w:tcPr>
          <w:p w14:paraId="532922FB" w14:textId="77777777" w:rsidR="000D510C" w:rsidRPr="00F937E1" w:rsidRDefault="000D510C" w:rsidP="00607D18">
            <w:pPr>
              <w:rPr>
                <w:rFonts w:ascii="Times New Roman" w:hAnsi="Times New Roman" w:cs="Times New Roman"/>
                <w:lang w:val="uk-UA"/>
              </w:rPr>
            </w:pPr>
          </w:p>
        </w:tc>
        <w:tc>
          <w:tcPr>
            <w:tcW w:w="1936" w:type="dxa"/>
          </w:tcPr>
          <w:p w14:paraId="6C2FE5C6" w14:textId="77777777" w:rsidR="000D510C" w:rsidRPr="00C948E6" w:rsidRDefault="000D510C" w:rsidP="00607D18">
            <w:pPr>
              <w:jc w:val="center"/>
              <w:rPr>
                <w:rFonts w:ascii="Times New Roman" w:hAnsi="Times New Roman" w:cs="Times New Roman"/>
                <w:bCs/>
                <w:i/>
                <w:lang w:val="uk-UA"/>
              </w:rPr>
            </w:pPr>
            <w:r w:rsidRPr="00C948E6">
              <w:rPr>
                <w:rFonts w:ascii="Times New Roman" w:hAnsi="Times New Roman" w:cs="Times New Roman"/>
                <w:bCs/>
                <w:i/>
                <w:lang w:val="uk-UA"/>
              </w:rPr>
              <w:t>4. Розв’язання</w:t>
            </w:r>
          </w:p>
          <w:p w14:paraId="048EE108" w14:textId="77777777" w:rsidR="000D510C" w:rsidRPr="00C948E6" w:rsidRDefault="000D510C" w:rsidP="00607D18">
            <w:pPr>
              <w:jc w:val="center"/>
              <w:rPr>
                <w:rFonts w:ascii="Times New Roman" w:hAnsi="Times New Roman" w:cs="Times New Roman"/>
                <w:bCs/>
                <w:lang w:val="uk-UA"/>
              </w:rPr>
            </w:pPr>
            <w:r w:rsidRPr="00C948E6">
              <w:rPr>
                <w:rFonts w:ascii="Times New Roman" w:hAnsi="Times New Roman" w:cs="Times New Roman"/>
                <w:bCs/>
                <w:i/>
                <w:lang w:val="uk-UA"/>
              </w:rPr>
              <w:t>ситуативного питання</w:t>
            </w:r>
          </w:p>
        </w:tc>
        <w:tc>
          <w:tcPr>
            <w:tcW w:w="5171" w:type="dxa"/>
          </w:tcPr>
          <w:p w14:paraId="785BAC5F" w14:textId="77777777"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Розв’язати два ситуативних завдання.</w:t>
            </w:r>
          </w:p>
          <w:p w14:paraId="6FF0A8C0"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Приклад.</w:t>
            </w:r>
            <w:r w:rsidRPr="00C948E6">
              <w:rPr>
                <w:rFonts w:ascii="Times New Roman" w:hAnsi="Times New Roman" w:cs="Times New Roman"/>
                <w:sz w:val="20"/>
                <w:szCs w:val="20"/>
                <w:lang w:val="uk-UA"/>
              </w:rPr>
              <w:t xml:space="preserve"> </w:t>
            </w:r>
          </w:p>
          <w:p w14:paraId="7E86D1D8" w14:textId="7ACF6D25" w:rsidR="000D510C" w:rsidRPr="00C948E6" w:rsidRDefault="000D510C" w:rsidP="009F2AA6">
            <w:pPr>
              <w:jc w:val="both"/>
              <w:rPr>
                <w:rFonts w:ascii="Times New Roman" w:hAnsi="Times New Roman" w:cs="Times New Roman"/>
                <w:sz w:val="20"/>
                <w:szCs w:val="20"/>
                <w:lang w:val="uk-UA"/>
              </w:rPr>
            </w:pPr>
            <w:r w:rsidRPr="00C948E6">
              <w:rPr>
                <w:rFonts w:ascii="Times New Roman" w:hAnsi="Times New Roman" w:cs="Times New Roman"/>
                <w:sz w:val="20"/>
                <w:szCs w:val="20"/>
                <w:lang w:val="uk-UA"/>
              </w:rPr>
              <w:t>1. Чому більшість дослідників-економістів з п</w:t>
            </w:r>
            <w:r w:rsidR="00995660" w:rsidRPr="00C948E6">
              <w:rPr>
                <w:rFonts w:ascii="Times New Roman" w:hAnsi="Times New Roman" w:cs="Times New Roman"/>
                <w:sz w:val="20"/>
                <w:szCs w:val="20"/>
                <w:lang w:val="uk-UA"/>
              </w:rPr>
              <w:t>итань сучасної світової економіки</w:t>
            </w:r>
            <w:r w:rsidRPr="00C948E6">
              <w:rPr>
                <w:rFonts w:ascii="Times New Roman" w:hAnsi="Times New Roman" w:cs="Times New Roman"/>
                <w:sz w:val="20"/>
                <w:szCs w:val="20"/>
                <w:lang w:val="uk-UA"/>
              </w:rPr>
              <w:t xml:space="preserve"> вв</w:t>
            </w:r>
            <w:r w:rsidR="00B26FF1" w:rsidRPr="00C948E6">
              <w:rPr>
                <w:rFonts w:ascii="Times New Roman" w:hAnsi="Times New Roman" w:cs="Times New Roman"/>
                <w:sz w:val="20"/>
                <w:szCs w:val="20"/>
                <w:lang w:val="uk-UA"/>
              </w:rPr>
              <w:t>ажають, що модернізація є однією з головних складових глобалізації</w:t>
            </w:r>
            <w:r w:rsidRPr="00C948E6">
              <w:rPr>
                <w:rFonts w:ascii="Times New Roman" w:hAnsi="Times New Roman" w:cs="Times New Roman"/>
                <w:sz w:val="20"/>
                <w:szCs w:val="20"/>
                <w:lang w:val="uk-UA"/>
              </w:rPr>
              <w:t xml:space="preserve">? </w:t>
            </w:r>
          </w:p>
          <w:p w14:paraId="152D54AA" w14:textId="52CEFD71" w:rsidR="000D510C" w:rsidRPr="00C948E6" w:rsidRDefault="000D510C" w:rsidP="009F2AA6">
            <w:pPr>
              <w:jc w:val="both"/>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2. </w:t>
            </w:r>
            <w:r w:rsidR="00B26FF1" w:rsidRPr="00C948E6">
              <w:rPr>
                <w:rFonts w:ascii="Times New Roman" w:hAnsi="Times New Roman" w:cs="Times New Roman"/>
                <w:sz w:val="20"/>
                <w:szCs w:val="20"/>
                <w:lang w:val="uk-UA"/>
              </w:rPr>
              <w:t>Чому аграрний сектор в загальному поділі праці національної економіки України та економіки Запорізької області займає одне з чільних місць</w:t>
            </w:r>
            <w:r w:rsidRPr="00C948E6">
              <w:rPr>
                <w:rFonts w:ascii="Times New Roman" w:hAnsi="Times New Roman" w:cs="Times New Roman"/>
                <w:sz w:val="20"/>
                <w:szCs w:val="20"/>
                <w:lang w:val="uk-UA"/>
              </w:rPr>
              <w:t xml:space="preserve">? </w:t>
            </w:r>
          </w:p>
        </w:tc>
        <w:tc>
          <w:tcPr>
            <w:tcW w:w="4837" w:type="dxa"/>
          </w:tcPr>
          <w:p w14:paraId="0715C7B7"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Результат розв’язання студентом кожного ситуативного завдання оцінюється за такою шкалою:</w:t>
            </w:r>
          </w:p>
          <w:p w14:paraId="699B75AB"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4 бали – повне висвітлення питання.</w:t>
            </w:r>
          </w:p>
          <w:p w14:paraId="0BFE1830"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3-2 бали – часткове висвітлення питання.</w:t>
            </w:r>
          </w:p>
          <w:p w14:paraId="2DF28E9A"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1 бал – поверхневе висвітлення питання.</w:t>
            </w:r>
          </w:p>
          <w:p w14:paraId="4D558761"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0 балів – незнання навчального матеріалу.</w:t>
            </w:r>
          </w:p>
        </w:tc>
        <w:tc>
          <w:tcPr>
            <w:tcW w:w="923" w:type="dxa"/>
          </w:tcPr>
          <w:p w14:paraId="6537817B" w14:textId="77777777" w:rsidR="000D510C" w:rsidRPr="00C948E6" w:rsidRDefault="000D510C" w:rsidP="00607D18">
            <w:pPr>
              <w:jc w:val="center"/>
              <w:rPr>
                <w:rFonts w:ascii="Times New Roman" w:hAnsi="Times New Roman" w:cs="Times New Roman"/>
                <w:sz w:val="20"/>
                <w:szCs w:val="20"/>
                <w:lang w:val="uk-UA"/>
              </w:rPr>
            </w:pPr>
          </w:p>
          <w:p w14:paraId="1D6F4572" w14:textId="77777777" w:rsidR="000D510C" w:rsidRPr="00C948E6" w:rsidRDefault="000D510C" w:rsidP="00607D18">
            <w:pPr>
              <w:jc w:val="center"/>
              <w:rPr>
                <w:rFonts w:ascii="Times New Roman" w:hAnsi="Times New Roman" w:cs="Times New Roman"/>
                <w:sz w:val="20"/>
                <w:szCs w:val="20"/>
                <w:lang w:val="uk-UA"/>
              </w:rPr>
            </w:pPr>
          </w:p>
          <w:p w14:paraId="50C7E042" w14:textId="77777777" w:rsidR="000D510C" w:rsidRPr="00C948E6" w:rsidRDefault="000D510C" w:rsidP="00607D18">
            <w:pPr>
              <w:jc w:val="center"/>
              <w:rPr>
                <w:rFonts w:ascii="Times New Roman" w:hAnsi="Times New Roman" w:cs="Times New Roman"/>
                <w:sz w:val="20"/>
                <w:szCs w:val="20"/>
                <w:lang w:val="uk-UA"/>
              </w:rPr>
            </w:pPr>
            <w:r w:rsidRPr="00C948E6">
              <w:rPr>
                <w:rFonts w:ascii="Times New Roman" w:hAnsi="Times New Roman" w:cs="Times New Roman"/>
                <w:sz w:val="20"/>
                <w:szCs w:val="20"/>
                <w:lang w:val="uk-UA"/>
              </w:rPr>
              <w:t>8</w:t>
            </w:r>
          </w:p>
        </w:tc>
      </w:tr>
      <w:tr w:rsidR="000D510C" w:rsidRPr="00261760" w14:paraId="209DA6FE" w14:textId="77777777" w:rsidTr="00437DAA">
        <w:trPr>
          <w:trHeight w:val="627"/>
          <w:jc w:val="center"/>
        </w:trPr>
        <w:tc>
          <w:tcPr>
            <w:tcW w:w="1410" w:type="dxa"/>
            <w:vMerge/>
          </w:tcPr>
          <w:p w14:paraId="71191D98" w14:textId="77777777" w:rsidR="000D510C" w:rsidRPr="00F937E1" w:rsidRDefault="000D510C" w:rsidP="00607D18">
            <w:pPr>
              <w:rPr>
                <w:rFonts w:ascii="Times New Roman" w:hAnsi="Times New Roman" w:cs="Times New Roman"/>
                <w:lang w:val="uk-UA"/>
              </w:rPr>
            </w:pPr>
          </w:p>
        </w:tc>
        <w:tc>
          <w:tcPr>
            <w:tcW w:w="1936" w:type="dxa"/>
          </w:tcPr>
          <w:p w14:paraId="6B913E49" w14:textId="77777777" w:rsidR="000D510C" w:rsidRPr="00C948E6" w:rsidRDefault="000D510C" w:rsidP="00607D18">
            <w:pPr>
              <w:jc w:val="center"/>
              <w:rPr>
                <w:rFonts w:ascii="Times New Roman" w:hAnsi="Times New Roman" w:cs="Times New Roman"/>
                <w:bCs/>
                <w:i/>
                <w:lang w:val="uk-UA"/>
              </w:rPr>
            </w:pPr>
            <w:r w:rsidRPr="00C948E6">
              <w:rPr>
                <w:rFonts w:ascii="Times New Roman" w:hAnsi="Times New Roman" w:cs="Times New Roman"/>
                <w:bCs/>
                <w:i/>
                <w:lang w:val="uk-UA"/>
              </w:rPr>
              <w:t>5. Індивідуальне навчально-дослід-не завдання</w:t>
            </w:r>
          </w:p>
        </w:tc>
        <w:tc>
          <w:tcPr>
            <w:tcW w:w="5171" w:type="dxa"/>
          </w:tcPr>
          <w:p w14:paraId="3E0F7047" w14:textId="11BD639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Індивідуальне навчально-дослідне завдання (ІНДЗ) студента передбачає самостійне опрацювання частини програмно-го матеріалу, поглиблене вивчення теоретичного матеріалу, систематизацію, узагальнення, закріплення та практичне застосування знань.</w:t>
            </w:r>
          </w:p>
          <w:p w14:paraId="71533413" w14:textId="69DDABE5"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Терміни виконання і захист ІНДЗ</w:t>
            </w:r>
            <w:r w:rsidRPr="00C948E6">
              <w:rPr>
                <w:rFonts w:ascii="Times New Roman" w:hAnsi="Times New Roman" w:cs="Times New Roman"/>
                <w:sz w:val="20"/>
                <w:szCs w:val="20"/>
                <w:lang w:val="uk-UA"/>
              </w:rPr>
              <w:t xml:space="preserve"> – у межах підготовки та проведення практичних занять, за темами яких вони готувались.</w:t>
            </w:r>
          </w:p>
          <w:p w14:paraId="2001A667"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Кінцевий варіант ІНДЗ подається студентом у письмовому та електронному вигляді на кафедру.</w:t>
            </w:r>
          </w:p>
          <w:p w14:paraId="7A598DAA" w14:textId="3857B20D"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Термін перевірки та оцінювання ІНДЗ</w:t>
            </w:r>
            <w:r w:rsidRPr="00C948E6">
              <w:rPr>
                <w:rFonts w:ascii="Times New Roman" w:hAnsi="Times New Roman" w:cs="Times New Roman"/>
                <w:sz w:val="20"/>
                <w:szCs w:val="20"/>
                <w:lang w:val="uk-UA"/>
              </w:rPr>
              <w:t xml:space="preserve"> – за результатами ви-вчення матеріалу </w:t>
            </w:r>
            <w:r w:rsidRPr="00C948E6">
              <w:rPr>
                <w:rFonts w:ascii="Times New Roman" w:hAnsi="Times New Roman" w:cs="Times New Roman"/>
                <w:i/>
                <w:sz w:val="20"/>
                <w:szCs w:val="20"/>
                <w:lang w:val="uk-UA"/>
              </w:rPr>
              <w:t>відповідно до термінів проведення поточної атестації № 1 та № 2.</w:t>
            </w:r>
            <w:r w:rsidRPr="00C948E6">
              <w:rPr>
                <w:rFonts w:ascii="Times New Roman" w:hAnsi="Times New Roman" w:cs="Times New Roman"/>
                <w:sz w:val="20"/>
                <w:szCs w:val="20"/>
                <w:lang w:val="uk-UA"/>
              </w:rPr>
              <w:t xml:space="preserve"> </w:t>
            </w:r>
          </w:p>
          <w:p w14:paraId="589CA133" w14:textId="1D182BD6"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Студенти за результатами вивчення курсу виконують таке завдання – написання письмової роботи на одну з тем курсу</w:t>
            </w:r>
            <w:r w:rsidR="00C1085E">
              <w:rPr>
                <w:rFonts w:ascii="Times New Roman" w:hAnsi="Times New Roman" w:cs="Times New Roman"/>
                <w:sz w:val="20"/>
                <w:szCs w:val="20"/>
                <w:lang w:val="uk-UA"/>
              </w:rPr>
              <w:t xml:space="preserve"> </w:t>
            </w:r>
            <w:r w:rsidR="00B71499">
              <w:rPr>
                <w:rFonts w:ascii="Times New Roman" w:hAnsi="Times New Roman" w:cs="Times New Roman"/>
                <w:sz w:val="20"/>
                <w:szCs w:val="20"/>
                <w:lang w:val="uk-UA"/>
              </w:rPr>
              <w:t>Е</w:t>
            </w:r>
            <w:r w:rsidR="00C1085E">
              <w:rPr>
                <w:rFonts w:ascii="Times New Roman" w:hAnsi="Times New Roman" w:cs="Times New Roman"/>
                <w:sz w:val="20"/>
                <w:szCs w:val="20"/>
                <w:lang w:val="uk-UA"/>
              </w:rPr>
              <w:t>кономіка довкілля та природокористування</w:t>
            </w:r>
            <w:r w:rsidRPr="00C948E6">
              <w:rPr>
                <w:rFonts w:ascii="Times New Roman" w:hAnsi="Times New Roman" w:cs="Times New Roman"/>
                <w:sz w:val="20"/>
                <w:szCs w:val="20"/>
                <w:lang w:val="uk-UA"/>
              </w:rPr>
              <w:t>.</w:t>
            </w:r>
          </w:p>
          <w:p w14:paraId="0BE117D8" w14:textId="77777777" w:rsidR="000D510C" w:rsidRPr="00C948E6" w:rsidRDefault="000D510C" w:rsidP="00607D18">
            <w:pPr>
              <w:jc w:val="center"/>
              <w:rPr>
                <w:rFonts w:ascii="Times New Roman" w:hAnsi="Times New Roman" w:cs="Times New Roman"/>
                <w:b/>
                <w:i/>
                <w:sz w:val="20"/>
                <w:szCs w:val="20"/>
                <w:lang w:val="uk-UA"/>
              </w:rPr>
            </w:pPr>
            <w:r w:rsidRPr="00C948E6">
              <w:rPr>
                <w:rFonts w:ascii="Times New Roman" w:hAnsi="Times New Roman" w:cs="Times New Roman"/>
                <w:b/>
                <w:i/>
                <w:sz w:val="20"/>
                <w:szCs w:val="20"/>
                <w:lang w:val="uk-UA"/>
              </w:rPr>
              <w:t>Написання письмової роботи за темами курсу</w:t>
            </w:r>
          </w:p>
          <w:p w14:paraId="555C65AD"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Перелік тем ІНДЗ для письмового виконання наводиться у системі </w:t>
            </w:r>
            <w:r w:rsidRPr="00C948E6">
              <w:rPr>
                <w:rFonts w:ascii="Times New Roman" w:hAnsi="Times New Roman" w:cs="Times New Roman"/>
                <w:sz w:val="20"/>
                <w:szCs w:val="20"/>
                <w:lang w:val="en-US"/>
              </w:rPr>
              <w:t>MOODL</w:t>
            </w:r>
            <w:r w:rsidRPr="00C948E6">
              <w:rPr>
                <w:rFonts w:ascii="Times New Roman" w:hAnsi="Times New Roman" w:cs="Times New Roman"/>
                <w:sz w:val="20"/>
                <w:szCs w:val="20"/>
                <w:lang w:val="uk-UA"/>
              </w:rPr>
              <w:t>Е.</w:t>
            </w:r>
          </w:p>
          <w:p w14:paraId="54B57E21"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lastRenderedPageBreak/>
              <w:t>Обсяг письмової роботи: до15 сторінок формату А 4 без врахування переліку використаних джерел.</w:t>
            </w:r>
          </w:p>
          <w:p w14:paraId="51B4A17D"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Індивідуальна робота складається з таких частин:</w:t>
            </w:r>
          </w:p>
          <w:p w14:paraId="693B7CE5" w14:textId="6013170C"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Вступ (актуальність теми).Основна частина (до 3-х питань).</w:t>
            </w:r>
            <w:r w:rsidR="00437DAA">
              <w:rPr>
                <w:rFonts w:ascii="Times New Roman" w:hAnsi="Times New Roman" w:cs="Times New Roman"/>
                <w:i/>
                <w:sz w:val="20"/>
                <w:szCs w:val="20"/>
                <w:lang w:val="uk-UA"/>
              </w:rPr>
              <w:t xml:space="preserve"> </w:t>
            </w:r>
            <w:proofErr w:type="spellStart"/>
            <w:r w:rsidRPr="00C948E6">
              <w:rPr>
                <w:rFonts w:ascii="Times New Roman" w:hAnsi="Times New Roman" w:cs="Times New Roman"/>
                <w:i/>
                <w:sz w:val="20"/>
                <w:szCs w:val="20"/>
                <w:lang w:val="uk-UA"/>
              </w:rPr>
              <w:t>Висновки.Перелік</w:t>
            </w:r>
            <w:proofErr w:type="spellEnd"/>
            <w:r w:rsidRPr="00C948E6">
              <w:rPr>
                <w:rFonts w:ascii="Times New Roman" w:hAnsi="Times New Roman" w:cs="Times New Roman"/>
                <w:i/>
                <w:sz w:val="20"/>
                <w:szCs w:val="20"/>
                <w:lang w:val="uk-UA"/>
              </w:rPr>
              <w:t xml:space="preserve"> посилань.</w:t>
            </w:r>
          </w:p>
          <w:p w14:paraId="2A3345B8" w14:textId="77777777" w:rsidR="000D510C" w:rsidRPr="00C948E6" w:rsidRDefault="000D510C" w:rsidP="00607D18">
            <w:pPr>
              <w:rPr>
                <w:rFonts w:ascii="Times New Roman" w:hAnsi="Times New Roman" w:cs="Times New Roman"/>
                <w:i/>
                <w:sz w:val="20"/>
                <w:szCs w:val="20"/>
                <w:lang w:val="uk-UA"/>
              </w:rPr>
            </w:pPr>
            <w:r w:rsidRPr="00C948E6">
              <w:rPr>
                <w:rFonts w:ascii="Times New Roman" w:hAnsi="Times New Roman" w:cs="Times New Roman"/>
                <w:i/>
                <w:sz w:val="20"/>
                <w:szCs w:val="20"/>
                <w:lang w:val="uk-UA"/>
              </w:rPr>
              <w:t xml:space="preserve">Презентація ІНДЗ за допомогою </w:t>
            </w:r>
            <w:r w:rsidRPr="00C948E6">
              <w:rPr>
                <w:rFonts w:ascii="Times New Roman" w:hAnsi="Times New Roman" w:cs="Times New Roman"/>
                <w:i/>
                <w:sz w:val="20"/>
                <w:szCs w:val="20"/>
                <w:lang w:val="en-US"/>
              </w:rPr>
              <w:t>Microsoft</w:t>
            </w:r>
            <w:r w:rsidRPr="00C948E6">
              <w:rPr>
                <w:rFonts w:ascii="Times New Roman" w:hAnsi="Times New Roman" w:cs="Times New Roman"/>
                <w:i/>
                <w:sz w:val="20"/>
                <w:szCs w:val="20"/>
                <w:lang w:val="uk-UA"/>
              </w:rPr>
              <w:t xml:space="preserve"> </w:t>
            </w:r>
            <w:r w:rsidRPr="00C948E6">
              <w:rPr>
                <w:rFonts w:ascii="Times New Roman" w:hAnsi="Times New Roman" w:cs="Times New Roman"/>
                <w:i/>
                <w:sz w:val="20"/>
                <w:szCs w:val="20"/>
                <w:lang w:val="en-US"/>
              </w:rPr>
              <w:t>Power</w:t>
            </w:r>
            <w:r w:rsidRPr="00C948E6">
              <w:rPr>
                <w:rFonts w:ascii="Times New Roman" w:hAnsi="Times New Roman" w:cs="Times New Roman"/>
                <w:i/>
                <w:sz w:val="20"/>
                <w:szCs w:val="20"/>
                <w:lang w:val="uk-UA"/>
              </w:rPr>
              <w:t xml:space="preserve"> </w:t>
            </w:r>
            <w:r w:rsidRPr="00C948E6">
              <w:rPr>
                <w:rFonts w:ascii="Times New Roman" w:hAnsi="Times New Roman" w:cs="Times New Roman"/>
                <w:i/>
                <w:sz w:val="20"/>
                <w:szCs w:val="20"/>
                <w:lang w:val="en-US"/>
              </w:rPr>
              <w:t>Point</w:t>
            </w:r>
            <w:r w:rsidRPr="00C948E6">
              <w:rPr>
                <w:rFonts w:ascii="Times New Roman" w:hAnsi="Times New Roman" w:cs="Times New Roman"/>
                <w:i/>
                <w:sz w:val="20"/>
                <w:szCs w:val="20"/>
                <w:lang w:val="uk-UA"/>
              </w:rPr>
              <w:t>.</w:t>
            </w:r>
          </w:p>
          <w:p w14:paraId="0C06663C" w14:textId="6D8B0F9C" w:rsidR="000D510C" w:rsidRPr="00C948E6" w:rsidRDefault="000D510C" w:rsidP="00607D18">
            <w:pPr>
              <w:jc w:val="both"/>
              <w:rPr>
                <w:rFonts w:ascii="Times New Roman" w:hAnsi="Times New Roman" w:cs="Times New Roman"/>
                <w:sz w:val="20"/>
                <w:szCs w:val="20"/>
                <w:lang w:val="uk-UA"/>
              </w:rPr>
            </w:pPr>
            <w:r w:rsidRPr="00C948E6">
              <w:rPr>
                <w:rFonts w:ascii="Times New Roman" w:hAnsi="Times New Roman" w:cs="Times New Roman"/>
                <w:b/>
                <w:i/>
                <w:sz w:val="20"/>
                <w:szCs w:val="20"/>
                <w:lang w:val="uk-UA"/>
              </w:rPr>
              <w:t xml:space="preserve">    За бажанням студента і згодою викладача можуть бути обрані й інші види ІНДЗ: </w:t>
            </w:r>
            <w:r w:rsidRPr="00C948E6">
              <w:rPr>
                <w:rFonts w:ascii="Times New Roman" w:hAnsi="Times New Roman" w:cs="Times New Roman"/>
                <w:sz w:val="20"/>
                <w:szCs w:val="20"/>
                <w:lang w:val="uk-UA"/>
              </w:rPr>
              <w:t>складання тестів до тем курсу; анотація прочитаної додаткової літератури з курсу; складання хрестоматійного матеріалу (виписок, уривків, цитат) до тем курсу; пошук і складання списку додаткової літератури до тем курсу; розкриття змісту питань до тем курсу; написання статей до наукових збірників та тез доповідей на конференції та ін.</w:t>
            </w:r>
          </w:p>
        </w:tc>
        <w:tc>
          <w:tcPr>
            <w:tcW w:w="4837" w:type="dxa"/>
          </w:tcPr>
          <w:p w14:paraId="6C8CBCB9" w14:textId="77777777" w:rsidR="000D510C" w:rsidRPr="00C948E6" w:rsidRDefault="000D510C" w:rsidP="00607D18">
            <w:pPr>
              <w:rPr>
                <w:rFonts w:ascii="Times New Roman" w:hAnsi="Times New Roman" w:cs="Times New Roman"/>
                <w:b/>
                <w:i/>
                <w:sz w:val="20"/>
                <w:szCs w:val="20"/>
                <w:lang w:val="uk-UA"/>
              </w:rPr>
            </w:pPr>
            <w:r w:rsidRPr="00C948E6">
              <w:rPr>
                <w:rFonts w:ascii="Times New Roman" w:hAnsi="Times New Roman" w:cs="Times New Roman"/>
                <w:b/>
                <w:i/>
                <w:sz w:val="20"/>
                <w:szCs w:val="20"/>
                <w:lang w:val="uk-UA"/>
              </w:rPr>
              <w:lastRenderedPageBreak/>
              <w:t>Результати написання письмової ро-боти оцінюються за такою шкалою:</w:t>
            </w:r>
          </w:p>
          <w:p w14:paraId="6E30F67F"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 xml:space="preserve">Вступ </w:t>
            </w:r>
            <w:r w:rsidRPr="00C948E6">
              <w:rPr>
                <w:rFonts w:ascii="Times New Roman" w:hAnsi="Times New Roman" w:cs="Times New Roman"/>
                <w:sz w:val="20"/>
                <w:szCs w:val="20"/>
                <w:lang w:val="uk-UA"/>
              </w:rPr>
              <w:t>(1-2 бали): формулювання.</w:t>
            </w:r>
          </w:p>
          <w:p w14:paraId="676D588D" w14:textId="71037114"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Основна частина</w:t>
            </w:r>
            <w:r w:rsidRPr="00C948E6">
              <w:rPr>
                <w:rFonts w:ascii="Times New Roman" w:hAnsi="Times New Roman" w:cs="Times New Roman"/>
                <w:sz w:val="20"/>
                <w:szCs w:val="20"/>
                <w:lang w:val="uk-UA"/>
              </w:rPr>
              <w:t xml:space="preserve"> (1-10 балів ): повнота розкриття питання (1-5 балів); опрацювання сучасних наукових інформаційних джерел (1-2 бали); цілісність, систематичність, логічна послідовність викладу (1-3 бали). </w:t>
            </w:r>
          </w:p>
          <w:p w14:paraId="68EB0125"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Висновки</w:t>
            </w:r>
            <w:r w:rsidRPr="00C948E6">
              <w:rPr>
                <w:rFonts w:ascii="Times New Roman" w:hAnsi="Times New Roman" w:cs="Times New Roman"/>
                <w:sz w:val="20"/>
                <w:szCs w:val="20"/>
                <w:lang w:val="uk-UA"/>
              </w:rPr>
              <w:t xml:space="preserve"> (1-2 бали): уміння формулювати власне став-</w:t>
            </w:r>
            <w:proofErr w:type="spellStart"/>
            <w:r w:rsidRPr="00C948E6">
              <w:rPr>
                <w:rFonts w:ascii="Times New Roman" w:hAnsi="Times New Roman" w:cs="Times New Roman"/>
                <w:sz w:val="20"/>
                <w:szCs w:val="20"/>
                <w:lang w:val="uk-UA"/>
              </w:rPr>
              <w:t>лення</w:t>
            </w:r>
            <w:proofErr w:type="spellEnd"/>
            <w:r w:rsidRPr="00C948E6">
              <w:rPr>
                <w:rFonts w:ascii="Times New Roman" w:hAnsi="Times New Roman" w:cs="Times New Roman"/>
                <w:sz w:val="20"/>
                <w:szCs w:val="20"/>
                <w:lang w:val="uk-UA"/>
              </w:rPr>
              <w:t xml:space="preserve"> до проблеми, робити аргументовані висновки.</w:t>
            </w:r>
          </w:p>
          <w:p w14:paraId="1A97E62C"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Грамотність та акуратність</w:t>
            </w:r>
            <w:r w:rsidRPr="00C948E6">
              <w:rPr>
                <w:rFonts w:ascii="Times New Roman" w:hAnsi="Times New Roman" w:cs="Times New Roman"/>
                <w:sz w:val="20"/>
                <w:szCs w:val="20"/>
                <w:lang w:val="uk-UA"/>
              </w:rPr>
              <w:t xml:space="preserve"> оформлення письмової роботи (1 бал).</w:t>
            </w:r>
          </w:p>
          <w:p w14:paraId="5065F7E1" w14:textId="4B273895"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Підготовка комп’ютерної презентації</w:t>
            </w:r>
            <w:r w:rsidRPr="00C948E6">
              <w:rPr>
                <w:rFonts w:ascii="Times New Roman" w:hAnsi="Times New Roman" w:cs="Times New Roman"/>
                <w:sz w:val="20"/>
                <w:szCs w:val="20"/>
                <w:lang w:val="uk-UA"/>
              </w:rPr>
              <w:t>, слайд-шоу (близько 10 слайдів) (1-5 балів).</w:t>
            </w:r>
          </w:p>
          <w:p w14:paraId="72E36108"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i/>
                <w:sz w:val="20"/>
                <w:szCs w:val="20"/>
                <w:lang w:val="uk-UA"/>
              </w:rPr>
              <w:t>Загальна оцінка</w:t>
            </w:r>
            <w:r w:rsidRPr="00C948E6">
              <w:rPr>
                <w:rFonts w:ascii="Times New Roman" w:hAnsi="Times New Roman" w:cs="Times New Roman"/>
                <w:sz w:val="20"/>
                <w:szCs w:val="20"/>
                <w:lang w:val="uk-UA"/>
              </w:rPr>
              <w:t xml:space="preserve"> визначається як сума балів, отриманих студентом за кожним пунктом.</w:t>
            </w:r>
          </w:p>
          <w:p w14:paraId="180E5822"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Виконання письмової роботи оцінюється в 20 балів.</w:t>
            </w:r>
          </w:p>
        </w:tc>
        <w:tc>
          <w:tcPr>
            <w:tcW w:w="923" w:type="dxa"/>
          </w:tcPr>
          <w:p w14:paraId="7957DD4D"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w:t>
            </w:r>
          </w:p>
          <w:p w14:paraId="3AD1C1B8" w14:textId="77777777" w:rsidR="000D510C" w:rsidRPr="00C948E6" w:rsidRDefault="000D510C" w:rsidP="00607D18">
            <w:pPr>
              <w:rPr>
                <w:rFonts w:ascii="Times New Roman" w:hAnsi="Times New Roman" w:cs="Times New Roman"/>
                <w:sz w:val="20"/>
                <w:szCs w:val="20"/>
                <w:lang w:val="uk-UA"/>
              </w:rPr>
            </w:pPr>
          </w:p>
          <w:p w14:paraId="1C01754E" w14:textId="77777777" w:rsidR="000D510C" w:rsidRPr="00C948E6" w:rsidRDefault="000D510C" w:rsidP="00607D18">
            <w:pPr>
              <w:rPr>
                <w:rFonts w:ascii="Times New Roman" w:hAnsi="Times New Roman" w:cs="Times New Roman"/>
                <w:sz w:val="20"/>
                <w:szCs w:val="20"/>
                <w:lang w:val="uk-UA"/>
              </w:rPr>
            </w:pPr>
          </w:p>
          <w:p w14:paraId="7EFDF36B" w14:textId="77777777" w:rsidR="000D510C" w:rsidRPr="00C948E6" w:rsidRDefault="000D510C" w:rsidP="00607D18">
            <w:pPr>
              <w:rPr>
                <w:rFonts w:ascii="Times New Roman" w:hAnsi="Times New Roman" w:cs="Times New Roman"/>
                <w:sz w:val="20"/>
                <w:szCs w:val="20"/>
                <w:lang w:val="uk-UA"/>
              </w:rPr>
            </w:pPr>
          </w:p>
          <w:p w14:paraId="6F705803" w14:textId="77777777" w:rsidR="000D510C" w:rsidRPr="00C948E6" w:rsidRDefault="000D510C" w:rsidP="00607D18">
            <w:pPr>
              <w:rPr>
                <w:rFonts w:ascii="Times New Roman" w:hAnsi="Times New Roman" w:cs="Times New Roman"/>
                <w:sz w:val="20"/>
                <w:szCs w:val="20"/>
                <w:lang w:val="uk-UA"/>
              </w:rPr>
            </w:pPr>
          </w:p>
          <w:p w14:paraId="43ED6CF1" w14:textId="77777777" w:rsidR="000D510C" w:rsidRPr="00C948E6" w:rsidRDefault="000D510C" w:rsidP="00607D18">
            <w:pPr>
              <w:rPr>
                <w:rFonts w:ascii="Times New Roman" w:hAnsi="Times New Roman" w:cs="Times New Roman"/>
                <w:sz w:val="20"/>
                <w:szCs w:val="20"/>
                <w:lang w:val="uk-UA"/>
              </w:rPr>
            </w:pPr>
          </w:p>
          <w:p w14:paraId="06792B27" w14:textId="77777777" w:rsidR="000D510C" w:rsidRPr="00C948E6" w:rsidRDefault="000D510C" w:rsidP="00607D18">
            <w:pPr>
              <w:rPr>
                <w:rFonts w:ascii="Times New Roman" w:hAnsi="Times New Roman" w:cs="Times New Roman"/>
                <w:sz w:val="20"/>
                <w:szCs w:val="20"/>
                <w:lang w:val="uk-UA"/>
              </w:rPr>
            </w:pPr>
          </w:p>
          <w:p w14:paraId="71792339" w14:textId="77777777" w:rsidR="000D510C" w:rsidRPr="00C948E6" w:rsidRDefault="000D510C" w:rsidP="00607D18">
            <w:pPr>
              <w:rPr>
                <w:rFonts w:ascii="Times New Roman" w:hAnsi="Times New Roman" w:cs="Times New Roman"/>
                <w:sz w:val="20"/>
                <w:szCs w:val="20"/>
                <w:lang w:val="uk-UA"/>
              </w:rPr>
            </w:pPr>
          </w:p>
          <w:p w14:paraId="4F493A6A" w14:textId="77777777" w:rsidR="000D510C" w:rsidRPr="00C948E6" w:rsidRDefault="000D510C" w:rsidP="00607D18">
            <w:pPr>
              <w:rPr>
                <w:rFonts w:ascii="Times New Roman" w:hAnsi="Times New Roman" w:cs="Times New Roman"/>
                <w:sz w:val="20"/>
                <w:szCs w:val="20"/>
                <w:lang w:val="uk-UA"/>
              </w:rPr>
            </w:pPr>
          </w:p>
          <w:p w14:paraId="4752E653" w14:textId="77777777" w:rsidR="000D510C" w:rsidRPr="00C948E6" w:rsidRDefault="000D510C" w:rsidP="00607D18">
            <w:pPr>
              <w:rPr>
                <w:rFonts w:ascii="Times New Roman" w:hAnsi="Times New Roman" w:cs="Times New Roman"/>
                <w:sz w:val="20"/>
                <w:szCs w:val="20"/>
                <w:lang w:val="uk-UA"/>
              </w:rPr>
            </w:pPr>
          </w:p>
          <w:p w14:paraId="525AD49E" w14:textId="77777777" w:rsidR="000D510C" w:rsidRPr="00C948E6" w:rsidRDefault="000D510C" w:rsidP="00607D18">
            <w:pPr>
              <w:rPr>
                <w:rFonts w:ascii="Times New Roman" w:hAnsi="Times New Roman" w:cs="Times New Roman"/>
                <w:sz w:val="20"/>
                <w:szCs w:val="20"/>
                <w:lang w:val="uk-UA"/>
              </w:rPr>
            </w:pPr>
          </w:p>
          <w:p w14:paraId="019BA2C5" w14:textId="77777777" w:rsidR="000D510C" w:rsidRPr="00C948E6" w:rsidRDefault="000D510C" w:rsidP="00607D18">
            <w:pPr>
              <w:rPr>
                <w:rFonts w:ascii="Times New Roman" w:hAnsi="Times New Roman" w:cs="Times New Roman"/>
                <w:sz w:val="20"/>
                <w:szCs w:val="20"/>
                <w:lang w:val="uk-UA"/>
              </w:rPr>
            </w:pPr>
          </w:p>
          <w:p w14:paraId="4AC00C39" w14:textId="77777777" w:rsidR="000D510C" w:rsidRPr="00C948E6" w:rsidRDefault="000D510C" w:rsidP="00607D18">
            <w:pPr>
              <w:rPr>
                <w:rFonts w:ascii="Times New Roman" w:hAnsi="Times New Roman" w:cs="Times New Roman"/>
                <w:sz w:val="20"/>
                <w:szCs w:val="20"/>
                <w:lang w:val="uk-UA"/>
              </w:rPr>
            </w:pPr>
          </w:p>
          <w:p w14:paraId="44A1CA70" w14:textId="77777777" w:rsidR="000D510C" w:rsidRPr="00C948E6" w:rsidRDefault="000D510C" w:rsidP="00607D18">
            <w:pPr>
              <w:rPr>
                <w:rFonts w:ascii="Times New Roman" w:hAnsi="Times New Roman" w:cs="Times New Roman"/>
                <w:sz w:val="20"/>
                <w:szCs w:val="20"/>
                <w:lang w:val="uk-UA"/>
              </w:rPr>
            </w:pPr>
          </w:p>
          <w:p w14:paraId="0DE006ED" w14:textId="77777777" w:rsidR="000D510C" w:rsidRPr="00C948E6" w:rsidRDefault="000D510C" w:rsidP="00607D18">
            <w:pPr>
              <w:rPr>
                <w:rFonts w:ascii="Times New Roman" w:hAnsi="Times New Roman" w:cs="Times New Roman"/>
                <w:sz w:val="20"/>
                <w:szCs w:val="20"/>
                <w:lang w:val="uk-UA"/>
              </w:rPr>
            </w:pPr>
          </w:p>
          <w:p w14:paraId="66767C93" w14:textId="77777777" w:rsidR="000D510C" w:rsidRPr="00C948E6" w:rsidRDefault="000D510C" w:rsidP="00607D18">
            <w:pPr>
              <w:rPr>
                <w:rFonts w:ascii="Times New Roman" w:hAnsi="Times New Roman" w:cs="Times New Roman"/>
                <w:sz w:val="20"/>
                <w:szCs w:val="20"/>
                <w:lang w:val="uk-UA"/>
              </w:rPr>
            </w:pPr>
          </w:p>
          <w:p w14:paraId="6A96025E" w14:textId="77777777" w:rsidR="000D510C" w:rsidRPr="00C948E6" w:rsidRDefault="000D510C" w:rsidP="00607D18">
            <w:pPr>
              <w:rPr>
                <w:rFonts w:ascii="Times New Roman" w:hAnsi="Times New Roman" w:cs="Times New Roman"/>
                <w:sz w:val="20"/>
                <w:szCs w:val="20"/>
                <w:lang w:val="uk-UA"/>
              </w:rPr>
            </w:pPr>
            <w:r w:rsidRPr="00C948E6">
              <w:rPr>
                <w:rFonts w:ascii="Times New Roman" w:hAnsi="Times New Roman" w:cs="Times New Roman"/>
                <w:sz w:val="20"/>
                <w:szCs w:val="20"/>
                <w:lang w:val="uk-UA"/>
              </w:rPr>
              <w:t xml:space="preserve">    20</w:t>
            </w:r>
          </w:p>
          <w:p w14:paraId="17E5D0BA" w14:textId="77777777" w:rsidR="000D510C" w:rsidRPr="00C948E6" w:rsidRDefault="000D510C" w:rsidP="00607D18">
            <w:pPr>
              <w:rPr>
                <w:rFonts w:ascii="Times New Roman" w:hAnsi="Times New Roman" w:cs="Times New Roman"/>
                <w:sz w:val="20"/>
                <w:szCs w:val="20"/>
                <w:lang w:val="uk-UA"/>
              </w:rPr>
            </w:pPr>
          </w:p>
          <w:p w14:paraId="66853DB8" w14:textId="77777777" w:rsidR="000D510C" w:rsidRPr="00C948E6" w:rsidRDefault="000D510C" w:rsidP="00607D18">
            <w:pPr>
              <w:rPr>
                <w:rFonts w:ascii="Times New Roman" w:hAnsi="Times New Roman" w:cs="Times New Roman"/>
                <w:sz w:val="20"/>
                <w:szCs w:val="20"/>
                <w:lang w:val="uk-UA"/>
              </w:rPr>
            </w:pPr>
          </w:p>
        </w:tc>
      </w:tr>
      <w:tr w:rsidR="000D510C" w:rsidRPr="00F937E1" w14:paraId="68DD7B4C" w14:textId="77777777" w:rsidTr="00437DAA">
        <w:trPr>
          <w:trHeight w:val="627"/>
          <w:jc w:val="center"/>
        </w:trPr>
        <w:tc>
          <w:tcPr>
            <w:tcW w:w="1410" w:type="dxa"/>
          </w:tcPr>
          <w:p w14:paraId="1E1BEAC9"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Усього за підсумковий семестровий контроль</w:t>
            </w:r>
          </w:p>
        </w:tc>
        <w:tc>
          <w:tcPr>
            <w:tcW w:w="11944" w:type="dxa"/>
            <w:gridSpan w:val="3"/>
          </w:tcPr>
          <w:p w14:paraId="300AD4F2" w14:textId="77777777" w:rsidR="000D510C" w:rsidRPr="00F937E1" w:rsidRDefault="000D510C" w:rsidP="00607D18">
            <w:pPr>
              <w:rPr>
                <w:rFonts w:ascii="Times New Roman" w:hAnsi="Times New Roman" w:cs="Times New Roman"/>
                <w:lang w:val="uk-UA"/>
              </w:rPr>
            </w:pPr>
          </w:p>
        </w:tc>
        <w:tc>
          <w:tcPr>
            <w:tcW w:w="923" w:type="dxa"/>
          </w:tcPr>
          <w:p w14:paraId="2A981D09" w14:textId="77777777" w:rsidR="000D510C" w:rsidRDefault="000D510C" w:rsidP="00607D18">
            <w:pPr>
              <w:jc w:val="center"/>
              <w:rPr>
                <w:rFonts w:ascii="Times New Roman" w:hAnsi="Times New Roman" w:cs="Times New Roman"/>
                <w:lang w:val="uk-UA"/>
              </w:rPr>
            </w:pPr>
          </w:p>
          <w:p w14:paraId="289EA2EF" w14:textId="77777777" w:rsidR="000D510C" w:rsidRPr="000D5BAD" w:rsidRDefault="000D510C" w:rsidP="00607D18">
            <w:pPr>
              <w:jc w:val="center"/>
              <w:rPr>
                <w:rFonts w:ascii="Times New Roman" w:hAnsi="Times New Roman" w:cs="Times New Roman"/>
                <w:b/>
                <w:lang w:val="uk-UA"/>
              </w:rPr>
            </w:pPr>
            <w:r w:rsidRPr="000D5BAD">
              <w:rPr>
                <w:rFonts w:ascii="Times New Roman" w:hAnsi="Times New Roman" w:cs="Times New Roman"/>
                <w:b/>
                <w:lang w:val="uk-UA"/>
              </w:rPr>
              <w:t>40</w:t>
            </w:r>
          </w:p>
        </w:tc>
      </w:tr>
    </w:tbl>
    <w:p w14:paraId="13CFEF99" w14:textId="5C4842DE" w:rsidR="000D510C" w:rsidRDefault="000D510C" w:rsidP="00437DAA">
      <w:pPr>
        <w:spacing w:after="0" w:line="240" w:lineRule="auto"/>
        <w:rPr>
          <w:lang w:val="uk-UA"/>
        </w:rPr>
      </w:pPr>
      <w:r>
        <w:rPr>
          <w:lang w:val="uk-UA"/>
        </w:rPr>
        <w:t xml:space="preserve">       </w:t>
      </w:r>
    </w:p>
    <w:p w14:paraId="2CDE7E7A" w14:textId="14404523" w:rsidR="008C7244" w:rsidRPr="00B71499" w:rsidRDefault="008C7244" w:rsidP="008C7244">
      <w:pPr>
        <w:spacing w:after="0" w:line="240" w:lineRule="auto"/>
        <w:rPr>
          <w:rFonts w:ascii="Times New Roman" w:eastAsia="Times New Roman" w:hAnsi="Times New Roman" w:cs="Times New Roman"/>
          <w:b/>
          <w:color w:val="000000"/>
          <w:sz w:val="24"/>
          <w:szCs w:val="24"/>
          <w:lang w:val="uk-UA"/>
        </w:rPr>
      </w:pPr>
      <w:r w:rsidRPr="00B71499">
        <w:rPr>
          <w:rFonts w:ascii="Times New Roman" w:eastAsia="Times New Roman" w:hAnsi="Times New Roman" w:cs="Times New Roman"/>
          <w:b/>
          <w:color w:val="000000"/>
          <w:sz w:val="24"/>
          <w:szCs w:val="24"/>
          <w:lang w:val="uk-UA"/>
        </w:rPr>
        <w:t>Методи і контрольні заходи</w:t>
      </w:r>
      <w:r w:rsidR="00B71499" w:rsidRPr="00B71499">
        <w:rPr>
          <w:rFonts w:ascii="Times New Roman" w:eastAsia="Times New Roman" w:hAnsi="Times New Roman" w:cs="Times New Roman"/>
          <w:b/>
          <w:color w:val="000000"/>
          <w:sz w:val="24"/>
          <w:szCs w:val="24"/>
          <w:lang w:val="uk-UA"/>
        </w:rPr>
        <w:t>, що використовуються в процесі вивчення курсу «Економіка</w:t>
      </w:r>
      <w:r w:rsidR="000B4B32">
        <w:rPr>
          <w:rFonts w:ascii="Times New Roman" w:eastAsia="Times New Roman" w:hAnsi="Times New Roman" w:cs="Times New Roman"/>
          <w:b/>
          <w:color w:val="000000"/>
          <w:sz w:val="24"/>
          <w:szCs w:val="24"/>
          <w:lang w:val="uk-UA"/>
        </w:rPr>
        <w:t xml:space="preserve">  ринку  землі</w:t>
      </w:r>
      <w:r w:rsidR="00B71499" w:rsidRPr="00B71499">
        <w:rPr>
          <w:rFonts w:ascii="Times New Roman" w:eastAsia="Times New Roman" w:hAnsi="Times New Roman" w:cs="Times New Roman"/>
          <w:b/>
          <w:color w:val="000000"/>
          <w:sz w:val="24"/>
          <w:szCs w:val="24"/>
          <w:lang w:val="uk-UA"/>
        </w:rPr>
        <w:t>»</w:t>
      </w:r>
    </w:p>
    <w:p w14:paraId="24481C38" w14:textId="77777777" w:rsidR="00437DAA" w:rsidRDefault="00437DAA" w:rsidP="008C7244">
      <w:pPr>
        <w:spacing w:after="0" w:line="240" w:lineRule="auto"/>
        <w:jc w:val="both"/>
        <w:rPr>
          <w:rFonts w:ascii="Times New Roman" w:eastAsia="Times New Roman" w:hAnsi="Times New Roman" w:cs="Times New Roman"/>
          <w:color w:val="000000"/>
          <w:sz w:val="24"/>
          <w:szCs w:val="24"/>
          <w:lang w:val="uk-UA"/>
        </w:rPr>
      </w:pPr>
    </w:p>
    <w:p w14:paraId="6EA6D87F" w14:textId="4DDFF85E"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Репродуктивні методи (лекції, пояснення, робота з методичними  матеріалами).</w:t>
      </w:r>
    </w:p>
    <w:p w14:paraId="11CC7999"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Наочні методи (демонстрації та ілюстрації: схеми, моделі тощо).</w:t>
      </w:r>
    </w:p>
    <w:p w14:paraId="6C61A6FD"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Метод проблемного викладу (постановка проблем і розкриття    доказового шляху їхнього вирішення).</w:t>
      </w:r>
    </w:p>
    <w:p w14:paraId="795031E4"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Дискусійні методи.</w:t>
      </w:r>
    </w:p>
    <w:p w14:paraId="1496ECF2"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Практичні методи (складання схем, таблиць,  виконання вправ тощо).</w:t>
      </w:r>
    </w:p>
    <w:p w14:paraId="7D0CAFCA"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Метод навчання з використанням Інтернет-технологій (електронне навчання).</w:t>
      </w:r>
    </w:p>
    <w:p w14:paraId="6AC0DB35"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Науково-дослідний (частково пошуковий) метод.</w:t>
      </w:r>
    </w:p>
    <w:p w14:paraId="03A65FCB"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color w:val="000000"/>
          <w:sz w:val="24"/>
          <w:szCs w:val="24"/>
          <w:lang w:val="uk-UA"/>
        </w:rPr>
        <w:t>Самостійна робота.</w:t>
      </w:r>
    </w:p>
    <w:p w14:paraId="2A1F4687"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b/>
          <w:i/>
          <w:color w:val="000000"/>
          <w:sz w:val="24"/>
          <w:szCs w:val="24"/>
          <w:lang w:val="uk-UA"/>
        </w:rPr>
        <w:t>Контрольні заходи</w:t>
      </w:r>
      <w:r w:rsidRPr="00437DAA">
        <w:rPr>
          <w:rFonts w:ascii="Times New Roman" w:eastAsia="Times New Roman" w:hAnsi="Times New Roman" w:cs="Times New Roman"/>
          <w:color w:val="000000"/>
          <w:sz w:val="24"/>
          <w:szCs w:val="24"/>
          <w:lang w:val="uk-UA"/>
        </w:rPr>
        <w:t>: усне та письмове опитування, самостійна робота, практичні роботи, написання рефератів, тестова перевірка, ситуаційні завдання, виступи студентів, доповнення студентів, репліки студентів з місця (при умові їх відповідності питанню або темі, що    розглядається).</w:t>
      </w:r>
    </w:p>
    <w:p w14:paraId="0CE17327" w14:textId="77777777"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b/>
          <w:i/>
          <w:color w:val="000000"/>
          <w:sz w:val="24"/>
          <w:szCs w:val="24"/>
          <w:lang w:val="uk-UA"/>
        </w:rPr>
        <w:t>Поточний контроль</w:t>
      </w:r>
      <w:r w:rsidRPr="00437DAA">
        <w:rPr>
          <w:rFonts w:ascii="Times New Roman" w:eastAsia="Times New Roman" w:hAnsi="Times New Roman" w:cs="Times New Roman"/>
          <w:color w:val="000000"/>
          <w:sz w:val="24"/>
          <w:szCs w:val="24"/>
          <w:lang w:val="uk-UA"/>
        </w:rPr>
        <w:t xml:space="preserve"> здійснюється у формі усного опитування або письмового контролю на практичних заняттях, виступів студентів при обговоренні питань на практичних заняттях, а також у формі    комп’ютерного тестування (через систему </w:t>
      </w:r>
      <w:proofErr w:type="spellStart"/>
      <w:r w:rsidRPr="00437DAA">
        <w:rPr>
          <w:rFonts w:ascii="Times New Roman" w:eastAsia="Times New Roman" w:hAnsi="Times New Roman" w:cs="Times New Roman"/>
          <w:color w:val="000000"/>
          <w:sz w:val="24"/>
          <w:szCs w:val="24"/>
          <w:lang w:val="uk-UA"/>
        </w:rPr>
        <w:t>Moodle</w:t>
      </w:r>
      <w:proofErr w:type="spellEnd"/>
      <w:r w:rsidRPr="00437DAA">
        <w:rPr>
          <w:rFonts w:ascii="Times New Roman" w:eastAsia="Times New Roman" w:hAnsi="Times New Roman" w:cs="Times New Roman"/>
          <w:color w:val="000000"/>
          <w:sz w:val="24"/>
          <w:szCs w:val="24"/>
          <w:lang w:val="uk-UA"/>
        </w:rPr>
        <w:t>).</w:t>
      </w:r>
    </w:p>
    <w:p w14:paraId="400B44EF" w14:textId="7F19F18F" w:rsidR="008C7244" w:rsidRPr="00437DAA" w:rsidRDefault="008C7244" w:rsidP="008C7244">
      <w:pPr>
        <w:spacing w:after="0" w:line="240" w:lineRule="auto"/>
        <w:jc w:val="both"/>
        <w:rPr>
          <w:rFonts w:ascii="Times New Roman" w:eastAsia="Times New Roman" w:hAnsi="Times New Roman" w:cs="Times New Roman"/>
          <w:color w:val="000000"/>
          <w:sz w:val="24"/>
          <w:szCs w:val="24"/>
          <w:lang w:val="uk-UA"/>
        </w:rPr>
      </w:pPr>
      <w:r w:rsidRPr="00437DAA">
        <w:rPr>
          <w:rFonts w:ascii="Times New Roman" w:eastAsia="Times New Roman" w:hAnsi="Times New Roman" w:cs="Times New Roman"/>
          <w:b/>
          <w:i/>
          <w:color w:val="000000"/>
          <w:sz w:val="24"/>
          <w:szCs w:val="24"/>
          <w:lang w:val="uk-UA"/>
        </w:rPr>
        <w:t>Підсумковий контроль</w:t>
      </w:r>
      <w:r w:rsidRPr="00437DAA">
        <w:rPr>
          <w:rFonts w:ascii="Times New Roman" w:eastAsia="Times New Roman" w:hAnsi="Times New Roman" w:cs="Times New Roman"/>
          <w:color w:val="000000"/>
          <w:sz w:val="24"/>
          <w:szCs w:val="24"/>
          <w:lang w:val="uk-UA"/>
        </w:rPr>
        <w:t xml:space="preserve">, тобто </w:t>
      </w:r>
      <w:r w:rsidR="00B71499" w:rsidRPr="00437DAA">
        <w:rPr>
          <w:rFonts w:ascii="Times New Roman" w:eastAsia="Times New Roman" w:hAnsi="Times New Roman" w:cs="Times New Roman"/>
          <w:color w:val="000000"/>
          <w:sz w:val="24"/>
          <w:szCs w:val="24"/>
          <w:lang w:val="uk-UA"/>
        </w:rPr>
        <w:t>екзамен</w:t>
      </w:r>
      <w:r w:rsidRPr="00437DAA">
        <w:rPr>
          <w:rFonts w:ascii="Times New Roman" w:eastAsia="Times New Roman" w:hAnsi="Times New Roman" w:cs="Times New Roman"/>
          <w:color w:val="000000"/>
          <w:sz w:val="24"/>
          <w:szCs w:val="24"/>
          <w:lang w:val="uk-UA"/>
        </w:rPr>
        <w:t xml:space="preserve"> за семестр, може проводитися як в усній формі (відповіді на запитання),  так і у письмовій формі за    контрольними завданнями, також за допомогою тестування (через систему </w:t>
      </w:r>
      <w:proofErr w:type="spellStart"/>
      <w:r w:rsidRPr="00437DAA">
        <w:rPr>
          <w:rFonts w:ascii="Times New Roman" w:eastAsia="Times New Roman" w:hAnsi="Times New Roman" w:cs="Times New Roman"/>
          <w:color w:val="000000"/>
          <w:sz w:val="24"/>
          <w:szCs w:val="24"/>
          <w:lang w:val="uk-UA"/>
        </w:rPr>
        <w:t>Moodle</w:t>
      </w:r>
      <w:proofErr w:type="spellEnd"/>
      <w:r w:rsidRPr="00437DAA">
        <w:rPr>
          <w:rFonts w:ascii="Times New Roman" w:eastAsia="Times New Roman" w:hAnsi="Times New Roman" w:cs="Times New Roman"/>
          <w:color w:val="000000"/>
          <w:sz w:val="24"/>
          <w:szCs w:val="24"/>
          <w:lang w:val="uk-UA"/>
        </w:rPr>
        <w:t>).</w:t>
      </w:r>
    </w:p>
    <w:p w14:paraId="7D6F63A9" w14:textId="77777777" w:rsidR="00437DAA" w:rsidRDefault="00437DAA">
      <w:pPr>
        <w:rPr>
          <w:sz w:val="24"/>
          <w:szCs w:val="24"/>
          <w:lang w:val="uk-UA"/>
        </w:rPr>
        <w:sectPr w:rsidR="00437DAA" w:rsidSect="00260BF1">
          <w:footerReference w:type="default" r:id="rId9"/>
          <w:pgSz w:w="16838" w:h="11906" w:orient="landscape"/>
          <w:pgMar w:top="1134" w:right="850" w:bottom="1134" w:left="1701" w:header="708" w:footer="708" w:gutter="0"/>
          <w:cols w:space="708"/>
          <w:docGrid w:linePitch="360"/>
        </w:sectPr>
      </w:pPr>
    </w:p>
    <w:p w14:paraId="58BA9D4F" w14:textId="499B490B" w:rsidR="00B71499" w:rsidRPr="00B71499" w:rsidRDefault="00B71499" w:rsidP="00260BF1">
      <w:pPr>
        <w:keepNext/>
        <w:keepLines/>
        <w:widowControl w:val="0"/>
        <w:tabs>
          <w:tab w:val="left" w:pos="385"/>
        </w:tabs>
        <w:spacing w:after="0"/>
        <w:ind w:firstLine="709"/>
        <w:jc w:val="center"/>
        <w:outlineLvl w:val="0"/>
        <w:rPr>
          <w:rFonts w:ascii="Times New Roman" w:eastAsia="Times New Roman" w:hAnsi="Times New Roman" w:cs="Times New Roman"/>
          <w:b/>
          <w:bCs/>
          <w:sz w:val="28"/>
          <w:szCs w:val="28"/>
          <w:lang w:val="uk-UA"/>
        </w:rPr>
      </w:pPr>
      <w:proofErr w:type="spellStart"/>
      <w:r>
        <w:rPr>
          <w:rFonts w:ascii="Times New Roman" w:eastAsia="Times New Roman" w:hAnsi="Times New Roman" w:cs="Times New Roman"/>
          <w:b/>
          <w:bCs/>
          <w:sz w:val="28"/>
          <w:szCs w:val="28"/>
          <w:lang w:val="uk-UA"/>
        </w:rPr>
        <w:lastRenderedPageBreak/>
        <w:t>Рекомендо</w:t>
      </w:r>
      <w:proofErr w:type="spellEnd"/>
      <w:r w:rsidRPr="00B71499">
        <w:rPr>
          <w:rFonts w:ascii="Times New Roman" w:eastAsia="Times New Roman" w:hAnsi="Times New Roman" w:cs="Times New Roman"/>
          <w:b/>
          <w:bCs/>
          <w:sz w:val="28"/>
          <w:szCs w:val="28"/>
        </w:rPr>
        <w:t xml:space="preserve">вана </w:t>
      </w:r>
      <w:proofErr w:type="spellStart"/>
      <w:r w:rsidRPr="00B71499">
        <w:rPr>
          <w:rFonts w:ascii="Times New Roman" w:eastAsia="Times New Roman" w:hAnsi="Times New Roman" w:cs="Times New Roman"/>
          <w:b/>
          <w:bCs/>
          <w:sz w:val="28"/>
          <w:szCs w:val="28"/>
        </w:rPr>
        <w:t>літератур</w:t>
      </w:r>
      <w:proofErr w:type="spellEnd"/>
      <w:r w:rsidRPr="00B71499">
        <w:rPr>
          <w:rFonts w:ascii="Times New Roman" w:eastAsia="Times New Roman" w:hAnsi="Times New Roman" w:cs="Times New Roman"/>
          <w:b/>
          <w:bCs/>
          <w:sz w:val="28"/>
          <w:szCs w:val="28"/>
          <w:lang w:val="uk-UA"/>
        </w:rPr>
        <w:t>а</w:t>
      </w:r>
    </w:p>
    <w:p w14:paraId="0A31D471" w14:textId="77777777" w:rsidR="00B71499" w:rsidRPr="00B71499" w:rsidRDefault="00B71499" w:rsidP="00260BF1">
      <w:pPr>
        <w:keepNext/>
        <w:keepLines/>
        <w:widowControl w:val="0"/>
        <w:spacing w:after="0" w:line="240" w:lineRule="auto"/>
        <w:ind w:firstLine="709"/>
        <w:jc w:val="both"/>
        <w:outlineLvl w:val="0"/>
        <w:rPr>
          <w:rFonts w:ascii="Times New Roman" w:eastAsia="Times New Roman" w:hAnsi="Times New Roman" w:cs="Times New Roman"/>
          <w:sz w:val="28"/>
          <w:szCs w:val="28"/>
        </w:rPr>
      </w:pPr>
      <w:proofErr w:type="spellStart"/>
      <w:r w:rsidRPr="00B71499">
        <w:rPr>
          <w:rFonts w:ascii="Times New Roman" w:eastAsia="Times New Roman" w:hAnsi="Times New Roman" w:cs="Times New Roman"/>
          <w:b/>
          <w:bCs/>
          <w:sz w:val="28"/>
          <w:szCs w:val="28"/>
        </w:rPr>
        <w:t>Основна</w:t>
      </w:r>
      <w:proofErr w:type="spellEnd"/>
      <w:r w:rsidRPr="00B71499">
        <w:rPr>
          <w:rFonts w:ascii="Times New Roman" w:eastAsia="Times New Roman" w:hAnsi="Times New Roman" w:cs="Times New Roman"/>
          <w:sz w:val="28"/>
          <w:szCs w:val="28"/>
        </w:rPr>
        <w:t>:</w:t>
      </w:r>
    </w:p>
    <w:p w14:paraId="34AFA661" w14:textId="77777777" w:rsidR="00B71499" w:rsidRPr="003E1FEB" w:rsidRDefault="00B71499" w:rsidP="00260BF1">
      <w:pPr>
        <w:keepNext/>
        <w:keepLines/>
        <w:widowControl w:val="0"/>
        <w:spacing w:after="0" w:line="240" w:lineRule="auto"/>
        <w:ind w:firstLine="709"/>
        <w:jc w:val="both"/>
        <w:outlineLvl w:val="0"/>
        <w:rPr>
          <w:rFonts w:ascii="Times New Roman" w:eastAsia="Times New Roman" w:hAnsi="Times New Roman" w:cs="Times New Roman"/>
          <w:sz w:val="28"/>
          <w:szCs w:val="28"/>
        </w:rPr>
      </w:pPr>
    </w:p>
    <w:p w14:paraId="2A417B1F" w14:textId="0485193C" w:rsidR="00B71499" w:rsidRPr="003E1FEB" w:rsidRDefault="00B71499" w:rsidP="00F22CB3">
      <w:pPr>
        <w:keepNext/>
        <w:keepLines/>
        <w:widowControl w:val="0"/>
        <w:numPr>
          <w:ilvl w:val="0"/>
          <w:numId w:val="11"/>
        </w:numPr>
        <w:shd w:val="clear" w:color="auto" w:fill="FFFFFF"/>
        <w:tabs>
          <w:tab w:val="left" w:pos="993"/>
          <w:tab w:val="left" w:pos="1134"/>
        </w:tabs>
        <w:spacing w:after="0" w:line="240" w:lineRule="auto"/>
        <w:ind w:left="0" w:firstLine="709"/>
        <w:jc w:val="both"/>
        <w:outlineLvl w:val="0"/>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rPr>
        <w:t xml:space="preserve"> </w:t>
      </w:r>
      <w:proofErr w:type="spellStart"/>
      <w:r w:rsidRPr="003E1FEB">
        <w:rPr>
          <w:rFonts w:ascii="Times New Roman" w:eastAsia="Times New Roman" w:hAnsi="Times New Roman" w:cs="Times New Roman"/>
          <w:sz w:val="28"/>
          <w:szCs w:val="28"/>
          <w:lang w:val="uk-UA" w:eastAsia="uk-UA"/>
        </w:rPr>
        <w:t>Коржнєв</w:t>
      </w:r>
      <w:proofErr w:type="spellEnd"/>
      <w:r w:rsidRPr="003E1FEB">
        <w:rPr>
          <w:rFonts w:ascii="Times New Roman" w:eastAsia="Times New Roman" w:hAnsi="Times New Roman" w:cs="Times New Roman"/>
          <w:sz w:val="28"/>
          <w:szCs w:val="28"/>
          <w:lang w:val="uk-UA" w:eastAsia="uk-UA"/>
        </w:rPr>
        <w:t xml:space="preserve"> М.М. Природно-ресурсні основи розвитку суспільства : Підручник / М.М. </w:t>
      </w:r>
      <w:proofErr w:type="spellStart"/>
      <w:r w:rsidRPr="003E1FEB">
        <w:rPr>
          <w:rFonts w:ascii="Times New Roman" w:eastAsia="Times New Roman" w:hAnsi="Times New Roman" w:cs="Times New Roman"/>
          <w:sz w:val="28"/>
          <w:szCs w:val="28"/>
          <w:lang w:val="uk-UA" w:eastAsia="uk-UA"/>
        </w:rPr>
        <w:t>Коржнєв</w:t>
      </w:r>
      <w:proofErr w:type="spellEnd"/>
      <w:r w:rsidRPr="003E1FEB">
        <w:rPr>
          <w:rFonts w:ascii="Times New Roman" w:eastAsia="Times New Roman" w:hAnsi="Times New Roman" w:cs="Times New Roman"/>
          <w:sz w:val="28"/>
          <w:szCs w:val="28"/>
          <w:lang w:val="uk-UA" w:eastAsia="uk-UA"/>
        </w:rPr>
        <w:t>.  К., 2022.</w:t>
      </w:r>
    </w:p>
    <w:p w14:paraId="2D1D25A3" w14:textId="77777777" w:rsidR="00B71499" w:rsidRPr="003E1FEB" w:rsidRDefault="00B71499" w:rsidP="00260BF1">
      <w:pPr>
        <w:keepNext/>
        <w:keepLines/>
        <w:widowControl w:val="0"/>
        <w:numPr>
          <w:ilvl w:val="0"/>
          <w:numId w:val="11"/>
        </w:numPr>
        <w:shd w:val="clear" w:color="auto" w:fill="FFFFFF"/>
        <w:tabs>
          <w:tab w:val="left" w:pos="993"/>
          <w:tab w:val="left" w:pos="1134"/>
        </w:tabs>
        <w:spacing w:after="0" w:line="240" w:lineRule="auto"/>
        <w:ind w:left="0" w:firstLine="709"/>
        <w:jc w:val="both"/>
        <w:outlineLvl w:val="0"/>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rPr>
        <w:t>Земельне</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право</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55"/>
          <w:sz w:val="28"/>
          <w:szCs w:val="28"/>
          <w:lang w:val="uk-UA"/>
        </w:rPr>
        <w:t xml:space="preserve"> </w:t>
      </w:r>
      <w:proofErr w:type="spellStart"/>
      <w:r w:rsidRPr="003E1FEB">
        <w:rPr>
          <w:rFonts w:ascii="Times New Roman" w:eastAsia="Times New Roman" w:hAnsi="Times New Roman" w:cs="Times New Roman"/>
          <w:sz w:val="28"/>
          <w:szCs w:val="28"/>
          <w:lang w:val="uk-UA"/>
        </w:rPr>
        <w:t>навч</w:t>
      </w:r>
      <w:proofErr w:type="spellEnd"/>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посібник</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 xml:space="preserve">О. І. </w:t>
      </w:r>
      <w:proofErr w:type="spellStart"/>
      <w:r w:rsidRPr="003E1FEB">
        <w:rPr>
          <w:rFonts w:ascii="Times New Roman" w:eastAsia="Times New Roman" w:hAnsi="Times New Roman" w:cs="Times New Roman"/>
          <w:sz w:val="28"/>
          <w:szCs w:val="28"/>
          <w:lang w:val="uk-UA"/>
        </w:rPr>
        <w:t>Баїк</w:t>
      </w:r>
      <w:proofErr w:type="spellEnd"/>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 xml:space="preserve">У. П. </w:t>
      </w:r>
      <w:proofErr w:type="spellStart"/>
      <w:r w:rsidRPr="003E1FEB">
        <w:rPr>
          <w:rFonts w:ascii="Times New Roman" w:eastAsia="Times New Roman" w:hAnsi="Times New Roman" w:cs="Times New Roman"/>
          <w:sz w:val="28"/>
          <w:szCs w:val="28"/>
          <w:lang w:val="uk-UA"/>
        </w:rPr>
        <w:t>Бобко</w:t>
      </w:r>
      <w:proofErr w:type="spellEnd"/>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М. С. Долинська,</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 xml:space="preserve">А. О. </w:t>
      </w:r>
      <w:proofErr w:type="spellStart"/>
      <w:r w:rsidRPr="003E1FEB">
        <w:rPr>
          <w:rFonts w:ascii="Times New Roman" w:eastAsia="Times New Roman" w:hAnsi="Times New Roman" w:cs="Times New Roman"/>
          <w:sz w:val="28"/>
          <w:szCs w:val="28"/>
          <w:lang w:val="uk-UA"/>
        </w:rPr>
        <w:t>Дутко</w:t>
      </w:r>
      <w:proofErr w:type="spellEnd"/>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Н. М. Павлюк</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за</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ред.</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 xml:space="preserve">О. І. </w:t>
      </w:r>
      <w:proofErr w:type="spellStart"/>
      <w:r w:rsidRPr="003E1FEB">
        <w:rPr>
          <w:rFonts w:ascii="Times New Roman" w:eastAsia="Times New Roman" w:hAnsi="Times New Roman" w:cs="Times New Roman"/>
          <w:sz w:val="28"/>
          <w:szCs w:val="28"/>
          <w:lang w:val="uk-UA"/>
        </w:rPr>
        <w:t>Баїк</w:t>
      </w:r>
      <w:proofErr w:type="spellEnd"/>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Львів : Навчально-науковий Інститут права, психології та інноваційної</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освіти</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Національного</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університету</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«Львівська</w:t>
      </w:r>
      <w:r w:rsidRPr="003E1FEB">
        <w:rPr>
          <w:rFonts w:ascii="Times New Roman" w:eastAsia="Times New Roman" w:hAnsi="Times New Roman" w:cs="Times New Roman"/>
          <w:spacing w:val="55"/>
          <w:sz w:val="28"/>
          <w:szCs w:val="28"/>
          <w:lang w:val="uk-UA"/>
        </w:rPr>
        <w:t xml:space="preserve"> </w:t>
      </w:r>
      <w:r w:rsidRPr="003E1FEB">
        <w:rPr>
          <w:rFonts w:ascii="Times New Roman" w:eastAsia="Times New Roman" w:hAnsi="Times New Roman" w:cs="Times New Roman"/>
          <w:sz w:val="28"/>
          <w:szCs w:val="28"/>
          <w:lang w:val="uk-UA"/>
        </w:rPr>
        <w:t>політехніка»,</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2020. 326</w:t>
      </w:r>
      <w:r w:rsidRPr="003E1FEB">
        <w:rPr>
          <w:rFonts w:ascii="Times New Roman" w:eastAsia="Times New Roman" w:hAnsi="Times New Roman" w:cs="Times New Roman"/>
          <w:spacing w:val="2"/>
          <w:sz w:val="28"/>
          <w:szCs w:val="28"/>
          <w:lang w:val="uk-UA"/>
        </w:rPr>
        <w:t xml:space="preserve"> </w:t>
      </w:r>
      <w:r w:rsidRPr="003E1FEB">
        <w:rPr>
          <w:rFonts w:ascii="Times New Roman" w:eastAsia="Times New Roman" w:hAnsi="Times New Roman" w:cs="Times New Roman"/>
          <w:sz w:val="28"/>
          <w:szCs w:val="28"/>
          <w:lang w:val="uk-UA"/>
        </w:rPr>
        <w:t>с.</w:t>
      </w:r>
    </w:p>
    <w:p w14:paraId="52399BBB" w14:textId="77777777" w:rsidR="00B71499" w:rsidRPr="003E1FEB" w:rsidRDefault="00B71499" w:rsidP="00260BF1">
      <w:pPr>
        <w:keepNext/>
        <w:keepLines/>
        <w:widowControl w:val="0"/>
        <w:numPr>
          <w:ilvl w:val="0"/>
          <w:numId w:val="11"/>
        </w:numPr>
        <w:shd w:val="clear" w:color="auto" w:fill="FFFFFF"/>
        <w:tabs>
          <w:tab w:val="left" w:pos="447"/>
          <w:tab w:val="left" w:pos="993"/>
          <w:tab w:val="left" w:pos="1134"/>
        </w:tabs>
        <w:spacing w:after="0" w:line="240" w:lineRule="auto"/>
        <w:ind w:left="0" w:firstLine="709"/>
        <w:jc w:val="both"/>
        <w:outlineLvl w:val="0"/>
        <w:rPr>
          <w:rFonts w:ascii="Times New Roman" w:eastAsia="Times New Roman" w:hAnsi="Times New Roman" w:cs="Times New Roman"/>
          <w:sz w:val="28"/>
          <w:szCs w:val="28"/>
          <w:lang w:val="uk-UA"/>
        </w:rPr>
      </w:pPr>
      <w:r w:rsidRPr="003E1FEB">
        <w:rPr>
          <w:rFonts w:ascii="Times New Roman" w:eastAsia="Times New Roman" w:hAnsi="Times New Roman" w:cs="Times New Roman"/>
          <w:sz w:val="28"/>
          <w:szCs w:val="28"/>
          <w:lang w:val="uk-UA"/>
        </w:rPr>
        <w:t xml:space="preserve">   Добряк</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Д.С.,</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Тихонов</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А.Г.,</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Паламарчук</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Л.В.</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Економічний</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оборот</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землі</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в</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Україні:</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теорія,</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методологія</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і</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практика.</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К.:</w:t>
      </w:r>
      <w:r w:rsidRPr="003E1FEB">
        <w:rPr>
          <w:rFonts w:ascii="Times New Roman" w:eastAsia="Times New Roman" w:hAnsi="Times New Roman" w:cs="Times New Roman"/>
          <w:spacing w:val="1"/>
          <w:sz w:val="28"/>
          <w:szCs w:val="28"/>
          <w:lang w:val="uk-UA"/>
        </w:rPr>
        <w:t xml:space="preserve"> ЦУЛ</w:t>
      </w:r>
      <w:r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pacing w:val="-1"/>
          <w:sz w:val="28"/>
          <w:szCs w:val="28"/>
          <w:lang w:val="uk-UA"/>
        </w:rPr>
        <w:t xml:space="preserve"> </w:t>
      </w:r>
      <w:r w:rsidRPr="003E1FEB">
        <w:rPr>
          <w:rFonts w:ascii="Times New Roman" w:eastAsia="Times New Roman" w:hAnsi="Times New Roman" w:cs="Times New Roman"/>
          <w:sz w:val="28"/>
          <w:szCs w:val="28"/>
          <w:lang w:val="uk-UA"/>
        </w:rPr>
        <w:t>2019.  136 с.</w:t>
      </w:r>
    </w:p>
    <w:p w14:paraId="071833A6" w14:textId="77777777" w:rsidR="00B71499" w:rsidRPr="003E1FEB" w:rsidRDefault="00B71499" w:rsidP="00260BF1">
      <w:pPr>
        <w:keepNext/>
        <w:keepLines/>
        <w:widowControl w:val="0"/>
        <w:numPr>
          <w:ilvl w:val="0"/>
          <w:numId w:val="11"/>
        </w:numPr>
        <w:shd w:val="clear" w:color="auto" w:fill="FFFFFF"/>
        <w:tabs>
          <w:tab w:val="left" w:pos="447"/>
          <w:tab w:val="left" w:pos="993"/>
          <w:tab w:val="left" w:pos="1134"/>
        </w:tabs>
        <w:spacing w:after="0" w:line="240" w:lineRule="auto"/>
        <w:ind w:left="0" w:firstLine="709"/>
        <w:jc w:val="both"/>
        <w:outlineLvl w:val="0"/>
        <w:rPr>
          <w:rFonts w:ascii="Times New Roman" w:eastAsia="Times New Roman" w:hAnsi="Times New Roman" w:cs="Times New Roman"/>
          <w:sz w:val="28"/>
          <w:szCs w:val="28"/>
          <w:lang w:val="uk-UA"/>
        </w:rPr>
      </w:pPr>
      <w:r w:rsidRPr="003E1FEB">
        <w:rPr>
          <w:rFonts w:ascii="Times New Roman" w:eastAsia="Times New Roman" w:hAnsi="Times New Roman" w:cs="Times New Roman"/>
          <w:sz w:val="28"/>
          <w:szCs w:val="28"/>
          <w:lang w:val="uk-UA" w:eastAsia="uk-UA"/>
        </w:rPr>
        <w:t>Царенко О.М. Основи екології та економіки природокористування. Курс лекцій. Практикум. Суми., Університетська книга,2018. 592с.</w:t>
      </w:r>
    </w:p>
    <w:p w14:paraId="46820B32" w14:textId="1FF4A25C" w:rsidR="00B71499" w:rsidRPr="003E1FEB" w:rsidRDefault="00B71499" w:rsidP="00260BF1">
      <w:pPr>
        <w:keepNext/>
        <w:keepLines/>
        <w:widowControl w:val="0"/>
        <w:numPr>
          <w:ilvl w:val="0"/>
          <w:numId w:val="11"/>
        </w:numPr>
        <w:shd w:val="clear" w:color="auto" w:fill="FFFFFF"/>
        <w:tabs>
          <w:tab w:val="left" w:pos="447"/>
          <w:tab w:val="left" w:pos="993"/>
          <w:tab w:val="left" w:pos="1134"/>
        </w:tabs>
        <w:spacing w:after="0" w:line="240" w:lineRule="auto"/>
        <w:ind w:left="0" w:firstLine="709"/>
        <w:jc w:val="both"/>
        <w:outlineLvl w:val="0"/>
        <w:rPr>
          <w:rFonts w:ascii="Times New Roman" w:eastAsia="Times New Roman" w:hAnsi="Times New Roman" w:cs="Times New Roman"/>
          <w:sz w:val="28"/>
          <w:szCs w:val="28"/>
          <w:lang w:val="uk-UA"/>
        </w:rPr>
      </w:pPr>
      <w:proofErr w:type="spellStart"/>
      <w:r w:rsidRPr="003E1FEB">
        <w:rPr>
          <w:rFonts w:ascii="Times New Roman" w:eastAsia="Times New Roman" w:hAnsi="Times New Roman" w:cs="Times New Roman"/>
          <w:sz w:val="28"/>
          <w:szCs w:val="28"/>
          <w:lang w:val="uk-UA"/>
        </w:rPr>
        <w:t>Шаравара</w:t>
      </w:r>
      <w:proofErr w:type="spellEnd"/>
      <w:r w:rsidRPr="003E1FEB">
        <w:rPr>
          <w:rFonts w:ascii="Times New Roman" w:eastAsia="Times New Roman" w:hAnsi="Times New Roman" w:cs="Times New Roman"/>
          <w:sz w:val="28"/>
          <w:szCs w:val="28"/>
          <w:lang w:val="uk-UA"/>
        </w:rPr>
        <w:t xml:space="preserve"> В.В., </w:t>
      </w:r>
      <w:proofErr w:type="spellStart"/>
      <w:r w:rsidRPr="003E1FEB">
        <w:rPr>
          <w:rFonts w:ascii="Times New Roman" w:eastAsia="Times New Roman" w:hAnsi="Times New Roman" w:cs="Times New Roman"/>
          <w:sz w:val="28"/>
          <w:szCs w:val="28"/>
          <w:lang w:val="uk-UA"/>
        </w:rPr>
        <w:t>Любинський</w:t>
      </w:r>
      <w:proofErr w:type="spellEnd"/>
      <w:r w:rsidRPr="003E1FEB">
        <w:rPr>
          <w:rFonts w:ascii="Times New Roman" w:eastAsia="Times New Roman" w:hAnsi="Times New Roman" w:cs="Times New Roman"/>
          <w:sz w:val="28"/>
          <w:szCs w:val="28"/>
          <w:lang w:val="uk-UA"/>
        </w:rPr>
        <w:t xml:space="preserve"> О.І. Економіка природокористування: навчальний посібник. Кам’янець-Подільський: ТОВ Друкарня «Рута», 2020</w:t>
      </w:r>
      <w:r w:rsidR="00260BF1" w:rsidRPr="003E1FEB">
        <w:rPr>
          <w:rFonts w:ascii="Times New Roman" w:eastAsia="Times New Roman" w:hAnsi="Times New Roman" w:cs="Times New Roman"/>
          <w:sz w:val="28"/>
          <w:szCs w:val="28"/>
          <w:lang w:val="uk-UA"/>
        </w:rPr>
        <w:t>.</w:t>
      </w:r>
      <w:r w:rsidRPr="003E1FEB">
        <w:rPr>
          <w:rFonts w:ascii="Times New Roman" w:eastAsia="Times New Roman" w:hAnsi="Times New Roman" w:cs="Times New Roman"/>
          <w:sz w:val="28"/>
          <w:szCs w:val="28"/>
          <w:lang w:val="uk-UA"/>
        </w:rPr>
        <w:t xml:space="preserve"> 252с</w:t>
      </w:r>
    </w:p>
    <w:p w14:paraId="4813D270" w14:textId="1640AD76" w:rsidR="003E1FEB" w:rsidRPr="003E1FEB" w:rsidRDefault="00B71499" w:rsidP="003E1FEB">
      <w:pPr>
        <w:spacing w:after="0" w:line="240" w:lineRule="auto"/>
        <w:ind w:firstLine="709"/>
        <w:jc w:val="both"/>
        <w:outlineLvl w:val="2"/>
        <w:rPr>
          <w:rFonts w:ascii="Times New Roman" w:eastAsia="Times New Roman" w:hAnsi="Times New Roman" w:cs="Times New Roman"/>
          <w:b/>
          <w:bCs/>
          <w:i/>
          <w:iCs/>
          <w:sz w:val="28"/>
          <w:szCs w:val="28"/>
          <w:u w:val="single" w:color="000000"/>
          <w:lang w:val="uk" w:eastAsia="en-US"/>
        </w:rPr>
      </w:pPr>
      <w:r w:rsidRPr="003E1FEB">
        <w:rPr>
          <w:rFonts w:ascii="Times New Roman" w:eastAsia="Times New Roman" w:hAnsi="Times New Roman" w:cs="Times New Roman"/>
          <w:b/>
          <w:bCs/>
          <w:sz w:val="28"/>
          <w:szCs w:val="28"/>
          <w:lang w:val="uk-UA" w:eastAsia="uk-UA"/>
        </w:rPr>
        <w:t> </w:t>
      </w:r>
      <w:r w:rsidR="003E1FEB" w:rsidRPr="003E1FEB">
        <w:rPr>
          <w:rFonts w:ascii="Times New Roman" w:eastAsia="Times New Roman" w:hAnsi="Times New Roman" w:cs="Times New Roman"/>
          <w:sz w:val="28"/>
          <w:szCs w:val="28"/>
          <w:lang w:val="uk-UA" w:eastAsia="uk-UA"/>
        </w:rPr>
        <w:t>6.</w:t>
      </w:r>
      <w:r w:rsidR="003E1FEB" w:rsidRPr="003E1FEB">
        <w:rPr>
          <w:rFonts w:ascii="Times New Roman" w:eastAsia="Times New Roman" w:hAnsi="Times New Roman" w:cs="Times New Roman"/>
          <w:b/>
          <w:bCs/>
          <w:sz w:val="28"/>
          <w:szCs w:val="28"/>
          <w:lang w:val="uk-UA" w:eastAsia="uk-UA"/>
        </w:rPr>
        <w:t xml:space="preserve"> </w:t>
      </w:r>
      <w:r w:rsidR="003E1FEB" w:rsidRPr="003E1FEB">
        <w:rPr>
          <w:rFonts w:ascii="Times New Roman" w:eastAsia="Times New Roman" w:hAnsi="Times New Roman" w:cs="Times New Roman"/>
          <w:sz w:val="28"/>
          <w:szCs w:val="28"/>
          <w:u w:color="000000"/>
          <w:lang w:val="uk" w:eastAsia="zh-CN" w:bidi="ar"/>
        </w:rPr>
        <w:t>Про Основні засади (стратегію) державної екологічної політики України на період до 2030 року (Відомості Верховної Ради (ВВР), 2019, № 16, ст. 70) URL: https://zakon.rada.gov.ua/laws/show/2697-19</w:t>
      </w:r>
      <w:r w:rsidR="003E1FEB" w:rsidRPr="003E1FEB">
        <w:rPr>
          <w:rFonts w:ascii="Times New Roman" w:eastAsia="Times New Roman" w:hAnsi="Times New Roman" w:cs="Times New Roman"/>
          <w:sz w:val="28"/>
          <w:szCs w:val="28"/>
          <w:u w:color="000000"/>
          <w:lang w:val="uk-UA" w:eastAsia="zh-CN" w:bidi="ar"/>
        </w:rPr>
        <w:t>.</w:t>
      </w:r>
      <w:proofErr w:type="spellStart"/>
      <w:r w:rsidR="003E1FEB" w:rsidRPr="003E1FEB">
        <w:rPr>
          <w:rFonts w:ascii="Times New Roman" w:eastAsia="Times New Roman" w:hAnsi="Times New Roman" w:cs="Times New Roman"/>
          <w:sz w:val="28"/>
          <w:szCs w:val="28"/>
          <w:u w:color="000000"/>
          <w:lang w:val="uk" w:eastAsia="zh-CN" w:bidi="ar"/>
        </w:rPr>
        <w:t>Text</w:t>
      </w:r>
      <w:proofErr w:type="spellEnd"/>
      <w:r w:rsidR="003E1FEB" w:rsidRPr="003E1FEB">
        <w:rPr>
          <w:rFonts w:ascii="Times New Roman" w:eastAsia="Times New Roman" w:hAnsi="Times New Roman" w:cs="Times New Roman"/>
          <w:sz w:val="28"/>
          <w:szCs w:val="28"/>
          <w:u w:color="000000"/>
          <w:lang w:val="uk-UA" w:eastAsia="zh-CN" w:bidi="ar"/>
        </w:rPr>
        <w:t>.</w:t>
      </w:r>
    </w:p>
    <w:p w14:paraId="3B7CF9A4" w14:textId="4785FEB8" w:rsidR="003E1FEB" w:rsidRPr="003E1FEB" w:rsidRDefault="003E1FEB" w:rsidP="003E1FEB">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8"/>
          <w:szCs w:val="28"/>
          <w:u w:val="single" w:color="000000"/>
          <w:lang w:val="uk" w:eastAsia="en-US"/>
        </w:rPr>
      </w:pPr>
      <w:r w:rsidRPr="003E1FEB">
        <w:rPr>
          <w:rFonts w:ascii="Times New Roman" w:eastAsia="Times New Roman" w:hAnsi="Times New Roman" w:cs="Times New Roman"/>
          <w:sz w:val="28"/>
          <w:szCs w:val="28"/>
          <w:u w:color="000000"/>
          <w:lang w:val="uk-UA" w:eastAsia="zh-CN" w:bidi="ar"/>
        </w:rPr>
        <w:t>7. М</w:t>
      </w:r>
      <w:proofErr w:type="spellStart"/>
      <w:r w:rsidRPr="003E1FEB">
        <w:rPr>
          <w:rFonts w:ascii="Times New Roman" w:eastAsia="Times New Roman" w:hAnsi="Times New Roman" w:cs="Times New Roman"/>
          <w:sz w:val="28"/>
          <w:szCs w:val="28"/>
          <w:u w:color="000000"/>
          <w:lang w:val="uk" w:eastAsia="zh-CN" w:bidi="ar"/>
        </w:rPr>
        <w:t>альчикова</w:t>
      </w:r>
      <w:proofErr w:type="spellEnd"/>
      <w:r w:rsidRPr="003E1FEB">
        <w:rPr>
          <w:rFonts w:ascii="Times New Roman" w:eastAsia="Times New Roman" w:hAnsi="Times New Roman" w:cs="Times New Roman"/>
          <w:sz w:val="28"/>
          <w:szCs w:val="28"/>
          <w:u w:color="000000"/>
          <w:lang w:val="uk" w:eastAsia="zh-CN" w:bidi="ar"/>
        </w:rPr>
        <w:t xml:space="preserve"> Д.С. Трансформація географічних досліджень довкілля у контексті глобального процесу забезпечення сталого розвитку. Екологічні проблеми навколишнього середовища та раціонального природокористування в контексті сталого розвитку: </w:t>
      </w:r>
      <w:proofErr w:type="spellStart"/>
      <w:r w:rsidRPr="003E1FEB">
        <w:rPr>
          <w:rFonts w:ascii="Times New Roman" w:eastAsia="Times New Roman" w:hAnsi="Times New Roman" w:cs="Times New Roman"/>
          <w:sz w:val="28"/>
          <w:szCs w:val="28"/>
          <w:u w:color="000000"/>
          <w:lang w:val="uk" w:eastAsia="zh-CN" w:bidi="ar"/>
        </w:rPr>
        <w:t>зб</w:t>
      </w:r>
      <w:proofErr w:type="spellEnd"/>
      <w:r w:rsidRPr="003E1FEB">
        <w:rPr>
          <w:rFonts w:ascii="Times New Roman" w:eastAsia="Times New Roman" w:hAnsi="Times New Roman" w:cs="Times New Roman"/>
          <w:sz w:val="28"/>
          <w:szCs w:val="28"/>
          <w:u w:color="000000"/>
          <w:lang w:val="uk" w:eastAsia="zh-CN" w:bidi="ar"/>
        </w:rPr>
        <w:t>. матеріалів І Міжнародної науково-практичної конференції 25–26 жовтня 202</w:t>
      </w:r>
      <w:r w:rsidRPr="003E1FEB">
        <w:rPr>
          <w:rFonts w:ascii="Times New Roman" w:eastAsia="Times New Roman" w:hAnsi="Times New Roman" w:cs="Times New Roman"/>
          <w:sz w:val="28"/>
          <w:szCs w:val="28"/>
          <w:u w:color="000000"/>
          <w:lang w:val="uk-UA" w:eastAsia="zh-CN" w:bidi="ar"/>
        </w:rPr>
        <w:t>1</w:t>
      </w:r>
      <w:r w:rsidRPr="003E1FEB">
        <w:rPr>
          <w:rFonts w:ascii="Times New Roman" w:eastAsia="Times New Roman" w:hAnsi="Times New Roman" w:cs="Times New Roman"/>
          <w:sz w:val="28"/>
          <w:szCs w:val="28"/>
          <w:u w:color="000000"/>
          <w:lang w:val="uk" w:eastAsia="zh-CN" w:bidi="ar"/>
        </w:rPr>
        <w:t xml:space="preserve"> р. Херсон: </w:t>
      </w:r>
      <w:proofErr w:type="spellStart"/>
      <w:r w:rsidRPr="003E1FEB">
        <w:rPr>
          <w:rFonts w:ascii="Times New Roman" w:eastAsia="Times New Roman" w:hAnsi="Times New Roman" w:cs="Times New Roman"/>
          <w:sz w:val="28"/>
          <w:szCs w:val="28"/>
          <w:u w:color="000000"/>
          <w:lang w:val="uk" w:eastAsia="zh-CN" w:bidi="ar"/>
        </w:rPr>
        <w:t>Олді</w:t>
      </w:r>
      <w:proofErr w:type="spellEnd"/>
      <w:r w:rsidRPr="003E1FEB">
        <w:rPr>
          <w:rFonts w:ascii="Times New Roman" w:eastAsia="Times New Roman" w:hAnsi="Times New Roman" w:cs="Times New Roman"/>
          <w:sz w:val="28"/>
          <w:szCs w:val="28"/>
          <w:u w:color="000000"/>
          <w:lang w:val="uk" w:eastAsia="zh-CN" w:bidi="ar"/>
        </w:rPr>
        <w:t>-плюс, 202</w:t>
      </w:r>
      <w:r w:rsidRPr="003E1FEB">
        <w:rPr>
          <w:rFonts w:ascii="Times New Roman" w:eastAsia="Times New Roman" w:hAnsi="Times New Roman" w:cs="Times New Roman"/>
          <w:sz w:val="28"/>
          <w:szCs w:val="28"/>
          <w:u w:color="000000"/>
          <w:lang w:val="uk-UA" w:eastAsia="zh-CN" w:bidi="ar"/>
        </w:rPr>
        <w:t>1</w:t>
      </w:r>
      <w:r w:rsidRPr="003E1FEB">
        <w:rPr>
          <w:rFonts w:ascii="Times New Roman" w:eastAsia="Times New Roman" w:hAnsi="Times New Roman" w:cs="Times New Roman"/>
          <w:sz w:val="28"/>
          <w:szCs w:val="28"/>
          <w:u w:color="000000"/>
          <w:lang w:val="uk" w:eastAsia="zh-CN" w:bidi="ar"/>
        </w:rPr>
        <w:t>. С. 161–165.</w:t>
      </w:r>
    </w:p>
    <w:p w14:paraId="05F4573B" w14:textId="540F6DC3" w:rsidR="00B71499" w:rsidRPr="00B71499"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333333"/>
          <w:sz w:val="28"/>
          <w:szCs w:val="28"/>
          <w:lang w:val="uk-UA" w:eastAsia="uk-UA"/>
        </w:rPr>
      </w:pPr>
    </w:p>
    <w:p w14:paraId="09C332A7" w14:textId="77777777" w:rsidR="00B71499" w:rsidRPr="00B71499"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333333"/>
          <w:sz w:val="28"/>
          <w:szCs w:val="28"/>
          <w:lang w:val="uk-UA" w:eastAsia="uk-UA"/>
        </w:rPr>
      </w:pPr>
      <w:r w:rsidRPr="00B71499">
        <w:rPr>
          <w:rFonts w:ascii="Times New Roman" w:eastAsia="Times New Roman" w:hAnsi="Times New Roman" w:cs="Times New Roman"/>
          <w:b/>
          <w:bCs/>
          <w:color w:val="333333"/>
          <w:sz w:val="28"/>
          <w:szCs w:val="28"/>
          <w:lang w:val="uk-UA" w:eastAsia="uk-UA"/>
        </w:rPr>
        <w:t>Додаткова:</w:t>
      </w:r>
    </w:p>
    <w:p w14:paraId="207AD755" w14:textId="77777777" w:rsidR="00B71499" w:rsidRPr="00B71499"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333333"/>
          <w:sz w:val="28"/>
          <w:szCs w:val="28"/>
          <w:lang w:val="uk-UA" w:eastAsia="uk-UA"/>
        </w:rPr>
      </w:pPr>
      <w:r w:rsidRPr="00B71499">
        <w:rPr>
          <w:rFonts w:ascii="Times New Roman" w:eastAsia="Times New Roman" w:hAnsi="Times New Roman" w:cs="Times New Roman"/>
          <w:color w:val="333333"/>
          <w:sz w:val="28"/>
          <w:szCs w:val="28"/>
          <w:lang w:val="uk-UA" w:eastAsia="uk-UA"/>
        </w:rPr>
        <w:t> </w:t>
      </w:r>
    </w:p>
    <w:p w14:paraId="23A3A73B" w14:textId="1946AF8A" w:rsidR="00B71499" w:rsidRPr="003E1FEB" w:rsidRDefault="00B71499" w:rsidP="00260BF1">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uk-UA"/>
        </w:rPr>
      </w:pPr>
      <w:proofErr w:type="spellStart"/>
      <w:r w:rsidRPr="003E1FEB">
        <w:rPr>
          <w:rFonts w:ascii="Times New Roman" w:eastAsia="Times New Roman" w:hAnsi="Times New Roman" w:cs="Times New Roman"/>
          <w:sz w:val="28"/>
          <w:szCs w:val="28"/>
          <w:lang w:val="uk-UA" w:eastAsia="uk-UA"/>
        </w:rPr>
        <w:t>Борщук</w:t>
      </w:r>
      <w:proofErr w:type="spellEnd"/>
      <w:r w:rsidRPr="003E1FEB">
        <w:rPr>
          <w:rFonts w:ascii="Times New Roman" w:eastAsia="Times New Roman" w:hAnsi="Times New Roman" w:cs="Times New Roman"/>
          <w:sz w:val="28"/>
          <w:szCs w:val="28"/>
          <w:lang w:val="uk-UA" w:eastAsia="uk-UA"/>
        </w:rPr>
        <w:t xml:space="preserve"> Є.М., Загорський B.C. Екологічні основи економіки: </w:t>
      </w:r>
      <w:proofErr w:type="spellStart"/>
      <w:r w:rsidRPr="003E1FEB">
        <w:rPr>
          <w:rFonts w:ascii="Times New Roman" w:eastAsia="Times New Roman" w:hAnsi="Times New Roman" w:cs="Times New Roman"/>
          <w:sz w:val="28"/>
          <w:szCs w:val="28"/>
          <w:lang w:val="uk-UA" w:eastAsia="uk-UA"/>
        </w:rPr>
        <w:t>Навч</w:t>
      </w:r>
      <w:proofErr w:type="spellEnd"/>
      <w:r w:rsidRPr="003E1FEB">
        <w:rPr>
          <w:rFonts w:ascii="Times New Roman" w:eastAsia="Times New Roman" w:hAnsi="Times New Roman" w:cs="Times New Roman"/>
          <w:sz w:val="28"/>
          <w:szCs w:val="28"/>
          <w:lang w:val="uk-UA" w:eastAsia="uk-UA"/>
        </w:rPr>
        <w:t>. посібник.  Львів: «Інтелект-Захід», 20</w:t>
      </w:r>
      <w:r w:rsidR="000B4B32" w:rsidRPr="003E1FEB">
        <w:rPr>
          <w:rFonts w:ascii="Times New Roman" w:eastAsia="Times New Roman" w:hAnsi="Times New Roman" w:cs="Times New Roman"/>
          <w:sz w:val="28"/>
          <w:szCs w:val="28"/>
          <w:lang w:val="uk-UA" w:eastAsia="uk-UA"/>
        </w:rPr>
        <w:t>17</w:t>
      </w:r>
      <w:r w:rsidRPr="003E1FEB">
        <w:rPr>
          <w:rFonts w:ascii="Times New Roman" w:eastAsia="Times New Roman" w:hAnsi="Times New Roman" w:cs="Times New Roman"/>
          <w:sz w:val="28"/>
          <w:szCs w:val="28"/>
          <w:lang w:val="uk-UA" w:eastAsia="uk-UA"/>
        </w:rPr>
        <w:t>.  312 с.</w:t>
      </w:r>
    </w:p>
    <w:p w14:paraId="0D5605A7" w14:textId="1C01BA65" w:rsidR="00B71499" w:rsidRPr="003E1FEB" w:rsidRDefault="00B71499" w:rsidP="0006668C">
      <w:pPr>
        <w:keepNext/>
        <w:keepLines/>
        <w:widowControl w:val="0"/>
        <w:numPr>
          <w:ilvl w:val="0"/>
          <w:numId w:val="12"/>
        </w:numPr>
        <w:shd w:val="clear" w:color="auto" w:fill="FFFFFF"/>
        <w:tabs>
          <w:tab w:val="left" w:pos="0"/>
          <w:tab w:val="left" w:pos="993"/>
        </w:tabs>
        <w:autoSpaceDE w:val="0"/>
        <w:autoSpaceDN w:val="0"/>
        <w:spacing w:after="0" w:line="240" w:lineRule="auto"/>
        <w:ind w:left="0" w:firstLine="709"/>
        <w:contextualSpacing/>
        <w:jc w:val="both"/>
        <w:rPr>
          <w:rFonts w:ascii="Times New Roman" w:hAnsi="Times New Roman" w:cs="Times New Roman"/>
          <w:sz w:val="28"/>
          <w:szCs w:val="28"/>
          <w:lang w:val="uk-UA"/>
        </w:rPr>
      </w:pPr>
      <w:r w:rsidRPr="003E1FEB">
        <w:rPr>
          <w:rFonts w:ascii="Times New Roman" w:eastAsia="Times New Roman" w:hAnsi="Times New Roman" w:cs="Times New Roman"/>
          <w:sz w:val="28"/>
          <w:szCs w:val="28"/>
          <w:lang w:val="uk-UA" w:eastAsia="uk-UA"/>
        </w:rPr>
        <w:t xml:space="preserve">  </w:t>
      </w:r>
      <w:r w:rsidRPr="003E1FEB">
        <w:rPr>
          <w:rFonts w:ascii="Times New Roman" w:eastAsia="Times New Roman" w:hAnsi="Times New Roman" w:cs="Times New Roman"/>
          <w:bCs/>
          <w:sz w:val="28"/>
          <w:szCs w:val="28"/>
          <w:lang w:val="uk-UA" w:eastAsia="en-US"/>
        </w:rPr>
        <w:t>Лазарєва</w:t>
      </w:r>
      <w:r w:rsidRPr="003E1FEB">
        <w:rPr>
          <w:rFonts w:ascii="Times New Roman" w:eastAsia="Times New Roman" w:hAnsi="Times New Roman" w:cs="Times New Roman"/>
          <w:bCs/>
          <w:spacing w:val="-7"/>
          <w:sz w:val="28"/>
          <w:szCs w:val="28"/>
          <w:lang w:val="uk-UA" w:eastAsia="en-US"/>
        </w:rPr>
        <w:t xml:space="preserve"> </w:t>
      </w:r>
      <w:r w:rsidRPr="003E1FEB">
        <w:rPr>
          <w:rFonts w:ascii="Times New Roman" w:eastAsia="Times New Roman" w:hAnsi="Times New Roman" w:cs="Times New Roman"/>
          <w:bCs/>
          <w:sz w:val="28"/>
          <w:szCs w:val="28"/>
          <w:lang w:val="uk-UA" w:eastAsia="en-US"/>
        </w:rPr>
        <w:t>О.</w:t>
      </w:r>
      <w:r w:rsidRPr="003E1FEB">
        <w:rPr>
          <w:rFonts w:ascii="Times New Roman" w:eastAsia="Times New Roman" w:hAnsi="Times New Roman" w:cs="Times New Roman"/>
          <w:bCs/>
          <w:spacing w:val="-6"/>
          <w:sz w:val="28"/>
          <w:szCs w:val="28"/>
          <w:lang w:val="uk-UA" w:eastAsia="en-US"/>
        </w:rPr>
        <w:t xml:space="preserve"> </w:t>
      </w:r>
      <w:r w:rsidRPr="003E1FEB">
        <w:rPr>
          <w:rFonts w:ascii="Times New Roman" w:eastAsia="Times New Roman" w:hAnsi="Times New Roman" w:cs="Times New Roman"/>
          <w:bCs/>
          <w:sz w:val="28"/>
          <w:szCs w:val="28"/>
          <w:lang w:val="uk-UA" w:eastAsia="en-US"/>
        </w:rPr>
        <w:t>В.</w:t>
      </w:r>
      <w:r w:rsidRPr="003E1FEB">
        <w:rPr>
          <w:rFonts w:ascii="Times New Roman" w:eastAsia="Times New Roman" w:hAnsi="Times New Roman" w:cs="Times New Roman"/>
          <w:bCs/>
          <w:spacing w:val="-6"/>
          <w:sz w:val="28"/>
          <w:szCs w:val="28"/>
          <w:lang w:val="uk-UA" w:eastAsia="en-US"/>
        </w:rPr>
        <w:t xml:space="preserve"> </w:t>
      </w:r>
      <w:r w:rsidRPr="003E1FEB">
        <w:rPr>
          <w:rFonts w:ascii="Times New Roman" w:eastAsia="Times New Roman" w:hAnsi="Times New Roman" w:cs="Times New Roman"/>
          <w:bCs/>
          <w:sz w:val="28"/>
          <w:szCs w:val="28"/>
          <w:lang w:val="uk-UA" w:eastAsia="en-US"/>
        </w:rPr>
        <w:t>Економіка</w:t>
      </w:r>
      <w:r w:rsidRPr="003E1FEB">
        <w:rPr>
          <w:rFonts w:ascii="Times New Roman" w:eastAsia="Times New Roman" w:hAnsi="Times New Roman" w:cs="Times New Roman"/>
          <w:bCs/>
          <w:spacing w:val="-7"/>
          <w:sz w:val="28"/>
          <w:szCs w:val="28"/>
          <w:lang w:val="uk-UA" w:eastAsia="en-US"/>
        </w:rPr>
        <w:t xml:space="preserve"> </w:t>
      </w:r>
      <w:r w:rsidRPr="003E1FEB">
        <w:rPr>
          <w:rFonts w:ascii="Times New Roman" w:eastAsia="Times New Roman" w:hAnsi="Times New Roman" w:cs="Times New Roman"/>
          <w:bCs/>
          <w:sz w:val="28"/>
          <w:szCs w:val="28"/>
          <w:lang w:val="uk-UA" w:eastAsia="en-US"/>
        </w:rPr>
        <w:t>землеустрою.</w:t>
      </w:r>
      <w:r w:rsidRPr="003E1FEB">
        <w:rPr>
          <w:rFonts w:ascii="Times New Roman" w:eastAsia="Times New Roman" w:hAnsi="Times New Roman" w:cs="Times New Roman"/>
          <w:bCs/>
          <w:spacing w:val="-11"/>
          <w:sz w:val="28"/>
          <w:szCs w:val="28"/>
          <w:lang w:val="uk-UA" w:eastAsia="en-US"/>
        </w:rPr>
        <w:t xml:space="preserve"> </w:t>
      </w:r>
      <w:r w:rsidRPr="003E1FEB">
        <w:rPr>
          <w:rFonts w:ascii="Times New Roman" w:eastAsia="Times New Roman" w:hAnsi="Times New Roman" w:cs="Times New Roman"/>
          <w:bCs/>
          <w:sz w:val="28"/>
          <w:szCs w:val="28"/>
          <w:lang w:val="uk-UA" w:eastAsia="en-US"/>
        </w:rPr>
        <w:t>Практикум</w:t>
      </w:r>
      <w:r w:rsidRPr="003E1FEB">
        <w:rPr>
          <w:rFonts w:ascii="Times New Roman" w:eastAsia="Times New Roman" w:hAnsi="Times New Roman" w:cs="Times New Roman"/>
          <w:bCs/>
          <w:spacing w:val="-42"/>
          <w:sz w:val="28"/>
          <w:szCs w:val="28"/>
          <w:lang w:val="uk-UA" w:eastAsia="en-US"/>
        </w:rPr>
        <w:t xml:space="preserve"> </w:t>
      </w:r>
      <w:r w:rsidRPr="003E1FEB">
        <w:rPr>
          <w:rFonts w:ascii="Times New Roman" w:eastAsia="Times New Roman" w:hAnsi="Times New Roman" w:cs="Times New Roman"/>
          <w:bCs/>
          <w:spacing w:val="-1"/>
          <w:sz w:val="28"/>
          <w:szCs w:val="28"/>
          <w:lang w:val="uk-UA" w:eastAsia="en-US"/>
        </w:rPr>
        <w:t>для</w:t>
      </w:r>
      <w:r w:rsidRPr="003E1FEB">
        <w:rPr>
          <w:rFonts w:ascii="Times New Roman" w:eastAsia="Times New Roman" w:hAnsi="Times New Roman" w:cs="Times New Roman"/>
          <w:bCs/>
          <w:spacing w:val="-8"/>
          <w:sz w:val="28"/>
          <w:szCs w:val="28"/>
          <w:lang w:val="uk-UA" w:eastAsia="en-US"/>
        </w:rPr>
        <w:t xml:space="preserve"> </w:t>
      </w:r>
      <w:r w:rsidRPr="003E1FEB">
        <w:rPr>
          <w:rFonts w:ascii="Times New Roman" w:eastAsia="Times New Roman" w:hAnsi="Times New Roman" w:cs="Times New Roman"/>
          <w:bCs/>
          <w:spacing w:val="-1"/>
          <w:sz w:val="28"/>
          <w:szCs w:val="28"/>
          <w:lang w:val="uk-UA" w:eastAsia="en-US"/>
        </w:rPr>
        <w:t>студентів</w:t>
      </w:r>
      <w:r w:rsidRPr="003E1FEB">
        <w:rPr>
          <w:rFonts w:ascii="Times New Roman" w:eastAsia="Times New Roman" w:hAnsi="Times New Roman" w:cs="Times New Roman"/>
          <w:bCs/>
          <w:spacing w:val="-10"/>
          <w:sz w:val="28"/>
          <w:szCs w:val="28"/>
          <w:lang w:val="uk-UA" w:eastAsia="en-US"/>
        </w:rPr>
        <w:t xml:space="preserve"> </w:t>
      </w:r>
      <w:r w:rsidRPr="003E1FEB">
        <w:rPr>
          <w:rFonts w:ascii="Times New Roman" w:eastAsia="Times New Roman" w:hAnsi="Times New Roman" w:cs="Times New Roman"/>
          <w:bCs/>
          <w:spacing w:val="-1"/>
          <w:sz w:val="28"/>
          <w:szCs w:val="28"/>
          <w:lang w:val="uk-UA" w:eastAsia="en-US"/>
        </w:rPr>
        <w:t>спеціальності</w:t>
      </w:r>
      <w:r w:rsidRPr="003E1FEB">
        <w:rPr>
          <w:rFonts w:ascii="Times New Roman" w:eastAsia="Times New Roman" w:hAnsi="Times New Roman" w:cs="Times New Roman"/>
          <w:bCs/>
          <w:spacing w:val="-10"/>
          <w:sz w:val="28"/>
          <w:szCs w:val="28"/>
          <w:lang w:val="uk-UA" w:eastAsia="en-US"/>
        </w:rPr>
        <w:t xml:space="preserve"> </w:t>
      </w:r>
      <w:r w:rsidRPr="003E1FEB">
        <w:rPr>
          <w:rFonts w:ascii="Times New Roman" w:eastAsia="Times New Roman" w:hAnsi="Times New Roman" w:cs="Times New Roman"/>
          <w:bCs/>
          <w:spacing w:val="-1"/>
          <w:sz w:val="28"/>
          <w:szCs w:val="28"/>
          <w:lang w:val="uk-UA" w:eastAsia="en-US"/>
        </w:rPr>
        <w:t>«Геодезія</w:t>
      </w:r>
      <w:r w:rsidRPr="003E1FEB">
        <w:rPr>
          <w:rFonts w:ascii="Times New Roman" w:eastAsia="Times New Roman" w:hAnsi="Times New Roman" w:cs="Times New Roman"/>
          <w:bCs/>
          <w:spacing w:val="-2"/>
          <w:sz w:val="28"/>
          <w:szCs w:val="28"/>
          <w:lang w:val="uk-UA" w:eastAsia="en-US"/>
        </w:rPr>
        <w:t xml:space="preserve"> </w:t>
      </w:r>
      <w:r w:rsidRPr="003E1FEB">
        <w:rPr>
          <w:rFonts w:ascii="Times New Roman" w:eastAsia="Times New Roman" w:hAnsi="Times New Roman" w:cs="Times New Roman"/>
          <w:bCs/>
          <w:sz w:val="28"/>
          <w:szCs w:val="28"/>
          <w:lang w:val="uk-UA" w:eastAsia="en-US"/>
        </w:rPr>
        <w:t>та</w:t>
      </w:r>
      <w:r w:rsidRPr="003E1FEB">
        <w:rPr>
          <w:rFonts w:ascii="Times New Roman" w:eastAsia="Times New Roman" w:hAnsi="Times New Roman" w:cs="Times New Roman"/>
          <w:bCs/>
          <w:spacing w:val="-3"/>
          <w:sz w:val="28"/>
          <w:szCs w:val="28"/>
          <w:lang w:val="uk-UA" w:eastAsia="en-US"/>
        </w:rPr>
        <w:t xml:space="preserve"> </w:t>
      </w:r>
      <w:r w:rsidRPr="003E1FEB">
        <w:rPr>
          <w:rFonts w:ascii="Times New Roman" w:eastAsia="Times New Roman" w:hAnsi="Times New Roman" w:cs="Times New Roman"/>
          <w:bCs/>
          <w:sz w:val="28"/>
          <w:szCs w:val="28"/>
          <w:lang w:val="uk-UA" w:eastAsia="en-US"/>
        </w:rPr>
        <w:t>землеустрій»:</w:t>
      </w:r>
      <w:r w:rsidRPr="003E1FEB">
        <w:rPr>
          <w:rFonts w:ascii="Times New Roman" w:eastAsia="Times New Roman" w:hAnsi="Times New Roman" w:cs="Times New Roman"/>
          <w:bCs/>
          <w:spacing w:val="1"/>
          <w:sz w:val="28"/>
          <w:szCs w:val="28"/>
          <w:lang w:val="uk-UA" w:eastAsia="en-US"/>
        </w:rPr>
        <w:t xml:space="preserve"> </w:t>
      </w:r>
      <w:r w:rsidRPr="003E1FEB">
        <w:rPr>
          <w:rFonts w:ascii="Times New Roman" w:eastAsia="Times New Roman" w:hAnsi="Times New Roman" w:cs="Times New Roman"/>
          <w:bCs/>
          <w:sz w:val="28"/>
          <w:szCs w:val="28"/>
          <w:lang w:val="uk-UA" w:eastAsia="en-US"/>
        </w:rPr>
        <w:t xml:space="preserve">методичні рекомендації / О. В. Лазарєва, А. Ю. </w:t>
      </w:r>
      <w:proofErr w:type="spellStart"/>
      <w:r w:rsidRPr="003E1FEB">
        <w:rPr>
          <w:rFonts w:ascii="Times New Roman" w:eastAsia="Times New Roman" w:hAnsi="Times New Roman" w:cs="Times New Roman"/>
          <w:bCs/>
          <w:sz w:val="28"/>
          <w:szCs w:val="28"/>
          <w:lang w:val="uk-UA" w:eastAsia="en-US"/>
        </w:rPr>
        <w:t>Мась</w:t>
      </w:r>
      <w:proofErr w:type="spellEnd"/>
      <w:r w:rsidRPr="003E1FEB">
        <w:rPr>
          <w:rFonts w:ascii="Times New Roman" w:eastAsia="Times New Roman" w:hAnsi="Times New Roman" w:cs="Times New Roman"/>
          <w:bCs/>
          <w:sz w:val="28"/>
          <w:szCs w:val="28"/>
          <w:lang w:val="uk-UA" w:eastAsia="en-US"/>
        </w:rPr>
        <w:t xml:space="preserve">. </w:t>
      </w:r>
      <w:r w:rsidRPr="003E1FEB">
        <w:rPr>
          <w:rFonts w:ascii="Times New Roman" w:eastAsia="Times New Roman" w:hAnsi="Times New Roman" w:cs="Times New Roman"/>
          <w:bCs/>
          <w:spacing w:val="1"/>
          <w:sz w:val="28"/>
          <w:szCs w:val="28"/>
          <w:lang w:val="uk-UA" w:eastAsia="en-US"/>
        </w:rPr>
        <w:t xml:space="preserve"> </w:t>
      </w:r>
      <w:r w:rsidRPr="003E1FEB">
        <w:rPr>
          <w:rFonts w:ascii="Times New Roman" w:eastAsia="Times New Roman" w:hAnsi="Times New Roman" w:cs="Times New Roman"/>
          <w:bCs/>
          <w:sz w:val="28"/>
          <w:szCs w:val="28"/>
          <w:lang w:val="uk-UA" w:eastAsia="en-US"/>
        </w:rPr>
        <w:t xml:space="preserve">Миколаїв : Вид-во ЧНУ ім. Петра Могили, 2021. 60 с. </w:t>
      </w:r>
      <w:r w:rsidRPr="003E1FEB">
        <w:rPr>
          <w:rFonts w:ascii="Times New Roman" w:eastAsia="Times New Roman" w:hAnsi="Times New Roman" w:cs="Times New Roman"/>
          <w:bCs/>
          <w:spacing w:val="-42"/>
          <w:sz w:val="28"/>
          <w:szCs w:val="28"/>
          <w:lang w:val="uk-UA" w:eastAsia="en-US"/>
        </w:rPr>
        <w:t xml:space="preserve"> </w:t>
      </w:r>
      <w:r w:rsidRPr="003E1FEB">
        <w:rPr>
          <w:rFonts w:ascii="Times New Roman" w:eastAsia="Times New Roman" w:hAnsi="Times New Roman" w:cs="Times New Roman"/>
          <w:bCs/>
          <w:sz w:val="28"/>
          <w:szCs w:val="28"/>
          <w:lang w:val="uk-UA" w:eastAsia="en-US"/>
        </w:rPr>
        <w:t>(Методична</w:t>
      </w:r>
      <w:r w:rsidRPr="003E1FEB">
        <w:rPr>
          <w:rFonts w:ascii="Times New Roman" w:eastAsia="Times New Roman" w:hAnsi="Times New Roman" w:cs="Times New Roman"/>
          <w:bCs/>
          <w:spacing w:val="-2"/>
          <w:sz w:val="28"/>
          <w:szCs w:val="28"/>
          <w:lang w:val="uk-UA" w:eastAsia="en-US"/>
        </w:rPr>
        <w:t xml:space="preserve"> </w:t>
      </w:r>
      <w:r w:rsidRPr="003E1FEB">
        <w:rPr>
          <w:rFonts w:ascii="Times New Roman" w:eastAsia="Times New Roman" w:hAnsi="Times New Roman" w:cs="Times New Roman"/>
          <w:bCs/>
          <w:sz w:val="28"/>
          <w:szCs w:val="28"/>
          <w:lang w:val="uk-UA" w:eastAsia="en-US"/>
        </w:rPr>
        <w:t>серія;</w:t>
      </w:r>
      <w:r w:rsidRPr="003E1FEB">
        <w:rPr>
          <w:rFonts w:ascii="Times New Roman" w:eastAsia="Times New Roman" w:hAnsi="Times New Roman" w:cs="Times New Roman"/>
          <w:bCs/>
          <w:spacing w:val="-2"/>
          <w:sz w:val="28"/>
          <w:szCs w:val="28"/>
          <w:lang w:val="uk-UA" w:eastAsia="en-US"/>
        </w:rPr>
        <w:t xml:space="preserve"> </w:t>
      </w:r>
      <w:proofErr w:type="spellStart"/>
      <w:r w:rsidRPr="003E1FEB">
        <w:rPr>
          <w:rFonts w:ascii="Times New Roman" w:eastAsia="Times New Roman" w:hAnsi="Times New Roman" w:cs="Times New Roman"/>
          <w:bCs/>
          <w:sz w:val="28"/>
          <w:szCs w:val="28"/>
          <w:lang w:val="uk-UA" w:eastAsia="en-US"/>
        </w:rPr>
        <w:t>вип</w:t>
      </w:r>
      <w:proofErr w:type="spellEnd"/>
      <w:r w:rsidRPr="003E1FEB">
        <w:rPr>
          <w:rFonts w:ascii="Times New Roman" w:eastAsia="Times New Roman" w:hAnsi="Times New Roman" w:cs="Times New Roman"/>
          <w:bCs/>
          <w:sz w:val="28"/>
          <w:szCs w:val="28"/>
          <w:lang w:val="uk-UA" w:eastAsia="en-US"/>
        </w:rPr>
        <w:t>.</w:t>
      </w:r>
      <w:r w:rsidRPr="003E1FEB">
        <w:rPr>
          <w:rFonts w:ascii="Times New Roman" w:eastAsia="Times New Roman" w:hAnsi="Times New Roman" w:cs="Times New Roman"/>
          <w:bCs/>
          <w:spacing w:val="1"/>
          <w:sz w:val="28"/>
          <w:szCs w:val="28"/>
          <w:lang w:val="uk-UA" w:eastAsia="en-US"/>
        </w:rPr>
        <w:t xml:space="preserve"> </w:t>
      </w:r>
      <w:r w:rsidRPr="003E1FEB">
        <w:rPr>
          <w:rFonts w:ascii="Times New Roman" w:eastAsia="Times New Roman" w:hAnsi="Times New Roman" w:cs="Times New Roman"/>
          <w:bCs/>
          <w:sz w:val="28"/>
          <w:szCs w:val="28"/>
          <w:lang w:val="uk-UA" w:eastAsia="en-US"/>
        </w:rPr>
        <w:t xml:space="preserve">345). </w:t>
      </w:r>
      <w:r w:rsidRPr="003E1FEB">
        <w:rPr>
          <w:rFonts w:ascii="Times New Roman" w:eastAsia="Times New Roman" w:hAnsi="Times New Roman" w:cs="Times New Roman"/>
          <w:sz w:val="28"/>
          <w:szCs w:val="28"/>
          <w:lang w:val="uk-UA" w:eastAsia="en-US"/>
        </w:rPr>
        <w:t xml:space="preserve"> </w:t>
      </w:r>
      <w:r w:rsidRPr="003E1FEB">
        <w:rPr>
          <w:rFonts w:ascii="Times New Roman" w:hAnsi="Times New Roman" w:cs="Times New Roman"/>
          <w:sz w:val="28"/>
          <w:szCs w:val="28"/>
          <w:lang w:val="uk-UA"/>
        </w:rPr>
        <w:t>Василенко О. М. Методичні рекомендації до самостійної роботи студентів із навчальної дисципліни «Економіка природокористування» для підготовки фахівців першого (бакалаврського) рівня «Екологія»/: О. М. Василенко  Житомир: вид-во ЖДУ ім. І. Франка, 2023.  27с</w:t>
      </w:r>
    </w:p>
    <w:p w14:paraId="382397CF" w14:textId="77777777" w:rsidR="00B71499" w:rsidRPr="003E1FEB" w:rsidRDefault="00B71499" w:rsidP="00260BF1">
      <w:pPr>
        <w:keepNext/>
        <w:keepLines/>
        <w:widowControl w:val="0"/>
        <w:numPr>
          <w:ilvl w:val="0"/>
          <w:numId w:val="12"/>
        </w:numPr>
        <w:shd w:val="clear" w:color="auto" w:fill="FFFFFF"/>
        <w:tabs>
          <w:tab w:val="left" w:pos="0"/>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3E1FEB">
        <w:rPr>
          <w:rFonts w:ascii="Times New Roman" w:hAnsi="Times New Roman" w:cs="Times New Roman"/>
          <w:sz w:val="28"/>
          <w:szCs w:val="28"/>
          <w:lang w:val="uk-UA"/>
        </w:rPr>
        <w:t xml:space="preserve">  </w:t>
      </w:r>
      <w:proofErr w:type="spellStart"/>
      <w:r w:rsidRPr="003E1FEB">
        <w:rPr>
          <w:rFonts w:ascii="Times New Roman" w:hAnsi="Times New Roman" w:cs="Times New Roman"/>
          <w:sz w:val="28"/>
          <w:szCs w:val="28"/>
          <w:lang w:val="uk-UA"/>
        </w:rPr>
        <w:t>Гевко</w:t>
      </w:r>
      <w:proofErr w:type="spellEnd"/>
      <w:r w:rsidRPr="003E1FEB">
        <w:rPr>
          <w:rFonts w:ascii="Times New Roman" w:hAnsi="Times New Roman" w:cs="Times New Roman"/>
          <w:sz w:val="28"/>
          <w:szCs w:val="28"/>
          <w:lang w:val="uk-UA"/>
        </w:rPr>
        <w:t xml:space="preserve"> Р.Б., Малевич Н.Ю., Екологічні аспекти сільськогосподарського виробництва Тернопільський національний економічний університет </w:t>
      </w:r>
      <w:r w:rsidRPr="003E1FEB">
        <w:rPr>
          <w:rFonts w:ascii="Times New Roman" w:hAnsi="Times New Roman" w:cs="Times New Roman"/>
          <w:i/>
          <w:iCs/>
          <w:sz w:val="28"/>
          <w:szCs w:val="28"/>
          <w:lang w:val="uk-UA"/>
        </w:rPr>
        <w:t>Міжнародний науково-виробничий журнал</w:t>
      </w:r>
      <w:r w:rsidRPr="003E1FEB">
        <w:rPr>
          <w:rFonts w:ascii="Times New Roman" w:hAnsi="Times New Roman" w:cs="Times New Roman"/>
          <w:sz w:val="28"/>
          <w:szCs w:val="28"/>
          <w:lang w:val="uk-UA"/>
        </w:rPr>
        <w:t xml:space="preserve"> С</w:t>
      </w:r>
      <w:r w:rsidRPr="003E1FEB">
        <w:rPr>
          <w:rFonts w:ascii="Times New Roman" w:hAnsi="Times New Roman" w:cs="Times New Roman"/>
          <w:i/>
          <w:iCs/>
          <w:sz w:val="28"/>
          <w:szCs w:val="28"/>
          <w:lang w:val="uk-UA"/>
        </w:rPr>
        <w:t>талий розвиток економіки</w:t>
      </w:r>
      <w:r w:rsidRPr="003E1FEB">
        <w:rPr>
          <w:rFonts w:ascii="Times New Roman" w:hAnsi="Times New Roman" w:cs="Times New Roman"/>
          <w:sz w:val="28"/>
          <w:szCs w:val="28"/>
          <w:lang w:val="uk-UA"/>
        </w:rPr>
        <w:t xml:space="preserve"> 2’2017.С.156-162  http://dspace.wunu.edu.ua/bitstream/316497/22015/1/R_5.pdf</w:t>
      </w:r>
    </w:p>
    <w:p w14:paraId="4883A642" w14:textId="77777777" w:rsidR="00B71499" w:rsidRPr="003E1FEB" w:rsidRDefault="00B71499" w:rsidP="00260BF1">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 xml:space="preserve">Мельник Л.Г. Екологічна економіка. Підручник /2-е вид. </w:t>
      </w:r>
      <w:proofErr w:type="spellStart"/>
      <w:r w:rsidRPr="003E1FEB">
        <w:rPr>
          <w:rFonts w:ascii="Times New Roman" w:eastAsia="Times New Roman" w:hAnsi="Times New Roman" w:cs="Times New Roman"/>
          <w:sz w:val="28"/>
          <w:szCs w:val="28"/>
          <w:lang w:val="uk-UA" w:eastAsia="uk-UA"/>
        </w:rPr>
        <w:t>випр</w:t>
      </w:r>
      <w:proofErr w:type="spellEnd"/>
      <w:r w:rsidRPr="003E1FEB">
        <w:rPr>
          <w:rFonts w:ascii="Times New Roman" w:eastAsia="Times New Roman" w:hAnsi="Times New Roman" w:cs="Times New Roman"/>
          <w:sz w:val="28"/>
          <w:szCs w:val="28"/>
          <w:lang w:val="uk-UA" w:eastAsia="uk-UA"/>
        </w:rPr>
        <w:t xml:space="preserve">. і </w:t>
      </w:r>
      <w:proofErr w:type="spellStart"/>
      <w:r w:rsidRPr="003E1FEB">
        <w:rPr>
          <w:rFonts w:ascii="Times New Roman" w:eastAsia="Times New Roman" w:hAnsi="Times New Roman" w:cs="Times New Roman"/>
          <w:sz w:val="28"/>
          <w:szCs w:val="28"/>
          <w:lang w:val="uk-UA" w:eastAsia="uk-UA"/>
        </w:rPr>
        <w:t>доп</w:t>
      </w:r>
      <w:proofErr w:type="spellEnd"/>
      <w:r w:rsidRPr="003E1FEB">
        <w:rPr>
          <w:rFonts w:ascii="Times New Roman" w:eastAsia="Times New Roman" w:hAnsi="Times New Roman" w:cs="Times New Roman"/>
          <w:sz w:val="28"/>
          <w:szCs w:val="28"/>
          <w:lang w:val="uk-UA" w:eastAsia="uk-UA"/>
        </w:rPr>
        <w:t>.  Суми.: Університетська книга, 2019. 348с.</w:t>
      </w:r>
    </w:p>
    <w:p w14:paraId="7D8E0571" w14:textId="77777777" w:rsidR="00B71499" w:rsidRPr="003E1FEB" w:rsidRDefault="00B71499" w:rsidP="00260BF1">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 xml:space="preserve">Оптимізація природокористування. В 5-ти томах. Том 1. Природні ресурси: еколого-економічна оцінка: Навчальний посібник / С.І. Дорогунцов, А.М. </w:t>
      </w:r>
      <w:proofErr w:type="spellStart"/>
      <w:r w:rsidRPr="003E1FEB">
        <w:rPr>
          <w:rFonts w:ascii="Times New Roman" w:eastAsia="Times New Roman" w:hAnsi="Times New Roman" w:cs="Times New Roman"/>
          <w:sz w:val="28"/>
          <w:szCs w:val="28"/>
          <w:lang w:val="uk-UA" w:eastAsia="uk-UA"/>
        </w:rPr>
        <w:t>Муховиков</w:t>
      </w:r>
      <w:proofErr w:type="spellEnd"/>
      <w:r w:rsidRPr="003E1FEB">
        <w:rPr>
          <w:rFonts w:ascii="Times New Roman" w:eastAsia="Times New Roman" w:hAnsi="Times New Roman" w:cs="Times New Roman"/>
          <w:sz w:val="28"/>
          <w:szCs w:val="28"/>
          <w:lang w:val="uk-UA" w:eastAsia="uk-UA"/>
        </w:rPr>
        <w:t>.  К.: Кондор, 2020. 219с.</w:t>
      </w:r>
    </w:p>
    <w:p w14:paraId="4C73CD97" w14:textId="77777777" w:rsidR="00B71499" w:rsidRPr="003E1FEB" w:rsidRDefault="00B71499" w:rsidP="00260BF1">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en-US"/>
        </w:rPr>
        <w:lastRenderedPageBreak/>
        <w:t>Практичний</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інструментарій</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2.0</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із</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управління</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земельними</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ресурсами : на шляху до розширення повноважень громад / за ред. С.</w:t>
      </w:r>
      <w:r w:rsidRPr="003E1FEB">
        <w:rPr>
          <w:rFonts w:ascii="Times New Roman" w:eastAsia="Times New Roman" w:hAnsi="Times New Roman" w:cs="Times New Roman"/>
          <w:spacing w:val="1"/>
          <w:sz w:val="28"/>
          <w:szCs w:val="28"/>
          <w:lang w:val="uk-UA" w:eastAsia="en-US"/>
        </w:rPr>
        <w:t xml:space="preserve"> </w:t>
      </w:r>
      <w:proofErr w:type="spellStart"/>
      <w:r w:rsidRPr="003E1FEB">
        <w:rPr>
          <w:rFonts w:ascii="Times New Roman" w:eastAsia="Times New Roman" w:hAnsi="Times New Roman" w:cs="Times New Roman"/>
          <w:sz w:val="28"/>
          <w:szCs w:val="28"/>
          <w:lang w:val="uk-UA" w:eastAsia="en-US"/>
        </w:rPr>
        <w:t>Кубаха</w:t>
      </w:r>
      <w:proofErr w:type="spellEnd"/>
      <w:r w:rsidRPr="003E1FEB">
        <w:rPr>
          <w:rFonts w:ascii="Times New Roman" w:eastAsia="Times New Roman" w:hAnsi="Times New Roman" w:cs="Times New Roman"/>
          <w:sz w:val="28"/>
          <w:szCs w:val="28"/>
          <w:lang w:val="uk-UA" w:eastAsia="en-US"/>
        </w:rPr>
        <w:t>.</w:t>
      </w:r>
      <w:r w:rsidRPr="003E1FEB">
        <w:rPr>
          <w:rFonts w:ascii="Times New Roman" w:eastAsia="Times New Roman" w:hAnsi="Times New Roman" w:cs="Times New Roman"/>
          <w:spacing w:val="-3"/>
          <w:sz w:val="28"/>
          <w:szCs w:val="28"/>
          <w:lang w:val="uk-UA" w:eastAsia="en-US"/>
        </w:rPr>
        <w:t xml:space="preserve"> </w:t>
      </w:r>
      <w:r w:rsidRPr="003E1FEB">
        <w:rPr>
          <w:rFonts w:ascii="Times New Roman" w:eastAsia="Times New Roman" w:hAnsi="Times New Roman" w:cs="Times New Roman"/>
          <w:sz w:val="28"/>
          <w:szCs w:val="28"/>
          <w:lang w:val="uk-UA" w:eastAsia="en-US"/>
        </w:rPr>
        <w:t>Проект</w:t>
      </w:r>
      <w:r w:rsidRPr="003E1FEB">
        <w:rPr>
          <w:rFonts w:ascii="Times New Roman" w:eastAsia="Times New Roman" w:hAnsi="Times New Roman" w:cs="Times New Roman"/>
          <w:spacing w:val="-1"/>
          <w:sz w:val="28"/>
          <w:szCs w:val="28"/>
          <w:lang w:val="uk-UA" w:eastAsia="en-US"/>
        </w:rPr>
        <w:t xml:space="preserve"> </w:t>
      </w:r>
      <w:r w:rsidRPr="003E1FEB">
        <w:rPr>
          <w:rFonts w:ascii="Times New Roman" w:eastAsia="Times New Roman" w:hAnsi="Times New Roman" w:cs="Times New Roman"/>
          <w:sz w:val="28"/>
          <w:szCs w:val="28"/>
          <w:lang w:val="uk-UA" w:eastAsia="en-US"/>
        </w:rPr>
        <w:t>"АГРО",</w:t>
      </w:r>
      <w:r w:rsidRPr="003E1FEB">
        <w:rPr>
          <w:rFonts w:ascii="Times New Roman" w:eastAsia="Times New Roman" w:hAnsi="Times New Roman" w:cs="Times New Roman"/>
          <w:spacing w:val="-2"/>
          <w:sz w:val="28"/>
          <w:szCs w:val="28"/>
          <w:lang w:val="uk-UA" w:eastAsia="en-US"/>
        </w:rPr>
        <w:t xml:space="preserve"> </w:t>
      </w:r>
      <w:r w:rsidRPr="003E1FEB">
        <w:rPr>
          <w:rFonts w:ascii="Times New Roman" w:eastAsia="Times New Roman" w:hAnsi="Times New Roman" w:cs="Times New Roman"/>
          <w:sz w:val="28"/>
          <w:szCs w:val="28"/>
          <w:lang w:val="uk-UA" w:eastAsia="en-US"/>
        </w:rPr>
        <w:t>2021.</w:t>
      </w:r>
      <w:r w:rsidRPr="003E1FEB">
        <w:rPr>
          <w:rFonts w:ascii="Times New Roman" w:eastAsia="Times New Roman" w:hAnsi="Times New Roman" w:cs="Times New Roman"/>
          <w:spacing w:val="-2"/>
          <w:sz w:val="28"/>
          <w:szCs w:val="28"/>
          <w:lang w:val="uk-UA" w:eastAsia="en-US"/>
        </w:rPr>
        <w:t xml:space="preserve"> </w:t>
      </w:r>
      <w:r w:rsidRPr="003E1FEB">
        <w:rPr>
          <w:rFonts w:ascii="Times New Roman" w:eastAsia="Times New Roman" w:hAnsi="Times New Roman" w:cs="Times New Roman"/>
          <w:sz w:val="28"/>
          <w:szCs w:val="28"/>
          <w:lang w:val="uk-UA" w:eastAsia="en-US"/>
        </w:rPr>
        <w:t>88 с.</w:t>
      </w:r>
    </w:p>
    <w:p w14:paraId="11A2F858" w14:textId="77777777" w:rsidR="00B71499" w:rsidRPr="003E1FEB" w:rsidRDefault="00B71499" w:rsidP="00260BF1">
      <w:pPr>
        <w:widowControl w:val="0"/>
        <w:numPr>
          <w:ilvl w:val="0"/>
          <w:numId w:val="12"/>
        </w:numPr>
        <w:shd w:val="clear" w:color="auto" w:fill="FFFFFF"/>
        <w:tabs>
          <w:tab w:val="left" w:pos="993"/>
        </w:tabs>
        <w:autoSpaceDE w:val="0"/>
        <w:autoSpaceDN w:val="0"/>
        <w:spacing w:after="0" w:line="240" w:lineRule="auto"/>
        <w:ind w:left="0" w:firstLine="709"/>
        <w:contextualSpacing/>
        <w:jc w:val="both"/>
        <w:rPr>
          <w:rFonts w:ascii="Times New Roman" w:hAnsi="Times New Roman" w:cs="Times New Roman"/>
          <w:sz w:val="28"/>
          <w:szCs w:val="28"/>
          <w:lang w:val="uk-UA"/>
        </w:rPr>
      </w:pPr>
      <w:r w:rsidRPr="003E1FEB">
        <w:rPr>
          <w:rFonts w:ascii="Times New Roman" w:eastAsia="Times New Roman" w:hAnsi="Times New Roman" w:cs="Times New Roman"/>
          <w:sz w:val="28"/>
          <w:szCs w:val="28"/>
          <w:lang w:val="uk-UA" w:eastAsia="en-US"/>
        </w:rPr>
        <w:t xml:space="preserve">  </w:t>
      </w:r>
      <w:r w:rsidRPr="003E1FEB">
        <w:rPr>
          <w:rFonts w:ascii="Times New Roman" w:hAnsi="Times New Roman" w:cs="Times New Roman"/>
          <w:sz w:val="28"/>
          <w:szCs w:val="28"/>
          <w:lang w:val="uk-UA"/>
        </w:rPr>
        <w:t>Територіально-просторове</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планування:</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базові</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засади</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теорії,</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 xml:space="preserve">методології, практики : монографія / за </w:t>
      </w:r>
      <w:proofErr w:type="spellStart"/>
      <w:r w:rsidRPr="003E1FEB">
        <w:rPr>
          <w:rFonts w:ascii="Times New Roman" w:hAnsi="Times New Roman" w:cs="Times New Roman"/>
          <w:sz w:val="28"/>
          <w:szCs w:val="28"/>
          <w:lang w:val="uk-UA"/>
        </w:rPr>
        <w:t>заг</w:t>
      </w:r>
      <w:proofErr w:type="spellEnd"/>
      <w:r w:rsidRPr="003E1FEB">
        <w:rPr>
          <w:rFonts w:ascii="Times New Roman" w:hAnsi="Times New Roman" w:cs="Times New Roman"/>
          <w:sz w:val="28"/>
          <w:szCs w:val="28"/>
          <w:lang w:val="uk-UA"/>
        </w:rPr>
        <w:t>. ред. А. М. Третяка. Біла</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Церква</w:t>
      </w:r>
      <w:r w:rsidRPr="003E1FEB">
        <w:rPr>
          <w:rFonts w:ascii="Times New Roman" w:hAnsi="Times New Roman" w:cs="Times New Roman"/>
          <w:spacing w:val="-2"/>
          <w:sz w:val="28"/>
          <w:szCs w:val="28"/>
          <w:lang w:val="uk-UA"/>
        </w:rPr>
        <w:t xml:space="preserve"> </w:t>
      </w:r>
      <w:r w:rsidRPr="003E1FEB">
        <w:rPr>
          <w:rFonts w:ascii="Times New Roman" w:hAnsi="Times New Roman" w:cs="Times New Roman"/>
          <w:sz w:val="28"/>
          <w:szCs w:val="28"/>
          <w:lang w:val="uk-UA"/>
        </w:rPr>
        <w:t>:</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ТОВ "</w:t>
      </w:r>
      <w:proofErr w:type="spellStart"/>
      <w:r w:rsidRPr="003E1FEB">
        <w:rPr>
          <w:rFonts w:ascii="Times New Roman" w:hAnsi="Times New Roman" w:cs="Times New Roman"/>
          <w:sz w:val="28"/>
          <w:szCs w:val="28"/>
          <w:lang w:val="uk-UA"/>
        </w:rPr>
        <w:t>Бiлоцеркiвдрук</w:t>
      </w:r>
      <w:proofErr w:type="spellEnd"/>
      <w:r w:rsidRPr="003E1FEB">
        <w:rPr>
          <w:rFonts w:ascii="Times New Roman" w:hAnsi="Times New Roman" w:cs="Times New Roman"/>
          <w:sz w:val="28"/>
          <w:szCs w:val="28"/>
          <w:lang w:val="uk-UA"/>
        </w:rPr>
        <w:t>",</w:t>
      </w:r>
      <w:r w:rsidRPr="003E1FEB">
        <w:rPr>
          <w:rFonts w:ascii="Times New Roman" w:hAnsi="Times New Roman" w:cs="Times New Roman"/>
          <w:spacing w:val="-2"/>
          <w:sz w:val="28"/>
          <w:szCs w:val="28"/>
          <w:lang w:val="uk-UA"/>
        </w:rPr>
        <w:t xml:space="preserve"> </w:t>
      </w:r>
      <w:r w:rsidRPr="003E1FEB">
        <w:rPr>
          <w:rFonts w:ascii="Times New Roman" w:hAnsi="Times New Roman" w:cs="Times New Roman"/>
          <w:sz w:val="28"/>
          <w:szCs w:val="28"/>
          <w:lang w:val="uk-UA"/>
        </w:rPr>
        <w:t>2021.</w:t>
      </w:r>
      <w:r w:rsidRPr="003E1FEB">
        <w:rPr>
          <w:rFonts w:ascii="Times New Roman" w:hAnsi="Times New Roman" w:cs="Times New Roman"/>
          <w:spacing w:val="-2"/>
          <w:sz w:val="28"/>
          <w:szCs w:val="28"/>
          <w:lang w:val="uk-UA"/>
        </w:rPr>
        <w:t xml:space="preserve"> </w:t>
      </w:r>
      <w:r w:rsidRPr="003E1FEB">
        <w:rPr>
          <w:rFonts w:ascii="Times New Roman" w:hAnsi="Times New Roman" w:cs="Times New Roman"/>
          <w:sz w:val="28"/>
          <w:szCs w:val="28"/>
          <w:lang w:val="uk-UA"/>
        </w:rPr>
        <w:t>142</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с.</w:t>
      </w:r>
    </w:p>
    <w:p w14:paraId="341DFD52" w14:textId="77777777" w:rsidR="00B71499" w:rsidRPr="003E1FEB" w:rsidRDefault="00B71499" w:rsidP="00260BF1">
      <w:pPr>
        <w:widowControl w:val="0"/>
        <w:numPr>
          <w:ilvl w:val="0"/>
          <w:numId w:val="12"/>
        </w:numPr>
        <w:shd w:val="clear" w:color="auto" w:fill="FFFFFF"/>
        <w:tabs>
          <w:tab w:val="left" w:pos="376"/>
          <w:tab w:val="left" w:pos="1134"/>
        </w:tabs>
        <w:autoSpaceDE w:val="0"/>
        <w:autoSpaceDN w:val="0"/>
        <w:spacing w:after="0" w:line="240" w:lineRule="auto"/>
        <w:ind w:left="0" w:firstLine="709"/>
        <w:contextualSpacing/>
        <w:jc w:val="both"/>
        <w:rPr>
          <w:rFonts w:ascii="Times New Roman" w:hAnsi="Times New Roman" w:cs="Times New Roman"/>
          <w:sz w:val="28"/>
          <w:szCs w:val="28"/>
        </w:rPr>
      </w:pPr>
      <w:r w:rsidRPr="003E1FEB">
        <w:rPr>
          <w:rFonts w:ascii="Times New Roman" w:hAnsi="Times New Roman" w:cs="Times New Roman"/>
          <w:sz w:val="28"/>
          <w:szCs w:val="28"/>
          <w:lang w:val="uk-UA"/>
        </w:rPr>
        <w:t xml:space="preserve">  </w:t>
      </w:r>
      <w:r w:rsidRPr="003E1FEB">
        <w:rPr>
          <w:rFonts w:ascii="Times New Roman" w:hAnsi="Times New Roman" w:cs="Times New Roman"/>
          <w:sz w:val="28"/>
          <w:szCs w:val="28"/>
        </w:rPr>
        <w:t xml:space="preserve"> Кручок С.І. </w:t>
      </w:r>
      <w:r w:rsidRPr="003E1FEB">
        <w:rPr>
          <w:rFonts w:ascii="Times New Roman" w:hAnsi="Times New Roman" w:cs="Times New Roman"/>
          <w:sz w:val="28"/>
          <w:szCs w:val="28"/>
          <w:lang w:val="uk-UA"/>
        </w:rPr>
        <w:t>Іпотечне кредитування: Навчальний посібник</w:t>
      </w:r>
      <w:r w:rsidRPr="003E1FEB">
        <w:rPr>
          <w:rFonts w:ascii="Times New Roman" w:hAnsi="Times New Roman" w:cs="Times New Roman"/>
          <w:sz w:val="28"/>
          <w:szCs w:val="28"/>
        </w:rPr>
        <w:t>.  К.:</w:t>
      </w:r>
      <w:r w:rsidRPr="003E1FEB">
        <w:rPr>
          <w:rFonts w:ascii="Times New Roman" w:hAnsi="Times New Roman" w:cs="Times New Roman"/>
          <w:spacing w:val="-57"/>
          <w:sz w:val="28"/>
          <w:szCs w:val="28"/>
        </w:rPr>
        <w:t xml:space="preserve"> </w:t>
      </w:r>
      <w:r w:rsidRPr="003E1FEB">
        <w:rPr>
          <w:rFonts w:ascii="Times New Roman" w:hAnsi="Times New Roman" w:cs="Times New Roman"/>
          <w:sz w:val="28"/>
          <w:szCs w:val="28"/>
        </w:rPr>
        <w:t>Мета, 2020.  208 с.</w:t>
      </w:r>
    </w:p>
    <w:p w14:paraId="7D8BF2D9" w14:textId="77777777" w:rsidR="00B71499" w:rsidRPr="003E1FEB" w:rsidRDefault="00B71499" w:rsidP="00260BF1">
      <w:pPr>
        <w:widowControl w:val="0"/>
        <w:numPr>
          <w:ilvl w:val="0"/>
          <w:numId w:val="12"/>
        </w:numPr>
        <w:shd w:val="clear" w:color="auto" w:fill="FFFFFF"/>
        <w:tabs>
          <w:tab w:val="left" w:pos="376"/>
          <w:tab w:val="left" w:pos="1134"/>
        </w:tabs>
        <w:autoSpaceDE w:val="0"/>
        <w:autoSpaceDN w:val="0"/>
        <w:spacing w:after="0" w:line="240" w:lineRule="auto"/>
        <w:ind w:left="0" w:firstLine="709"/>
        <w:contextualSpacing/>
        <w:jc w:val="both"/>
        <w:rPr>
          <w:rFonts w:ascii="Times New Roman" w:hAnsi="Times New Roman" w:cs="Times New Roman"/>
          <w:sz w:val="28"/>
          <w:szCs w:val="28"/>
        </w:rPr>
      </w:pPr>
      <w:r w:rsidRPr="003E1FEB">
        <w:rPr>
          <w:rFonts w:ascii="Times New Roman" w:hAnsi="Times New Roman" w:cs="Times New Roman"/>
          <w:sz w:val="28"/>
          <w:szCs w:val="28"/>
          <w:lang w:val="uk-UA"/>
        </w:rPr>
        <w:t xml:space="preserve">  Розвиток</w:t>
      </w:r>
      <w:r w:rsidRPr="003E1FEB">
        <w:rPr>
          <w:rFonts w:ascii="Times New Roman" w:hAnsi="Times New Roman" w:cs="Times New Roman"/>
          <w:spacing w:val="-2"/>
          <w:sz w:val="28"/>
          <w:szCs w:val="28"/>
          <w:lang w:val="uk-UA"/>
        </w:rPr>
        <w:t xml:space="preserve"> </w:t>
      </w:r>
      <w:r w:rsidRPr="003E1FEB">
        <w:rPr>
          <w:rFonts w:ascii="Times New Roman" w:hAnsi="Times New Roman" w:cs="Times New Roman"/>
          <w:sz w:val="28"/>
          <w:szCs w:val="28"/>
          <w:lang w:val="uk-UA"/>
        </w:rPr>
        <w:t>права</w:t>
      </w:r>
      <w:r w:rsidRPr="003E1FEB">
        <w:rPr>
          <w:rFonts w:ascii="Times New Roman" w:hAnsi="Times New Roman" w:cs="Times New Roman"/>
          <w:spacing w:val="-1"/>
          <w:sz w:val="28"/>
          <w:szCs w:val="28"/>
          <w:lang w:val="uk-UA"/>
        </w:rPr>
        <w:t xml:space="preserve"> </w:t>
      </w:r>
      <w:r w:rsidRPr="003E1FEB">
        <w:rPr>
          <w:rFonts w:ascii="Times New Roman" w:hAnsi="Times New Roman" w:cs="Times New Roman"/>
          <w:sz w:val="28"/>
          <w:szCs w:val="28"/>
          <w:lang w:val="uk-UA"/>
        </w:rPr>
        <w:t>власності</w:t>
      </w:r>
      <w:r w:rsidRPr="003E1FEB">
        <w:rPr>
          <w:rFonts w:ascii="Times New Roman" w:hAnsi="Times New Roman" w:cs="Times New Roman"/>
          <w:spacing w:val="-4"/>
          <w:sz w:val="28"/>
          <w:szCs w:val="28"/>
          <w:lang w:val="uk-UA"/>
        </w:rPr>
        <w:t xml:space="preserve"> </w:t>
      </w:r>
      <w:r w:rsidRPr="003E1FEB">
        <w:rPr>
          <w:rFonts w:ascii="Times New Roman" w:hAnsi="Times New Roman" w:cs="Times New Roman"/>
          <w:sz w:val="28"/>
          <w:szCs w:val="28"/>
          <w:lang w:val="uk-UA"/>
        </w:rPr>
        <w:t>на</w:t>
      </w:r>
      <w:r w:rsidRPr="003E1FEB">
        <w:rPr>
          <w:rFonts w:ascii="Times New Roman" w:hAnsi="Times New Roman" w:cs="Times New Roman"/>
          <w:spacing w:val="-5"/>
          <w:sz w:val="28"/>
          <w:szCs w:val="28"/>
          <w:lang w:val="uk-UA"/>
        </w:rPr>
        <w:t xml:space="preserve"> </w:t>
      </w:r>
      <w:r w:rsidRPr="003E1FEB">
        <w:rPr>
          <w:rFonts w:ascii="Times New Roman" w:hAnsi="Times New Roman" w:cs="Times New Roman"/>
          <w:sz w:val="28"/>
          <w:szCs w:val="28"/>
          <w:lang w:val="uk-UA"/>
        </w:rPr>
        <w:t>землю</w:t>
      </w:r>
      <w:r w:rsidRPr="003E1FEB">
        <w:rPr>
          <w:rFonts w:ascii="Times New Roman" w:hAnsi="Times New Roman" w:cs="Times New Roman"/>
          <w:spacing w:val="-5"/>
          <w:sz w:val="28"/>
          <w:szCs w:val="28"/>
          <w:lang w:val="uk-UA"/>
        </w:rPr>
        <w:t xml:space="preserve"> </w:t>
      </w:r>
      <w:r w:rsidRPr="003E1FEB">
        <w:rPr>
          <w:rFonts w:ascii="Times New Roman" w:hAnsi="Times New Roman" w:cs="Times New Roman"/>
          <w:sz w:val="28"/>
          <w:szCs w:val="28"/>
          <w:lang w:val="uk-UA"/>
        </w:rPr>
        <w:t>в</w:t>
      </w:r>
      <w:r w:rsidRPr="003E1FEB">
        <w:rPr>
          <w:rFonts w:ascii="Times New Roman" w:hAnsi="Times New Roman" w:cs="Times New Roman"/>
          <w:spacing w:val="-7"/>
          <w:sz w:val="28"/>
          <w:szCs w:val="28"/>
          <w:lang w:val="uk-UA"/>
        </w:rPr>
        <w:t xml:space="preserve"> </w:t>
      </w:r>
      <w:r w:rsidRPr="003E1FEB">
        <w:rPr>
          <w:rFonts w:ascii="Times New Roman" w:hAnsi="Times New Roman" w:cs="Times New Roman"/>
          <w:sz w:val="28"/>
          <w:szCs w:val="28"/>
          <w:lang w:val="uk-UA"/>
        </w:rPr>
        <w:t>Україні</w:t>
      </w:r>
      <w:r w:rsidRPr="003E1FEB">
        <w:rPr>
          <w:rFonts w:ascii="Times New Roman" w:hAnsi="Times New Roman" w:cs="Times New Roman"/>
          <w:spacing w:val="-6"/>
          <w:sz w:val="28"/>
          <w:szCs w:val="28"/>
        </w:rPr>
        <w:t xml:space="preserve"> </w:t>
      </w:r>
      <w:r w:rsidRPr="003E1FEB">
        <w:rPr>
          <w:rFonts w:ascii="Times New Roman" w:hAnsi="Times New Roman" w:cs="Times New Roman"/>
          <w:sz w:val="28"/>
          <w:szCs w:val="28"/>
        </w:rPr>
        <w:t>/ Паламарчук</w:t>
      </w:r>
      <w:r w:rsidRPr="003E1FEB">
        <w:rPr>
          <w:rFonts w:ascii="Times New Roman" w:hAnsi="Times New Roman" w:cs="Times New Roman"/>
          <w:spacing w:val="-6"/>
          <w:sz w:val="28"/>
          <w:szCs w:val="28"/>
        </w:rPr>
        <w:t xml:space="preserve"> </w:t>
      </w:r>
      <w:r w:rsidRPr="003E1FEB">
        <w:rPr>
          <w:rFonts w:ascii="Times New Roman" w:hAnsi="Times New Roman" w:cs="Times New Roman"/>
          <w:sz w:val="28"/>
          <w:szCs w:val="28"/>
        </w:rPr>
        <w:t>Л.В.</w:t>
      </w:r>
      <w:r w:rsidRPr="003E1FEB">
        <w:rPr>
          <w:rFonts w:ascii="Times New Roman" w:hAnsi="Times New Roman" w:cs="Times New Roman"/>
          <w:spacing w:val="-1"/>
          <w:sz w:val="28"/>
          <w:szCs w:val="28"/>
        </w:rPr>
        <w:t xml:space="preserve"> </w:t>
      </w:r>
      <w:r w:rsidRPr="003E1FEB">
        <w:rPr>
          <w:rFonts w:ascii="Times New Roman" w:hAnsi="Times New Roman" w:cs="Times New Roman"/>
          <w:sz w:val="28"/>
          <w:szCs w:val="28"/>
        </w:rPr>
        <w:t>К.:</w:t>
      </w:r>
      <w:r w:rsidRPr="003E1FEB">
        <w:rPr>
          <w:rFonts w:ascii="Times New Roman" w:hAnsi="Times New Roman" w:cs="Times New Roman"/>
          <w:spacing w:val="-1"/>
          <w:sz w:val="28"/>
          <w:szCs w:val="28"/>
        </w:rPr>
        <w:t xml:space="preserve"> </w:t>
      </w:r>
      <w:r w:rsidRPr="003E1FEB">
        <w:rPr>
          <w:rFonts w:ascii="Times New Roman" w:hAnsi="Times New Roman" w:cs="Times New Roman"/>
          <w:sz w:val="28"/>
          <w:szCs w:val="28"/>
        </w:rPr>
        <w:t>МВЦ</w:t>
      </w:r>
      <w:r w:rsidRPr="003E1FEB">
        <w:rPr>
          <w:rFonts w:ascii="Times New Roman" w:hAnsi="Times New Roman" w:cs="Times New Roman"/>
          <w:spacing w:val="-3"/>
          <w:sz w:val="28"/>
          <w:szCs w:val="28"/>
        </w:rPr>
        <w:t xml:space="preserve"> </w:t>
      </w:r>
      <w:r w:rsidRPr="003E1FEB">
        <w:rPr>
          <w:rFonts w:ascii="Times New Roman" w:hAnsi="Times New Roman" w:cs="Times New Roman"/>
          <w:sz w:val="28"/>
          <w:szCs w:val="28"/>
        </w:rPr>
        <w:t>«</w:t>
      </w:r>
      <w:proofErr w:type="spellStart"/>
      <w:r w:rsidRPr="003E1FEB">
        <w:rPr>
          <w:rFonts w:ascii="Times New Roman" w:hAnsi="Times New Roman" w:cs="Times New Roman"/>
          <w:sz w:val="28"/>
          <w:szCs w:val="28"/>
        </w:rPr>
        <w:t>Медінформ</w:t>
      </w:r>
      <w:proofErr w:type="spellEnd"/>
      <w:r w:rsidRPr="003E1FEB">
        <w:rPr>
          <w:rFonts w:ascii="Times New Roman" w:hAnsi="Times New Roman" w:cs="Times New Roman"/>
          <w:sz w:val="28"/>
          <w:szCs w:val="28"/>
        </w:rPr>
        <w:t>»,</w:t>
      </w:r>
      <w:r w:rsidRPr="003E1FEB">
        <w:rPr>
          <w:rFonts w:ascii="Times New Roman" w:hAnsi="Times New Roman" w:cs="Times New Roman"/>
          <w:spacing w:val="-1"/>
          <w:sz w:val="28"/>
          <w:szCs w:val="28"/>
        </w:rPr>
        <w:t xml:space="preserve"> </w:t>
      </w:r>
      <w:r w:rsidRPr="003E1FEB">
        <w:rPr>
          <w:rFonts w:ascii="Times New Roman" w:hAnsi="Times New Roman" w:cs="Times New Roman"/>
          <w:sz w:val="28"/>
          <w:szCs w:val="28"/>
        </w:rPr>
        <w:t>2021.</w:t>
      </w:r>
      <w:r w:rsidRPr="003E1FEB">
        <w:rPr>
          <w:rFonts w:ascii="Times New Roman" w:hAnsi="Times New Roman" w:cs="Times New Roman"/>
          <w:spacing w:val="-1"/>
          <w:sz w:val="28"/>
          <w:szCs w:val="28"/>
        </w:rPr>
        <w:t xml:space="preserve"> </w:t>
      </w:r>
      <w:r w:rsidRPr="003E1FEB">
        <w:rPr>
          <w:rFonts w:ascii="Times New Roman" w:hAnsi="Times New Roman" w:cs="Times New Roman"/>
          <w:sz w:val="28"/>
          <w:szCs w:val="28"/>
        </w:rPr>
        <w:t>222</w:t>
      </w:r>
      <w:r w:rsidRPr="003E1FEB">
        <w:rPr>
          <w:rFonts w:ascii="Times New Roman" w:hAnsi="Times New Roman" w:cs="Times New Roman"/>
          <w:spacing w:val="-1"/>
          <w:sz w:val="28"/>
          <w:szCs w:val="28"/>
        </w:rPr>
        <w:t xml:space="preserve"> </w:t>
      </w:r>
      <w:r w:rsidRPr="003E1FEB">
        <w:rPr>
          <w:rFonts w:ascii="Times New Roman" w:hAnsi="Times New Roman" w:cs="Times New Roman"/>
          <w:sz w:val="28"/>
          <w:szCs w:val="28"/>
        </w:rPr>
        <w:t>с.</w:t>
      </w:r>
    </w:p>
    <w:p w14:paraId="309E0A0C" w14:textId="77777777" w:rsidR="00B71499" w:rsidRPr="00B71499"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333333"/>
          <w:sz w:val="28"/>
          <w:szCs w:val="28"/>
          <w:lang w:val="uk-UA" w:eastAsia="uk-UA"/>
        </w:rPr>
      </w:pPr>
    </w:p>
    <w:p w14:paraId="39F43CCF" w14:textId="77777777" w:rsidR="00B71499"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b/>
          <w:bCs/>
          <w:color w:val="333333"/>
          <w:sz w:val="28"/>
          <w:szCs w:val="28"/>
          <w:lang w:val="uk-UA" w:eastAsia="uk-UA"/>
        </w:rPr>
      </w:pPr>
      <w:r w:rsidRPr="00B71499">
        <w:rPr>
          <w:rFonts w:ascii="Times New Roman" w:eastAsia="Times New Roman" w:hAnsi="Times New Roman" w:cs="Times New Roman"/>
          <w:b/>
          <w:bCs/>
          <w:color w:val="333333"/>
          <w:sz w:val="28"/>
          <w:szCs w:val="28"/>
          <w:lang w:val="uk-UA" w:eastAsia="uk-UA"/>
        </w:rPr>
        <w:t>Інформаційні ресурси:</w:t>
      </w:r>
    </w:p>
    <w:p w14:paraId="356BBDD5" w14:textId="77777777" w:rsidR="003E1FEB" w:rsidRDefault="003E1FEB"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b/>
          <w:bCs/>
          <w:color w:val="333333"/>
          <w:sz w:val="28"/>
          <w:szCs w:val="28"/>
          <w:lang w:val="uk-UA" w:eastAsia="uk-UA"/>
        </w:rPr>
      </w:pPr>
    </w:p>
    <w:p w14:paraId="69CDB1DB"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 xml:space="preserve">Офіційний сайт журналу </w:t>
      </w:r>
      <w:proofErr w:type="spellStart"/>
      <w:r w:rsidRPr="003E1FEB">
        <w:rPr>
          <w:rFonts w:ascii="Times New Roman" w:eastAsia="Times New Roman" w:hAnsi="Times New Roman" w:cs="Times New Roman"/>
          <w:sz w:val="28"/>
          <w:szCs w:val="28"/>
          <w:lang w:val="uk-UA" w:eastAsia="uk-UA"/>
        </w:rPr>
        <w:t>The</w:t>
      </w:r>
      <w:proofErr w:type="spellEnd"/>
      <w:r w:rsidRPr="003E1FEB">
        <w:rPr>
          <w:rFonts w:ascii="Times New Roman" w:eastAsia="Times New Roman" w:hAnsi="Times New Roman" w:cs="Times New Roman"/>
          <w:sz w:val="28"/>
          <w:szCs w:val="28"/>
          <w:lang w:val="uk-UA" w:eastAsia="uk-UA"/>
        </w:rPr>
        <w:t xml:space="preserve"> </w:t>
      </w:r>
      <w:proofErr w:type="spellStart"/>
      <w:r w:rsidRPr="003E1FEB">
        <w:rPr>
          <w:rFonts w:ascii="Times New Roman" w:eastAsia="Times New Roman" w:hAnsi="Times New Roman" w:cs="Times New Roman"/>
          <w:sz w:val="28"/>
          <w:szCs w:val="28"/>
          <w:lang w:val="uk-UA" w:eastAsia="uk-UA"/>
        </w:rPr>
        <w:t>Economist</w:t>
      </w:r>
      <w:proofErr w:type="spellEnd"/>
      <w:r w:rsidRPr="003E1FEB">
        <w:rPr>
          <w:rFonts w:ascii="Times New Roman" w:eastAsia="Times New Roman" w:hAnsi="Times New Roman" w:cs="Times New Roman"/>
          <w:sz w:val="28"/>
          <w:szCs w:val="28"/>
          <w:lang w:val="uk-UA" w:eastAsia="uk-UA"/>
        </w:rPr>
        <w:t xml:space="preserve"> Електронний ресурс.  Режим доступу: http://www.economist.com</w:t>
      </w:r>
    </w:p>
    <w:p w14:paraId="132D048A"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 xml:space="preserve">Офіційний сайт журналу </w:t>
      </w:r>
      <w:proofErr w:type="spellStart"/>
      <w:r w:rsidRPr="003E1FEB">
        <w:rPr>
          <w:rFonts w:ascii="Times New Roman" w:eastAsia="Times New Roman" w:hAnsi="Times New Roman" w:cs="Times New Roman"/>
          <w:sz w:val="28"/>
          <w:szCs w:val="28"/>
          <w:lang w:val="uk-UA" w:eastAsia="uk-UA"/>
        </w:rPr>
        <w:t>The</w:t>
      </w:r>
      <w:proofErr w:type="spellEnd"/>
      <w:r w:rsidRPr="003E1FEB">
        <w:rPr>
          <w:rFonts w:ascii="Times New Roman" w:eastAsia="Times New Roman" w:hAnsi="Times New Roman" w:cs="Times New Roman"/>
          <w:sz w:val="28"/>
          <w:szCs w:val="28"/>
          <w:lang w:val="uk-UA" w:eastAsia="uk-UA"/>
        </w:rPr>
        <w:t xml:space="preserve"> </w:t>
      </w:r>
      <w:proofErr w:type="spellStart"/>
      <w:r w:rsidRPr="003E1FEB">
        <w:rPr>
          <w:rFonts w:ascii="Times New Roman" w:eastAsia="Times New Roman" w:hAnsi="Times New Roman" w:cs="Times New Roman"/>
          <w:sz w:val="28"/>
          <w:szCs w:val="28"/>
          <w:lang w:val="uk-UA" w:eastAsia="uk-UA"/>
        </w:rPr>
        <w:t>Finacnial</w:t>
      </w:r>
      <w:proofErr w:type="spellEnd"/>
      <w:r w:rsidRPr="003E1FEB">
        <w:rPr>
          <w:rFonts w:ascii="Times New Roman" w:eastAsia="Times New Roman" w:hAnsi="Times New Roman" w:cs="Times New Roman"/>
          <w:sz w:val="28"/>
          <w:szCs w:val="28"/>
          <w:lang w:val="uk-UA" w:eastAsia="uk-UA"/>
        </w:rPr>
        <w:t xml:space="preserve"> </w:t>
      </w:r>
      <w:proofErr w:type="spellStart"/>
      <w:r w:rsidRPr="003E1FEB">
        <w:rPr>
          <w:rFonts w:ascii="Times New Roman" w:eastAsia="Times New Roman" w:hAnsi="Times New Roman" w:cs="Times New Roman"/>
          <w:sz w:val="28"/>
          <w:szCs w:val="28"/>
          <w:lang w:val="uk-UA" w:eastAsia="uk-UA"/>
        </w:rPr>
        <w:t>Times</w:t>
      </w:r>
      <w:proofErr w:type="spellEnd"/>
      <w:r w:rsidRPr="003E1FEB">
        <w:rPr>
          <w:rFonts w:ascii="Times New Roman" w:eastAsia="Times New Roman" w:hAnsi="Times New Roman" w:cs="Times New Roman"/>
          <w:sz w:val="28"/>
          <w:szCs w:val="28"/>
          <w:lang w:val="uk-UA" w:eastAsia="uk-UA"/>
        </w:rPr>
        <w:t xml:space="preserve"> Електронний ресурс.  Режим доступу: http://www.ft.com</w:t>
      </w:r>
    </w:p>
    <w:p w14:paraId="4113DDC7"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 xml:space="preserve">Офіційний сайт журналу </w:t>
      </w:r>
      <w:proofErr w:type="spellStart"/>
      <w:r w:rsidRPr="003E1FEB">
        <w:rPr>
          <w:rFonts w:ascii="Times New Roman" w:eastAsia="Times New Roman" w:hAnsi="Times New Roman" w:cs="Times New Roman"/>
          <w:sz w:val="28"/>
          <w:szCs w:val="28"/>
          <w:lang w:val="uk-UA" w:eastAsia="uk-UA"/>
        </w:rPr>
        <w:t>The</w:t>
      </w:r>
      <w:proofErr w:type="spellEnd"/>
      <w:r w:rsidRPr="003E1FEB">
        <w:rPr>
          <w:rFonts w:ascii="Times New Roman" w:eastAsia="Times New Roman" w:hAnsi="Times New Roman" w:cs="Times New Roman"/>
          <w:sz w:val="28"/>
          <w:szCs w:val="28"/>
          <w:lang w:val="uk-UA" w:eastAsia="uk-UA"/>
        </w:rPr>
        <w:t xml:space="preserve"> </w:t>
      </w:r>
      <w:proofErr w:type="spellStart"/>
      <w:r w:rsidRPr="003E1FEB">
        <w:rPr>
          <w:rFonts w:ascii="Times New Roman" w:eastAsia="Times New Roman" w:hAnsi="Times New Roman" w:cs="Times New Roman"/>
          <w:sz w:val="28"/>
          <w:szCs w:val="28"/>
          <w:lang w:val="uk-UA" w:eastAsia="uk-UA"/>
        </w:rPr>
        <w:t>Wall</w:t>
      </w:r>
      <w:proofErr w:type="spellEnd"/>
      <w:r w:rsidRPr="003E1FEB">
        <w:rPr>
          <w:rFonts w:ascii="Times New Roman" w:eastAsia="Times New Roman" w:hAnsi="Times New Roman" w:cs="Times New Roman"/>
          <w:sz w:val="28"/>
          <w:szCs w:val="28"/>
          <w:lang w:val="uk-UA" w:eastAsia="uk-UA"/>
        </w:rPr>
        <w:t xml:space="preserve"> </w:t>
      </w:r>
      <w:proofErr w:type="spellStart"/>
      <w:r w:rsidRPr="003E1FEB">
        <w:rPr>
          <w:rFonts w:ascii="Times New Roman" w:eastAsia="Times New Roman" w:hAnsi="Times New Roman" w:cs="Times New Roman"/>
          <w:sz w:val="28"/>
          <w:szCs w:val="28"/>
          <w:lang w:val="uk-UA" w:eastAsia="uk-UA"/>
        </w:rPr>
        <w:t>Street</w:t>
      </w:r>
      <w:proofErr w:type="spellEnd"/>
      <w:r w:rsidRPr="003E1FEB">
        <w:rPr>
          <w:rFonts w:ascii="Times New Roman" w:eastAsia="Times New Roman" w:hAnsi="Times New Roman" w:cs="Times New Roman"/>
          <w:sz w:val="28"/>
          <w:szCs w:val="28"/>
          <w:lang w:val="uk-UA" w:eastAsia="uk-UA"/>
        </w:rPr>
        <w:t xml:space="preserve"> </w:t>
      </w:r>
      <w:proofErr w:type="spellStart"/>
      <w:r w:rsidRPr="003E1FEB">
        <w:rPr>
          <w:rFonts w:ascii="Times New Roman" w:eastAsia="Times New Roman" w:hAnsi="Times New Roman" w:cs="Times New Roman"/>
          <w:sz w:val="28"/>
          <w:szCs w:val="28"/>
          <w:lang w:val="uk-UA" w:eastAsia="uk-UA"/>
        </w:rPr>
        <w:t>Journal</w:t>
      </w:r>
      <w:proofErr w:type="spellEnd"/>
      <w:r w:rsidRPr="003E1FEB">
        <w:rPr>
          <w:rFonts w:ascii="Times New Roman" w:eastAsia="Times New Roman" w:hAnsi="Times New Roman" w:cs="Times New Roman"/>
          <w:sz w:val="28"/>
          <w:szCs w:val="28"/>
          <w:lang w:val="uk-UA" w:eastAsia="uk-UA"/>
        </w:rPr>
        <w:t xml:space="preserve"> Електронний ресурс.  Режим доступу: http://www.marketwatch.com</w:t>
      </w:r>
    </w:p>
    <w:p w14:paraId="322FE540"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Асоціації з вивчення піку нафто- та газовидобутку Електронний ресурс.  Режим доступу: http://www.peakoil.net/</w:t>
      </w:r>
    </w:p>
    <w:p w14:paraId="727A8670"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Асоціації енергетичного менеджменту Електронний ресурс.  Режим доступу: http://www.energymanagementassociation.org/</w:t>
      </w:r>
    </w:p>
    <w:p w14:paraId="61846DBF"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Міжнародної асоціації з дослідження суспільства та природних ресурсів. Електронний ресурс.  Режим доступу: http://www.anrep.org/</w:t>
      </w:r>
    </w:p>
    <w:p w14:paraId="30732A5B"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Асоціації з подовження природних ресурсів. Електронний ресурс.  Режим доступу: http://www.iasnr.org/</w:t>
      </w:r>
    </w:p>
    <w:p w14:paraId="4D2CA319"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міжнародної суспільної організації «Римський Клуб» Електронний ресурс.  Режим доступу: http://www.clubofrome.org/</w:t>
      </w:r>
    </w:p>
    <w:p w14:paraId="4479DF35"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Світової енергетичної ради. Електронний ресурс].  Режим доступу: http://www.worldenergy.org/data/resources/</w:t>
      </w:r>
    </w:p>
    <w:p w14:paraId="1274C807" w14:textId="77777777" w:rsidR="00B71499" w:rsidRPr="003E1FEB" w:rsidRDefault="00B71499" w:rsidP="00260BF1">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lang w:val="uk-UA" w:eastAsia="uk-UA"/>
        </w:rPr>
      </w:pPr>
      <w:r w:rsidRPr="003E1FEB">
        <w:rPr>
          <w:rFonts w:ascii="Times New Roman" w:eastAsia="Times New Roman" w:hAnsi="Times New Roman" w:cs="Times New Roman"/>
          <w:sz w:val="28"/>
          <w:szCs w:val="28"/>
          <w:lang w:val="uk-UA" w:eastAsia="uk-UA"/>
        </w:rPr>
        <w:t>Офіційний сайт Фонду поновлюваних природних ресурсів. Електронний ресурс.  Режим доступу: http://www.rnrf.org/</w:t>
      </w:r>
    </w:p>
    <w:p w14:paraId="252A6ADE" w14:textId="77777777" w:rsidR="00B71499" w:rsidRPr="003E1FEB" w:rsidRDefault="00B71499" w:rsidP="00260BF1">
      <w:pPr>
        <w:widowControl w:val="0"/>
        <w:tabs>
          <w:tab w:val="left" w:pos="1099"/>
        </w:tabs>
        <w:spacing w:after="0"/>
        <w:ind w:firstLine="709"/>
        <w:jc w:val="both"/>
        <w:rPr>
          <w:rFonts w:ascii="Times New Roman" w:eastAsia="Times New Roman" w:hAnsi="Times New Roman" w:cs="Times New Roman"/>
          <w:sz w:val="28"/>
          <w:szCs w:val="28"/>
          <w:lang w:val="uk-UA"/>
        </w:rPr>
      </w:pPr>
      <w:r w:rsidRPr="003E1FEB">
        <w:rPr>
          <w:rFonts w:ascii="Times New Roman" w:eastAsia="Times New Roman" w:hAnsi="Times New Roman" w:cs="Times New Roman"/>
          <w:sz w:val="28"/>
          <w:szCs w:val="28"/>
          <w:lang w:val="uk-UA"/>
        </w:rPr>
        <w:t>http://www.rada. gov.ua/- сервер Верховної Ради України;</w:t>
      </w:r>
    </w:p>
    <w:p w14:paraId="67529492" w14:textId="77777777" w:rsidR="00B71499" w:rsidRPr="003E1FEB" w:rsidRDefault="00B71499" w:rsidP="00260BF1">
      <w:pPr>
        <w:widowControl w:val="0"/>
        <w:tabs>
          <w:tab w:val="left" w:pos="1099"/>
        </w:tabs>
        <w:spacing w:after="0"/>
        <w:ind w:firstLine="709"/>
        <w:jc w:val="both"/>
        <w:rPr>
          <w:rFonts w:ascii="Times New Roman" w:eastAsia="Times New Roman" w:hAnsi="Times New Roman" w:cs="Times New Roman"/>
          <w:sz w:val="28"/>
          <w:szCs w:val="28"/>
          <w:lang w:val="uk-UA"/>
        </w:rPr>
      </w:pPr>
      <w:r w:rsidRPr="003E1FEB">
        <w:rPr>
          <w:rFonts w:ascii="Times New Roman" w:eastAsia="Times New Roman" w:hAnsi="Times New Roman" w:cs="Times New Roman"/>
          <w:sz w:val="28"/>
          <w:szCs w:val="28"/>
          <w:lang w:val="uk-UA"/>
        </w:rPr>
        <w:t>http://www.bank.gov.ua/- сервер Національного банку України;</w:t>
      </w:r>
    </w:p>
    <w:p w14:paraId="661AA1A5" w14:textId="77777777" w:rsidR="00B71499" w:rsidRPr="003E1FEB" w:rsidRDefault="00B71499" w:rsidP="00260BF1">
      <w:pPr>
        <w:widowControl w:val="0"/>
        <w:tabs>
          <w:tab w:val="left" w:pos="1099"/>
        </w:tabs>
        <w:spacing w:after="0"/>
        <w:ind w:firstLine="709"/>
        <w:jc w:val="both"/>
        <w:rPr>
          <w:rFonts w:ascii="Times New Roman" w:eastAsia="Times New Roman" w:hAnsi="Times New Roman" w:cs="Times New Roman"/>
          <w:sz w:val="28"/>
          <w:szCs w:val="28"/>
          <w:lang w:val="uk-UA"/>
        </w:rPr>
      </w:pPr>
      <w:proofErr w:type="spellStart"/>
      <w:r w:rsidRPr="003E1FEB">
        <w:rPr>
          <w:rFonts w:ascii="Times New Roman" w:eastAsia="Times New Roman" w:hAnsi="Times New Roman" w:cs="Times New Roman"/>
          <w:sz w:val="28"/>
          <w:szCs w:val="28"/>
          <w:lang w:val="uk-UA"/>
        </w:rPr>
        <w:t>http</w:t>
      </w:r>
      <w:proofErr w:type="spellEnd"/>
      <w:r w:rsidRPr="003E1FEB">
        <w:rPr>
          <w:rFonts w:ascii="Times New Roman" w:eastAsia="Times New Roman" w:hAnsi="Times New Roman" w:cs="Times New Roman"/>
          <w:sz w:val="28"/>
          <w:szCs w:val="28"/>
          <w:lang w:val="uk-UA"/>
        </w:rPr>
        <w:t>//www.minfin.gov.ua/- сервер Міністерства фінансів;</w:t>
      </w:r>
    </w:p>
    <w:p w14:paraId="26B81368" w14:textId="77777777" w:rsidR="00B71499" w:rsidRPr="003E1FEB" w:rsidRDefault="00B71499" w:rsidP="00260BF1">
      <w:pPr>
        <w:widowControl w:val="0"/>
        <w:tabs>
          <w:tab w:val="left" w:pos="1099"/>
        </w:tabs>
        <w:spacing w:after="0"/>
        <w:ind w:firstLine="709"/>
        <w:jc w:val="both"/>
        <w:rPr>
          <w:rFonts w:ascii="Times New Roman" w:eastAsia="Times New Roman" w:hAnsi="Times New Roman" w:cs="Times New Roman"/>
          <w:sz w:val="28"/>
          <w:szCs w:val="28"/>
          <w:lang w:val="uk-UA"/>
        </w:rPr>
      </w:pPr>
      <w:proofErr w:type="spellStart"/>
      <w:r w:rsidRPr="003E1FEB">
        <w:rPr>
          <w:rFonts w:ascii="Times New Roman" w:eastAsia="Times New Roman" w:hAnsi="Times New Roman" w:cs="Times New Roman"/>
          <w:sz w:val="28"/>
          <w:szCs w:val="28"/>
          <w:lang w:val="uk-UA"/>
        </w:rPr>
        <w:t>http</w:t>
      </w:r>
      <w:proofErr w:type="spellEnd"/>
      <w:r w:rsidRPr="003E1FEB">
        <w:rPr>
          <w:rFonts w:ascii="Times New Roman" w:eastAsia="Times New Roman" w:hAnsi="Times New Roman" w:cs="Times New Roman"/>
          <w:sz w:val="28"/>
          <w:szCs w:val="28"/>
          <w:lang w:val="uk-UA"/>
        </w:rPr>
        <w:t>//www.me.gov.ua/- сервер Міністерства економіки та з питань європейської інтеграції України;</w:t>
      </w:r>
    </w:p>
    <w:p w14:paraId="306F499E" w14:textId="5BF3B6BA" w:rsidR="009F2AA6" w:rsidRPr="003E1FEB" w:rsidRDefault="00B71499" w:rsidP="00570D25">
      <w:pPr>
        <w:widowControl w:val="0"/>
        <w:tabs>
          <w:tab w:val="left" w:pos="0"/>
        </w:tabs>
        <w:autoSpaceDE w:val="0"/>
        <w:autoSpaceDN w:val="0"/>
        <w:spacing w:after="0" w:line="240" w:lineRule="auto"/>
        <w:ind w:firstLine="709"/>
        <w:jc w:val="both"/>
        <w:rPr>
          <w:lang w:val="uk-UA"/>
        </w:rPr>
      </w:pPr>
      <w:proofErr w:type="spellStart"/>
      <w:r w:rsidRPr="003E1FEB">
        <w:rPr>
          <w:rFonts w:ascii="Times New Roman" w:hAnsi="Times New Roman" w:cs="Times New Roman"/>
          <w:sz w:val="28"/>
          <w:szCs w:val="28"/>
          <w:lang w:val="uk-UA"/>
        </w:rPr>
        <w:t>http</w:t>
      </w:r>
      <w:proofErr w:type="spellEnd"/>
      <w:r w:rsidRPr="003E1FEB">
        <w:rPr>
          <w:rFonts w:ascii="Times New Roman" w:hAnsi="Times New Roman" w:cs="Times New Roman"/>
          <w:sz w:val="28"/>
          <w:szCs w:val="28"/>
          <w:lang w:val="uk-UA"/>
        </w:rPr>
        <w:t>//www.ueplac.kiev.ua/-сервер UEPLAC (Українсько-європейський консультативний центр з питань законодавства</w:t>
      </w:r>
    </w:p>
    <w:sectPr w:rsidR="009F2AA6" w:rsidRPr="003E1FEB" w:rsidSect="0050152A">
      <w:pgSz w:w="11906" w:h="16838"/>
      <w:pgMar w:top="993"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8A36" w14:textId="77777777" w:rsidR="005F3A49" w:rsidRDefault="005F3A49" w:rsidP="00465CA1">
      <w:pPr>
        <w:spacing w:after="0" w:line="240" w:lineRule="auto"/>
      </w:pPr>
      <w:r>
        <w:separator/>
      </w:r>
    </w:p>
  </w:endnote>
  <w:endnote w:type="continuationSeparator" w:id="0">
    <w:p w14:paraId="290D8067" w14:textId="77777777" w:rsidR="005F3A49" w:rsidRDefault="005F3A49" w:rsidP="0046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DC15" w14:textId="77777777" w:rsidR="00B71499" w:rsidRDefault="00B71499">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93DD" w14:textId="77777777" w:rsidR="005F3A49" w:rsidRDefault="005F3A49" w:rsidP="00465CA1">
      <w:pPr>
        <w:spacing w:after="0" w:line="240" w:lineRule="auto"/>
      </w:pPr>
      <w:r>
        <w:separator/>
      </w:r>
    </w:p>
  </w:footnote>
  <w:footnote w:type="continuationSeparator" w:id="0">
    <w:p w14:paraId="0D7BFD03" w14:textId="77777777" w:rsidR="005F3A49" w:rsidRDefault="005F3A49" w:rsidP="0046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06152"/>
      <w:docPartObj>
        <w:docPartGallery w:val="Page Numbers (Top of Page)"/>
        <w:docPartUnique/>
      </w:docPartObj>
    </w:sdtPr>
    <w:sdtContent>
      <w:p w14:paraId="4037EC63" w14:textId="6427C76E" w:rsidR="00AC06A2" w:rsidRDefault="00AC06A2">
        <w:pPr>
          <w:pStyle w:val="a6"/>
          <w:jc w:val="right"/>
        </w:pPr>
        <w:r>
          <w:fldChar w:fldCharType="begin"/>
        </w:r>
        <w:r>
          <w:instrText>PAGE   \* MERGEFORMAT</w:instrText>
        </w:r>
        <w:r>
          <w:fldChar w:fldCharType="separate"/>
        </w:r>
        <w:r w:rsidR="000466F3" w:rsidRPr="000466F3">
          <w:rPr>
            <w:noProof/>
            <w:lang w:val="uk-UA"/>
          </w:rPr>
          <w:t>14</w:t>
        </w:r>
        <w:r>
          <w:fldChar w:fldCharType="end"/>
        </w:r>
      </w:p>
    </w:sdtContent>
  </w:sdt>
  <w:p w14:paraId="6823609B" w14:textId="4F4C6127" w:rsidR="001C499B" w:rsidRDefault="001C499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01B"/>
    <w:multiLevelType w:val="multilevel"/>
    <w:tmpl w:val="E050095E"/>
    <w:lvl w:ilvl="0">
      <w:start w:val="3"/>
      <w:numFmt w:val="decimal"/>
      <w:lvlText w:val="%1"/>
      <w:lvlJc w:val="left"/>
      <w:pPr>
        <w:ind w:left="1014" w:hanging="387"/>
        <w:jc w:val="left"/>
      </w:pPr>
      <w:rPr>
        <w:rFonts w:hint="default"/>
        <w:lang w:val="uk-UA" w:eastAsia="en-US" w:bidi="ar-SA"/>
      </w:rPr>
    </w:lvl>
    <w:lvl w:ilvl="1">
      <w:start w:val="1"/>
      <w:numFmt w:val="decimal"/>
      <w:lvlText w:val="%1.%2."/>
      <w:lvlJc w:val="left"/>
      <w:pPr>
        <w:ind w:left="1014" w:hanging="387"/>
        <w:jc w:val="left"/>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1" w15:restartNumberingAfterBreak="0">
    <w:nsid w:val="0CBB12FA"/>
    <w:multiLevelType w:val="multilevel"/>
    <w:tmpl w:val="6C6A8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A621F"/>
    <w:multiLevelType w:val="hybridMultilevel"/>
    <w:tmpl w:val="3BB274D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5CC6D87"/>
    <w:multiLevelType w:val="hybridMultilevel"/>
    <w:tmpl w:val="6E32CDF2"/>
    <w:lvl w:ilvl="0" w:tplc="C27EFE88">
      <w:start w:val="1"/>
      <w:numFmt w:val="decimal"/>
      <w:lvlText w:val="%1."/>
      <w:lvlJc w:val="left"/>
      <w:pPr>
        <w:ind w:left="4613" w:hanging="360"/>
      </w:pPr>
      <w:rPr>
        <w:rFonts w:hint="default"/>
      </w:rPr>
    </w:lvl>
    <w:lvl w:ilvl="1" w:tplc="04220019" w:tentative="1">
      <w:start w:val="1"/>
      <w:numFmt w:val="lowerLetter"/>
      <w:lvlText w:val="%2."/>
      <w:lvlJc w:val="left"/>
      <w:pPr>
        <w:ind w:left="3491" w:hanging="360"/>
      </w:pPr>
    </w:lvl>
    <w:lvl w:ilvl="2" w:tplc="0422001B" w:tentative="1">
      <w:start w:val="1"/>
      <w:numFmt w:val="lowerRoman"/>
      <w:lvlText w:val="%3."/>
      <w:lvlJc w:val="right"/>
      <w:pPr>
        <w:ind w:left="4211" w:hanging="180"/>
      </w:pPr>
    </w:lvl>
    <w:lvl w:ilvl="3" w:tplc="0422000F" w:tentative="1">
      <w:start w:val="1"/>
      <w:numFmt w:val="decimal"/>
      <w:lvlText w:val="%4."/>
      <w:lvlJc w:val="left"/>
      <w:pPr>
        <w:ind w:left="4931" w:hanging="360"/>
      </w:pPr>
    </w:lvl>
    <w:lvl w:ilvl="4" w:tplc="04220019" w:tentative="1">
      <w:start w:val="1"/>
      <w:numFmt w:val="lowerLetter"/>
      <w:lvlText w:val="%5."/>
      <w:lvlJc w:val="left"/>
      <w:pPr>
        <w:ind w:left="5651" w:hanging="360"/>
      </w:pPr>
    </w:lvl>
    <w:lvl w:ilvl="5" w:tplc="0422001B" w:tentative="1">
      <w:start w:val="1"/>
      <w:numFmt w:val="lowerRoman"/>
      <w:lvlText w:val="%6."/>
      <w:lvlJc w:val="right"/>
      <w:pPr>
        <w:ind w:left="6371" w:hanging="180"/>
      </w:pPr>
    </w:lvl>
    <w:lvl w:ilvl="6" w:tplc="0422000F" w:tentative="1">
      <w:start w:val="1"/>
      <w:numFmt w:val="decimal"/>
      <w:lvlText w:val="%7."/>
      <w:lvlJc w:val="left"/>
      <w:pPr>
        <w:ind w:left="7091" w:hanging="360"/>
      </w:pPr>
    </w:lvl>
    <w:lvl w:ilvl="7" w:tplc="04220019" w:tentative="1">
      <w:start w:val="1"/>
      <w:numFmt w:val="lowerLetter"/>
      <w:lvlText w:val="%8."/>
      <w:lvlJc w:val="left"/>
      <w:pPr>
        <w:ind w:left="7811" w:hanging="360"/>
      </w:pPr>
    </w:lvl>
    <w:lvl w:ilvl="8" w:tplc="0422001B" w:tentative="1">
      <w:start w:val="1"/>
      <w:numFmt w:val="lowerRoman"/>
      <w:lvlText w:val="%9."/>
      <w:lvlJc w:val="right"/>
      <w:pPr>
        <w:ind w:left="8531" w:hanging="180"/>
      </w:pPr>
    </w:lvl>
  </w:abstractNum>
  <w:abstractNum w:abstractNumId="4" w15:restartNumberingAfterBreak="0">
    <w:nsid w:val="1EF54913"/>
    <w:multiLevelType w:val="multilevel"/>
    <w:tmpl w:val="75769E4A"/>
    <w:lvl w:ilvl="0">
      <w:start w:val="2"/>
      <w:numFmt w:val="decimal"/>
      <w:lvlText w:val="%1"/>
      <w:lvlJc w:val="left"/>
      <w:pPr>
        <w:ind w:left="1014" w:hanging="387"/>
      </w:pPr>
      <w:rPr>
        <w:rFonts w:hint="default"/>
        <w:lang w:val="uk-UA" w:eastAsia="en-US" w:bidi="ar-SA"/>
      </w:rPr>
    </w:lvl>
    <w:lvl w:ilvl="1">
      <w:start w:val="1"/>
      <w:numFmt w:val="decimal"/>
      <w:lvlText w:val="%1.%2."/>
      <w:lvlJc w:val="left"/>
      <w:pPr>
        <w:ind w:left="1014" w:hanging="387"/>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5" w15:restartNumberingAfterBreak="0">
    <w:nsid w:val="1F407F5B"/>
    <w:multiLevelType w:val="multilevel"/>
    <w:tmpl w:val="8BF258B2"/>
    <w:lvl w:ilvl="0">
      <w:start w:val="1"/>
      <w:numFmt w:val="decimal"/>
      <w:lvlText w:val="%1"/>
      <w:lvlJc w:val="left"/>
      <w:pPr>
        <w:ind w:left="955" w:hanging="327"/>
      </w:pPr>
      <w:rPr>
        <w:rFonts w:hint="default"/>
        <w:lang w:val="uk-UA" w:eastAsia="en-US" w:bidi="ar-SA"/>
      </w:rPr>
    </w:lvl>
    <w:lvl w:ilvl="1">
      <w:start w:val="1"/>
      <w:numFmt w:val="decimal"/>
      <w:lvlText w:val="%1.%2."/>
      <w:lvlJc w:val="left"/>
      <w:pPr>
        <w:ind w:left="955" w:hanging="327"/>
      </w:pPr>
      <w:rPr>
        <w:rFonts w:ascii="Times New Roman" w:eastAsia="Times New Roman" w:hAnsi="Times New Roman" w:cs="Times New Roman" w:hint="default"/>
        <w:b w:val="0"/>
        <w:bCs w:val="0"/>
        <w:i w:val="0"/>
        <w:iCs w:val="0"/>
        <w:spacing w:val="-12"/>
        <w:w w:val="100"/>
        <w:sz w:val="22"/>
        <w:szCs w:val="22"/>
        <w:lang w:val="uk-UA" w:eastAsia="en-US" w:bidi="ar-SA"/>
      </w:rPr>
    </w:lvl>
    <w:lvl w:ilvl="2">
      <w:numFmt w:val="bullet"/>
      <w:lvlText w:val="•"/>
      <w:lvlJc w:val="left"/>
      <w:pPr>
        <w:ind w:left="2198" w:hanging="327"/>
      </w:pPr>
      <w:rPr>
        <w:rFonts w:hint="default"/>
        <w:lang w:val="uk-UA" w:eastAsia="en-US" w:bidi="ar-SA"/>
      </w:rPr>
    </w:lvl>
    <w:lvl w:ilvl="3">
      <w:numFmt w:val="bullet"/>
      <w:lvlText w:val="•"/>
      <w:lvlJc w:val="left"/>
      <w:pPr>
        <w:ind w:left="2817" w:hanging="327"/>
      </w:pPr>
      <w:rPr>
        <w:rFonts w:hint="default"/>
        <w:lang w:val="uk-UA" w:eastAsia="en-US" w:bidi="ar-SA"/>
      </w:rPr>
    </w:lvl>
    <w:lvl w:ilvl="4">
      <w:numFmt w:val="bullet"/>
      <w:lvlText w:val="•"/>
      <w:lvlJc w:val="left"/>
      <w:pPr>
        <w:ind w:left="3437" w:hanging="327"/>
      </w:pPr>
      <w:rPr>
        <w:rFonts w:hint="default"/>
        <w:lang w:val="uk-UA" w:eastAsia="en-US" w:bidi="ar-SA"/>
      </w:rPr>
    </w:lvl>
    <w:lvl w:ilvl="5">
      <w:numFmt w:val="bullet"/>
      <w:lvlText w:val="•"/>
      <w:lvlJc w:val="left"/>
      <w:pPr>
        <w:ind w:left="4056" w:hanging="327"/>
      </w:pPr>
      <w:rPr>
        <w:rFonts w:hint="default"/>
        <w:lang w:val="uk-UA" w:eastAsia="en-US" w:bidi="ar-SA"/>
      </w:rPr>
    </w:lvl>
    <w:lvl w:ilvl="6">
      <w:numFmt w:val="bullet"/>
      <w:lvlText w:val="•"/>
      <w:lvlJc w:val="left"/>
      <w:pPr>
        <w:ind w:left="4675" w:hanging="327"/>
      </w:pPr>
      <w:rPr>
        <w:rFonts w:hint="default"/>
        <w:lang w:val="uk-UA" w:eastAsia="en-US" w:bidi="ar-SA"/>
      </w:rPr>
    </w:lvl>
    <w:lvl w:ilvl="7">
      <w:numFmt w:val="bullet"/>
      <w:lvlText w:val="•"/>
      <w:lvlJc w:val="left"/>
      <w:pPr>
        <w:ind w:left="5294" w:hanging="327"/>
      </w:pPr>
      <w:rPr>
        <w:rFonts w:hint="default"/>
        <w:lang w:val="uk-UA" w:eastAsia="en-US" w:bidi="ar-SA"/>
      </w:rPr>
    </w:lvl>
    <w:lvl w:ilvl="8">
      <w:numFmt w:val="bullet"/>
      <w:lvlText w:val="•"/>
      <w:lvlJc w:val="left"/>
      <w:pPr>
        <w:ind w:left="5914" w:hanging="327"/>
      </w:pPr>
      <w:rPr>
        <w:rFonts w:hint="default"/>
        <w:lang w:val="uk-UA" w:eastAsia="en-US" w:bidi="ar-SA"/>
      </w:rPr>
    </w:lvl>
  </w:abstractNum>
  <w:abstractNum w:abstractNumId="6" w15:restartNumberingAfterBreak="0">
    <w:nsid w:val="262F142F"/>
    <w:multiLevelType w:val="multilevel"/>
    <w:tmpl w:val="F8AEBB6E"/>
    <w:lvl w:ilvl="0">
      <w:start w:val="4"/>
      <w:numFmt w:val="decimal"/>
      <w:lvlText w:val="%1"/>
      <w:lvlJc w:val="left"/>
      <w:pPr>
        <w:ind w:left="345" w:hanging="452"/>
        <w:jc w:val="left"/>
      </w:pPr>
      <w:rPr>
        <w:rFonts w:hint="default"/>
        <w:lang w:val="uk-UA" w:eastAsia="en-US" w:bidi="ar-SA"/>
      </w:rPr>
    </w:lvl>
    <w:lvl w:ilvl="1">
      <w:start w:val="1"/>
      <w:numFmt w:val="decimal"/>
      <w:lvlText w:val="%1.%2."/>
      <w:lvlJc w:val="left"/>
      <w:pPr>
        <w:ind w:left="345" w:hanging="452"/>
        <w:jc w:val="left"/>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1702" w:hanging="452"/>
      </w:pPr>
      <w:rPr>
        <w:rFonts w:hint="default"/>
        <w:lang w:val="uk-UA" w:eastAsia="en-US" w:bidi="ar-SA"/>
      </w:rPr>
    </w:lvl>
    <w:lvl w:ilvl="3">
      <w:numFmt w:val="bullet"/>
      <w:lvlText w:val="•"/>
      <w:lvlJc w:val="left"/>
      <w:pPr>
        <w:ind w:left="2383" w:hanging="452"/>
      </w:pPr>
      <w:rPr>
        <w:rFonts w:hint="default"/>
        <w:lang w:val="uk-UA" w:eastAsia="en-US" w:bidi="ar-SA"/>
      </w:rPr>
    </w:lvl>
    <w:lvl w:ilvl="4">
      <w:numFmt w:val="bullet"/>
      <w:lvlText w:val="•"/>
      <w:lvlJc w:val="left"/>
      <w:pPr>
        <w:ind w:left="3065" w:hanging="452"/>
      </w:pPr>
      <w:rPr>
        <w:rFonts w:hint="default"/>
        <w:lang w:val="uk-UA" w:eastAsia="en-US" w:bidi="ar-SA"/>
      </w:rPr>
    </w:lvl>
    <w:lvl w:ilvl="5">
      <w:numFmt w:val="bullet"/>
      <w:lvlText w:val="•"/>
      <w:lvlJc w:val="left"/>
      <w:pPr>
        <w:ind w:left="3746" w:hanging="452"/>
      </w:pPr>
      <w:rPr>
        <w:rFonts w:hint="default"/>
        <w:lang w:val="uk-UA" w:eastAsia="en-US" w:bidi="ar-SA"/>
      </w:rPr>
    </w:lvl>
    <w:lvl w:ilvl="6">
      <w:numFmt w:val="bullet"/>
      <w:lvlText w:val="•"/>
      <w:lvlJc w:val="left"/>
      <w:pPr>
        <w:ind w:left="4427" w:hanging="452"/>
      </w:pPr>
      <w:rPr>
        <w:rFonts w:hint="default"/>
        <w:lang w:val="uk-UA" w:eastAsia="en-US" w:bidi="ar-SA"/>
      </w:rPr>
    </w:lvl>
    <w:lvl w:ilvl="7">
      <w:numFmt w:val="bullet"/>
      <w:lvlText w:val="•"/>
      <w:lvlJc w:val="left"/>
      <w:pPr>
        <w:ind w:left="5108" w:hanging="452"/>
      </w:pPr>
      <w:rPr>
        <w:rFonts w:hint="default"/>
        <w:lang w:val="uk-UA" w:eastAsia="en-US" w:bidi="ar-SA"/>
      </w:rPr>
    </w:lvl>
    <w:lvl w:ilvl="8">
      <w:numFmt w:val="bullet"/>
      <w:lvlText w:val="•"/>
      <w:lvlJc w:val="left"/>
      <w:pPr>
        <w:ind w:left="5790" w:hanging="452"/>
      </w:pPr>
      <w:rPr>
        <w:rFonts w:hint="default"/>
        <w:lang w:val="uk-UA" w:eastAsia="en-US" w:bidi="ar-SA"/>
      </w:rPr>
    </w:lvl>
  </w:abstractNum>
  <w:abstractNum w:abstractNumId="7" w15:restartNumberingAfterBreak="0">
    <w:nsid w:val="26497D65"/>
    <w:multiLevelType w:val="multilevel"/>
    <w:tmpl w:val="9E3AB250"/>
    <w:lvl w:ilvl="0">
      <w:start w:val="5"/>
      <w:numFmt w:val="decimal"/>
      <w:lvlText w:val="%1"/>
      <w:lvlJc w:val="left"/>
      <w:pPr>
        <w:ind w:left="1014" w:hanging="387"/>
        <w:jc w:val="left"/>
      </w:pPr>
      <w:rPr>
        <w:rFonts w:hint="default"/>
        <w:lang w:val="uk-UA" w:eastAsia="en-US" w:bidi="ar-SA"/>
      </w:rPr>
    </w:lvl>
    <w:lvl w:ilvl="1">
      <w:start w:val="1"/>
      <w:numFmt w:val="decimal"/>
      <w:lvlText w:val="%1.%2."/>
      <w:lvlJc w:val="left"/>
      <w:pPr>
        <w:ind w:left="1014" w:hanging="387"/>
        <w:jc w:val="left"/>
      </w:pPr>
      <w:rPr>
        <w:rFonts w:ascii="Times New Roman" w:eastAsia="Times New Roman" w:hAnsi="Times New Roman" w:cs="Times New Roman" w:hint="default"/>
        <w:b w:val="0"/>
        <w:bCs w:val="0"/>
        <w:i w:val="0"/>
        <w:iCs w:val="0"/>
        <w:w w:val="98"/>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8" w15:restartNumberingAfterBreak="0">
    <w:nsid w:val="3F572A43"/>
    <w:multiLevelType w:val="multilevel"/>
    <w:tmpl w:val="E050095E"/>
    <w:lvl w:ilvl="0">
      <w:start w:val="3"/>
      <w:numFmt w:val="decimal"/>
      <w:lvlText w:val="%1"/>
      <w:lvlJc w:val="left"/>
      <w:pPr>
        <w:ind w:left="1014" w:hanging="387"/>
        <w:jc w:val="left"/>
      </w:pPr>
      <w:rPr>
        <w:rFonts w:hint="default"/>
        <w:lang w:val="uk-UA" w:eastAsia="en-US" w:bidi="ar-SA"/>
      </w:rPr>
    </w:lvl>
    <w:lvl w:ilvl="1">
      <w:start w:val="1"/>
      <w:numFmt w:val="decimal"/>
      <w:lvlText w:val="%1.%2."/>
      <w:lvlJc w:val="left"/>
      <w:pPr>
        <w:ind w:left="1014" w:hanging="387"/>
        <w:jc w:val="left"/>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9" w15:restartNumberingAfterBreak="0">
    <w:nsid w:val="4B7B7048"/>
    <w:multiLevelType w:val="multilevel"/>
    <w:tmpl w:val="76FAEDCC"/>
    <w:lvl w:ilvl="0">
      <w:start w:val="1"/>
      <w:numFmt w:val="decimal"/>
      <w:lvlText w:val="%1"/>
      <w:lvlJc w:val="left"/>
      <w:pPr>
        <w:ind w:left="1689" w:hanging="500"/>
        <w:jc w:val="left"/>
      </w:pPr>
      <w:rPr>
        <w:rFonts w:hint="default"/>
        <w:lang w:val="uk-UA" w:eastAsia="en-US" w:bidi="ar-SA"/>
      </w:rPr>
    </w:lvl>
    <w:lvl w:ilvl="1">
      <w:start w:val="1"/>
      <w:numFmt w:val="decimal"/>
      <w:lvlText w:val="%1.%2."/>
      <w:lvlJc w:val="left"/>
      <w:pPr>
        <w:ind w:left="1689" w:hanging="500"/>
        <w:jc w:val="left"/>
      </w:pPr>
      <w:rPr>
        <w:rFonts w:ascii="Times New Roman" w:eastAsia="Times New Roman" w:hAnsi="Times New Roman" w:cs="Times New Roman" w:hint="default"/>
        <w:w w:val="103"/>
        <w:sz w:val="19"/>
        <w:szCs w:val="19"/>
        <w:lang w:val="uk-UA" w:eastAsia="en-US" w:bidi="ar-SA"/>
      </w:rPr>
    </w:lvl>
    <w:lvl w:ilvl="2">
      <w:numFmt w:val="bullet"/>
      <w:lvlText w:val="•"/>
      <w:lvlJc w:val="left"/>
      <w:pPr>
        <w:ind w:left="2958" w:hanging="500"/>
      </w:pPr>
      <w:rPr>
        <w:rFonts w:hint="default"/>
        <w:lang w:val="uk-UA" w:eastAsia="en-US" w:bidi="ar-SA"/>
      </w:rPr>
    </w:lvl>
    <w:lvl w:ilvl="3">
      <w:numFmt w:val="bullet"/>
      <w:lvlText w:val="•"/>
      <w:lvlJc w:val="left"/>
      <w:pPr>
        <w:ind w:left="3597" w:hanging="500"/>
      </w:pPr>
      <w:rPr>
        <w:rFonts w:hint="default"/>
        <w:lang w:val="uk-UA" w:eastAsia="en-US" w:bidi="ar-SA"/>
      </w:rPr>
    </w:lvl>
    <w:lvl w:ilvl="4">
      <w:numFmt w:val="bullet"/>
      <w:lvlText w:val="•"/>
      <w:lvlJc w:val="left"/>
      <w:pPr>
        <w:ind w:left="4236" w:hanging="500"/>
      </w:pPr>
      <w:rPr>
        <w:rFonts w:hint="default"/>
        <w:lang w:val="uk-UA" w:eastAsia="en-US" w:bidi="ar-SA"/>
      </w:rPr>
    </w:lvl>
    <w:lvl w:ilvl="5">
      <w:numFmt w:val="bullet"/>
      <w:lvlText w:val="•"/>
      <w:lvlJc w:val="left"/>
      <w:pPr>
        <w:ind w:left="4875" w:hanging="500"/>
      </w:pPr>
      <w:rPr>
        <w:rFonts w:hint="default"/>
        <w:lang w:val="uk-UA" w:eastAsia="en-US" w:bidi="ar-SA"/>
      </w:rPr>
    </w:lvl>
    <w:lvl w:ilvl="6">
      <w:numFmt w:val="bullet"/>
      <w:lvlText w:val="•"/>
      <w:lvlJc w:val="left"/>
      <w:pPr>
        <w:ind w:left="5514" w:hanging="500"/>
      </w:pPr>
      <w:rPr>
        <w:rFonts w:hint="default"/>
        <w:lang w:val="uk-UA" w:eastAsia="en-US" w:bidi="ar-SA"/>
      </w:rPr>
    </w:lvl>
    <w:lvl w:ilvl="7">
      <w:numFmt w:val="bullet"/>
      <w:lvlText w:val="•"/>
      <w:lvlJc w:val="left"/>
      <w:pPr>
        <w:ind w:left="6153" w:hanging="500"/>
      </w:pPr>
      <w:rPr>
        <w:rFonts w:hint="default"/>
        <w:lang w:val="uk-UA" w:eastAsia="en-US" w:bidi="ar-SA"/>
      </w:rPr>
    </w:lvl>
    <w:lvl w:ilvl="8">
      <w:numFmt w:val="bullet"/>
      <w:lvlText w:val="•"/>
      <w:lvlJc w:val="left"/>
      <w:pPr>
        <w:ind w:left="6792" w:hanging="500"/>
      </w:pPr>
      <w:rPr>
        <w:rFonts w:hint="default"/>
        <w:lang w:val="uk-UA" w:eastAsia="en-US" w:bidi="ar-SA"/>
      </w:rPr>
    </w:lvl>
  </w:abstractNum>
  <w:abstractNum w:abstractNumId="10" w15:restartNumberingAfterBreak="0">
    <w:nsid w:val="4BB224A6"/>
    <w:multiLevelType w:val="multilevel"/>
    <w:tmpl w:val="75769E4A"/>
    <w:lvl w:ilvl="0">
      <w:start w:val="2"/>
      <w:numFmt w:val="decimal"/>
      <w:lvlText w:val="%1"/>
      <w:lvlJc w:val="left"/>
      <w:pPr>
        <w:ind w:left="1014" w:hanging="387"/>
      </w:pPr>
      <w:rPr>
        <w:rFonts w:hint="default"/>
        <w:lang w:val="uk-UA" w:eastAsia="en-US" w:bidi="ar-SA"/>
      </w:rPr>
    </w:lvl>
    <w:lvl w:ilvl="1">
      <w:start w:val="1"/>
      <w:numFmt w:val="decimal"/>
      <w:lvlText w:val="%1.%2."/>
      <w:lvlJc w:val="left"/>
      <w:pPr>
        <w:ind w:left="1014" w:hanging="387"/>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11" w15:restartNumberingAfterBreak="0">
    <w:nsid w:val="56A0722F"/>
    <w:multiLevelType w:val="multilevel"/>
    <w:tmpl w:val="763090A0"/>
    <w:lvl w:ilvl="0">
      <w:start w:val="1"/>
      <w:numFmt w:val="decimal"/>
      <w:lvlText w:val="%1."/>
      <w:lvlJc w:val="left"/>
      <w:pPr>
        <w:ind w:left="849" w:hanging="221"/>
        <w:jc w:val="left"/>
      </w:pPr>
      <w:rPr>
        <w:rFonts w:ascii="Times New Roman" w:eastAsia="Times New Roman" w:hAnsi="Times New Roman" w:cs="Times New Roman" w:hint="default"/>
        <w:b w:val="0"/>
        <w:bCs w:val="0"/>
        <w:i w:val="0"/>
        <w:iCs w:val="0"/>
        <w:w w:val="100"/>
        <w:sz w:val="22"/>
        <w:szCs w:val="22"/>
        <w:lang w:val="uk-UA" w:eastAsia="en-US" w:bidi="ar-SA"/>
      </w:rPr>
    </w:lvl>
    <w:lvl w:ilvl="1">
      <w:start w:val="1"/>
      <w:numFmt w:val="decimal"/>
      <w:lvlText w:val="%1.%2."/>
      <w:lvlJc w:val="left"/>
      <w:pPr>
        <w:ind w:left="628" w:hanging="375"/>
        <w:jc w:val="left"/>
      </w:pPr>
      <w:rPr>
        <w:rFonts w:ascii="Times New Roman" w:eastAsia="Times New Roman" w:hAnsi="Times New Roman" w:cs="Times New Roman" w:hint="default"/>
        <w:b/>
        <w:bCs/>
        <w:i w:val="0"/>
        <w:iCs w:val="0"/>
        <w:spacing w:val="-3"/>
        <w:w w:val="100"/>
        <w:sz w:val="22"/>
        <w:szCs w:val="22"/>
        <w:lang w:val="uk-UA" w:eastAsia="en-US" w:bidi="ar-SA"/>
      </w:rPr>
    </w:lvl>
    <w:lvl w:ilvl="2">
      <w:numFmt w:val="bullet"/>
      <w:lvlText w:val="•"/>
      <w:lvlJc w:val="left"/>
      <w:pPr>
        <w:ind w:left="1541" w:hanging="375"/>
      </w:pPr>
      <w:rPr>
        <w:rFonts w:hint="default"/>
        <w:lang w:val="uk-UA" w:eastAsia="en-US" w:bidi="ar-SA"/>
      </w:rPr>
    </w:lvl>
    <w:lvl w:ilvl="3">
      <w:numFmt w:val="bullet"/>
      <w:lvlText w:val="•"/>
      <w:lvlJc w:val="left"/>
      <w:pPr>
        <w:ind w:left="2242" w:hanging="375"/>
      </w:pPr>
      <w:rPr>
        <w:rFonts w:hint="default"/>
        <w:lang w:val="uk-UA" w:eastAsia="en-US" w:bidi="ar-SA"/>
      </w:rPr>
    </w:lvl>
    <w:lvl w:ilvl="4">
      <w:numFmt w:val="bullet"/>
      <w:lvlText w:val="•"/>
      <w:lvlJc w:val="left"/>
      <w:pPr>
        <w:ind w:left="2944" w:hanging="375"/>
      </w:pPr>
      <w:rPr>
        <w:rFonts w:hint="default"/>
        <w:lang w:val="uk-UA" w:eastAsia="en-US" w:bidi="ar-SA"/>
      </w:rPr>
    </w:lvl>
    <w:lvl w:ilvl="5">
      <w:numFmt w:val="bullet"/>
      <w:lvlText w:val="•"/>
      <w:lvlJc w:val="left"/>
      <w:pPr>
        <w:ind w:left="3645" w:hanging="375"/>
      </w:pPr>
      <w:rPr>
        <w:rFonts w:hint="default"/>
        <w:lang w:val="uk-UA" w:eastAsia="en-US" w:bidi="ar-SA"/>
      </w:rPr>
    </w:lvl>
    <w:lvl w:ilvl="6">
      <w:numFmt w:val="bullet"/>
      <w:lvlText w:val="•"/>
      <w:lvlJc w:val="left"/>
      <w:pPr>
        <w:ind w:left="4347" w:hanging="375"/>
      </w:pPr>
      <w:rPr>
        <w:rFonts w:hint="default"/>
        <w:lang w:val="uk-UA" w:eastAsia="en-US" w:bidi="ar-SA"/>
      </w:rPr>
    </w:lvl>
    <w:lvl w:ilvl="7">
      <w:numFmt w:val="bullet"/>
      <w:lvlText w:val="•"/>
      <w:lvlJc w:val="left"/>
      <w:pPr>
        <w:ind w:left="5048" w:hanging="375"/>
      </w:pPr>
      <w:rPr>
        <w:rFonts w:hint="default"/>
        <w:lang w:val="uk-UA" w:eastAsia="en-US" w:bidi="ar-SA"/>
      </w:rPr>
    </w:lvl>
    <w:lvl w:ilvl="8">
      <w:numFmt w:val="bullet"/>
      <w:lvlText w:val="•"/>
      <w:lvlJc w:val="left"/>
      <w:pPr>
        <w:ind w:left="5749" w:hanging="375"/>
      </w:pPr>
      <w:rPr>
        <w:rFonts w:hint="default"/>
        <w:lang w:val="uk-UA" w:eastAsia="en-US" w:bidi="ar-SA"/>
      </w:rPr>
    </w:lvl>
  </w:abstractNum>
  <w:abstractNum w:abstractNumId="12" w15:restartNumberingAfterBreak="0">
    <w:nsid w:val="668F4635"/>
    <w:multiLevelType w:val="hybridMultilevel"/>
    <w:tmpl w:val="6450D9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FAA2ACA"/>
    <w:multiLevelType w:val="multilevel"/>
    <w:tmpl w:val="8BF258B2"/>
    <w:lvl w:ilvl="0">
      <w:start w:val="1"/>
      <w:numFmt w:val="decimal"/>
      <w:lvlText w:val="%1"/>
      <w:lvlJc w:val="left"/>
      <w:pPr>
        <w:ind w:left="955" w:hanging="327"/>
      </w:pPr>
      <w:rPr>
        <w:rFonts w:hint="default"/>
        <w:lang w:val="uk-UA" w:eastAsia="en-US" w:bidi="ar-SA"/>
      </w:rPr>
    </w:lvl>
    <w:lvl w:ilvl="1">
      <w:start w:val="1"/>
      <w:numFmt w:val="decimal"/>
      <w:lvlText w:val="%1.%2."/>
      <w:lvlJc w:val="left"/>
      <w:pPr>
        <w:ind w:left="955" w:hanging="327"/>
      </w:pPr>
      <w:rPr>
        <w:rFonts w:ascii="Times New Roman" w:eastAsia="Times New Roman" w:hAnsi="Times New Roman" w:cs="Times New Roman" w:hint="default"/>
        <w:b w:val="0"/>
        <w:bCs w:val="0"/>
        <w:i w:val="0"/>
        <w:iCs w:val="0"/>
        <w:spacing w:val="-12"/>
        <w:w w:val="100"/>
        <w:sz w:val="22"/>
        <w:szCs w:val="22"/>
        <w:lang w:val="uk-UA" w:eastAsia="en-US" w:bidi="ar-SA"/>
      </w:rPr>
    </w:lvl>
    <w:lvl w:ilvl="2">
      <w:numFmt w:val="bullet"/>
      <w:lvlText w:val="•"/>
      <w:lvlJc w:val="left"/>
      <w:pPr>
        <w:ind w:left="2198" w:hanging="327"/>
      </w:pPr>
      <w:rPr>
        <w:rFonts w:hint="default"/>
        <w:lang w:val="uk-UA" w:eastAsia="en-US" w:bidi="ar-SA"/>
      </w:rPr>
    </w:lvl>
    <w:lvl w:ilvl="3">
      <w:numFmt w:val="bullet"/>
      <w:lvlText w:val="•"/>
      <w:lvlJc w:val="left"/>
      <w:pPr>
        <w:ind w:left="2817" w:hanging="327"/>
      </w:pPr>
      <w:rPr>
        <w:rFonts w:hint="default"/>
        <w:lang w:val="uk-UA" w:eastAsia="en-US" w:bidi="ar-SA"/>
      </w:rPr>
    </w:lvl>
    <w:lvl w:ilvl="4">
      <w:numFmt w:val="bullet"/>
      <w:lvlText w:val="•"/>
      <w:lvlJc w:val="left"/>
      <w:pPr>
        <w:ind w:left="3437" w:hanging="327"/>
      </w:pPr>
      <w:rPr>
        <w:rFonts w:hint="default"/>
        <w:lang w:val="uk-UA" w:eastAsia="en-US" w:bidi="ar-SA"/>
      </w:rPr>
    </w:lvl>
    <w:lvl w:ilvl="5">
      <w:numFmt w:val="bullet"/>
      <w:lvlText w:val="•"/>
      <w:lvlJc w:val="left"/>
      <w:pPr>
        <w:ind w:left="4056" w:hanging="327"/>
      </w:pPr>
      <w:rPr>
        <w:rFonts w:hint="default"/>
        <w:lang w:val="uk-UA" w:eastAsia="en-US" w:bidi="ar-SA"/>
      </w:rPr>
    </w:lvl>
    <w:lvl w:ilvl="6">
      <w:numFmt w:val="bullet"/>
      <w:lvlText w:val="•"/>
      <w:lvlJc w:val="left"/>
      <w:pPr>
        <w:ind w:left="4675" w:hanging="327"/>
      </w:pPr>
      <w:rPr>
        <w:rFonts w:hint="default"/>
        <w:lang w:val="uk-UA" w:eastAsia="en-US" w:bidi="ar-SA"/>
      </w:rPr>
    </w:lvl>
    <w:lvl w:ilvl="7">
      <w:numFmt w:val="bullet"/>
      <w:lvlText w:val="•"/>
      <w:lvlJc w:val="left"/>
      <w:pPr>
        <w:ind w:left="5294" w:hanging="327"/>
      </w:pPr>
      <w:rPr>
        <w:rFonts w:hint="default"/>
        <w:lang w:val="uk-UA" w:eastAsia="en-US" w:bidi="ar-SA"/>
      </w:rPr>
    </w:lvl>
    <w:lvl w:ilvl="8">
      <w:numFmt w:val="bullet"/>
      <w:lvlText w:val="•"/>
      <w:lvlJc w:val="left"/>
      <w:pPr>
        <w:ind w:left="5914" w:hanging="327"/>
      </w:pPr>
      <w:rPr>
        <w:rFonts w:hint="default"/>
        <w:lang w:val="uk-UA" w:eastAsia="en-US" w:bidi="ar-SA"/>
      </w:rPr>
    </w:lvl>
  </w:abstractNum>
  <w:num w:numId="1" w16cid:durableId="1622032173">
    <w:abstractNumId w:val="1"/>
  </w:num>
  <w:num w:numId="2" w16cid:durableId="2073460347">
    <w:abstractNumId w:val="13"/>
  </w:num>
  <w:num w:numId="3" w16cid:durableId="1965311205">
    <w:abstractNumId w:val="5"/>
  </w:num>
  <w:num w:numId="4" w16cid:durableId="487943466">
    <w:abstractNumId w:val="10"/>
  </w:num>
  <w:num w:numId="5" w16cid:durableId="157884669">
    <w:abstractNumId w:val="4"/>
  </w:num>
  <w:num w:numId="6" w16cid:durableId="1020085780">
    <w:abstractNumId w:val="0"/>
  </w:num>
  <w:num w:numId="7" w16cid:durableId="675693780">
    <w:abstractNumId w:val="8"/>
  </w:num>
  <w:num w:numId="8" w16cid:durableId="2050033884">
    <w:abstractNumId w:val="6"/>
  </w:num>
  <w:num w:numId="9" w16cid:durableId="335504597">
    <w:abstractNumId w:val="7"/>
  </w:num>
  <w:num w:numId="10" w16cid:durableId="292947072">
    <w:abstractNumId w:val="11"/>
  </w:num>
  <w:num w:numId="11" w16cid:durableId="1180773507">
    <w:abstractNumId w:val="3"/>
  </w:num>
  <w:num w:numId="12" w16cid:durableId="1206940683">
    <w:abstractNumId w:val="2"/>
  </w:num>
  <w:num w:numId="13" w16cid:durableId="197939567">
    <w:abstractNumId w:val="9"/>
  </w:num>
  <w:num w:numId="14" w16cid:durableId="232089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3E"/>
    <w:rsid w:val="00044FB0"/>
    <w:rsid w:val="000466F3"/>
    <w:rsid w:val="00052B81"/>
    <w:rsid w:val="0007074D"/>
    <w:rsid w:val="000B1B26"/>
    <w:rsid w:val="000B275A"/>
    <w:rsid w:val="000B4B32"/>
    <w:rsid w:val="000B748A"/>
    <w:rsid w:val="000C65D5"/>
    <w:rsid w:val="000D510C"/>
    <w:rsid w:val="00103189"/>
    <w:rsid w:val="00132782"/>
    <w:rsid w:val="00133B36"/>
    <w:rsid w:val="0019117D"/>
    <w:rsid w:val="001A02B5"/>
    <w:rsid w:val="001C1175"/>
    <w:rsid w:val="001C499B"/>
    <w:rsid w:val="001F7212"/>
    <w:rsid w:val="00224086"/>
    <w:rsid w:val="002316EE"/>
    <w:rsid w:val="00240959"/>
    <w:rsid w:val="00260BF1"/>
    <w:rsid w:val="00273418"/>
    <w:rsid w:val="002849FF"/>
    <w:rsid w:val="002C0901"/>
    <w:rsid w:val="002D3C2B"/>
    <w:rsid w:val="002D4FAE"/>
    <w:rsid w:val="003001F2"/>
    <w:rsid w:val="00307499"/>
    <w:rsid w:val="0031683D"/>
    <w:rsid w:val="00317F66"/>
    <w:rsid w:val="003270D6"/>
    <w:rsid w:val="00333174"/>
    <w:rsid w:val="00336AD7"/>
    <w:rsid w:val="00377D45"/>
    <w:rsid w:val="00383D19"/>
    <w:rsid w:val="00384520"/>
    <w:rsid w:val="00397244"/>
    <w:rsid w:val="003B17C5"/>
    <w:rsid w:val="003E1FEB"/>
    <w:rsid w:val="004033CB"/>
    <w:rsid w:val="00436DE4"/>
    <w:rsid w:val="00437DAA"/>
    <w:rsid w:val="004556A0"/>
    <w:rsid w:val="00465CA1"/>
    <w:rsid w:val="004675B0"/>
    <w:rsid w:val="00484F23"/>
    <w:rsid w:val="004973E0"/>
    <w:rsid w:val="00497F0D"/>
    <w:rsid w:val="004A10F3"/>
    <w:rsid w:val="004D2714"/>
    <w:rsid w:val="004E6C89"/>
    <w:rsid w:val="004F5EA7"/>
    <w:rsid w:val="0050152A"/>
    <w:rsid w:val="00522112"/>
    <w:rsid w:val="00524DFC"/>
    <w:rsid w:val="005315AB"/>
    <w:rsid w:val="00570D25"/>
    <w:rsid w:val="00571F3E"/>
    <w:rsid w:val="005744A8"/>
    <w:rsid w:val="0058512E"/>
    <w:rsid w:val="005A0AF0"/>
    <w:rsid w:val="005D71DA"/>
    <w:rsid w:val="005E3776"/>
    <w:rsid w:val="005E5FBD"/>
    <w:rsid w:val="005F0C46"/>
    <w:rsid w:val="005F3A49"/>
    <w:rsid w:val="00606DDB"/>
    <w:rsid w:val="00607D18"/>
    <w:rsid w:val="00611BFE"/>
    <w:rsid w:val="00652371"/>
    <w:rsid w:val="0065354C"/>
    <w:rsid w:val="0068304D"/>
    <w:rsid w:val="006E734D"/>
    <w:rsid w:val="006E7FAA"/>
    <w:rsid w:val="00703CA3"/>
    <w:rsid w:val="00715A4C"/>
    <w:rsid w:val="007679CD"/>
    <w:rsid w:val="00771679"/>
    <w:rsid w:val="007851B6"/>
    <w:rsid w:val="007B349B"/>
    <w:rsid w:val="007F09B5"/>
    <w:rsid w:val="00813614"/>
    <w:rsid w:val="008168C9"/>
    <w:rsid w:val="00831022"/>
    <w:rsid w:val="00832227"/>
    <w:rsid w:val="00835BCF"/>
    <w:rsid w:val="00862EAB"/>
    <w:rsid w:val="00887CE1"/>
    <w:rsid w:val="008A0490"/>
    <w:rsid w:val="008A07F3"/>
    <w:rsid w:val="008C7244"/>
    <w:rsid w:val="008D0FB5"/>
    <w:rsid w:val="008E655B"/>
    <w:rsid w:val="008F09BF"/>
    <w:rsid w:val="009025C7"/>
    <w:rsid w:val="00911262"/>
    <w:rsid w:val="009319EA"/>
    <w:rsid w:val="00940FF7"/>
    <w:rsid w:val="0097359B"/>
    <w:rsid w:val="00995660"/>
    <w:rsid w:val="009A1AA4"/>
    <w:rsid w:val="009B1E96"/>
    <w:rsid w:val="009B39FB"/>
    <w:rsid w:val="009C1D33"/>
    <w:rsid w:val="009D018B"/>
    <w:rsid w:val="009D6CE7"/>
    <w:rsid w:val="009F2AA6"/>
    <w:rsid w:val="009F3141"/>
    <w:rsid w:val="00A0193C"/>
    <w:rsid w:val="00A122C0"/>
    <w:rsid w:val="00A35E60"/>
    <w:rsid w:val="00A40B91"/>
    <w:rsid w:val="00A60DC8"/>
    <w:rsid w:val="00A60DE6"/>
    <w:rsid w:val="00A72EAC"/>
    <w:rsid w:val="00AA29CB"/>
    <w:rsid w:val="00AC06A2"/>
    <w:rsid w:val="00AE1434"/>
    <w:rsid w:val="00AE4437"/>
    <w:rsid w:val="00AF01CC"/>
    <w:rsid w:val="00B26FF1"/>
    <w:rsid w:val="00B43D71"/>
    <w:rsid w:val="00B5427C"/>
    <w:rsid w:val="00B54B28"/>
    <w:rsid w:val="00B71499"/>
    <w:rsid w:val="00B71BE5"/>
    <w:rsid w:val="00B74C60"/>
    <w:rsid w:val="00B87E09"/>
    <w:rsid w:val="00BC002A"/>
    <w:rsid w:val="00BC43AB"/>
    <w:rsid w:val="00BD3934"/>
    <w:rsid w:val="00BE79C0"/>
    <w:rsid w:val="00BF0A36"/>
    <w:rsid w:val="00BF1545"/>
    <w:rsid w:val="00C0453B"/>
    <w:rsid w:val="00C05118"/>
    <w:rsid w:val="00C05FEB"/>
    <w:rsid w:val="00C07B79"/>
    <w:rsid w:val="00C1085E"/>
    <w:rsid w:val="00C15CBB"/>
    <w:rsid w:val="00C30106"/>
    <w:rsid w:val="00C41409"/>
    <w:rsid w:val="00C53E13"/>
    <w:rsid w:val="00C61890"/>
    <w:rsid w:val="00C70095"/>
    <w:rsid w:val="00C753F5"/>
    <w:rsid w:val="00C90EE8"/>
    <w:rsid w:val="00C948E6"/>
    <w:rsid w:val="00CA1000"/>
    <w:rsid w:val="00CB3660"/>
    <w:rsid w:val="00CC0448"/>
    <w:rsid w:val="00D22371"/>
    <w:rsid w:val="00D50B9A"/>
    <w:rsid w:val="00D605A0"/>
    <w:rsid w:val="00D65E08"/>
    <w:rsid w:val="00D8183C"/>
    <w:rsid w:val="00D97166"/>
    <w:rsid w:val="00DA4B31"/>
    <w:rsid w:val="00DA792D"/>
    <w:rsid w:val="00DC090C"/>
    <w:rsid w:val="00E1181B"/>
    <w:rsid w:val="00E16774"/>
    <w:rsid w:val="00E36461"/>
    <w:rsid w:val="00E818F1"/>
    <w:rsid w:val="00E941C1"/>
    <w:rsid w:val="00EC055C"/>
    <w:rsid w:val="00EE74CE"/>
    <w:rsid w:val="00EF24CA"/>
    <w:rsid w:val="00EF3474"/>
    <w:rsid w:val="00EF6CF6"/>
    <w:rsid w:val="00F11418"/>
    <w:rsid w:val="00F27342"/>
    <w:rsid w:val="00F418CA"/>
    <w:rsid w:val="00F44DB1"/>
    <w:rsid w:val="00F74726"/>
    <w:rsid w:val="00F75669"/>
    <w:rsid w:val="00F92C8E"/>
    <w:rsid w:val="00F93B3B"/>
    <w:rsid w:val="00FA0D7D"/>
    <w:rsid w:val="00FA7388"/>
    <w:rsid w:val="00FB6107"/>
    <w:rsid w:val="00FD0EDF"/>
    <w:rsid w:val="00FD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A05F"/>
  <w15:docId w15:val="{66055266-76C7-4712-A7BD-A3A60620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1F3E"/>
    <w:rPr>
      <w:rFonts w:ascii="Times New Roman" w:eastAsia="Times New Roman" w:hAnsi="Times New Roman" w:cs="Times New Roman"/>
      <w:sz w:val="28"/>
      <w:szCs w:val="28"/>
    </w:rPr>
  </w:style>
  <w:style w:type="character" w:customStyle="1" w:styleId="10">
    <w:name w:val="Заголовок №1_"/>
    <w:basedOn w:val="a0"/>
    <w:link w:val="11"/>
    <w:rsid w:val="00571F3E"/>
    <w:rPr>
      <w:rFonts w:ascii="Times New Roman" w:eastAsia="Times New Roman" w:hAnsi="Times New Roman" w:cs="Times New Roman"/>
      <w:b/>
      <w:bCs/>
      <w:sz w:val="28"/>
      <w:szCs w:val="28"/>
    </w:rPr>
  </w:style>
  <w:style w:type="paragraph" w:customStyle="1" w:styleId="1">
    <w:name w:val="Основной текст1"/>
    <w:basedOn w:val="a"/>
    <w:link w:val="a3"/>
    <w:rsid w:val="00571F3E"/>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571F3E"/>
    <w:pPr>
      <w:widowControl w:val="0"/>
      <w:spacing w:after="170" w:line="240" w:lineRule="auto"/>
      <w:jc w:val="center"/>
      <w:outlineLvl w:val="0"/>
    </w:pPr>
    <w:rPr>
      <w:rFonts w:ascii="Times New Roman" w:eastAsia="Times New Roman" w:hAnsi="Times New Roman" w:cs="Times New Roman"/>
      <w:b/>
      <w:bCs/>
      <w:sz w:val="28"/>
      <w:szCs w:val="28"/>
    </w:rPr>
  </w:style>
  <w:style w:type="table" w:styleId="a4">
    <w:name w:val="Table Grid"/>
    <w:basedOn w:val="a1"/>
    <w:uiPriority w:val="59"/>
    <w:rsid w:val="000B27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Колонтитул (2)_"/>
    <w:basedOn w:val="a0"/>
    <w:link w:val="20"/>
    <w:rsid w:val="005A0AF0"/>
    <w:rPr>
      <w:rFonts w:ascii="Times New Roman" w:eastAsia="Times New Roman" w:hAnsi="Times New Roman" w:cs="Times New Roman"/>
      <w:sz w:val="20"/>
      <w:szCs w:val="20"/>
    </w:rPr>
  </w:style>
  <w:style w:type="paragraph" w:customStyle="1" w:styleId="20">
    <w:name w:val="Колонтитул (2)"/>
    <w:basedOn w:val="a"/>
    <w:link w:val="2"/>
    <w:rsid w:val="005A0AF0"/>
    <w:pPr>
      <w:widowControl w:val="0"/>
      <w:spacing w:after="0" w:line="240" w:lineRule="auto"/>
    </w:pPr>
    <w:rPr>
      <w:rFonts w:ascii="Times New Roman" w:eastAsia="Times New Roman" w:hAnsi="Times New Roman" w:cs="Times New Roman"/>
      <w:sz w:val="20"/>
      <w:szCs w:val="20"/>
    </w:rPr>
  </w:style>
  <w:style w:type="paragraph" w:styleId="a5">
    <w:name w:val="List Paragraph"/>
    <w:basedOn w:val="a"/>
    <w:uiPriority w:val="1"/>
    <w:qFormat/>
    <w:rsid w:val="009B1E96"/>
    <w:pPr>
      <w:widowControl w:val="0"/>
      <w:autoSpaceDE w:val="0"/>
      <w:autoSpaceDN w:val="0"/>
      <w:spacing w:after="0" w:line="240" w:lineRule="auto"/>
      <w:ind w:left="345" w:firstLine="283"/>
    </w:pPr>
    <w:rPr>
      <w:rFonts w:ascii="Times New Roman" w:eastAsia="Times New Roman" w:hAnsi="Times New Roman" w:cs="Times New Roman"/>
      <w:lang w:val="uk-UA" w:eastAsia="en-US"/>
    </w:rPr>
  </w:style>
  <w:style w:type="paragraph" w:styleId="a6">
    <w:name w:val="header"/>
    <w:basedOn w:val="a"/>
    <w:link w:val="a7"/>
    <w:uiPriority w:val="99"/>
    <w:unhideWhenUsed/>
    <w:rsid w:val="00AC06A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C06A2"/>
  </w:style>
  <w:style w:type="paragraph" w:styleId="a8">
    <w:name w:val="footer"/>
    <w:basedOn w:val="a"/>
    <w:link w:val="a9"/>
    <w:uiPriority w:val="99"/>
    <w:unhideWhenUsed/>
    <w:rsid w:val="00AC06A2"/>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C06A2"/>
  </w:style>
  <w:style w:type="paragraph" w:styleId="aa">
    <w:name w:val="Body Text"/>
    <w:basedOn w:val="a"/>
    <w:link w:val="ab"/>
    <w:uiPriority w:val="99"/>
    <w:unhideWhenUsed/>
    <w:rsid w:val="00B71499"/>
    <w:pPr>
      <w:spacing w:after="120"/>
    </w:pPr>
  </w:style>
  <w:style w:type="character" w:customStyle="1" w:styleId="ab">
    <w:name w:val="Основний текст Знак"/>
    <w:basedOn w:val="a0"/>
    <w:link w:val="aa"/>
    <w:uiPriority w:val="99"/>
    <w:rsid w:val="00B71499"/>
  </w:style>
  <w:style w:type="paragraph" w:styleId="ac">
    <w:name w:val="Balloon Text"/>
    <w:basedOn w:val="a"/>
    <w:link w:val="ad"/>
    <w:uiPriority w:val="99"/>
    <w:semiHidden/>
    <w:unhideWhenUsed/>
    <w:rsid w:val="000466F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046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027">
      <w:bodyDiv w:val="1"/>
      <w:marLeft w:val="0"/>
      <w:marRight w:val="0"/>
      <w:marTop w:val="0"/>
      <w:marBottom w:val="0"/>
      <w:divBdr>
        <w:top w:val="none" w:sz="0" w:space="0" w:color="auto"/>
        <w:left w:val="none" w:sz="0" w:space="0" w:color="auto"/>
        <w:bottom w:val="none" w:sz="0" w:space="0" w:color="auto"/>
        <w:right w:val="none" w:sz="0" w:space="0" w:color="auto"/>
      </w:divBdr>
    </w:div>
    <w:div w:id="163010366">
      <w:bodyDiv w:val="1"/>
      <w:marLeft w:val="0"/>
      <w:marRight w:val="0"/>
      <w:marTop w:val="0"/>
      <w:marBottom w:val="0"/>
      <w:divBdr>
        <w:top w:val="none" w:sz="0" w:space="0" w:color="auto"/>
        <w:left w:val="none" w:sz="0" w:space="0" w:color="auto"/>
        <w:bottom w:val="none" w:sz="0" w:space="0" w:color="auto"/>
        <w:right w:val="none" w:sz="0" w:space="0" w:color="auto"/>
      </w:divBdr>
    </w:div>
    <w:div w:id="7093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EDD7-2C6A-45BD-9DC8-AFF384FC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19570</Words>
  <Characters>11155</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Зоя Калініченко</cp:lastModifiedBy>
  <cp:revision>2</cp:revision>
  <cp:lastPrinted>2023-09-29T08:05:00Z</cp:lastPrinted>
  <dcterms:created xsi:type="dcterms:W3CDTF">2023-10-20T06:38:00Z</dcterms:created>
  <dcterms:modified xsi:type="dcterms:W3CDTF">2023-10-20T06:38:00Z</dcterms:modified>
</cp:coreProperties>
</file>