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99" w:rsidRPr="00315098" w:rsidRDefault="00E34E99" w:rsidP="00E34E99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E34E99" w:rsidRPr="00315098" w:rsidRDefault="00E34E99" w:rsidP="00E34E99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E34E99" w:rsidRPr="00315098" w:rsidRDefault="00E34E99" w:rsidP="00E34E99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</w:t>
      </w:r>
      <w:r>
        <w:rPr>
          <w:caps/>
          <w:szCs w:val="28"/>
          <w:lang w:val="ru-RU"/>
        </w:rPr>
        <w:t xml:space="preserve"> іноземної філології</w:t>
      </w:r>
    </w:p>
    <w:p w:rsidR="00E34E99" w:rsidRPr="00315098" w:rsidRDefault="00E34E99" w:rsidP="00E34E99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</w:t>
      </w:r>
      <w:r>
        <w:rPr>
          <w:lang w:val="ru-RU"/>
        </w:rPr>
        <w:t>ІНОЗЕМНИХ МОВ ПРОФЕСІЙНОГО СПРЯМУВАННЯ</w:t>
      </w:r>
    </w:p>
    <w:p w:rsidR="00E34E99" w:rsidRPr="00315098" w:rsidRDefault="00E34E99" w:rsidP="00E34E99">
      <w:pPr>
        <w:jc w:val="center"/>
        <w:rPr>
          <w:sz w:val="20"/>
          <w:szCs w:val="20"/>
          <w:lang w:val="ru-RU"/>
        </w:rPr>
      </w:pPr>
    </w:p>
    <w:p w:rsidR="00E34E99" w:rsidRPr="00315098" w:rsidRDefault="00E34E99" w:rsidP="00E34E99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</w:t>
      </w:r>
    </w:p>
    <w:p w:rsidR="00E34E99" w:rsidRPr="00315098" w:rsidRDefault="00E34E99" w:rsidP="00E34E99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E34E99" w:rsidRPr="00B02315" w:rsidRDefault="00E34E99" w:rsidP="00E34E99">
      <w:pPr>
        <w:ind w:left="5400"/>
      </w:pPr>
    </w:p>
    <w:p w:rsidR="00E34E99" w:rsidRPr="00B02315" w:rsidRDefault="00E34E99" w:rsidP="00E34E99">
      <w:pPr>
        <w:ind w:left="5400"/>
      </w:pPr>
      <w:r w:rsidRPr="00B02315">
        <w:t xml:space="preserve">Декан  факультету </w:t>
      </w:r>
      <w:r>
        <w:t>іноземної філології</w:t>
      </w:r>
    </w:p>
    <w:p w:rsidR="00E34E99" w:rsidRPr="00B02315" w:rsidRDefault="00E34E99" w:rsidP="00E34E99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7D58E2">
        <w:rPr>
          <w:szCs w:val="28"/>
          <w:lang w:val="ru-RU"/>
        </w:rPr>
        <w:t xml:space="preserve">     </w:t>
      </w:r>
      <w:r w:rsidRPr="00B02315">
        <w:rPr>
          <w:szCs w:val="28"/>
        </w:rPr>
        <w:t xml:space="preserve">______        </w:t>
      </w:r>
      <w:r>
        <w:rPr>
          <w:szCs w:val="28"/>
          <w:u w:val="single"/>
        </w:rPr>
        <w:t xml:space="preserve">    </w:t>
      </w:r>
      <w:r w:rsidRPr="00314168">
        <w:rPr>
          <w:u w:val="single"/>
          <w:lang w:eastAsia="uk-UA"/>
        </w:rPr>
        <w:t xml:space="preserve"> Г.Ф. </w:t>
      </w:r>
      <w:proofErr w:type="spellStart"/>
      <w:r w:rsidRPr="00314168">
        <w:rPr>
          <w:u w:val="single"/>
          <w:lang w:eastAsia="uk-UA"/>
        </w:rPr>
        <w:t>Морошкіна</w:t>
      </w:r>
      <w:proofErr w:type="spellEnd"/>
      <w:r w:rsidRPr="00B02315">
        <w:rPr>
          <w:sz w:val="16"/>
        </w:rPr>
        <w:t xml:space="preserve">  </w:t>
      </w:r>
    </w:p>
    <w:p w:rsidR="00E34E99" w:rsidRPr="00B02315" w:rsidRDefault="00E34E99" w:rsidP="00E34E99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7D58E2">
        <w:rPr>
          <w:sz w:val="16"/>
          <w:lang w:val="ru-RU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E34E99" w:rsidRPr="00356C40" w:rsidRDefault="00E34E99" w:rsidP="00E34E99">
      <w:pPr>
        <w:rPr>
          <w:lang w:val="ru-RU"/>
        </w:rPr>
      </w:pPr>
      <w:r w:rsidRPr="00B02315">
        <w:t xml:space="preserve">                                                                                           </w:t>
      </w:r>
      <w:r w:rsidRPr="008C6FDC">
        <w:rPr>
          <w:lang w:val="ru-RU"/>
        </w:rPr>
        <w:t xml:space="preserve">    </w:t>
      </w:r>
      <w:r w:rsidRPr="00B02315">
        <w:t xml:space="preserve"> «______»_______________202</w:t>
      </w:r>
      <w:r w:rsidR="00356C40">
        <w:rPr>
          <w:lang w:val="ru-RU"/>
        </w:rPr>
        <w:t>3</w:t>
      </w:r>
    </w:p>
    <w:p w:rsidR="00E34E99" w:rsidRPr="00B02315" w:rsidRDefault="00E34E99" w:rsidP="00E34E99">
      <w:pPr>
        <w:jc w:val="center"/>
        <w:rPr>
          <w:sz w:val="20"/>
          <w:szCs w:val="20"/>
        </w:rPr>
      </w:pPr>
    </w:p>
    <w:p w:rsidR="00E34E99" w:rsidRPr="00B02315" w:rsidRDefault="00E34E99" w:rsidP="00E34E99">
      <w:pPr>
        <w:jc w:val="center"/>
        <w:rPr>
          <w:sz w:val="20"/>
          <w:szCs w:val="20"/>
        </w:rPr>
      </w:pPr>
    </w:p>
    <w:p w:rsidR="00E34E99" w:rsidRPr="00314168" w:rsidRDefault="00E34E99" w:rsidP="00E34E99">
      <w:pPr>
        <w:jc w:val="center"/>
        <w:rPr>
          <w:b/>
          <w:bCs/>
          <w:sz w:val="28"/>
          <w:szCs w:val="28"/>
        </w:rPr>
      </w:pPr>
      <w:r w:rsidRPr="008C6FDC">
        <w:rPr>
          <w:b/>
          <w:bCs/>
          <w:sz w:val="28"/>
          <w:szCs w:val="28"/>
          <w:lang w:val="ru-RU"/>
        </w:rPr>
        <w:t xml:space="preserve"> </w:t>
      </w:r>
      <w:r w:rsidRPr="00314168">
        <w:rPr>
          <w:b/>
          <w:bCs/>
          <w:sz w:val="28"/>
          <w:szCs w:val="28"/>
        </w:rPr>
        <w:t xml:space="preserve">ІНОЗЕМНА МОВА (АНГЛІЙСЬКА) </w:t>
      </w:r>
    </w:p>
    <w:p w:rsidR="00E34E99" w:rsidRPr="00B02315" w:rsidRDefault="00E34E99" w:rsidP="00E34E9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34E99" w:rsidRPr="00B02315" w:rsidRDefault="00E34E99" w:rsidP="00E34E99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E34E99" w:rsidRPr="00B02315" w:rsidRDefault="00E34E99" w:rsidP="00E34E99">
      <w:pPr>
        <w:jc w:val="center"/>
        <w:rPr>
          <w:b/>
          <w:bCs/>
          <w:sz w:val="28"/>
          <w:szCs w:val="28"/>
        </w:rPr>
      </w:pPr>
    </w:p>
    <w:p w:rsidR="00E34E99" w:rsidRPr="001F1438" w:rsidRDefault="00E34E99" w:rsidP="00E34E99">
      <w:pPr>
        <w:jc w:val="center"/>
        <w:rPr>
          <w:iCs/>
          <w:sz w:val="28"/>
          <w:szCs w:val="28"/>
        </w:rPr>
      </w:pPr>
      <w:r w:rsidRPr="00B02315">
        <w:rPr>
          <w:b/>
          <w:bCs/>
          <w:sz w:val="28"/>
          <w:szCs w:val="28"/>
        </w:rPr>
        <w:t xml:space="preserve"> </w:t>
      </w:r>
      <w:r w:rsidRPr="001F1438">
        <w:rPr>
          <w:bCs/>
          <w:sz w:val="28"/>
          <w:szCs w:val="28"/>
        </w:rPr>
        <w:t xml:space="preserve">підготовки бакалавра  </w:t>
      </w:r>
    </w:p>
    <w:p w:rsidR="00E34E99" w:rsidRPr="001F1438" w:rsidRDefault="00E34E99" w:rsidP="00E34E99">
      <w:pPr>
        <w:jc w:val="center"/>
        <w:rPr>
          <w:bCs/>
          <w:sz w:val="28"/>
          <w:szCs w:val="28"/>
        </w:rPr>
      </w:pPr>
      <w:r w:rsidRPr="001F1438">
        <w:rPr>
          <w:iCs/>
          <w:sz w:val="28"/>
          <w:szCs w:val="28"/>
        </w:rPr>
        <w:t>очної (денної) та заочної (дистанційної) форм здобуття освіти</w:t>
      </w:r>
    </w:p>
    <w:p w:rsidR="001F1438" w:rsidRPr="001F1438" w:rsidRDefault="00E34E99" w:rsidP="001F1438">
      <w:pPr>
        <w:jc w:val="center"/>
        <w:rPr>
          <w:sz w:val="28"/>
          <w:szCs w:val="28"/>
        </w:rPr>
      </w:pPr>
      <w:r w:rsidRPr="001F1438">
        <w:rPr>
          <w:sz w:val="28"/>
          <w:szCs w:val="28"/>
        </w:rPr>
        <w:t xml:space="preserve">спеціальності   </w:t>
      </w:r>
      <w:r w:rsidR="0080030E" w:rsidRPr="0080030E">
        <w:rPr>
          <w:sz w:val="28"/>
          <w:szCs w:val="28"/>
        </w:rPr>
        <w:t>072 Фінанси, банківська справа та страхування</w:t>
      </w:r>
    </w:p>
    <w:p w:rsidR="00E34E99" w:rsidRPr="001F1438" w:rsidRDefault="00E34E99" w:rsidP="00E34E99">
      <w:pPr>
        <w:jc w:val="center"/>
        <w:rPr>
          <w:sz w:val="28"/>
          <w:szCs w:val="28"/>
        </w:rPr>
      </w:pPr>
    </w:p>
    <w:p w:rsidR="00E34E99" w:rsidRPr="001F1438" w:rsidRDefault="00E34E99" w:rsidP="00E34E99">
      <w:pPr>
        <w:jc w:val="center"/>
        <w:rPr>
          <w:sz w:val="28"/>
          <w:szCs w:val="28"/>
        </w:rPr>
      </w:pPr>
      <w:r w:rsidRPr="001F1438">
        <w:rPr>
          <w:sz w:val="28"/>
          <w:szCs w:val="28"/>
        </w:rPr>
        <w:t xml:space="preserve"> </w:t>
      </w:r>
    </w:p>
    <w:p w:rsidR="00E34E99" w:rsidRPr="001F1438" w:rsidRDefault="00E34E99" w:rsidP="00E34E99">
      <w:pPr>
        <w:ind w:firstLine="708"/>
        <w:rPr>
          <w:sz w:val="28"/>
          <w:szCs w:val="28"/>
        </w:rPr>
      </w:pPr>
      <w:r w:rsidRPr="001F1438">
        <w:rPr>
          <w:sz w:val="28"/>
          <w:szCs w:val="28"/>
        </w:rPr>
        <w:t xml:space="preserve"> </w:t>
      </w:r>
    </w:p>
    <w:p w:rsidR="0080030E" w:rsidRPr="00FE303F" w:rsidRDefault="00E34E99" w:rsidP="0080030E">
      <w:pPr>
        <w:jc w:val="center"/>
      </w:pPr>
      <w:r w:rsidRPr="001F1438">
        <w:rPr>
          <w:sz w:val="28"/>
          <w:szCs w:val="28"/>
        </w:rPr>
        <w:t xml:space="preserve">освітньо-професійна програма </w:t>
      </w:r>
      <w:r w:rsidR="0080030E" w:rsidRPr="0080030E">
        <w:rPr>
          <w:sz w:val="28"/>
          <w:szCs w:val="28"/>
        </w:rPr>
        <w:t>Фінанси і кредит</w:t>
      </w:r>
    </w:p>
    <w:p w:rsidR="001F1438" w:rsidRPr="001F1438" w:rsidRDefault="001F1438" w:rsidP="001F1438">
      <w:pPr>
        <w:jc w:val="center"/>
        <w:rPr>
          <w:sz w:val="28"/>
          <w:szCs w:val="28"/>
        </w:rPr>
      </w:pPr>
    </w:p>
    <w:p w:rsidR="00E34E99" w:rsidRPr="00B02315" w:rsidRDefault="00E34E99" w:rsidP="00E34E99">
      <w:pPr>
        <w:jc w:val="center"/>
        <w:rPr>
          <w:sz w:val="28"/>
          <w:szCs w:val="28"/>
        </w:rPr>
      </w:pPr>
    </w:p>
    <w:p w:rsidR="00E34E99" w:rsidRPr="00B02315" w:rsidRDefault="00E34E99" w:rsidP="00E34E99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</w:t>
      </w:r>
      <w:r>
        <w:rPr>
          <w:sz w:val="16"/>
          <w:szCs w:val="16"/>
        </w:rPr>
        <w:t xml:space="preserve"> </w:t>
      </w:r>
    </w:p>
    <w:p w:rsidR="00E34E99" w:rsidRPr="00B02315" w:rsidRDefault="00E34E99" w:rsidP="00E34E99">
      <w:pPr>
        <w:rPr>
          <w:sz w:val="16"/>
          <w:szCs w:val="16"/>
        </w:rPr>
      </w:pPr>
      <w:r w:rsidRPr="00B02315">
        <w:rPr>
          <w:b/>
          <w:bCs/>
        </w:rPr>
        <w:t xml:space="preserve">Укладач </w:t>
      </w:r>
      <w:r>
        <w:rPr>
          <w:b/>
          <w:bCs/>
        </w:rPr>
        <w:t xml:space="preserve"> </w:t>
      </w:r>
      <w:r w:rsidRPr="00B02315">
        <w:rPr>
          <w:b/>
          <w:bCs/>
        </w:rPr>
        <w:t>:</w:t>
      </w:r>
      <w:r w:rsidR="00D322E7">
        <w:rPr>
          <w:b/>
          <w:bCs/>
        </w:rPr>
        <w:t xml:space="preserve"> </w:t>
      </w:r>
      <w:proofErr w:type="spellStart"/>
      <w:r w:rsidR="00D322E7">
        <w:rPr>
          <w:bCs/>
          <w:lang w:val="ru-RU" w:eastAsia="uk-UA"/>
        </w:rPr>
        <w:t>Ніколаєва</w:t>
      </w:r>
      <w:proofErr w:type="spellEnd"/>
      <w:r w:rsidR="00D322E7">
        <w:rPr>
          <w:bCs/>
          <w:lang w:val="ru-RU" w:eastAsia="uk-UA"/>
        </w:rPr>
        <w:t xml:space="preserve"> Н.М.</w:t>
      </w:r>
      <w:r>
        <w:rPr>
          <w:bCs/>
          <w:lang w:eastAsia="uk-UA"/>
        </w:rPr>
        <w:t xml:space="preserve">, кандидат філологічних наук, </w:t>
      </w:r>
      <w:r w:rsidR="00D322E7">
        <w:rPr>
          <w:bCs/>
          <w:lang w:eastAsia="uk-UA"/>
        </w:rPr>
        <w:t>старший викладач</w:t>
      </w:r>
      <w:r>
        <w:rPr>
          <w:bCs/>
          <w:lang w:eastAsia="uk-UA"/>
        </w:rPr>
        <w:t xml:space="preserve"> кафедри іноземних мов професійного спрямування</w:t>
      </w: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>
        <w:rPr>
          <w:bCs/>
          <w:sz w:val="16"/>
          <w:szCs w:val="16"/>
        </w:rPr>
        <w:t xml:space="preserve"> </w:t>
      </w:r>
    </w:p>
    <w:p w:rsidR="00E34E99" w:rsidRPr="00B02315" w:rsidRDefault="00E34E99" w:rsidP="00E34E99">
      <w:pPr>
        <w:jc w:val="center"/>
      </w:pPr>
    </w:p>
    <w:tbl>
      <w:tblPr>
        <w:tblW w:w="0" w:type="auto"/>
        <w:tblLook w:val="01E0"/>
      </w:tblPr>
      <w:tblGrid>
        <w:gridCol w:w="4826"/>
        <w:gridCol w:w="4745"/>
      </w:tblGrid>
      <w:tr w:rsidR="00E34E99" w:rsidRPr="00B02315" w:rsidTr="0080030E">
        <w:tc>
          <w:tcPr>
            <w:tcW w:w="4826" w:type="dxa"/>
          </w:tcPr>
          <w:p w:rsidR="00E34E99" w:rsidRPr="00B02315" w:rsidRDefault="00E34E99" w:rsidP="0080030E">
            <w:r w:rsidRPr="00B02315">
              <w:t>Обговорено та ухвалено</w:t>
            </w:r>
          </w:p>
          <w:p w:rsidR="00E34E99" w:rsidRPr="00B02315" w:rsidRDefault="00E34E99" w:rsidP="0080030E">
            <w:r w:rsidRPr="00B02315">
              <w:t>на засіданні кафедри</w:t>
            </w:r>
            <w:r>
              <w:rPr>
                <w:bCs/>
                <w:lang w:eastAsia="uk-UA"/>
              </w:rPr>
              <w:t xml:space="preserve"> іноземних мов професійного спрямування</w:t>
            </w:r>
            <w:r w:rsidRPr="00B02315">
              <w:t xml:space="preserve"> </w:t>
            </w:r>
          </w:p>
          <w:p w:rsidR="00E34E99" w:rsidRPr="00B02315" w:rsidRDefault="00E34E99" w:rsidP="0080030E">
            <w:r w:rsidRPr="00B02315">
              <w:t>Протокол №</w:t>
            </w:r>
            <w:r>
              <w:t>1</w:t>
            </w:r>
            <w:r w:rsidRPr="00B02315">
              <w:t xml:space="preserve"> від  “</w:t>
            </w:r>
            <w:r>
              <w:t>27</w:t>
            </w:r>
            <w:r w:rsidRPr="00B02315">
              <w:t>”</w:t>
            </w:r>
            <w:r>
              <w:t xml:space="preserve"> 08 </w:t>
            </w:r>
            <w:r w:rsidRPr="00B02315">
              <w:t>202</w:t>
            </w:r>
            <w:r w:rsidR="00D4704F">
              <w:rPr>
                <w:lang w:val="ru-RU"/>
              </w:rPr>
              <w:t>3</w:t>
            </w:r>
            <w:r w:rsidRPr="00B02315">
              <w:t xml:space="preserve"> р.</w:t>
            </w:r>
          </w:p>
          <w:p w:rsidR="00E34E99" w:rsidRPr="00B02315" w:rsidRDefault="00E34E99" w:rsidP="0080030E">
            <w:r w:rsidRPr="00B02315">
              <w:t>Завідувач кафедри______________________</w:t>
            </w:r>
          </w:p>
          <w:p w:rsidR="00E34E99" w:rsidRPr="00B02315" w:rsidRDefault="00E34E99" w:rsidP="0080030E">
            <w:pPr>
              <w:jc w:val="center"/>
            </w:pPr>
            <w:r w:rsidRPr="00B02315">
              <w:t>_____________</w:t>
            </w:r>
            <w:r>
              <w:t xml:space="preserve">              </w:t>
            </w:r>
            <w:r>
              <w:rPr>
                <w:lang w:eastAsia="uk-UA"/>
              </w:rPr>
              <w:t xml:space="preserve"> </w:t>
            </w:r>
            <w:r w:rsidRPr="00314168">
              <w:rPr>
                <w:u w:val="single"/>
                <w:lang w:eastAsia="uk-UA"/>
              </w:rPr>
              <w:t>С.В. Іваненко</w:t>
            </w:r>
          </w:p>
          <w:p w:rsidR="00E34E99" w:rsidRPr="00B02315" w:rsidRDefault="00E34E99" w:rsidP="0080030E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E34E99" w:rsidRPr="00B02315" w:rsidRDefault="00E34E99" w:rsidP="0080030E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E34E99" w:rsidRPr="00B02315" w:rsidRDefault="00E34E99" w:rsidP="0080030E">
            <w:r w:rsidRPr="00B02315">
              <w:t xml:space="preserve">факультету </w:t>
            </w:r>
            <w:r>
              <w:rPr>
                <w:lang w:eastAsia="uk-UA"/>
              </w:rPr>
              <w:t>іноземної філології</w:t>
            </w:r>
            <w:r w:rsidRPr="00B02315">
              <w:t xml:space="preserve"> </w:t>
            </w:r>
          </w:p>
          <w:p w:rsidR="00E34E99" w:rsidRPr="00B02315" w:rsidRDefault="00E34E99" w:rsidP="0080030E">
            <w:r w:rsidRPr="00B02315">
              <w:t>Протокол №</w:t>
            </w:r>
            <w:r>
              <w:t xml:space="preserve"> </w:t>
            </w:r>
            <w:r w:rsidRPr="00D322E7">
              <w:rPr>
                <w:lang w:val="ru-RU"/>
              </w:rPr>
              <w:t>1</w:t>
            </w:r>
            <w:r>
              <w:t xml:space="preserve"> </w:t>
            </w:r>
            <w:r w:rsidRPr="00B02315">
              <w:t>від  “</w:t>
            </w:r>
            <w:r w:rsidRPr="00D322E7">
              <w:rPr>
                <w:lang w:val="ru-RU"/>
              </w:rPr>
              <w:t>31</w:t>
            </w:r>
            <w:r w:rsidRPr="00B02315">
              <w:t>”</w:t>
            </w:r>
            <w:r>
              <w:t xml:space="preserve"> 0</w:t>
            </w:r>
            <w:r w:rsidRPr="00D322E7">
              <w:rPr>
                <w:lang w:val="ru-RU"/>
              </w:rPr>
              <w:t>8</w:t>
            </w:r>
            <w:r>
              <w:t xml:space="preserve"> </w:t>
            </w:r>
            <w:r w:rsidRPr="00B02315">
              <w:t>202</w:t>
            </w:r>
            <w:r w:rsidR="00D4704F">
              <w:rPr>
                <w:lang w:val="ru-RU"/>
              </w:rPr>
              <w:t>3</w:t>
            </w:r>
            <w:r w:rsidRPr="00B02315">
              <w:t>р.</w:t>
            </w:r>
          </w:p>
          <w:p w:rsidR="00E34E99" w:rsidRPr="00B02315" w:rsidRDefault="00E34E99" w:rsidP="0080030E">
            <w:r w:rsidRPr="00B02315">
              <w:t xml:space="preserve">Голова науково-методичної ради факультету </w:t>
            </w:r>
            <w:r>
              <w:rPr>
                <w:lang w:eastAsia="uk-UA"/>
              </w:rPr>
              <w:t>іноземної філології</w:t>
            </w:r>
          </w:p>
          <w:p w:rsidR="00E34E99" w:rsidRPr="00B02315" w:rsidRDefault="00E34E99" w:rsidP="0080030E">
            <w:pPr>
              <w:jc w:val="center"/>
            </w:pPr>
            <w:r w:rsidRPr="00B02315">
              <w:t>_____________________</w:t>
            </w:r>
            <w:r>
              <w:rPr>
                <w:lang w:eastAsia="uk-UA"/>
              </w:rPr>
              <w:t xml:space="preserve"> </w:t>
            </w:r>
            <w:r w:rsidRPr="00314168">
              <w:rPr>
                <w:u w:val="single"/>
                <w:lang w:eastAsia="uk-UA"/>
              </w:rPr>
              <w:t xml:space="preserve">О.А. </w:t>
            </w:r>
            <w:proofErr w:type="spellStart"/>
            <w:r w:rsidRPr="00314168">
              <w:rPr>
                <w:u w:val="single"/>
                <w:lang w:eastAsia="uk-UA"/>
              </w:rPr>
              <w:t>Каніболоцька</w:t>
            </w:r>
            <w:proofErr w:type="spellEnd"/>
          </w:p>
          <w:p w:rsidR="00E34E99" w:rsidRPr="00B02315" w:rsidRDefault="00E34E99" w:rsidP="0080030E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E34E99" w:rsidRPr="00B02315" w:rsidRDefault="00E34E99" w:rsidP="00E34E9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34E99" w:rsidRPr="00B02315" w:rsidTr="0080030E">
        <w:trPr>
          <w:trHeight w:val="1477"/>
        </w:trPr>
        <w:tc>
          <w:tcPr>
            <w:tcW w:w="4785" w:type="dxa"/>
          </w:tcPr>
          <w:p w:rsidR="00E34E99" w:rsidRPr="00B02315" w:rsidRDefault="00E34E99" w:rsidP="0080030E">
            <w:r w:rsidRPr="00B02315">
              <w:t xml:space="preserve">Погоджено </w:t>
            </w:r>
          </w:p>
          <w:p w:rsidR="00E34E99" w:rsidRPr="00B02315" w:rsidRDefault="00E34E99" w:rsidP="0080030E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:rsidR="00E34E99" w:rsidRPr="00B02315" w:rsidRDefault="00E34E99" w:rsidP="0080030E">
            <w:pPr>
              <w:rPr>
                <w:sz w:val="28"/>
                <w:szCs w:val="28"/>
              </w:rPr>
            </w:pPr>
          </w:p>
          <w:p w:rsidR="00E34E99" w:rsidRPr="00B02315" w:rsidRDefault="00E34E99" w:rsidP="0080030E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E34E99" w:rsidRPr="00B02315" w:rsidRDefault="00E34E99" w:rsidP="0080030E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E34E99" w:rsidRPr="00B02315" w:rsidRDefault="00E34E99" w:rsidP="0080030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34E99" w:rsidRPr="00B02315" w:rsidRDefault="00E34E99" w:rsidP="0080030E">
            <w:pPr>
              <w:rPr>
                <w:sz w:val="28"/>
                <w:szCs w:val="28"/>
              </w:rPr>
            </w:pPr>
          </w:p>
        </w:tc>
      </w:tr>
    </w:tbl>
    <w:p w:rsidR="00E34E99" w:rsidRDefault="00E34E99" w:rsidP="00E34E99">
      <w:pPr>
        <w:jc w:val="center"/>
        <w:rPr>
          <w:sz w:val="28"/>
          <w:szCs w:val="28"/>
          <w:lang w:val="en-US"/>
        </w:rPr>
      </w:pPr>
    </w:p>
    <w:p w:rsidR="00E34E99" w:rsidRPr="00315098" w:rsidRDefault="00E34E99" w:rsidP="00E34E99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 w:rsidR="00356C40">
        <w:rPr>
          <w:sz w:val="28"/>
          <w:szCs w:val="28"/>
          <w:lang w:val="ru-RU"/>
        </w:rPr>
        <w:t>3</w:t>
      </w:r>
      <w:r w:rsidRPr="00315098">
        <w:rPr>
          <w:sz w:val="28"/>
          <w:szCs w:val="28"/>
        </w:rPr>
        <w:t>рік</w:t>
      </w: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4E99" w:rsidRDefault="00E34E99" w:rsidP="00E34E99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315098" w:rsidRDefault="00315098" w:rsidP="00795D47">
      <w:pPr>
        <w:pStyle w:val="a3"/>
        <w:numPr>
          <w:ilvl w:val="0"/>
          <w:numId w:val="10"/>
        </w:numPr>
        <w:jc w:val="center"/>
        <w:rPr>
          <w:b/>
          <w:bCs/>
          <w:sz w:val="28"/>
          <w:szCs w:val="28"/>
          <w:lang w:val="en-GB"/>
        </w:rPr>
      </w:pP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795D47" w:rsidRDefault="00795D47" w:rsidP="00795D47">
      <w:pPr>
        <w:pStyle w:val="a3"/>
        <w:ind w:left="360" w:firstLine="0"/>
        <w:jc w:val="center"/>
        <w:rPr>
          <w:b/>
          <w:bCs/>
          <w:sz w:val="28"/>
          <w:szCs w:val="28"/>
          <w:lang w:val="en-GB"/>
        </w:rPr>
      </w:pPr>
    </w:p>
    <w:tbl>
      <w:tblPr>
        <w:tblW w:w="96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2976"/>
        <w:gridCol w:w="1504"/>
        <w:gridCol w:w="1801"/>
      </w:tblGrid>
      <w:tr w:rsidR="00AF3171" w:rsidTr="00AF3171">
        <w:trPr>
          <w:trHeight w:val="1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  <w:tr w:rsidR="00AF3171" w:rsidTr="00AF3171">
        <w:trPr>
          <w:trHeight w:val="67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AF3171" w:rsidRDefault="00AF31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освітня програма</w:t>
            </w:r>
          </w:p>
          <w:p w:rsidR="00AF3171" w:rsidRDefault="00AF31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AF3171" w:rsidTr="00AF3171">
        <w:trPr>
          <w:trHeight w:val="92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 (дистанційна)</w:t>
            </w:r>
          </w:p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AF3171" w:rsidTr="00AF3171">
        <w:trPr>
          <w:trHeight w:val="3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Галузь знань</w:t>
            </w:r>
          </w:p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07 Управління та адміністрування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before="60" w:after="6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Загальна кількість кредитів –  </w:t>
            </w:r>
            <w:r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i/>
                <w:sz w:val="14"/>
                <w:szCs w:val="14"/>
              </w:rPr>
            </w:pPr>
            <w:r>
              <w:rPr>
                <w:b/>
                <w:bCs/>
                <w:lang w:eastAsia="uk-UA"/>
              </w:rPr>
              <w:t>Вибіркова</w:t>
            </w:r>
          </w:p>
        </w:tc>
      </w:tr>
      <w:tr w:rsidR="00AF3171" w:rsidTr="00AF3171">
        <w:trPr>
          <w:trHeight w:val="4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Pr="00D322E7" w:rsidRDefault="00AF3171">
            <w:pPr>
              <w:spacing w:before="60" w:after="60"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Кількість кредитів  на 1-й семестр – </w:t>
            </w:r>
            <w:r w:rsidRPr="00D322E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Цикл дисциплін загальної підготовки</w:t>
            </w:r>
          </w:p>
        </w:tc>
      </w:tr>
      <w:tr w:rsidR="00AF3171" w:rsidTr="00AF3171">
        <w:trPr>
          <w:trHeight w:val="8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Спеціальність</w:t>
            </w:r>
          </w:p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072 </w:t>
            </w:r>
            <w:r>
              <w:rPr>
                <w:sz w:val="20"/>
                <w:szCs w:val="20"/>
              </w:rPr>
              <w:t>Фінанси, банківська справа та страхування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before="60" w:after="60"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Загальна кількість годин – </w:t>
            </w:r>
            <w:r>
              <w:rPr>
                <w:sz w:val="20"/>
                <w:szCs w:val="20"/>
                <w:lang w:val="en-GB"/>
              </w:rPr>
              <w:t>360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Семестр:</w:t>
            </w:r>
          </w:p>
        </w:tc>
      </w:tr>
      <w:tr w:rsidR="00AF3171" w:rsidTr="00AF3171">
        <w:trPr>
          <w:trHeight w:val="7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Предметна спеціальність</w:t>
            </w:r>
          </w:p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071 Управління та адміністрування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Pr="00D322E7" w:rsidRDefault="00AF3171">
            <w:pPr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356C4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AF3171">
              <w:rPr>
                <w:sz w:val="20"/>
                <w:szCs w:val="20"/>
              </w:rPr>
              <w:t xml:space="preserve"> -й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356C40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8</w:t>
            </w:r>
            <w:r w:rsidR="00AF3171">
              <w:rPr>
                <w:sz w:val="20"/>
                <w:szCs w:val="20"/>
              </w:rPr>
              <w:t xml:space="preserve"> -й</w:t>
            </w:r>
          </w:p>
        </w:tc>
      </w:tr>
      <w:tr w:rsidR="00AF3171" w:rsidTr="00AF3171">
        <w:trPr>
          <w:trHeight w:val="767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Pr="00D322E7" w:rsidRDefault="00AF317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Кількість годин на 1-й семестр –  </w:t>
            </w:r>
            <w:r w:rsidRPr="00D322E7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Лекції</w:t>
            </w:r>
          </w:p>
        </w:tc>
      </w:tr>
      <w:tr w:rsidR="00AF3171" w:rsidTr="00AF3171">
        <w:trPr>
          <w:trHeight w:val="111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Pr="00D322E7" w:rsidRDefault="00AF3171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Змістових модулів на 1-й семестр – </w:t>
            </w:r>
            <w:r w:rsidRPr="00D322E7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AF3171" w:rsidTr="00AF3171">
        <w:trPr>
          <w:trHeight w:val="23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Pr="00D322E7" w:rsidRDefault="00AF3171">
            <w:pPr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1" w:rsidRDefault="00AF317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F3171" w:rsidTr="00AF3171">
        <w:trPr>
          <w:trHeight w:val="26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1" w:rsidRDefault="00AF317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Освітньо-професійна програма</w:t>
            </w:r>
          </w:p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Фінанси і кредит</w:t>
            </w:r>
          </w:p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Pr="00D322E7" w:rsidRDefault="00AF3171">
            <w:pPr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AF3171" w:rsidTr="00AF3171">
        <w:trPr>
          <w:trHeight w:val="32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1" w:rsidRDefault="00AF31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год.</w:t>
            </w:r>
          </w:p>
        </w:tc>
      </w:tr>
      <w:tr w:rsidR="00AF3171" w:rsidTr="00AF3171">
        <w:trPr>
          <w:trHeight w:val="44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1" w:rsidRDefault="00AF317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Практичні</w:t>
            </w:r>
          </w:p>
          <w:p w:rsidR="00AF3171" w:rsidRDefault="00AF317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AF3171" w:rsidTr="00AF3171">
        <w:trPr>
          <w:trHeight w:val="25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Рівень вищої освіти:</w:t>
            </w:r>
            <w:r>
              <w:rPr>
                <w:b/>
                <w:sz w:val="20"/>
                <w:szCs w:val="20"/>
              </w:rPr>
              <w:t xml:space="preserve"> бакалаврський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1" w:rsidRDefault="00AF317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Кількість поточних контрольних заходів на 1-й семестр – </w:t>
            </w:r>
            <w:r w:rsidRPr="00D322E7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 xml:space="preserve">0  </w:t>
            </w:r>
          </w:p>
          <w:p w:rsidR="00AF3171" w:rsidRDefault="00AF317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Pr="00A56F1E" w:rsidRDefault="00AF3171" w:rsidP="00D322E7">
            <w:pPr>
              <w:jc w:val="center"/>
              <w:rPr>
                <w:bCs/>
                <w:lang w:eastAsia="uk-UA"/>
              </w:rPr>
            </w:pPr>
            <w:r>
              <w:rPr>
                <w:lang w:eastAsia="uk-UA"/>
              </w:rPr>
              <w:t>20</w:t>
            </w:r>
            <w:r w:rsidRPr="00A56F1E">
              <w:rPr>
                <w:lang w:eastAsia="uk-UA"/>
              </w:rPr>
              <w:t xml:space="preserve"> 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Pr="00A56F1E" w:rsidRDefault="00AF3171" w:rsidP="00D322E7">
            <w:pPr>
              <w:jc w:val="center"/>
              <w:rPr>
                <w:bCs/>
                <w:lang w:eastAsia="uk-UA"/>
              </w:rPr>
            </w:pPr>
            <w:r>
              <w:rPr>
                <w:lang w:eastAsia="uk-UA"/>
              </w:rPr>
              <w:t>6</w:t>
            </w:r>
            <w:r w:rsidRPr="00A56F1E">
              <w:rPr>
                <w:lang w:val="en-US" w:eastAsia="uk-UA"/>
              </w:rPr>
              <w:t xml:space="preserve"> </w:t>
            </w:r>
            <w:r w:rsidRPr="00A56F1E">
              <w:rPr>
                <w:lang w:eastAsia="uk-UA"/>
              </w:rPr>
              <w:t xml:space="preserve"> год.</w:t>
            </w:r>
          </w:p>
        </w:tc>
      </w:tr>
      <w:tr w:rsidR="00AF3171" w:rsidTr="00AF3171">
        <w:trPr>
          <w:trHeight w:val="13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Pr="00A56F1E" w:rsidRDefault="00AF3171" w:rsidP="00D322E7">
            <w:pPr>
              <w:jc w:val="center"/>
              <w:rPr>
                <w:lang w:eastAsia="uk-UA"/>
              </w:rPr>
            </w:pPr>
            <w:r w:rsidRPr="00A56F1E">
              <w:rPr>
                <w:b/>
                <w:bCs/>
                <w:lang w:eastAsia="uk-UA"/>
              </w:rPr>
              <w:t>Самостійна робота</w:t>
            </w:r>
          </w:p>
        </w:tc>
      </w:tr>
      <w:tr w:rsidR="00AF3171" w:rsidTr="00AF3171">
        <w:trPr>
          <w:trHeight w:val="13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1" w:rsidRPr="00A56F1E" w:rsidRDefault="00AF3171" w:rsidP="00D322E7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40</w:t>
            </w:r>
            <w:r w:rsidRPr="00A56F1E">
              <w:rPr>
                <w:lang w:eastAsia="uk-UA"/>
              </w:rPr>
              <w:t xml:space="preserve"> год.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171" w:rsidRPr="00A56F1E" w:rsidRDefault="00AF3171" w:rsidP="00D322E7">
            <w:pPr>
              <w:jc w:val="center"/>
              <w:rPr>
                <w:lang w:eastAsia="uk-UA"/>
              </w:rPr>
            </w:pPr>
            <w:r w:rsidRPr="00A56F1E">
              <w:rPr>
                <w:lang w:eastAsia="uk-UA"/>
              </w:rPr>
              <w:t xml:space="preserve"> </w:t>
            </w:r>
            <w:r>
              <w:rPr>
                <w:lang w:eastAsia="uk-UA"/>
              </w:rPr>
              <w:t>54</w:t>
            </w:r>
            <w:r w:rsidRPr="00A56F1E">
              <w:rPr>
                <w:lang w:eastAsia="uk-UA"/>
              </w:rPr>
              <w:t xml:space="preserve"> год.</w:t>
            </w:r>
          </w:p>
        </w:tc>
      </w:tr>
      <w:tr w:rsidR="00AF3171" w:rsidTr="00AF3171">
        <w:trPr>
          <w:trHeight w:val="7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i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171" w:rsidRDefault="00AF317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підсумкового семестрового контролю</w:t>
            </w:r>
            <w:r>
              <w:rPr>
                <w:sz w:val="20"/>
                <w:szCs w:val="20"/>
              </w:rPr>
              <w:t xml:space="preserve">: </w:t>
            </w:r>
          </w:p>
          <w:p w:rsidR="00AF3171" w:rsidRPr="001D73A5" w:rsidRDefault="001D73A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залік</w:t>
            </w:r>
          </w:p>
          <w:p w:rsidR="00AF3171" w:rsidRDefault="00AF317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AF3171" w:rsidRDefault="00AF3171" w:rsidP="00795D47">
      <w:pPr>
        <w:pStyle w:val="a3"/>
        <w:ind w:left="360" w:firstLine="0"/>
        <w:jc w:val="center"/>
        <w:rPr>
          <w:b/>
          <w:bCs/>
          <w:sz w:val="28"/>
          <w:szCs w:val="28"/>
          <w:lang w:val="en-GB"/>
        </w:rPr>
      </w:pPr>
    </w:p>
    <w:p w:rsidR="00AF3171" w:rsidRDefault="00AF3171" w:rsidP="00795D47">
      <w:pPr>
        <w:pStyle w:val="a3"/>
        <w:ind w:left="360" w:firstLine="0"/>
        <w:jc w:val="center"/>
        <w:rPr>
          <w:b/>
          <w:bCs/>
          <w:sz w:val="28"/>
          <w:szCs w:val="28"/>
          <w:lang w:val="en-GB"/>
        </w:rPr>
      </w:pPr>
    </w:p>
    <w:p w:rsidR="00315098" w:rsidRPr="00B02315" w:rsidRDefault="00A2770E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770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315098" w:rsidRPr="00B02315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452041" w:rsidRDefault="00AF68F1" w:rsidP="00471CF1">
      <w:pPr>
        <w:ind w:firstLine="567"/>
        <w:jc w:val="both"/>
        <w:rPr>
          <w:szCs w:val="28"/>
        </w:rPr>
      </w:pPr>
      <w:r>
        <w:rPr>
          <w:b/>
          <w:bCs/>
          <w:szCs w:val="28"/>
        </w:rPr>
        <w:t>Мета</w:t>
      </w:r>
      <w:r>
        <w:rPr>
          <w:szCs w:val="28"/>
        </w:rPr>
        <w:t xml:space="preserve"> викладання </w:t>
      </w:r>
      <w:bookmarkStart w:id="1" w:name="_Hlk58166117"/>
      <w:r>
        <w:rPr>
          <w:szCs w:val="28"/>
        </w:rPr>
        <w:t>навчальної дисципліни</w:t>
      </w:r>
      <w:bookmarkEnd w:id="1"/>
      <w:r>
        <w:rPr>
          <w:szCs w:val="28"/>
        </w:rPr>
        <w:t xml:space="preserve"> «Іноземна мова </w:t>
      </w:r>
      <w:proofErr w:type="spellStart"/>
      <w:r>
        <w:rPr>
          <w:szCs w:val="28"/>
        </w:rPr>
        <w:t>пофесійно-комунікативної</w:t>
      </w:r>
      <w:proofErr w:type="spellEnd"/>
      <w:r>
        <w:rPr>
          <w:szCs w:val="28"/>
        </w:rPr>
        <w:t xml:space="preserve"> спрямованості (</w:t>
      </w:r>
      <w:r w:rsidR="00D322E7">
        <w:rPr>
          <w:szCs w:val="28"/>
        </w:rPr>
        <w:t>німецька</w:t>
      </w:r>
      <w:r>
        <w:rPr>
          <w:szCs w:val="28"/>
        </w:rPr>
        <w:t xml:space="preserve">)» полягає у наданні студентам систематизованих знань з курсу англійської мови (в усній і письмовій формах) та формування комунікативної, лінгвістичної та соціокультурної </w:t>
      </w:r>
      <w:proofErr w:type="spellStart"/>
      <w:r>
        <w:rPr>
          <w:szCs w:val="28"/>
        </w:rPr>
        <w:t>компетенцій</w:t>
      </w:r>
      <w:proofErr w:type="spellEnd"/>
      <w:r>
        <w:rPr>
          <w:szCs w:val="28"/>
        </w:rPr>
        <w:t xml:space="preserve"> студентів, які допоможуть їм стати ефективними користувачами мови в різноманітних ситуаціях соціального та навчально-академічного спілкування (говоріння, читання, аудіювання та письмо). </w:t>
      </w:r>
      <w:r w:rsidR="00452041">
        <w:rPr>
          <w:szCs w:val="28"/>
        </w:rPr>
        <w:t xml:space="preserve"> Мета досягається шляхом комплексного, всебічного опанування усіх видів мовленнєвої діяльності: аудіювання, мовлення, читання і письма; мета включає в собі три складові частини: оволодіння всіма видами мовленнєвої діяльності, розширення загального культурного світогляду студентів і виховання студентів у дусі високих якостей людської моралі.</w:t>
      </w:r>
    </w:p>
    <w:p w:rsidR="00452041" w:rsidRDefault="00452041" w:rsidP="00471CF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Основними</w:t>
      </w:r>
      <w:r>
        <w:rPr>
          <w:b/>
          <w:szCs w:val="28"/>
        </w:rPr>
        <w:t xml:space="preserve"> завданнями</w:t>
      </w:r>
      <w:r>
        <w:rPr>
          <w:szCs w:val="28"/>
        </w:rPr>
        <w:t xml:space="preserve"> вивчення навчальної дисципліни «Іноземна мова (</w:t>
      </w:r>
      <w:r w:rsidR="007B33DA">
        <w:rPr>
          <w:szCs w:val="28"/>
        </w:rPr>
        <w:t>німецька</w:t>
      </w:r>
      <w:r>
        <w:rPr>
          <w:szCs w:val="28"/>
        </w:rPr>
        <w:t>) професійно-комунікативної спрямованості»</w:t>
      </w:r>
      <w:r>
        <w:rPr>
          <w:b/>
          <w:i/>
          <w:szCs w:val="28"/>
        </w:rPr>
        <w:t xml:space="preserve"> </w:t>
      </w:r>
      <w:r>
        <w:rPr>
          <w:szCs w:val="28"/>
        </w:rPr>
        <w:t xml:space="preserve">є практичне оволодіння іноземною мовою на рівні </w:t>
      </w:r>
      <w:r>
        <w:rPr>
          <w:b/>
          <w:szCs w:val="28"/>
        </w:rPr>
        <w:t>В2</w:t>
      </w:r>
      <w:r>
        <w:rPr>
          <w:szCs w:val="28"/>
        </w:rPr>
        <w:t xml:space="preserve"> згідно з дескрипторами, запропонованими Загальноєвропейськими рекомендаціями з мовної освіти (2001р.) у поєднанні з загальноосвітніми та виховними завданнями:</w:t>
      </w:r>
    </w:p>
    <w:p w:rsidR="00452041" w:rsidRDefault="00452041" w:rsidP="00471CF1">
      <w:pPr>
        <w:ind w:firstLine="709"/>
        <w:jc w:val="both"/>
        <w:rPr>
          <w:szCs w:val="28"/>
        </w:rPr>
      </w:pPr>
      <w:r>
        <w:rPr>
          <w:szCs w:val="28"/>
        </w:rPr>
        <w:t>- розуміння основного змісту чіткого нормативного мовлення на теми запропоновані програмою</w:t>
      </w:r>
      <w:r>
        <w:rPr>
          <w:szCs w:val="28"/>
          <w:lang w:val="ru-RU"/>
        </w:rPr>
        <w:t xml:space="preserve"> </w:t>
      </w:r>
      <w:r w:rsidRPr="00283CFE">
        <w:rPr>
          <w:szCs w:val="28"/>
          <w:lang w:val="ru-RU"/>
        </w:rPr>
        <w:t>(</w:t>
      </w:r>
      <w:r>
        <w:rPr>
          <w:b/>
          <w:bCs/>
          <w:szCs w:val="28"/>
        </w:rPr>
        <w:t>у тому числі спеціалізовані за фахом)</w:t>
      </w:r>
      <w:r>
        <w:rPr>
          <w:szCs w:val="28"/>
        </w:rPr>
        <w:t xml:space="preserve">; </w:t>
      </w:r>
    </w:p>
    <w:p w:rsidR="00452041" w:rsidRDefault="00452041" w:rsidP="00471CF1">
      <w:pPr>
        <w:ind w:firstLine="709"/>
        <w:jc w:val="both"/>
        <w:rPr>
          <w:szCs w:val="28"/>
        </w:rPr>
      </w:pPr>
      <w:r>
        <w:rPr>
          <w:szCs w:val="28"/>
        </w:rPr>
        <w:t xml:space="preserve">- сприймати іноземну мову на слух; </w:t>
      </w:r>
    </w:p>
    <w:p w:rsidR="00452041" w:rsidRDefault="00452041" w:rsidP="00471CF1">
      <w:pPr>
        <w:ind w:firstLine="709"/>
        <w:jc w:val="both"/>
        <w:rPr>
          <w:szCs w:val="28"/>
        </w:rPr>
      </w:pPr>
      <w:r>
        <w:rPr>
          <w:szCs w:val="28"/>
        </w:rPr>
        <w:t xml:space="preserve">- читати й писати іноземною мовою; </w:t>
      </w:r>
    </w:p>
    <w:p w:rsidR="00452041" w:rsidRDefault="00452041" w:rsidP="00471CF1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зв’язно</w:t>
      </w:r>
      <w:proofErr w:type="spellEnd"/>
      <w:r>
        <w:rPr>
          <w:szCs w:val="28"/>
        </w:rPr>
        <w:t xml:space="preserve"> висловлювати свої думки іноземною мовою, наводячи аргументи «за» і «проти»;</w:t>
      </w:r>
    </w:p>
    <w:p w:rsidR="00452041" w:rsidRDefault="00452041" w:rsidP="00471CF1">
      <w:pPr>
        <w:ind w:firstLine="709"/>
        <w:jc w:val="both"/>
        <w:rPr>
          <w:szCs w:val="28"/>
        </w:rPr>
      </w:pPr>
      <w:r>
        <w:rPr>
          <w:szCs w:val="28"/>
        </w:rPr>
        <w:t>- перекладати письмово та усно з іноземної мови на українську та з української на іноземну як художні, так і спеціальні фахові тексти;</w:t>
      </w:r>
    </w:p>
    <w:p w:rsidR="00452041" w:rsidRDefault="00452041" w:rsidP="00471CF1">
      <w:pPr>
        <w:ind w:firstLine="709"/>
        <w:jc w:val="both"/>
        <w:rPr>
          <w:szCs w:val="28"/>
        </w:rPr>
      </w:pPr>
      <w:r>
        <w:rPr>
          <w:szCs w:val="28"/>
        </w:rPr>
        <w:t>-  осмислити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систему мови й правила функціонування мовних одиниць в комунікації, а також з формуванням умінь аналізувати, узагальнювати й систематизувати факти мови й мовлення. </w:t>
      </w:r>
    </w:p>
    <w:p w:rsidR="00452041" w:rsidRDefault="00452041" w:rsidP="00471CF1">
      <w:pPr>
        <w:ind w:firstLine="567"/>
        <w:jc w:val="both"/>
      </w:pPr>
      <w:r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>
        <w:t>компетентностей</w:t>
      </w:r>
      <w:proofErr w:type="spellEnd"/>
      <w:r>
        <w:t>:</w:t>
      </w:r>
    </w:p>
    <w:p w:rsidR="00315098" w:rsidRPr="00D322E7" w:rsidRDefault="00315098" w:rsidP="00315098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3849"/>
      </w:tblGrid>
      <w:tr w:rsidR="00E27617" w:rsidRPr="009F0A10" w:rsidTr="00171D82">
        <w:tc>
          <w:tcPr>
            <w:tcW w:w="5778" w:type="dxa"/>
            <w:vAlign w:val="center"/>
          </w:tcPr>
          <w:p w:rsidR="00E27617" w:rsidRPr="009F0A10" w:rsidRDefault="00E27617" w:rsidP="0080030E">
            <w:pPr>
              <w:jc w:val="center"/>
              <w:rPr>
                <w:i/>
                <w:highlight w:val="yellow"/>
                <w:lang w:eastAsia="uk-UA"/>
              </w:rPr>
            </w:pPr>
            <w:r w:rsidRPr="00EC331F">
              <w:rPr>
                <w:i/>
                <w:lang w:eastAsia="uk-UA"/>
              </w:rPr>
              <w:t>Заплановані робочою програмою результати навчання та компетентності</w:t>
            </w:r>
          </w:p>
        </w:tc>
        <w:tc>
          <w:tcPr>
            <w:tcW w:w="3849" w:type="dxa"/>
            <w:vAlign w:val="center"/>
          </w:tcPr>
          <w:p w:rsidR="00E27617" w:rsidRPr="00EC331F" w:rsidRDefault="00E27617" w:rsidP="0080030E">
            <w:pPr>
              <w:jc w:val="center"/>
              <w:rPr>
                <w:i/>
                <w:lang w:eastAsia="uk-UA"/>
              </w:rPr>
            </w:pPr>
            <w:r w:rsidRPr="00EC331F">
              <w:rPr>
                <w:i/>
                <w:lang w:eastAsia="uk-UA"/>
              </w:rPr>
              <w:t>Методи і контрольні заходи</w:t>
            </w:r>
          </w:p>
        </w:tc>
      </w:tr>
      <w:tr w:rsidR="00E27617" w:rsidRPr="009F0A10" w:rsidTr="00171D82">
        <w:tc>
          <w:tcPr>
            <w:tcW w:w="5778" w:type="dxa"/>
          </w:tcPr>
          <w:p w:rsidR="00E27617" w:rsidRPr="00EC331F" w:rsidRDefault="00E27617" w:rsidP="0080030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C331F"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849" w:type="dxa"/>
          </w:tcPr>
          <w:p w:rsidR="00E27617" w:rsidRPr="00EC331F" w:rsidRDefault="00E27617" w:rsidP="0080030E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C331F"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</w:tr>
      <w:tr w:rsidR="0080030E" w:rsidRPr="009F0A10" w:rsidTr="00171D82">
        <w:trPr>
          <w:trHeight w:val="559"/>
        </w:trPr>
        <w:tc>
          <w:tcPr>
            <w:tcW w:w="5778" w:type="dxa"/>
          </w:tcPr>
          <w:p w:rsidR="0080030E" w:rsidRPr="00FE303F" w:rsidRDefault="0080030E" w:rsidP="0080030E">
            <w:pPr>
              <w:pStyle w:val="a5"/>
              <w:ind w:left="317"/>
              <w:rPr>
                <w:szCs w:val="28"/>
                <w:lang w:eastAsia="uk-UA"/>
              </w:rPr>
            </w:pPr>
            <w:r w:rsidRPr="00FE303F">
              <w:rPr>
                <w:szCs w:val="28"/>
                <w:lang w:eastAsia="uk-UA"/>
              </w:rPr>
              <w:t>Програмні компетентності: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6"/>
              </w:numPr>
              <w:suppressAutoHyphens w:val="0"/>
              <w:spacing w:line="259" w:lineRule="auto"/>
              <w:ind w:left="34" w:firstLine="425"/>
              <w:jc w:val="both"/>
              <w:rPr>
                <w:szCs w:val="28"/>
              </w:rPr>
            </w:pPr>
            <w:r w:rsidRPr="00FE303F">
              <w:rPr>
                <w:szCs w:val="28"/>
              </w:rPr>
              <w:t>ЗК 4 – Здатність спілкуватися іноземною мовою.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6"/>
              </w:numPr>
              <w:suppressAutoHyphens w:val="0"/>
              <w:spacing w:line="259" w:lineRule="auto"/>
              <w:ind w:left="34" w:firstLine="425"/>
              <w:jc w:val="both"/>
              <w:rPr>
                <w:szCs w:val="28"/>
              </w:rPr>
            </w:pPr>
            <w:r w:rsidRPr="00FE303F">
              <w:rPr>
                <w:szCs w:val="28"/>
              </w:rPr>
              <w:t>ЗК 7 – Здатність вчитися і оволодівати сучасними знаннями.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6"/>
              </w:numPr>
              <w:suppressAutoHyphens w:val="0"/>
              <w:spacing w:line="259" w:lineRule="auto"/>
              <w:ind w:left="34" w:firstLine="425"/>
              <w:jc w:val="both"/>
              <w:rPr>
                <w:szCs w:val="28"/>
              </w:rPr>
            </w:pPr>
            <w:r w:rsidRPr="00FE303F">
              <w:rPr>
                <w:szCs w:val="28"/>
              </w:rPr>
              <w:t>ЗК 8 – Здатність до пошуку, оброблення та аналізу інформації з різних джерел.</w:t>
            </w:r>
          </w:p>
          <w:p w:rsidR="0080030E" w:rsidRPr="00EC331F" w:rsidRDefault="0080030E" w:rsidP="0080030E"/>
        </w:tc>
        <w:tc>
          <w:tcPr>
            <w:tcW w:w="3849" w:type="dxa"/>
          </w:tcPr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Методи: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Наочні методи (схеми, моделі).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Словесні методи (презентації, пояснення, робота з підручником).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 xml:space="preserve">Практичні методи (творчі завдання, розробка </w:t>
            </w:r>
            <w:proofErr w:type="spellStart"/>
            <w:r w:rsidRPr="00A66DBC">
              <w:rPr>
                <w:sz w:val="20"/>
                <w:szCs w:val="20"/>
                <w:lang w:eastAsia="uk-UA"/>
              </w:rPr>
              <w:t>проєктів</w:t>
            </w:r>
            <w:proofErr w:type="spellEnd"/>
            <w:r w:rsidRPr="00A66DBC">
              <w:rPr>
                <w:sz w:val="20"/>
                <w:szCs w:val="20"/>
                <w:lang w:eastAsia="uk-UA"/>
              </w:rPr>
              <w:t>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Логічні методи (індуктивні, дедуктивні, створення проблемної ситуації).</w:t>
            </w:r>
          </w:p>
          <w:p w:rsidR="0080030E" w:rsidRPr="00A66DBC" w:rsidRDefault="0080030E" w:rsidP="0080030E">
            <w:pPr>
              <w:ind w:firstLine="171"/>
              <w:rPr>
                <w:sz w:val="20"/>
                <w:szCs w:val="20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Проблемно-пошукові методи (репродуктивні).</w:t>
            </w:r>
          </w:p>
          <w:p w:rsidR="0080030E" w:rsidRPr="009F0A10" w:rsidRDefault="0080030E" w:rsidP="0080030E">
            <w:pPr>
              <w:rPr>
                <w:highlight w:val="yellow"/>
                <w:lang w:eastAsia="uk-UA"/>
              </w:rPr>
            </w:pPr>
            <w:r w:rsidRPr="00A66DBC">
              <w:rPr>
                <w:sz w:val="20"/>
                <w:szCs w:val="20"/>
                <w:lang w:eastAsia="uk-UA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80030E" w:rsidRPr="009F0A10" w:rsidTr="00171D82">
        <w:trPr>
          <w:trHeight w:val="1580"/>
        </w:trPr>
        <w:tc>
          <w:tcPr>
            <w:tcW w:w="5778" w:type="dxa"/>
          </w:tcPr>
          <w:p w:rsidR="0080030E" w:rsidRPr="00FE303F" w:rsidRDefault="0080030E" w:rsidP="0080030E">
            <w:pPr>
              <w:pStyle w:val="a5"/>
              <w:ind w:left="317"/>
              <w:rPr>
                <w:i/>
                <w:szCs w:val="28"/>
                <w:lang w:eastAsia="uk-UA"/>
              </w:rPr>
            </w:pPr>
            <w:r w:rsidRPr="00FE303F">
              <w:rPr>
                <w:i/>
                <w:szCs w:val="28"/>
                <w:lang w:eastAsia="uk-UA"/>
              </w:rPr>
              <w:t>Програмні результати навчання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11"/>
              </w:numPr>
              <w:suppressAutoHyphens w:val="0"/>
              <w:spacing w:line="259" w:lineRule="auto"/>
              <w:ind w:left="34" w:firstLine="425"/>
              <w:jc w:val="both"/>
            </w:pPr>
            <w:r w:rsidRPr="00FE303F">
              <w:t xml:space="preserve">ПР 15 – </w:t>
            </w:r>
            <w:r>
              <w:t>Спілкуватись в усній та письмовій формі іноземною мовою у професійній діяльності.</w:t>
            </w:r>
          </w:p>
          <w:p w:rsidR="0080030E" w:rsidRPr="00FE303F" w:rsidRDefault="0080030E" w:rsidP="0080030E">
            <w:pPr>
              <w:pStyle w:val="a5"/>
              <w:numPr>
                <w:ilvl w:val="0"/>
                <w:numId w:val="11"/>
              </w:numPr>
              <w:suppressAutoHyphens w:val="0"/>
              <w:spacing w:line="259" w:lineRule="auto"/>
              <w:ind w:left="34" w:firstLine="425"/>
              <w:jc w:val="both"/>
            </w:pPr>
            <w:r w:rsidRPr="00FE303F">
              <w:t xml:space="preserve">ПР 17 – </w:t>
            </w:r>
            <w:r>
              <w:t>Визначати та планувати можливості особистого професійного розвитку.</w:t>
            </w:r>
          </w:p>
          <w:p w:rsidR="0080030E" w:rsidRPr="00EC331F" w:rsidRDefault="0080030E" w:rsidP="0080030E">
            <w:pPr>
              <w:pStyle w:val="a5"/>
              <w:numPr>
                <w:ilvl w:val="0"/>
                <w:numId w:val="11"/>
              </w:numPr>
              <w:suppressAutoHyphens w:val="0"/>
              <w:spacing w:line="259" w:lineRule="auto"/>
              <w:ind w:left="34" w:firstLine="425"/>
              <w:jc w:val="both"/>
            </w:pPr>
            <w:r w:rsidRPr="00FE303F">
              <w:t xml:space="preserve">ПР 19 – </w:t>
            </w:r>
            <w:r>
              <w:t>Виявляти навички самостійної роботи, гнучкого мислення, відкритості до нових знань.</w:t>
            </w:r>
          </w:p>
        </w:tc>
        <w:tc>
          <w:tcPr>
            <w:tcW w:w="3849" w:type="dxa"/>
          </w:tcPr>
          <w:p w:rsidR="0080030E" w:rsidRPr="00E7338F" w:rsidRDefault="0080030E" w:rsidP="0080030E">
            <w:pPr>
              <w:tabs>
                <w:tab w:val="left" w:pos="313"/>
              </w:tabs>
              <w:ind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Методи контролю і самоконтролю (усний, письмовий, , практичний).</w:t>
            </w:r>
          </w:p>
          <w:p w:rsidR="0080030E" w:rsidRPr="00E7338F" w:rsidRDefault="0080030E" w:rsidP="0080030E">
            <w:pPr>
              <w:tabs>
                <w:tab w:val="left" w:pos="313"/>
              </w:tabs>
              <w:ind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Контрольні заходи:</w:t>
            </w:r>
          </w:p>
          <w:p w:rsidR="0080030E" w:rsidRPr="00E7338F" w:rsidRDefault="0080030E" w:rsidP="0080030E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Теоретичне та практичне  тестування за змістовим модулем;</w:t>
            </w:r>
          </w:p>
          <w:p w:rsidR="0080030E" w:rsidRPr="00E7338F" w:rsidRDefault="0080030E" w:rsidP="0080030E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 xml:space="preserve"> захист розмовних </w:t>
            </w:r>
            <w:proofErr w:type="spellStart"/>
            <w:r w:rsidRPr="00E7338F">
              <w:rPr>
                <w:sz w:val="22"/>
                <w:lang w:eastAsia="uk-UA"/>
              </w:rPr>
              <w:t>проєктів</w:t>
            </w:r>
            <w:proofErr w:type="spellEnd"/>
            <w:r w:rsidRPr="00E7338F">
              <w:rPr>
                <w:sz w:val="22"/>
                <w:lang w:eastAsia="uk-UA"/>
              </w:rPr>
              <w:t>;</w:t>
            </w:r>
          </w:p>
          <w:p w:rsidR="0080030E" w:rsidRPr="00E7338F" w:rsidRDefault="0080030E" w:rsidP="0080030E">
            <w:pPr>
              <w:pStyle w:val="a5"/>
              <w:numPr>
                <w:ilvl w:val="0"/>
                <w:numId w:val="5"/>
              </w:numPr>
              <w:tabs>
                <w:tab w:val="left" w:pos="313"/>
              </w:tabs>
              <w:suppressAutoHyphens w:val="0"/>
              <w:ind w:left="0" w:firstLine="170"/>
              <w:jc w:val="both"/>
              <w:rPr>
                <w:lang w:eastAsia="uk-UA"/>
              </w:rPr>
            </w:pPr>
            <w:r w:rsidRPr="00E7338F">
              <w:rPr>
                <w:sz w:val="22"/>
                <w:lang w:eastAsia="uk-UA"/>
              </w:rPr>
              <w:t>індивідуальне завдання (ІЗ);</w:t>
            </w:r>
          </w:p>
          <w:p w:rsidR="0080030E" w:rsidRPr="009F0A10" w:rsidRDefault="0080030E" w:rsidP="0080030E">
            <w:pPr>
              <w:pStyle w:val="a5"/>
              <w:ind w:left="312"/>
              <w:rPr>
                <w:highlight w:val="yellow"/>
                <w:lang w:eastAsia="uk-UA"/>
              </w:rPr>
            </w:pPr>
            <w:r w:rsidRPr="00E7338F">
              <w:rPr>
                <w:sz w:val="22"/>
                <w:lang w:eastAsia="uk-UA"/>
              </w:rPr>
              <w:t>екзамен.</w:t>
            </w:r>
          </w:p>
        </w:tc>
      </w:tr>
    </w:tbl>
    <w:p w:rsidR="00171D82" w:rsidRDefault="00171D82" w:rsidP="00315098">
      <w:pPr>
        <w:jc w:val="both"/>
        <w:rPr>
          <w:b/>
          <w:sz w:val="28"/>
          <w:szCs w:val="28"/>
        </w:rPr>
      </w:pPr>
    </w:p>
    <w:p w:rsidR="00315098" w:rsidRPr="00315098" w:rsidRDefault="00315098" w:rsidP="00315098">
      <w:pPr>
        <w:jc w:val="both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</w:p>
    <w:p w:rsidR="00315098" w:rsidRDefault="00315098" w:rsidP="00315098">
      <w:pPr>
        <w:ind w:firstLine="567"/>
        <w:jc w:val="both"/>
        <w:rPr>
          <w:sz w:val="28"/>
          <w:szCs w:val="28"/>
        </w:rPr>
      </w:pPr>
    </w:p>
    <w:p w:rsidR="00452041" w:rsidRDefault="00452041" w:rsidP="00452041">
      <w:pPr>
        <w:ind w:firstLine="708"/>
        <w:jc w:val="both"/>
        <w:rPr>
          <w:szCs w:val="28"/>
        </w:rPr>
      </w:pPr>
      <w:r>
        <w:rPr>
          <w:b/>
          <w:bCs/>
          <w:szCs w:val="28"/>
        </w:rPr>
        <w:t>Міждисциплінарні зв’язки.</w:t>
      </w:r>
      <w:r>
        <w:rPr>
          <w:szCs w:val="28"/>
        </w:rPr>
        <w:t xml:space="preserve"> Дисципліна є продовженням  курсу «Іноземна мова (</w:t>
      </w:r>
      <w:r w:rsidR="007B33DA">
        <w:rPr>
          <w:szCs w:val="28"/>
        </w:rPr>
        <w:t>німецька</w:t>
      </w:r>
      <w:r>
        <w:rPr>
          <w:szCs w:val="28"/>
        </w:rPr>
        <w:t xml:space="preserve">)». Зміст курсу пов’язаний з дисциплінами загально-гуманітарного циклу (Українська мова, Історія України, Філософія та ін.). </w:t>
      </w:r>
    </w:p>
    <w:p w:rsidR="00C75573" w:rsidRPr="00D322E7" w:rsidRDefault="00C75573" w:rsidP="00452041">
      <w:pPr>
        <w:tabs>
          <w:tab w:val="left" w:pos="284"/>
          <w:tab w:val="left" w:pos="567"/>
        </w:tabs>
        <w:suppressAutoHyphens w:val="0"/>
        <w:ind w:left="360" w:hanging="360"/>
        <w:jc w:val="both"/>
        <w:rPr>
          <w:b/>
          <w:bCs/>
          <w:sz w:val="28"/>
          <w:szCs w:val="28"/>
        </w:rPr>
      </w:pPr>
    </w:p>
    <w:p w:rsidR="00C76300" w:rsidRPr="00D322E7" w:rsidRDefault="00C76300" w:rsidP="00C76300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C76300" w:rsidRPr="00D322E7" w:rsidRDefault="00C76300" w:rsidP="00C76300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  <w:lang w:val="ru-RU"/>
        </w:rPr>
      </w:pPr>
    </w:p>
    <w:p w:rsidR="00C76300" w:rsidRPr="00923BA2" w:rsidRDefault="00C76300" w:rsidP="00C76300">
      <w:pPr>
        <w:jc w:val="center"/>
        <w:rPr>
          <w:color w:val="000000"/>
        </w:rPr>
      </w:pPr>
      <w:r w:rsidRPr="00923BA2">
        <w:rPr>
          <w:b/>
          <w:bCs/>
        </w:rPr>
        <w:t xml:space="preserve">Змістовий модуль </w:t>
      </w:r>
      <w:r w:rsidRPr="00D322E7">
        <w:rPr>
          <w:b/>
          <w:bCs/>
          <w:lang w:val="ru-RU"/>
        </w:rPr>
        <w:t>1</w:t>
      </w:r>
      <w:r w:rsidRPr="00923BA2">
        <w:rPr>
          <w:b/>
          <w:bCs/>
        </w:rPr>
        <w:t>.</w:t>
      </w:r>
      <w:r w:rsidRPr="00923BA2">
        <w:t xml:space="preserve"> </w:t>
      </w:r>
      <w:r w:rsidRPr="00923BA2">
        <w:rPr>
          <w:color w:val="000000"/>
        </w:rPr>
        <w:t>Родинні зв’язки та визначні події в житті людини.</w:t>
      </w:r>
    </w:p>
    <w:p w:rsidR="00C76300" w:rsidRPr="00923BA2" w:rsidRDefault="00C76300" w:rsidP="00C76300">
      <w:pPr>
        <w:jc w:val="both"/>
        <w:rPr>
          <w:lang w:val="en-GB"/>
        </w:rPr>
      </w:pPr>
      <w:r w:rsidRPr="00923BA2">
        <w:rPr>
          <w:color w:val="000000"/>
        </w:rPr>
        <w:t xml:space="preserve">Стратегії роботи з текстом на ЄВІ з іноземної мови: читання </w:t>
      </w:r>
      <w:r w:rsidRPr="00923BA2">
        <w:rPr>
          <w:color w:val="000000"/>
          <w:shd w:val="clear" w:color="auto" w:fill="FFFFFF"/>
        </w:rPr>
        <w:t>з розумінням основної інформації (ознайомлювальне читання), повної інформації (</w:t>
      </w:r>
      <w:proofErr w:type="spellStart"/>
      <w:r w:rsidRPr="00923BA2">
        <w:rPr>
          <w:color w:val="000000"/>
          <w:shd w:val="clear" w:color="auto" w:fill="FFFFFF"/>
        </w:rPr>
        <w:t>вивчальне</w:t>
      </w:r>
      <w:proofErr w:type="spellEnd"/>
      <w:r w:rsidRPr="00923BA2">
        <w:rPr>
          <w:color w:val="000000"/>
          <w:shd w:val="clear" w:color="auto" w:fill="FFFFFF"/>
        </w:rPr>
        <w:t xml:space="preserve"> читання) та пошук </w:t>
      </w:r>
      <w:r w:rsidRPr="00923BA2">
        <w:rPr>
          <w:color w:val="000000"/>
          <w:shd w:val="clear" w:color="auto" w:fill="FFFFFF"/>
        </w:rPr>
        <w:lastRenderedPageBreak/>
        <w:t>окремих фактів (вибіркове читання)</w:t>
      </w:r>
      <w:r w:rsidRPr="00923BA2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923BA2">
        <w:rPr>
          <w:color w:val="000000"/>
        </w:rPr>
        <w:t>Граматика: минулі часи (</w:t>
      </w:r>
      <w:r w:rsidRPr="00923BA2">
        <w:rPr>
          <w:color w:val="000000"/>
          <w:lang w:val="en-GB"/>
        </w:rPr>
        <w:t>Past Perfect Simple, Past Perfect Continuous).</w:t>
      </w:r>
      <w:r w:rsidRPr="00923BA2">
        <w:rPr>
          <w:color w:val="000000"/>
        </w:rPr>
        <w:t xml:space="preserve">  </w:t>
      </w:r>
    </w:p>
    <w:p w:rsidR="00C76300" w:rsidRPr="00923BA2" w:rsidRDefault="00C76300" w:rsidP="00C76300">
      <w:pPr>
        <w:jc w:val="center"/>
        <w:rPr>
          <w:b/>
          <w:bCs/>
        </w:rPr>
      </w:pPr>
    </w:p>
    <w:p w:rsidR="00C76300" w:rsidRPr="00471CF1" w:rsidRDefault="00C76300" w:rsidP="00C76300">
      <w:pPr>
        <w:jc w:val="center"/>
        <w:rPr>
          <w:highlight w:val="yellow"/>
        </w:rPr>
      </w:pPr>
      <w:r w:rsidRPr="00923BA2">
        <w:rPr>
          <w:b/>
          <w:bCs/>
        </w:rPr>
        <w:t>Змістовий модуль 2.</w:t>
      </w:r>
      <w:r w:rsidRPr="00923BA2">
        <w:t xml:space="preserve"> </w:t>
      </w:r>
      <w:r w:rsidRPr="004F2274">
        <w:rPr>
          <w:shd w:val="clear" w:color="auto" w:fill="FFFFFF"/>
        </w:rPr>
        <w:t>Життя у великому місті: проблеми та можливості для молоді</w:t>
      </w:r>
      <w:r>
        <w:rPr>
          <w:shd w:val="clear" w:color="auto" w:fill="FFFFFF"/>
        </w:rPr>
        <w:t>.</w:t>
      </w:r>
    </w:p>
    <w:p w:rsidR="00C76300" w:rsidRPr="00595DAF" w:rsidRDefault="00C76300" w:rsidP="00C76300">
      <w:pPr>
        <w:ind w:left="142" w:firstLine="850"/>
        <w:jc w:val="both"/>
        <w:rPr>
          <w:b/>
          <w:bCs/>
          <w:sz w:val="28"/>
          <w:szCs w:val="28"/>
          <w:lang w:val="ru-RU"/>
        </w:rPr>
      </w:pPr>
      <w:r>
        <w:rPr>
          <w:color w:val="000000"/>
        </w:rPr>
        <w:t>Типи магазинів та покупки. Граматика: модальні дієслова. Робота та кар’єра. Стратегії роботи з текстом на ЄВІ з іноземної мови: вибіркове читання (</w:t>
      </w:r>
      <w:r w:rsidRPr="0073631A">
        <w:rPr>
          <w:color w:val="000000"/>
          <w:shd w:val="clear" w:color="auto" w:fill="FFFFFF"/>
        </w:rPr>
        <w:t>пошук окремих фактів)</w:t>
      </w:r>
      <w:r>
        <w:rPr>
          <w:color w:val="000000"/>
          <w:shd w:val="clear" w:color="auto" w:fill="FFFFFF"/>
        </w:rPr>
        <w:t>.</w:t>
      </w:r>
    </w:p>
    <w:p w:rsidR="00C76300" w:rsidRDefault="00C76300" w:rsidP="00C76300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C76300" w:rsidRPr="00595DAF" w:rsidRDefault="00C76300" w:rsidP="00C76300">
      <w:pPr>
        <w:ind w:left="7513" w:hanging="7513"/>
        <w:jc w:val="center"/>
        <w:rPr>
          <w:b/>
          <w:bCs/>
          <w:sz w:val="28"/>
          <w:szCs w:val="28"/>
          <w:lang w:val="ru-RU"/>
        </w:rPr>
      </w:pPr>
    </w:p>
    <w:p w:rsidR="00C76300" w:rsidRDefault="00C76300" w:rsidP="00C76300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C76300" w:rsidRDefault="00C76300" w:rsidP="00C76300">
      <w:pPr>
        <w:jc w:val="both"/>
        <w:rPr>
          <w:b/>
          <w:bCs/>
          <w:i/>
          <w:color w:val="FF0000"/>
          <w:sz w:val="20"/>
          <w:szCs w:val="20"/>
        </w:rPr>
      </w:pPr>
    </w:p>
    <w:tbl>
      <w:tblPr>
        <w:tblpPr w:leftFromText="180" w:rightFromText="180" w:bottomFromText="200" w:vertAnchor="page" w:horzAnchor="margin" w:tblpY="4133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851"/>
        <w:gridCol w:w="567"/>
        <w:gridCol w:w="709"/>
        <w:gridCol w:w="567"/>
        <w:gridCol w:w="850"/>
        <w:gridCol w:w="567"/>
        <w:gridCol w:w="851"/>
        <w:gridCol w:w="567"/>
        <w:gridCol w:w="850"/>
        <w:gridCol w:w="709"/>
        <w:gridCol w:w="850"/>
        <w:gridCol w:w="851"/>
      </w:tblGrid>
      <w:tr w:rsidR="00630012" w:rsidTr="00630012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Самостійна робота,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630012" w:rsidTr="0063001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Лекційні </w:t>
            </w:r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заняття,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Практичні</w:t>
            </w:r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заняття,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балів</w:t>
            </w:r>
          </w:p>
        </w:tc>
      </w:tr>
      <w:tr w:rsidR="00630012" w:rsidTr="0063001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д.ф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630012" w:rsidRDefault="00630012" w:rsidP="006300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:rsidR="00630012" w:rsidRDefault="00630012" w:rsidP="006300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630012" w:rsidTr="00630012">
        <w:trPr>
          <w:trHeight w:val="73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30012" w:rsidTr="00630012">
        <w:trPr>
          <w:trHeight w:val="226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д.ф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30012" w:rsidRDefault="00630012" w:rsidP="0063001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012" w:rsidRDefault="00630012" w:rsidP="00630012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630012" w:rsidTr="00630012">
        <w:trPr>
          <w:trHeight w:val="26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30</w:t>
            </w:r>
          </w:p>
        </w:tc>
      </w:tr>
      <w:tr w:rsidR="00630012" w:rsidTr="0063001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</w:pPr>
            <w:r>
              <w:rPr>
                <w:sz w:val="22"/>
                <w:lang w:val="ru-RU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</w:pPr>
            <w:r>
              <w:rPr>
                <w:sz w:val="22"/>
                <w:lang w:eastAsia="uk-U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</w:pPr>
            <w:r>
              <w:rPr>
                <w:sz w:val="22"/>
                <w:lang w:val="ru-RU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</w:pPr>
            <w:r>
              <w:rPr>
                <w:sz w:val="22"/>
                <w:lang w:val="ru-RU" w:eastAsia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</w:pPr>
            <w:r>
              <w:rPr>
                <w:sz w:val="22"/>
                <w:lang w:val="ru-RU" w:eastAsia="uk-UA"/>
              </w:rPr>
              <w:t>30</w:t>
            </w:r>
          </w:p>
        </w:tc>
      </w:tr>
      <w:tr w:rsidR="00630012" w:rsidTr="0063001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Cs/>
                <w:sz w:val="20"/>
                <w:szCs w:val="20"/>
                <w:lang w:val="ru-RU" w:eastAsia="uk-UA"/>
              </w:rPr>
            </w:pPr>
            <w:r>
              <w:rPr>
                <w:bCs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Cs/>
                <w:sz w:val="20"/>
                <w:szCs w:val="20"/>
                <w:lang w:eastAsia="uk-UA"/>
              </w:rPr>
            </w:pPr>
            <w:r>
              <w:rPr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highlight w:val="yellow"/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60</w:t>
            </w:r>
          </w:p>
        </w:tc>
      </w:tr>
      <w:tr w:rsidR="00630012" w:rsidTr="0063001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Підсумковий семестровий контроль</w:t>
            </w:r>
          </w:p>
          <w:p w:rsidR="00630012" w:rsidRDefault="00630012" w:rsidP="00630012">
            <w:pPr>
              <w:spacing w:line="276" w:lineRule="auto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Залік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lang w:eastAsia="uk-UA"/>
              </w:rPr>
            </w:pPr>
            <w:r>
              <w:rPr>
                <w:sz w:val="22"/>
                <w:lang w:eastAsia="uk-UA"/>
              </w:rPr>
              <w:t>40</w:t>
            </w:r>
          </w:p>
        </w:tc>
      </w:tr>
      <w:tr w:rsidR="00630012" w:rsidTr="0063001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Загалом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12" w:rsidRDefault="00630012" w:rsidP="006300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C76300" w:rsidRDefault="00C76300" w:rsidP="00C76300">
      <w:pPr>
        <w:ind w:left="7513" w:hanging="7513"/>
        <w:jc w:val="center"/>
        <w:rPr>
          <w:b/>
          <w:sz w:val="28"/>
          <w:szCs w:val="28"/>
        </w:rPr>
      </w:pPr>
    </w:p>
    <w:p w:rsidR="00C76300" w:rsidRDefault="00C76300" w:rsidP="00C76300">
      <w:pPr>
        <w:ind w:left="7513" w:hanging="7513"/>
        <w:jc w:val="center"/>
        <w:rPr>
          <w:b/>
          <w:sz w:val="28"/>
          <w:szCs w:val="28"/>
          <w:lang w:val="en-GB"/>
        </w:rPr>
      </w:pPr>
      <w:r w:rsidRPr="00315098">
        <w:rPr>
          <w:b/>
          <w:sz w:val="28"/>
          <w:szCs w:val="28"/>
        </w:rPr>
        <w:t xml:space="preserve">5. </w:t>
      </w:r>
      <w:r w:rsidRPr="00660215">
        <w:rPr>
          <w:b/>
          <w:sz w:val="28"/>
          <w:szCs w:val="28"/>
          <w:lang w:val="ru-RU"/>
        </w:rPr>
        <w:t xml:space="preserve">Теми </w:t>
      </w:r>
      <w:proofErr w:type="spellStart"/>
      <w:r w:rsidRPr="00660215">
        <w:rPr>
          <w:b/>
          <w:sz w:val="28"/>
          <w:szCs w:val="28"/>
          <w:lang w:val="ru-RU"/>
        </w:rPr>
        <w:t>практичних</w:t>
      </w:r>
      <w:proofErr w:type="spellEnd"/>
      <w:r w:rsidRPr="00660215">
        <w:rPr>
          <w:b/>
          <w:sz w:val="28"/>
          <w:szCs w:val="28"/>
          <w:lang w:val="ru-RU"/>
        </w:rPr>
        <w:t xml:space="preserve"> </w:t>
      </w:r>
    </w:p>
    <w:p w:rsidR="00C76300" w:rsidRDefault="00C76300" w:rsidP="00C76300">
      <w:pPr>
        <w:ind w:left="7513" w:hanging="7513"/>
        <w:jc w:val="center"/>
        <w:rPr>
          <w:b/>
          <w:sz w:val="28"/>
          <w:szCs w:val="28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0"/>
        <w:gridCol w:w="7058"/>
        <w:gridCol w:w="600"/>
        <w:gridCol w:w="1243"/>
      </w:tblGrid>
      <w:tr w:rsidR="00C76300" w:rsidRPr="00A56F1E" w:rsidTr="00D322E7">
        <w:tc>
          <w:tcPr>
            <w:tcW w:w="1130" w:type="dxa"/>
            <w:vMerge w:val="restart"/>
            <w:vAlign w:val="center"/>
          </w:tcPr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№</w:t>
            </w:r>
          </w:p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змістового</w:t>
            </w:r>
          </w:p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7058" w:type="dxa"/>
            <w:vMerge w:val="restart"/>
            <w:vAlign w:val="center"/>
          </w:tcPr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Назва теми</w:t>
            </w:r>
          </w:p>
        </w:tc>
        <w:tc>
          <w:tcPr>
            <w:tcW w:w="1843" w:type="dxa"/>
            <w:gridSpan w:val="2"/>
          </w:tcPr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Кількість</w:t>
            </w:r>
          </w:p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годин</w:t>
            </w:r>
          </w:p>
        </w:tc>
      </w:tr>
      <w:tr w:rsidR="00C76300" w:rsidRPr="00A56F1E" w:rsidTr="00D322E7">
        <w:tc>
          <w:tcPr>
            <w:tcW w:w="1130" w:type="dxa"/>
            <w:vMerge/>
          </w:tcPr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7058" w:type="dxa"/>
            <w:vMerge/>
          </w:tcPr>
          <w:p w:rsidR="00C76300" w:rsidRPr="00A56F1E" w:rsidRDefault="00C76300" w:rsidP="00D322E7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</w:tcPr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о/д</w:t>
            </w:r>
          </w:p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ф.</w:t>
            </w:r>
          </w:p>
        </w:tc>
        <w:tc>
          <w:tcPr>
            <w:tcW w:w="1243" w:type="dxa"/>
          </w:tcPr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з/</w:t>
            </w:r>
            <w:proofErr w:type="spellStart"/>
            <w:r w:rsidRPr="00A56F1E">
              <w:rPr>
                <w:sz w:val="20"/>
                <w:szCs w:val="20"/>
                <w:lang w:eastAsia="uk-UA"/>
              </w:rPr>
              <w:t>дист</w:t>
            </w:r>
            <w:proofErr w:type="spellEnd"/>
          </w:p>
          <w:p w:rsidR="00C76300" w:rsidRPr="00A56F1E" w:rsidRDefault="00C76300" w:rsidP="00D322E7">
            <w:pPr>
              <w:jc w:val="center"/>
              <w:rPr>
                <w:sz w:val="20"/>
                <w:szCs w:val="20"/>
                <w:lang w:eastAsia="uk-UA"/>
              </w:rPr>
            </w:pPr>
            <w:r w:rsidRPr="00A56F1E">
              <w:rPr>
                <w:sz w:val="20"/>
                <w:szCs w:val="20"/>
                <w:lang w:eastAsia="uk-UA"/>
              </w:rPr>
              <w:t>ф.</w:t>
            </w:r>
          </w:p>
        </w:tc>
      </w:tr>
      <w:tr w:rsidR="00C76300" w:rsidRPr="00A56F1E" w:rsidTr="00D322E7">
        <w:tc>
          <w:tcPr>
            <w:tcW w:w="1130" w:type="dxa"/>
          </w:tcPr>
          <w:p w:rsidR="00C76300" w:rsidRPr="00A56F1E" w:rsidRDefault="00C76300" w:rsidP="00D322E7">
            <w:pPr>
              <w:jc w:val="center"/>
              <w:rPr>
                <w:b/>
                <w:bCs/>
                <w:i/>
                <w:sz w:val="20"/>
                <w:szCs w:val="20"/>
                <w:lang w:eastAsia="uk-UA"/>
              </w:rPr>
            </w:pPr>
            <w:r w:rsidRPr="00A56F1E">
              <w:rPr>
                <w:b/>
                <w:bCs/>
                <w:i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58" w:type="dxa"/>
          </w:tcPr>
          <w:p w:rsidR="00C76300" w:rsidRPr="00A56F1E" w:rsidRDefault="00C76300" w:rsidP="00D322E7">
            <w:pPr>
              <w:jc w:val="center"/>
              <w:rPr>
                <w:b/>
                <w:bCs/>
                <w:i/>
                <w:sz w:val="20"/>
                <w:szCs w:val="20"/>
                <w:lang w:eastAsia="uk-UA"/>
              </w:rPr>
            </w:pPr>
            <w:r w:rsidRPr="00A56F1E">
              <w:rPr>
                <w:b/>
                <w:bCs/>
                <w:i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00" w:type="dxa"/>
          </w:tcPr>
          <w:p w:rsidR="00C76300" w:rsidRPr="00A56F1E" w:rsidRDefault="00C76300" w:rsidP="00D322E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43" w:type="dxa"/>
          </w:tcPr>
          <w:p w:rsidR="00C76300" w:rsidRPr="00A56F1E" w:rsidRDefault="00C76300" w:rsidP="00D322E7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C76300" w:rsidRPr="00A56F1E" w:rsidTr="00D322E7">
        <w:tc>
          <w:tcPr>
            <w:tcW w:w="1130" w:type="dxa"/>
          </w:tcPr>
          <w:p w:rsidR="00C76300" w:rsidRPr="00A56F1E" w:rsidRDefault="00C76300" w:rsidP="00D322E7">
            <w:pPr>
              <w:jc w:val="center"/>
              <w:rPr>
                <w:lang w:eastAsia="uk-UA"/>
              </w:rPr>
            </w:pPr>
            <w:r w:rsidRPr="00A56F1E">
              <w:rPr>
                <w:lang w:eastAsia="uk-UA"/>
              </w:rPr>
              <w:t>1</w:t>
            </w:r>
          </w:p>
        </w:tc>
        <w:tc>
          <w:tcPr>
            <w:tcW w:w="7058" w:type="dxa"/>
          </w:tcPr>
          <w:p w:rsidR="00C76300" w:rsidRPr="00923BA2" w:rsidRDefault="00C76300" w:rsidP="00D322E7">
            <w:pPr>
              <w:jc w:val="both"/>
              <w:rPr>
                <w:lang w:val="en-GB"/>
              </w:rPr>
            </w:pPr>
            <w:r w:rsidRPr="00923BA2">
              <w:rPr>
                <w:color w:val="000000"/>
              </w:rPr>
              <w:t xml:space="preserve">Стратегії роботи з текстом на ЄВІ з іноземної мови: читання </w:t>
            </w:r>
            <w:r w:rsidRPr="00923BA2">
              <w:rPr>
                <w:color w:val="000000"/>
                <w:shd w:val="clear" w:color="auto" w:fill="FFFFFF"/>
              </w:rPr>
              <w:t>з розумінням основної інформації (ознайомлювальне читання), повної інформації (</w:t>
            </w:r>
            <w:proofErr w:type="spellStart"/>
            <w:r w:rsidRPr="00923BA2">
              <w:rPr>
                <w:color w:val="000000"/>
                <w:shd w:val="clear" w:color="auto" w:fill="FFFFFF"/>
              </w:rPr>
              <w:t>вивчальне</w:t>
            </w:r>
            <w:proofErr w:type="spellEnd"/>
            <w:r w:rsidRPr="00923BA2">
              <w:rPr>
                <w:color w:val="000000"/>
                <w:shd w:val="clear" w:color="auto" w:fill="FFFFFF"/>
              </w:rPr>
              <w:t xml:space="preserve"> читання) та пошук окремих фактів (вибіркове читання)</w:t>
            </w:r>
            <w:r w:rsidRPr="00923BA2"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r w:rsidRPr="00923BA2">
              <w:rPr>
                <w:color w:val="000000"/>
              </w:rPr>
              <w:t>Граматика: минулі часи (</w:t>
            </w:r>
            <w:r w:rsidRPr="00923BA2">
              <w:rPr>
                <w:color w:val="000000"/>
                <w:lang w:val="en-GB"/>
              </w:rPr>
              <w:t>Past Perfect Simple, Past Perfect Continuous).</w:t>
            </w:r>
            <w:r w:rsidRPr="00923BA2">
              <w:rPr>
                <w:color w:val="000000"/>
              </w:rPr>
              <w:t xml:space="preserve">  </w:t>
            </w:r>
          </w:p>
          <w:p w:rsidR="00C76300" w:rsidRPr="009752D4" w:rsidRDefault="00C76300" w:rsidP="00D322E7">
            <w:pPr>
              <w:rPr>
                <w:iCs/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</w:tcPr>
          <w:p w:rsidR="00C76300" w:rsidRPr="002C5839" w:rsidRDefault="00C76300" w:rsidP="00D322E7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10</w:t>
            </w:r>
          </w:p>
        </w:tc>
        <w:tc>
          <w:tcPr>
            <w:tcW w:w="1243" w:type="dxa"/>
          </w:tcPr>
          <w:p w:rsidR="00C76300" w:rsidRPr="00DF3683" w:rsidRDefault="00C76300" w:rsidP="00D322E7">
            <w:pPr>
              <w:jc w:val="center"/>
              <w:rPr>
                <w:lang w:eastAsia="uk-UA"/>
              </w:rPr>
            </w:pPr>
            <w:r w:rsidRPr="00DF3683">
              <w:rPr>
                <w:lang w:eastAsia="uk-UA"/>
              </w:rPr>
              <w:t>3</w:t>
            </w:r>
          </w:p>
        </w:tc>
      </w:tr>
      <w:tr w:rsidR="00C76300" w:rsidRPr="00A56F1E" w:rsidTr="00D322E7">
        <w:tc>
          <w:tcPr>
            <w:tcW w:w="1130" w:type="dxa"/>
          </w:tcPr>
          <w:p w:rsidR="00C76300" w:rsidRPr="00A56F1E" w:rsidRDefault="00C76300" w:rsidP="00D322E7">
            <w:pPr>
              <w:jc w:val="center"/>
              <w:rPr>
                <w:lang w:eastAsia="uk-UA"/>
              </w:rPr>
            </w:pPr>
            <w:r w:rsidRPr="00A56F1E">
              <w:rPr>
                <w:lang w:eastAsia="uk-UA"/>
              </w:rPr>
              <w:t>2</w:t>
            </w:r>
          </w:p>
        </w:tc>
        <w:tc>
          <w:tcPr>
            <w:tcW w:w="7058" w:type="dxa"/>
          </w:tcPr>
          <w:p w:rsidR="00C76300" w:rsidRPr="00595DAF" w:rsidRDefault="00C76300" w:rsidP="00D322E7">
            <w:pPr>
              <w:ind w:left="142" w:firstLine="85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color w:val="000000"/>
              </w:rPr>
              <w:t>Типи магазинів та покупки. Граматика: модальні дієслова. Робота та кар’єра. Стратегії роботи з текстом на ЄВІ з іноземної мови: вибіркове читання (</w:t>
            </w:r>
            <w:r w:rsidRPr="0073631A">
              <w:rPr>
                <w:color w:val="000000"/>
                <w:shd w:val="clear" w:color="auto" w:fill="FFFFFF"/>
              </w:rPr>
              <w:t>пошук окремих фактів)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76300" w:rsidRPr="009752D4" w:rsidRDefault="00C76300" w:rsidP="00D322E7">
            <w:pPr>
              <w:jc w:val="both"/>
              <w:rPr>
                <w:sz w:val="20"/>
                <w:szCs w:val="20"/>
                <w:lang w:eastAsia="uk-UA"/>
              </w:rPr>
            </w:pPr>
          </w:p>
        </w:tc>
        <w:tc>
          <w:tcPr>
            <w:tcW w:w="600" w:type="dxa"/>
          </w:tcPr>
          <w:p w:rsidR="00C76300" w:rsidRPr="002C5839" w:rsidRDefault="00C76300" w:rsidP="00D322E7">
            <w:pPr>
              <w:jc w:val="center"/>
              <w:rPr>
                <w:sz w:val="20"/>
                <w:szCs w:val="20"/>
                <w:lang w:val="ru-RU" w:eastAsia="uk-UA"/>
              </w:rPr>
            </w:pPr>
            <w:r>
              <w:rPr>
                <w:sz w:val="20"/>
                <w:szCs w:val="20"/>
                <w:lang w:val="ru-RU" w:eastAsia="uk-UA"/>
              </w:rPr>
              <w:t>10</w:t>
            </w:r>
          </w:p>
        </w:tc>
        <w:tc>
          <w:tcPr>
            <w:tcW w:w="1243" w:type="dxa"/>
          </w:tcPr>
          <w:p w:rsidR="00C76300" w:rsidRPr="00DF3683" w:rsidRDefault="00C76300" w:rsidP="00D322E7">
            <w:pPr>
              <w:jc w:val="center"/>
              <w:rPr>
                <w:lang w:eastAsia="uk-UA"/>
              </w:rPr>
            </w:pPr>
            <w:r w:rsidRPr="00DF3683">
              <w:rPr>
                <w:lang w:eastAsia="uk-UA"/>
              </w:rPr>
              <w:t>3</w:t>
            </w:r>
          </w:p>
        </w:tc>
      </w:tr>
      <w:tr w:rsidR="00C76300" w:rsidRPr="00A56F1E" w:rsidTr="00D322E7">
        <w:tc>
          <w:tcPr>
            <w:tcW w:w="8188" w:type="dxa"/>
            <w:gridSpan w:val="2"/>
          </w:tcPr>
          <w:p w:rsidR="00C76300" w:rsidRPr="00A56F1E" w:rsidRDefault="00C76300" w:rsidP="00D322E7">
            <w:pPr>
              <w:rPr>
                <w:b/>
                <w:bCs/>
                <w:lang w:eastAsia="uk-UA"/>
              </w:rPr>
            </w:pPr>
            <w:r w:rsidRPr="00A56F1E">
              <w:rPr>
                <w:b/>
                <w:bCs/>
                <w:lang w:eastAsia="uk-UA"/>
              </w:rPr>
              <w:t>Разом</w:t>
            </w:r>
          </w:p>
        </w:tc>
        <w:tc>
          <w:tcPr>
            <w:tcW w:w="600" w:type="dxa"/>
          </w:tcPr>
          <w:p w:rsidR="00C76300" w:rsidRPr="008006F0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>20</w:t>
            </w:r>
          </w:p>
        </w:tc>
        <w:tc>
          <w:tcPr>
            <w:tcW w:w="1243" w:type="dxa"/>
          </w:tcPr>
          <w:p w:rsidR="00C76300" w:rsidRPr="002C5839" w:rsidRDefault="00C76300" w:rsidP="00D322E7">
            <w:pPr>
              <w:jc w:val="center"/>
              <w:rPr>
                <w:lang w:val="ru-RU" w:eastAsia="uk-UA"/>
              </w:rPr>
            </w:pPr>
            <w:r>
              <w:rPr>
                <w:sz w:val="22"/>
                <w:lang w:val="ru-RU" w:eastAsia="uk-UA"/>
              </w:rPr>
              <w:t>6</w:t>
            </w:r>
          </w:p>
        </w:tc>
      </w:tr>
    </w:tbl>
    <w:p w:rsidR="00C76300" w:rsidRPr="00D322E7" w:rsidRDefault="00C76300" w:rsidP="00C76300">
      <w:pPr>
        <w:ind w:left="567"/>
        <w:jc w:val="center"/>
        <w:rPr>
          <w:b/>
          <w:sz w:val="20"/>
          <w:szCs w:val="20"/>
          <w:lang w:val="ru-RU"/>
        </w:rPr>
      </w:pPr>
      <w:r>
        <w:rPr>
          <w:b/>
          <w:sz w:val="28"/>
          <w:szCs w:val="28"/>
        </w:rPr>
        <w:lastRenderedPageBreak/>
        <w:t xml:space="preserve">6. </w:t>
      </w: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</w:p>
    <w:p w:rsidR="00C76300" w:rsidRPr="00D322E7" w:rsidRDefault="00C76300" w:rsidP="00C76300">
      <w:pPr>
        <w:ind w:left="567"/>
        <w:jc w:val="center"/>
        <w:rPr>
          <w:b/>
          <w:sz w:val="20"/>
          <w:szCs w:val="20"/>
          <w:lang w:val="ru-RU"/>
        </w:rPr>
      </w:pPr>
    </w:p>
    <w:p w:rsidR="00C76300" w:rsidRPr="00D322E7" w:rsidRDefault="00C76300" w:rsidP="00C76300">
      <w:pPr>
        <w:ind w:left="567"/>
        <w:jc w:val="center"/>
        <w:rPr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4"/>
        <w:gridCol w:w="1843"/>
        <w:gridCol w:w="3007"/>
        <w:gridCol w:w="2711"/>
        <w:gridCol w:w="880"/>
      </w:tblGrid>
      <w:tr w:rsidR="00C76300" w:rsidRPr="005C66AC" w:rsidTr="00D322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№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змістового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Вид поточного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контрольного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Зміст поточного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контрольного заходу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Критерії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оцінювання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Усього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балів</w:t>
            </w:r>
          </w:p>
        </w:tc>
      </w:tr>
      <w:tr w:rsidR="00C76300" w:rsidRPr="005C66AC" w:rsidTr="00D322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127376" w:rsidRDefault="00C76300" w:rsidP="00D322E7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127376" w:rsidRDefault="00C76300" w:rsidP="00D322E7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127376" w:rsidRDefault="00C76300" w:rsidP="00D322E7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127376" w:rsidRDefault="00C76300" w:rsidP="00D322E7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127376" w:rsidRDefault="00C76300" w:rsidP="00D322E7">
            <w:pPr>
              <w:jc w:val="center"/>
              <w:rPr>
                <w:b/>
                <w:bCs/>
                <w:i/>
                <w:lang w:eastAsia="uk-UA"/>
              </w:rPr>
            </w:pPr>
            <w:r w:rsidRPr="00127376">
              <w:rPr>
                <w:b/>
                <w:bCs/>
                <w:i/>
                <w:sz w:val="22"/>
                <w:lang w:eastAsia="uk-UA"/>
              </w:rPr>
              <w:t>5</w:t>
            </w:r>
          </w:p>
        </w:tc>
      </w:tr>
      <w:tr w:rsidR="00C76300" w:rsidRPr="005C66AC" w:rsidTr="00D322E7">
        <w:trPr>
          <w:trHeight w:val="26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val="en-US" w:eastAsia="uk-UA"/>
              </w:rPr>
            </w:pPr>
            <w:r w:rsidRPr="00127376">
              <w:rPr>
                <w:iCs/>
                <w:sz w:val="22"/>
                <w:lang w:val="en-US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 та граматичний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Default="00C76300" w:rsidP="00D322E7">
            <w:r w:rsidRPr="00127376">
              <w:rPr>
                <w:sz w:val="22"/>
              </w:rPr>
              <w:t xml:space="preserve">Словниковий диктант за темою </w:t>
            </w:r>
            <w:r w:rsidRPr="00D322E7">
              <w:rPr>
                <w:lang w:val="ru-RU"/>
              </w:rPr>
              <w:t>“</w:t>
            </w:r>
            <w:r>
              <w:t>Родинні зв’язки, риси характеру, емоції та почуття</w:t>
            </w:r>
            <w:r w:rsidRPr="00D322E7">
              <w:rPr>
                <w:lang w:val="ru-RU"/>
              </w:rPr>
              <w:t>”</w:t>
            </w:r>
            <w:r>
              <w:t>.</w:t>
            </w:r>
            <w:r>
              <w:rPr>
                <w:i/>
              </w:rPr>
              <w:t xml:space="preserve"> </w:t>
            </w:r>
            <w:r>
              <w:rPr>
                <w:lang w:val="en-GB"/>
              </w:rPr>
              <w:t>Student</w:t>
            </w:r>
            <w:r w:rsidRPr="00D322E7">
              <w:t>’</w:t>
            </w:r>
            <w:r>
              <w:rPr>
                <w:lang w:val="en-GB"/>
              </w:rPr>
              <w:t>s</w:t>
            </w:r>
            <w:r w:rsidRPr="00D322E7">
              <w:t xml:space="preserve"> </w:t>
            </w:r>
            <w:r>
              <w:rPr>
                <w:lang w:val="en-GB"/>
              </w:rPr>
              <w:t>book</w:t>
            </w:r>
            <w:r w:rsidRPr="00D322E7">
              <w:t xml:space="preserve"> </w:t>
            </w:r>
            <w:r>
              <w:rPr>
                <w:lang w:val="en-GB"/>
              </w:rPr>
              <w:t>page</w:t>
            </w:r>
            <w:r w:rsidRPr="00D322E7">
              <w:t xml:space="preserve"> </w:t>
            </w:r>
            <w:r>
              <w:t>26-28+36-37</w:t>
            </w:r>
            <w:r w:rsidRPr="00D322E7">
              <w:t>.</w:t>
            </w:r>
          </w:p>
          <w:p w:rsidR="00C76300" w:rsidRPr="00127376" w:rsidRDefault="00C76300" w:rsidP="00D322E7">
            <w:pPr>
              <w:pStyle w:val="a5"/>
              <w:ind w:left="5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 на розуміння використання граматичного явища «</w:t>
            </w:r>
            <w:r>
              <w:t xml:space="preserve">Минулі   часи </w:t>
            </w:r>
            <w:r w:rsidRPr="00923BA2">
              <w:rPr>
                <w:color w:val="000000"/>
              </w:rPr>
              <w:t>(</w:t>
            </w:r>
            <w:r w:rsidRPr="00923BA2">
              <w:rPr>
                <w:color w:val="000000"/>
                <w:lang w:val="en-GB"/>
              </w:rPr>
              <w:t>Past</w:t>
            </w:r>
            <w:r w:rsidRPr="00D322E7">
              <w:rPr>
                <w:color w:val="000000"/>
              </w:rPr>
              <w:t xml:space="preserve"> </w:t>
            </w:r>
            <w:r w:rsidRPr="00923BA2">
              <w:rPr>
                <w:color w:val="000000"/>
                <w:lang w:val="en-GB"/>
              </w:rPr>
              <w:t>Perfect</w:t>
            </w:r>
            <w:r w:rsidRPr="00D322E7">
              <w:rPr>
                <w:color w:val="000000"/>
              </w:rPr>
              <w:t xml:space="preserve"> </w:t>
            </w:r>
            <w:r w:rsidRPr="00923BA2">
              <w:rPr>
                <w:color w:val="000000"/>
                <w:lang w:val="en-GB"/>
              </w:rPr>
              <w:t>Simple</w:t>
            </w:r>
            <w:r w:rsidRPr="00D322E7">
              <w:rPr>
                <w:color w:val="000000"/>
              </w:rPr>
              <w:t xml:space="preserve">, </w:t>
            </w:r>
            <w:r w:rsidRPr="00923BA2">
              <w:rPr>
                <w:color w:val="000000"/>
                <w:lang w:val="en-GB"/>
              </w:rPr>
              <w:t>Past</w:t>
            </w:r>
            <w:r w:rsidRPr="00D322E7">
              <w:rPr>
                <w:color w:val="000000"/>
              </w:rPr>
              <w:t xml:space="preserve"> </w:t>
            </w:r>
            <w:r w:rsidRPr="00923BA2">
              <w:rPr>
                <w:color w:val="000000"/>
                <w:lang w:val="en-GB"/>
              </w:rPr>
              <w:t>Perfect</w:t>
            </w:r>
            <w:r w:rsidRPr="00D322E7">
              <w:rPr>
                <w:color w:val="000000"/>
              </w:rPr>
              <w:t xml:space="preserve"> </w:t>
            </w:r>
            <w:r w:rsidRPr="00923BA2">
              <w:rPr>
                <w:color w:val="000000"/>
                <w:lang w:val="en-GB"/>
              </w:rPr>
              <w:t>Continuous</w:t>
            </w:r>
            <w:r w:rsidRPr="00D322E7">
              <w:rPr>
                <w:color w:val="000000"/>
              </w:rPr>
              <w:t>)</w:t>
            </w:r>
            <w:r w:rsidRPr="00127376">
              <w:rPr>
                <w:sz w:val="22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Тестові питання оцінюються: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правильно/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неправильно.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Кількість питань – 1</w:t>
            </w:r>
            <w:r w:rsidRPr="00127376">
              <w:rPr>
                <w:sz w:val="22"/>
                <w:lang w:val="ru-RU" w:eastAsia="uk-UA"/>
              </w:rPr>
              <w:t>0</w:t>
            </w:r>
            <w:r w:rsidRPr="00127376">
              <w:rPr>
                <w:sz w:val="22"/>
                <w:lang w:eastAsia="uk-UA"/>
              </w:rPr>
              <w:t>.</w:t>
            </w:r>
          </w:p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Правильна відповідь оцінюється у 0,</w:t>
            </w:r>
            <w:r w:rsidRPr="00D322E7">
              <w:rPr>
                <w:sz w:val="22"/>
                <w:lang w:val="ru-RU" w:eastAsia="uk-UA"/>
              </w:rPr>
              <w:t>2</w:t>
            </w:r>
            <w:r w:rsidRPr="00127376">
              <w:rPr>
                <w:sz w:val="22"/>
                <w:lang w:eastAsia="uk-UA"/>
              </w:rPr>
              <w:t xml:space="preserve"> бали. Тест складається з 10 речень, в які потрібно вставити правильну форму дієслова, в залежності від правил граматики.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0278EE" w:rsidRDefault="00C76300" w:rsidP="00D322E7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2</w:t>
            </w:r>
          </w:p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 xml:space="preserve"> </w:t>
            </w:r>
          </w:p>
        </w:tc>
      </w:tr>
      <w:tr w:rsidR="00C76300" w:rsidRPr="005C66AC" w:rsidTr="00D322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rPr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>Написання та презентація есе за темою заняття «</w:t>
            </w:r>
            <w:r>
              <w:rPr>
                <w:color w:val="000000"/>
              </w:rPr>
              <w:t>Визначні події в житті людини</w:t>
            </w:r>
            <w:r w:rsidRPr="00127376">
              <w:rPr>
                <w:sz w:val="22"/>
              </w:rPr>
              <w:t>»</w:t>
            </w:r>
            <w:r w:rsidRPr="00127376">
              <w:rPr>
                <w:sz w:val="22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Міні-есе оцінюється за наступними критеріями:</w:t>
            </w:r>
          </w:p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есе;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доцільність до заданої теми.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0278EE" w:rsidRDefault="00C76300" w:rsidP="00D322E7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3</w:t>
            </w:r>
          </w:p>
        </w:tc>
      </w:tr>
      <w:tr w:rsidR="00C76300" w:rsidRPr="005C66AC" w:rsidTr="00D322E7">
        <w:trPr>
          <w:trHeight w:val="1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rPr>
                <w:lang w:val="ru-RU" w:eastAsia="uk-UA"/>
              </w:rPr>
            </w:pPr>
            <w:r w:rsidRPr="00127376">
              <w:rPr>
                <w:sz w:val="22"/>
                <w:lang w:eastAsia="uk-UA"/>
              </w:rPr>
              <w:t xml:space="preserve">Переказ тексту </w:t>
            </w:r>
            <w:r w:rsidRPr="00127376">
              <w:rPr>
                <w:sz w:val="22"/>
                <w:lang w:val="ru-RU" w:eastAsia="uk-UA"/>
              </w:rPr>
              <w:t>«</w:t>
            </w:r>
            <w:r>
              <w:rPr>
                <w:sz w:val="22"/>
              </w:rPr>
              <w:t>Роль освіти в житті людини</w:t>
            </w:r>
            <w:r w:rsidRPr="00127376">
              <w:rPr>
                <w:sz w:val="22"/>
                <w:lang w:val="ru-RU" w:eastAsia="uk-UA"/>
              </w:rPr>
              <w:t>»</w:t>
            </w:r>
            <w:r w:rsidRPr="00127376">
              <w:rPr>
                <w:sz w:val="22"/>
                <w:lang w:eastAsia="uk-UA"/>
              </w:rPr>
              <w:t xml:space="preserve"> із додаванням власної думки.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 оцінюється за наступними критеріями:</w:t>
            </w:r>
          </w:p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переказу;</w:t>
            </w:r>
          </w:p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3) вміння розповідати.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0278EE" w:rsidRDefault="00C76300" w:rsidP="00D322E7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4</w:t>
            </w:r>
          </w:p>
        </w:tc>
      </w:tr>
      <w:tr w:rsidR="00C76300" w:rsidRPr="005C66AC" w:rsidTr="00D322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Робота на парі (на кожній парі)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Активна робота протягом заняття.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Оцінюється участь студента в занятті, його готовність відповідати на поставлені запитання протягом заняття, виконання домашнього завдання.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val="en-US" w:eastAsia="uk-UA"/>
              </w:rPr>
              <w:t>6</w:t>
            </w:r>
          </w:p>
        </w:tc>
      </w:tr>
      <w:tr w:rsidR="00C76300" w:rsidRPr="005C66AC" w:rsidTr="00D322E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Підсумковий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 «</w:t>
            </w:r>
            <w:r w:rsidRPr="00923BA2">
              <w:rPr>
                <w:b/>
                <w:bCs/>
              </w:rPr>
              <w:t>.</w:t>
            </w:r>
            <w:r w:rsidRPr="00923BA2">
              <w:t xml:space="preserve"> </w:t>
            </w:r>
            <w:r w:rsidRPr="00923BA2">
              <w:rPr>
                <w:color w:val="000000"/>
              </w:rPr>
              <w:t>Родинні зв’язки та визначні події в житті людини</w:t>
            </w:r>
            <w:r w:rsidRPr="00127376">
              <w:rPr>
                <w:sz w:val="22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Кожне завдання підсумкового тесту за змістовим модулем оцінюється від 0.5 до 1 балів з урахуванням складності завдання та правильності відповіді.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0278EE" w:rsidRDefault="00C76300" w:rsidP="00D322E7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15</w:t>
            </w:r>
          </w:p>
        </w:tc>
      </w:tr>
      <w:tr w:rsidR="00C76300" w:rsidRPr="005C66AC" w:rsidTr="00D322E7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Усього за ЗМ 1</w:t>
            </w:r>
          </w:p>
          <w:p w:rsidR="00C76300" w:rsidRPr="00127376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контр.</w:t>
            </w:r>
          </w:p>
          <w:p w:rsidR="00C76300" w:rsidRPr="00127376" w:rsidRDefault="00C76300" w:rsidP="00D322E7">
            <w:pPr>
              <w:jc w:val="center"/>
              <w:rPr>
                <w:iCs/>
                <w:lang w:val="ru-RU"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val="en-GB" w:eastAsia="uk-UA"/>
              </w:rPr>
              <w:t>3</w:t>
            </w:r>
            <w:r w:rsidRPr="00127376">
              <w:rPr>
                <w:iCs/>
                <w:sz w:val="22"/>
                <w:lang w:eastAsia="uk-UA"/>
              </w:rPr>
              <w:t>0</w:t>
            </w:r>
          </w:p>
        </w:tc>
      </w:tr>
      <w:tr w:rsidR="00C76300" w:rsidRPr="005C66AC" w:rsidTr="00D322E7">
        <w:trPr>
          <w:trHeight w:val="15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val="en-US" w:eastAsia="uk-UA"/>
              </w:rPr>
            </w:pPr>
            <w:r w:rsidRPr="00127376">
              <w:rPr>
                <w:iCs/>
                <w:sz w:val="22"/>
                <w:lang w:val="en-US"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Диктант  за тематичним глосарієм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5E0C32" w:rsidRDefault="00C76300" w:rsidP="00D322E7">
            <w:pPr>
              <w:pStyle w:val="a5"/>
              <w:ind w:left="5"/>
              <w:rPr>
                <w:iCs/>
                <w:lang w:eastAsia="uk-UA"/>
              </w:rPr>
            </w:pPr>
            <w:r w:rsidRPr="00127376">
              <w:rPr>
                <w:sz w:val="22"/>
              </w:rPr>
              <w:t>Словниковий диктант за темою «</w:t>
            </w:r>
            <w:r>
              <w:t>Магазини, товари та покупки».</w:t>
            </w:r>
            <w:r>
              <w:rPr>
                <w:i/>
              </w:rPr>
              <w:t xml:space="preserve"> </w:t>
            </w:r>
            <w:r>
              <w:rPr>
                <w:lang w:val="en-GB"/>
              </w:rPr>
              <w:t xml:space="preserve">Student’s book page </w:t>
            </w:r>
            <w:r>
              <w:t>54-55+64-65</w:t>
            </w:r>
            <w:r>
              <w:rPr>
                <w:lang w:val="en-GB"/>
              </w:rPr>
              <w:t>.</w:t>
            </w:r>
            <w:r w:rsidRPr="0012737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Тестові питання оцінюються: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правильно/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неправильно.</w:t>
            </w:r>
          </w:p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Кількість питань – 1</w:t>
            </w:r>
            <w:r w:rsidRPr="00127376">
              <w:rPr>
                <w:sz w:val="22"/>
                <w:lang w:val="ru-RU" w:eastAsia="uk-UA"/>
              </w:rPr>
              <w:t>0</w:t>
            </w:r>
            <w:r w:rsidRPr="00127376">
              <w:rPr>
                <w:sz w:val="22"/>
                <w:lang w:eastAsia="uk-UA"/>
              </w:rPr>
              <w:t>.</w:t>
            </w:r>
          </w:p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Правильна відповідь </w:t>
            </w:r>
            <w:r w:rsidRPr="00127376">
              <w:rPr>
                <w:sz w:val="22"/>
                <w:lang w:eastAsia="uk-UA"/>
              </w:rPr>
              <w:lastRenderedPageBreak/>
              <w:t>оцінюється у 0,</w:t>
            </w:r>
            <w:r w:rsidRPr="00D322E7">
              <w:rPr>
                <w:sz w:val="22"/>
                <w:lang w:val="ru-RU" w:eastAsia="uk-UA"/>
              </w:rPr>
              <w:t>2</w:t>
            </w:r>
            <w:r w:rsidRPr="00127376">
              <w:rPr>
                <w:sz w:val="22"/>
                <w:lang w:eastAsia="uk-UA"/>
              </w:rPr>
              <w:t xml:space="preserve"> бали. </w:t>
            </w:r>
            <w:r>
              <w:rPr>
                <w:sz w:val="22"/>
                <w:lang w:eastAsia="uk-UA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0278EE" w:rsidRDefault="00C76300" w:rsidP="00D322E7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lastRenderedPageBreak/>
              <w:t>2</w:t>
            </w:r>
          </w:p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iCs/>
                <w:sz w:val="22"/>
                <w:lang w:eastAsia="uk-UA"/>
              </w:rPr>
              <w:t xml:space="preserve"> </w:t>
            </w:r>
          </w:p>
        </w:tc>
      </w:tr>
      <w:tr w:rsidR="00C76300" w:rsidRPr="005C66AC" w:rsidTr="00D322E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Письмова робота (міні-есе)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 Написання та презентація есе за темою заняття «</w:t>
            </w:r>
            <w:r>
              <w:t>Найкращі міста для життя та працевлаштування молоді в Україні</w:t>
            </w:r>
            <w:r w:rsidRPr="00127376">
              <w:rPr>
                <w:sz w:val="22"/>
              </w:rPr>
              <w:t>»</w:t>
            </w:r>
            <w:r w:rsidRPr="00127376">
              <w:rPr>
                <w:sz w:val="22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Міні-есе оцінюється за наступними критеріями:</w:t>
            </w:r>
          </w:p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есе;</w:t>
            </w:r>
          </w:p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3) доцільність до заданої теми.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0278EE" w:rsidRDefault="00C76300" w:rsidP="00D322E7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3</w:t>
            </w:r>
          </w:p>
        </w:tc>
      </w:tr>
      <w:tr w:rsidR="00C76300" w:rsidRPr="005C66AC" w:rsidTr="00D322E7">
        <w:trPr>
          <w:trHeight w:val="15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val="ru-RU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Переказ тексту </w:t>
            </w:r>
            <w:r w:rsidRPr="00127376">
              <w:rPr>
                <w:sz w:val="22"/>
                <w:lang w:val="ru-RU" w:eastAsia="uk-UA"/>
              </w:rPr>
              <w:t>«</w:t>
            </w:r>
            <w:r>
              <w:t>Найкращі міста для життя та працевлаштування молоді за кордоном</w:t>
            </w:r>
            <w:r w:rsidRPr="00127376">
              <w:rPr>
                <w:sz w:val="22"/>
              </w:rPr>
              <w:t>»</w:t>
            </w:r>
            <w:r w:rsidRPr="00127376">
              <w:rPr>
                <w:sz w:val="22"/>
                <w:lang w:eastAsia="uk-UA"/>
              </w:rPr>
              <w:t xml:space="preserve"> із додаванням власної думки.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Переказ тексту оцінюється за наступними критеріями:</w:t>
            </w:r>
          </w:p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1) використання активної лексики за темою заняття;</w:t>
            </w:r>
          </w:p>
          <w:p w:rsidR="00C76300" w:rsidRPr="00127376" w:rsidRDefault="00C76300" w:rsidP="00D322E7">
            <w:pPr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2) обсяг переказу;</w:t>
            </w:r>
          </w:p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3) вміння розповідати.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0278EE" w:rsidRDefault="00C76300" w:rsidP="00D322E7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4</w:t>
            </w:r>
          </w:p>
        </w:tc>
      </w:tr>
      <w:tr w:rsidR="00C76300" w:rsidRPr="005C66AC" w:rsidTr="00D322E7">
        <w:trPr>
          <w:trHeight w:val="1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Робота на парі (на кожній парі)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Активна робота протягом заняття.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Оцінюється участь студента в занятті, його готовність відповідати на поставлені запитання протягом заняття, виконання домашнього завдання.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val="en-US" w:eastAsia="uk-UA"/>
              </w:rPr>
              <w:t>6</w:t>
            </w:r>
          </w:p>
        </w:tc>
      </w:tr>
      <w:tr w:rsidR="00C76300" w:rsidRPr="005C66AC" w:rsidTr="00D322E7">
        <w:trPr>
          <w:trHeight w:val="2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val="en-US"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>Підсумковий тест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4C275A" w:rsidRDefault="00C76300" w:rsidP="00D322E7">
            <w:pPr>
              <w:jc w:val="center"/>
              <w:rPr>
                <w:highlight w:val="yellow"/>
              </w:rPr>
            </w:pPr>
            <w:r w:rsidRPr="00127376">
              <w:rPr>
                <w:sz w:val="22"/>
                <w:lang w:eastAsia="uk-UA"/>
              </w:rPr>
              <w:t>Тест «</w:t>
            </w:r>
            <w:r w:rsidRPr="004F2274">
              <w:rPr>
                <w:shd w:val="clear" w:color="auto" w:fill="FFFFFF"/>
              </w:rPr>
              <w:t>Життя у великому місті: проблеми та можливості для молоді</w:t>
            </w:r>
            <w:r w:rsidRPr="00127376">
              <w:rPr>
                <w:sz w:val="22"/>
                <w:lang w:eastAsia="uk-UA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 w:rsidRPr="00127376">
              <w:rPr>
                <w:sz w:val="22"/>
                <w:lang w:eastAsia="uk-UA"/>
              </w:rPr>
              <w:t xml:space="preserve">Кожне завдання підсумкового тесту за змістовим модулем оцінюється від 0.5 до 1 балів з урахуванням складності завдання та правильності відповіді.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0278EE" w:rsidRDefault="00C76300" w:rsidP="00D322E7">
            <w:pPr>
              <w:jc w:val="center"/>
              <w:rPr>
                <w:iCs/>
                <w:lang w:val="en-GB" w:eastAsia="uk-UA"/>
              </w:rPr>
            </w:pPr>
            <w:r>
              <w:rPr>
                <w:iCs/>
                <w:sz w:val="22"/>
                <w:lang w:val="en-GB" w:eastAsia="uk-UA"/>
              </w:rPr>
              <w:t>15</w:t>
            </w:r>
          </w:p>
        </w:tc>
      </w:tr>
      <w:tr w:rsidR="00C76300" w:rsidRPr="005C66AC" w:rsidTr="00D322E7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Усього за ЗМ 2</w:t>
            </w:r>
          </w:p>
          <w:p w:rsidR="00C76300" w:rsidRPr="00127376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контр.</w:t>
            </w:r>
          </w:p>
          <w:p w:rsidR="00C76300" w:rsidRPr="00127376" w:rsidRDefault="00C76300" w:rsidP="00D322E7">
            <w:pPr>
              <w:jc w:val="center"/>
              <w:rPr>
                <w:iCs/>
                <w:lang w:val="ru-RU" w:eastAsia="uk-UA"/>
              </w:rPr>
            </w:pPr>
            <w:r w:rsidRPr="00127376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  <w:r w:rsidRPr="00127376">
              <w:rPr>
                <w:sz w:val="22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6300" w:rsidRPr="00127376" w:rsidRDefault="00C76300" w:rsidP="00D322E7">
            <w:pPr>
              <w:jc w:val="center"/>
              <w:rPr>
                <w:iCs/>
                <w:lang w:eastAsia="uk-UA"/>
              </w:rPr>
            </w:pPr>
            <w:r>
              <w:rPr>
                <w:iCs/>
                <w:sz w:val="22"/>
                <w:lang w:val="en-GB" w:eastAsia="uk-UA"/>
              </w:rPr>
              <w:t>3</w:t>
            </w:r>
            <w:r w:rsidRPr="00127376">
              <w:rPr>
                <w:iCs/>
                <w:sz w:val="22"/>
                <w:lang w:eastAsia="uk-UA"/>
              </w:rPr>
              <w:t>0</w:t>
            </w:r>
          </w:p>
        </w:tc>
      </w:tr>
      <w:tr w:rsidR="00C76300" w:rsidRPr="005C66AC" w:rsidTr="00D322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76300" w:rsidRPr="005C66AC" w:rsidRDefault="00C76300" w:rsidP="00D322E7">
            <w:pPr>
              <w:rPr>
                <w:b/>
                <w:bCs/>
                <w:lang w:eastAsia="uk-UA"/>
              </w:rPr>
            </w:pPr>
            <w:r w:rsidRPr="005C66AC">
              <w:rPr>
                <w:b/>
                <w:bCs/>
                <w:sz w:val="22"/>
                <w:lang w:eastAsia="uk-UA"/>
              </w:rPr>
              <w:t>Усього за змістові модулі контр.</w:t>
            </w:r>
          </w:p>
          <w:p w:rsidR="00C76300" w:rsidRPr="005C66AC" w:rsidRDefault="00C76300" w:rsidP="00D322E7">
            <w:pPr>
              <w:rPr>
                <w:b/>
                <w:bCs/>
                <w:lang w:eastAsia="uk-UA"/>
              </w:rPr>
            </w:pPr>
            <w:r w:rsidRPr="005C66AC">
              <w:rPr>
                <w:b/>
                <w:bCs/>
                <w:sz w:val="22"/>
                <w:lang w:eastAsia="uk-UA"/>
              </w:rPr>
              <w:t>заходів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5C66AC" w:rsidRDefault="00C76300" w:rsidP="00D322E7">
            <w:pPr>
              <w:jc w:val="center"/>
              <w:rPr>
                <w:lang w:eastAsia="uk-UA"/>
              </w:rPr>
            </w:pPr>
            <w:r w:rsidRPr="005C66AC">
              <w:rPr>
                <w:sz w:val="22"/>
                <w:lang w:eastAsia="uk-UA"/>
              </w:rPr>
              <w:t>3</w:t>
            </w:r>
            <w:r>
              <w:rPr>
                <w:sz w:val="22"/>
                <w:lang w:eastAsia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5C66AC" w:rsidRDefault="00C76300" w:rsidP="00D322E7">
            <w:pPr>
              <w:jc w:val="center"/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5C66AC" w:rsidRDefault="00C76300" w:rsidP="00D322E7">
            <w:pPr>
              <w:rPr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5C66AC" w:rsidRDefault="00C76300" w:rsidP="00D322E7">
            <w:pPr>
              <w:jc w:val="center"/>
              <w:rPr>
                <w:lang w:val="ru-RU" w:eastAsia="uk-UA"/>
              </w:rPr>
            </w:pPr>
            <w:r w:rsidRPr="005C66AC">
              <w:rPr>
                <w:b/>
                <w:bCs/>
                <w:sz w:val="22"/>
                <w:lang w:eastAsia="uk-UA"/>
              </w:rPr>
              <w:t>60</w:t>
            </w:r>
          </w:p>
        </w:tc>
      </w:tr>
    </w:tbl>
    <w:p w:rsidR="00C76300" w:rsidRDefault="00C76300" w:rsidP="00C76300">
      <w:pPr>
        <w:ind w:left="567"/>
        <w:jc w:val="center"/>
        <w:rPr>
          <w:b/>
          <w:sz w:val="28"/>
          <w:szCs w:val="28"/>
          <w:lang w:val="en-GB"/>
        </w:rPr>
      </w:pPr>
    </w:p>
    <w:p w:rsidR="00C76300" w:rsidRPr="00171D82" w:rsidRDefault="00C76300" w:rsidP="00C76300">
      <w:pPr>
        <w:ind w:left="567"/>
        <w:jc w:val="center"/>
        <w:rPr>
          <w:b/>
          <w:sz w:val="28"/>
          <w:szCs w:val="28"/>
        </w:rPr>
      </w:pPr>
    </w:p>
    <w:p w:rsidR="00C76300" w:rsidRPr="00E27617" w:rsidRDefault="00C76300" w:rsidP="00C76300">
      <w:pPr>
        <w:pStyle w:val="a5"/>
        <w:numPr>
          <w:ilvl w:val="0"/>
          <w:numId w:val="2"/>
        </w:numPr>
        <w:jc w:val="center"/>
        <w:rPr>
          <w:b/>
          <w:bCs/>
          <w:sz w:val="18"/>
          <w:szCs w:val="18"/>
          <w:lang w:val="en-GB"/>
        </w:rPr>
      </w:pPr>
      <w:r w:rsidRPr="00E27617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2"/>
        <w:gridCol w:w="1535"/>
        <w:gridCol w:w="2620"/>
        <w:gridCol w:w="3053"/>
        <w:gridCol w:w="880"/>
      </w:tblGrid>
      <w:tr w:rsidR="00C76300" w:rsidRPr="00263C69" w:rsidTr="00D322E7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Форма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Види підсумкових</w:t>
            </w:r>
          </w:p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контрольних</w:t>
            </w:r>
          </w:p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заходів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Зміст підсумкового</w:t>
            </w:r>
          </w:p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контрольного заходу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Критерії</w:t>
            </w:r>
          </w:p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оцінювання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Усього балів</w:t>
            </w:r>
          </w:p>
        </w:tc>
      </w:tr>
      <w:tr w:rsidR="00C76300" w:rsidRPr="00263C69" w:rsidTr="00D322E7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5</w:t>
            </w:r>
          </w:p>
        </w:tc>
      </w:tr>
      <w:tr w:rsidR="00C76300" w:rsidRPr="00263C69" w:rsidTr="00D322E7"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6300" w:rsidRPr="00263C69" w:rsidRDefault="00C76300" w:rsidP="00D322E7">
            <w:pPr>
              <w:ind w:left="113" w:right="113"/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Підсумковий контроль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rPr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Іспит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 xml:space="preserve">Завдання </w:t>
            </w:r>
            <w:r>
              <w:rPr>
                <w:sz w:val="22"/>
                <w:szCs w:val="22"/>
                <w:lang w:eastAsia="uk-UA"/>
              </w:rPr>
              <w:t>іспиту</w:t>
            </w:r>
            <w:r w:rsidRPr="00263C69">
              <w:rPr>
                <w:sz w:val="22"/>
                <w:szCs w:val="22"/>
                <w:lang w:eastAsia="uk-UA"/>
              </w:rPr>
              <w:t xml:space="preserve"> складається з двох завдань. Усі завдання відповідають темам, які було опрацьовано протягом занять.</w:t>
            </w:r>
          </w:p>
          <w:p w:rsidR="00C76300" w:rsidRPr="00263C69" w:rsidRDefault="00C76300" w:rsidP="00D322E7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 xml:space="preserve">У разі дистанційної </w:t>
            </w:r>
            <w:r w:rsidRPr="00263C69">
              <w:rPr>
                <w:sz w:val="22"/>
                <w:szCs w:val="22"/>
                <w:lang w:eastAsia="uk-UA"/>
              </w:rPr>
              <w:lastRenderedPageBreak/>
              <w:t xml:space="preserve">форми навчання екзамен проходить у тестовій формі через платформу </w:t>
            </w:r>
            <w:r w:rsidRPr="00263C69">
              <w:rPr>
                <w:sz w:val="22"/>
                <w:szCs w:val="22"/>
                <w:lang w:val="en-US" w:eastAsia="uk-UA"/>
              </w:rPr>
              <w:t>Zoom</w:t>
            </w:r>
            <w:r w:rsidRPr="00263C69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</w:rPr>
              <w:lastRenderedPageBreak/>
              <w:t xml:space="preserve">Студенти мають висвітлити </w:t>
            </w:r>
            <w:r w:rsidRPr="00263C69">
              <w:rPr>
                <w:b/>
                <w:sz w:val="22"/>
                <w:szCs w:val="22"/>
              </w:rPr>
              <w:t>одну</w:t>
            </w:r>
            <w:r w:rsidRPr="00263C69">
              <w:rPr>
                <w:sz w:val="22"/>
                <w:szCs w:val="22"/>
              </w:rPr>
              <w:t xml:space="preserve"> із </w:t>
            </w:r>
            <w:r w:rsidRPr="00263C69">
              <w:rPr>
                <w:b/>
                <w:sz w:val="22"/>
                <w:szCs w:val="22"/>
              </w:rPr>
              <w:t>запропонованих усних тем</w:t>
            </w:r>
            <w:r w:rsidRPr="00263C69">
              <w:rPr>
                <w:sz w:val="22"/>
                <w:szCs w:val="22"/>
              </w:rPr>
              <w:t xml:space="preserve"> (список тем викладено на сторінці курсу в системі </w:t>
            </w:r>
            <w:proofErr w:type="spellStart"/>
            <w:r w:rsidRPr="00263C69">
              <w:rPr>
                <w:sz w:val="22"/>
                <w:szCs w:val="22"/>
              </w:rPr>
              <w:t>Moodle</w:t>
            </w:r>
            <w:proofErr w:type="spellEnd"/>
            <w:r w:rsidRPr="00263C69">
              <w:rPr>
                <w:sz w:val="22"/>
                <w:szCs w:val="22"/>
              </w:rPr>
              <w:t xml:space="preserve"> (</w:t>
            </w:r>
            <w:proofErr w:type="spellStart"/>
            <w:r w:rsidRPr="00263C69">
              <w:rPr>
                <w:b/>
                <w:sz w:val="22"/>
                <w:szCs w:val="22"/>
              </w:rPr>
              <w:t>max</w:t>
            </w:r>
            <w:proofErr w:type="spellEnd"/>
            <w:r w:rsidRPr="00263C69">
              <w:rPr>
                <w:sz w:val="22"/>
                <w:szCs w:val="22"/>
              </w:rPr>
              <w:t xml:space="preserve"> </w:t>
            </w:r>
            <w:r w:rsidRPr="00263C69">
              <w:rPr>
                <w:b/>
                <w:sz w:val="22"/>
                <w:szCs w:val="22"/>
              </w:rPr>
              <w:t>10 балів</w:t>
            </w:r>
            <w:r w:rsidRPr="00263C69">
              <w:rPr>
                <w:sz w:val="22"/>
                <w:szCs w:val="22"/>
              </w:rPr>
              <w:t xml:space="preserve">); студентам пропонується </w:t>
            </w:r>
            <w:r w:rsidRPr="00263C69">
              <w:rPr>
                <w:b/>
                <w:sz w:val="22"/>
                <w:szCs w:val="22"/>
              </w:rPr>
              <w:t>список слів</w:t>
            </w:r>
            <w:r w:rsidRPr="00263C69">
              <w:rPr>
                <w:sz w:val="22"/>
                <w:szCs w:val="22"/>
              </w:rPr>
              <w:t xml:space="preserve"> </w:t>
            </w:r>
            <w:r w:rsidRPr="00263C69">
              <w:rPr>
                <w:sz w:val="22"/>
                <w:szCs w:val="22"/>
              </w:rPr>
              <w:lastRenderedPageBreak/>
              <w:t xml:space="preserve">(лексичний матеріал, вивчений протягом семестру), які потрібно </w:t>
            </w:r>
            <w:r w:rsidRPr="00263C69">
              <w:rPr>
                <w:b/>
                <w:sz w:val="22"/>
                <w:szCs w:val="22"/>
              </w:rPr>
              <w:t>вивчити та розповісти</w:t>
            </w:r>
            <w:r w:rsidRPr="00263C69">
              <w:rPr>
                <w:sz w:val="22"/>
                <w:szCs w:val="22"/>
              </w:rPr>
              <w:t xml:space="preserve"> на заліку (</w:t>
            </w:r>
            <w:proofErr w:type="spellStart"/>
            <w:r w:rsidRPr="00263C69">
              <w:rPr>
                <w:b/>
                <w:sz w:val="22"/>
                <w:szCs w:val="22"/>
              </w:rPr>
              <w:t>max</w:t>
            </w:r>
            <w:proofErr w:type="spellEnd"/>
            <w:r w:rsidRPr="00263C69">
              <w:rPr>
                <w:b/>
                <w:sz w:val="22"/>
                <w:szCs w:val="22"/>
              </w:rPr>
              <w:t xml:space="preserve"> 10 балів</w:t>
            </w:r>
            <w:r w:rsidRPr="00263C69">
              <w:rPr>
                <w:sz w:val="22"/>
                <w:szCs w:val="22"/>
              </w:rPr>
              <w:t xml:space="preserve">). Список слів знаходиться на сторінці курсу в системі </w:t>
            </w:r>
            <w:proofErr w:type="spellStart"/>
            <w:r w:rsidRPr="00263C69">
              <w:rPr>
                <w:sz w:val="22"/>
                <w:szCs w:val="22"/>
              </w:rPr>
              <w:t>Moodle</w:t>
            </w:r>
            <w:proofErr w:type="spellEnd"/>
            <w:r w:rsidRPr="00263C69">
              <w:rPr>
                <w:sz w:val="22"/>
                <w:szCs w:val="22"/>
                <w:lang w:eastAsia="uk-UA"/>
              </w:rPr>
              <w:t xml:space="preserve">. У разі дистанційної форми навчання екзамен проходить у тестовій формі через платформу </w:t>
            </w:r>
            <w:r w:rsidRPr="00263C69">
              <w:rPr>
                <w:sz w:val="22"/>
                <w:szCs w:val="22"/>
                <w:lang w:val="en-US" w:eastAsia="uk-UA"/>
              </w:rPr>
              <w:t>Zoom</w:t>
            </w:r>
            <w:r w:rsidRPr="00263C69">
              <w:rPr>
                <w:sz w:val="22"/>
                <w:szCs w:val="22"/>
                <w:lang w:eastAsia="uk-UA"/>
              </w:rPr>
              <w:t xml:space="preserve">. Всього за підсумковий </w:t>
            </w:r>
            <w:r>
              <w:rPr>
                <w:sz w:val="22"/>
                <w:szCs w:val="22"/>
                <w:lang w:eastAsia="uk-UA"/>
              </w:rPr>
              <w:t>контроль</w:t>
            </w:r>
            <w:r w:rsidRPr="00263C69">
              <w:rPr>
                <w:sz w:val="22"/>
                <w:szCs w:val="22"/>
                <w:lang w:eastAsia="uk-UA"/>
              </w:rPr>
              <w:t xml:space="preserve"> можна отримати до 20 балів.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lastRenderedPageBreak/>
              <w:t>20</w:t>
            </w:r>
          </w:p>
        </w:tc>
      </w:tr>
      <w:tr w:rsidR="00C76300" w:rsidRPr="00263C69" w:rsidTr="00D322E7">
        <w:trPr>
          <w:trHeight w:val="1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00" w:rsidRPr="00263C69" w:rsidRDefault="00C76300" w:rsidP="00D322E7">
            <w:pPr>
              <w:rPr>
                <w:lang w:eastAsia="uk-U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t>Практичне індивідуальне завдання (ІЗ)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D43904" w:rsidRDefault="00C76300" w:rsidP="00D322E7">
            <w:pPr>
              <w:rPr>
                <w:lang w:eastAsia="uk-UA"/>
              </w:rPr>
            </w:pPr>
            <w:r w:rsidRPr="00D43904">
              <w:rPr>
                <w:sz w:val="22"/>
                <w:szCs w:val="22"/>
                <w:lang w:eastAsia="uk-UA"/>
              </w:rPr>
              <w:t>Індивідуальне завдання – виконання  практичних завдань (письмово) із подальшим захистом;</w:t>
            </w:r>
          </w:p>
          <w:p w:rsidR="00C76300" w:rsidRPr="00D43904" w:rsidRDefault="00C76300" w:rsidP="00D322E7">
            <w:r w:rsidRPr="00D43904">
              <w:rPr>
                <w:sz w:val="22"/>
                <w:szCs w:val="22"/>
              </w:rPr>
              <w:t xml:space="preserve">підготовка і презентація </w:t>
            </w:r>
          </w:p>
          <w:p w:rsidR="00C76300" w:rsidRPr="00A72A50" w:rsidRDefault="00C76300" w:rsidP="00D322E7">
            <w:pPr>
              <w:jc w:val="both"/>
            </w:pPr>
            <w:proofErr w:type="spellStart"/>
            <w:r w:rsidRPr="00D43904">
              <w:rPr>
                <w:sz w:val="22"/>
                <w:szCs w:val="22"/>
              </w:rPr>
              <w:t>проєкту</w:t>
            </w:r>
            <w:proofErr w:type="spellEnd"/>
            <w:r w:rsidRPr="00D43904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І</w:t>
            </w:r>
            <w:r w:rsidRPr="00A72A50">
              <w:t xml:space="preserve">нновації у майбутній професії (зарубіжний досвід).   </w:t>
            </w:r>
          </w:p>
          <w:p w:rsidR="00C76300" w:rsidRPr="00D43904" w:rsidRDefault="00C76300" w:rsidP="00D322E7">
            <w:pPr>
              <w:jc w:val="both"/>
              <w:rPr>
                <w:shd w:val="clear" w:color="auto" w:fill="FFFFFF"/>
              </w:rPr>
            </w:pPr>
            <w:r w:rsidRPr="00D43904">
              <w:rPr>
                <w:sz w:val="22"/>
                <w:szCs w:val="22"/>
              </w:rPr>
              <w:t xml:space="preserve"> (письмова частин та усний захист).  </w:t>
            </w:r>
          </w:p>
          <w:p w:rsidR="00C76300" w:rsidRPr="00D322E7" w:rsidRDefault="00C76300" w:rsidP="00D322E7">
            <w:pPr>
              <w:rPr>
                <w:highlight w:val="yellow"/>
                <w:lang w:val="ru-RU" w:eastAsia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D43904" w:rsidRDefault="00C76300" w:rsidP="00D322E7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складається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двох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частин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: 1)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протягом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семестру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студенти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готують есе за темою «</w:t>
            </w:r>
            <w:proofErr w:type="spellStart"/>
            <w:r w:rsidRPr="00D322E7">
              <w:rPr>
                <w:sz w:val="22"/>
                <w:szCs w:val="22"/>
                <w:lang w:val="ru-RU"/>
              </w:rPr>
              <w:t>І</w:t>
            </w:r>
            <w:r w:rsidRPr="00D322E7">
              <w:rPr>
                <w:lang w:val="ru-RU"/>
              </w:rPr>
              <w:t>нновації</w:t>
            </w:r>
            <w:proofErr w:type="spellEnd"/>
            <w:r w:rsidRPr="00D322E7">
              <w:rPr>
                <w:lang w:val="ru-RU"/>
              </w:rPr>
              <w:t xml:space="preserve"> у </w:t>
            </w:r>
            <w:r w:rsidRPr="00A72A50">
              <w:rPr>
                <w:lang w:val="uk-UA"/>
              </w:rPr>
              <w:t>майбутній професії</w:t>
            </w:r>
            <w:r>
              <w:rPr>
                <w:lang w:val="uk-UA"/>
              </w:rPr>
              <w:t>»</w:t>
            </w:r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письмове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завдання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потрібно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здати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на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передостанньому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занятті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семестрі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(</w:t>
            </w:r>
            <w:r w:rsidRPr="00D43904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max</w:t>
            </w:r>
            <w:r w:rsidRPr="00D322E7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lang w:val="ru-RU"/>
              </w:rPr>
              <w:t xml:space="preserve"> 10 </w:t>
            </w:r>
            <w:proofErr w:type="spellStart"/>
            <w:r w:rsidRPr="00D322E7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  <w:lang w:val="ru-RU"/>
              </w:rPr>
              <w:t>балів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) – </w:t>
            </w:r>
            <w:proofErr w:type="spellStart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посилання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на за</w:t>
            </w:r>
            <w:proofErr w:type="spellStart"/>
            <w:r w:rsidRPr="00D43904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uk-UA"/>
              </w:rPr>
              <w:t>вд</w:t>
            </w:r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>ання</w:t>
            </w:r>
            <w:proofErr w:type="spellEnd"/>
            <w:r w:rsidRPr="00D322E7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ru-RU"/>
              </w:rPr>
              <w:t xml:space="preserve"> у СЕЗН ЗНУ;</w:t>
            </w:r>
          </w:p>
          <w:p w:rsidR="00C76300" w:rsidRPr="00D43904" w:rsidRDefault="00C76300" w:rsidP="00D322E7">
            <w:pPr>
              <w:rPr>
                <w:bCs/>
                <w:iCs/>
                <w:color w:val="000000"/>
              </w:rPr>
            </w:pP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2) На останньому занятті студенти подають розгорнуте висловлювання, в якому описують </w:t>
            </w:r>
            <w:r>
              <w:rPr>
                <w:sz w:val="22"/>
                <w:szCs w:val="22"/>
              </w:rPr>
              <w:t>І</w:t>
            </w:r>
            <w:r w:rsidRPr="00A72A50">
              <w:t xml:space="preserve">нновації у майбутній професії </w:t>
            </w:r>
            <w:r w:rsidRPr="00D43904">
              <w:rPr>
                <w:bCs/>
                <w:iCs/>
                <w:color w:val="000000"/>
                <w:sz w:val="22"/>
                <w:szCs w:val="22"/>
              </w:rPr>
              <w:t>(</w:t>
            </w:r>
            <w:proofErr w:type="spellStart"/>
            <w:r w:rsidRPr="00D43904">
              <w:rPr>
                <w:b/>
                <w:iCs/>
                <w:color w:val="000000"/>
                <w:sz w:val="22"/>
                <w:szCs w:val="22"/>
              </w:rPr>
              <w:t>max</w:t>
            </w:r>
            <w:proofErr w:type="spellEnd"/>
            <w:r w:rsidRPr="00D43904">
              <w:rPr>
                <w:b/>
                <w:iCs/>
                <w:color w:val="000000"/>
                <w:sz w:val="22"/>
                <w:szCs w:val="22"/>
                <w:lang w:val="ru-RU"/>
              </w:rPr>
              <w:t xml:space="preserve"> 10 </w:t>
            </w:r>
            <w:r w:rsidRPr="00D43904">
              <w:rPr>
                <w:b/>
                <w:iCs/>
                <w:color w:val="000000"/>
                <w:sz w:val="22"/>
                <w:szCs w:val="22"/>
              </w:rPr>
              <w:t>балів)</w:t>
            </w:r>
            <w:r w:rsidRPr="00D43904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  <w:p w:rsidR="00C76300" w:rsidRPr="00A72A50" w:rsidRDefault="00C76300" w:rsidP="00D322E7">
            <w:pPr>
              <w:jc w:val="both"/>
            </w:pPr>
            <w:r w:rsidRPr="00A72A50">
              <w:t xml:space="preserve">Презентація і обговорення відбуватиметься на останньому занятті. Презентації мають бути підготовлені в </w:t>
            </w:r>
            <w:proofErr w:type="spellStart"/>
            <w:r w:rsidRPr="00A72A50">
              <w:t>Power</w:t>
            </w:r>
            <w:proofErr w:type="spellEnd"/>
            <w:r w:rsidRPr="00A72A50">
              <w:t xml:space="preserve"> </w:t>
            </w:r>
            <w:proofErr w:type="spellStart"/>
            <w:r w:rsidRPr="00A72A50">
              <w:t>Point</w:t>
            </w:r>
            <w:proofErr w:type="spellEnd"/>
            <w:r w:rsidRPr="00A72A50">
              <w:t xml:space="preserve"> або </w:t>
            </w:r>
            <w:proofErr w:type="spellStart"/>
            <w:r w:rsidRPr="00A72A50">
              <w:t>Prezi</w:t>
            </w:r>
            <w:proofErr w:type="spellEnd"/>
            <w:r w:rsidRPr="00A72A50">
              <w:t xml:space="preserve"> форматах, від 4 до 10 слайдів.  </w:t>
            </w:r>
          </w:p>
          <w:p w:rsidR="00C76300" w:rsidRPr="00A72A50" w:rsidRDefault="00C76300" w:rsidP="00D322E7">
            <w:pPr>
              <w:jc w:val="both"/>
              <w:rPr>
                <w:b/>
                <w:i/>
              </w:rPr>
            </w:pPr>
            <w:r w:rsidRPr="00A72A50">
              <w:rPr>
                <w:b/>
                <w:i/>
              </w:rPr>
              <w:t xml:space="preserve">Критерії оцінювання фінального </w:t>
            </w:r>
            <w:proofErr w:type="spellStart"/>
            <w:r w:rsidRPr="00A72A50">
              <w:rPr>
                <w:b/>
                <w:i/>
              </w:rPr>
              <w:t>проєкту</w:t>
            </w:r>
            <w:proofErr w:type="spellEnd"/>
            <w:r w:rsidRPr="00A72A50">
              <w:rPr>
                <w:b/>
                <w:i/>
              </w:rPr>
              <w:t>:</w:t>
            </w:r>
          </w:p>
          <w:p w:rsidR="00C76300" w:rsidRPr="00A72A50" w:rsidRDefault="00C76300" w:rsidP="00D322E7">
            <w:pPr>
              <w:jc w:val="both"/>
            </w:pPr>
            <w:r w:rsidRPr="00A72A50">
      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      </w:r>
            <w:proofErr w:type="spellStart"/>
            <w:r w:rsidRPr="00A72A50">
              <w:t>проєкту</w:t>
            </w:r>
            <w:proofErr w:type="spellEnd"/>
            <w:r w:rsidRPr="00A72A50">
              <w:t xml:space="preserve">, логічно ілюструє його – 20-15 балів; 2) завдання виконано частково, з лексичними, орфографічними і граматичними помилками, презентація не відображає зміст </w:t>
            </w:r>
            <w:proofErr w:type="spellStart"/>
            <w:r w:rsidRPr="00A72A50">
              <w:t>проєкту</w:t>
            </w:r>
            <w:proofErr w:type="spellEnd"/>
            <w:r w:rsidRPr="00A72A50">
              <w:t xml:space="preserve"> в повному </w:t>
            </w:r>
            <w:r w:rsidRPr="00A72A50">
              <w:lastRenderedPageBreak/>
              <w:t xml:space="preserve">обсязі, частково ілюструє його – 14-8 балів; 3) завдання виконано з великою кількістю помилок, словниковий запас одноманітний, презентація або не відповідає змісту </w:t>
            </w:r>
            <w:proofErr w:type="spellStart"/>
            <w:r w:rsidRPr="00A72A50">
              <w:t>проєкту</w:t>
            </w:r>
            <w:proofErr w:type="spellEnd"/>
            <w:r w:rsidRPr="00A72A50">
              <w:t>, або взагалі відсутня – 0-7 балів.</w:t>
            </w:r>
          </w:p>
          <w:p w:rsidR="00C76300" w:rsidRPr="00D43904" w:rsidRDefault="00C76300" w:rsidP="00D322E7">
            <w:pPr>
              <w:jc w:val="center"/>
              <w:rPr>
                <w:bCs/>
                <w:iCs/>
                <w:color w:val="000000"/>
              </w:rPr>
            </w:pPr>
            <w:r w:rsidRPr="00D43904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C76300" w:rsidRPr="00D43904" w:rsidRDefault="00C76300" w:rsidP="00D322E7">
            <w:pPr>
              <w:rPr>
                <w:highlight w:val="yellow"/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  <w:r w:rsidRPr="00263C69">
              <w:rPr>
                <w:sz w:val="22"/>
                <w:szCs w:val="22"/>
                <w:lang w:eastAsia="uk-UA"/>
              </w:rPr>
              <w:lastRenderedPageBreak/>
              <w:t>20</w:t>
            </w:r>
          </w:p>
        </w:tc>
      </w:tr>
      <w:tr w:rsidR="00C76300" w:rsidRPr="00263C69" w:rsidTr="00D322E7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lastRenderedPageBreak/>
              <w:t>Усього за підсумковий семестровий контроль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00" w:rsidRPr="00263C69" w:rsidRDefault="00C76300" w:rsidP="00D322E7">
            <w:pPr>
              <w:jc w:val="center"/>
              <w:rPr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00" w:rsidRPr="00263C69" w:rsidRDefault="00C76300" w:rsidP="00D322E7">
            <w:pPr>
              <w:jc w:val="center"/>
              <w:rPr>
                <w:b/>
                <w:bCs/>
                <w:lang w:eastAsia="uk-UA"/>
              </w:rPr>
            </w:pPr>
            <w:r w:rsidRPr="00263C69">
              <w:rPr>
                <w:b/>
                <w:bCs/>
                <w:sz w:val="22"/>
                <w:szCs w:val="22"/>
                <w:lang w:eastAsia="uk-UA"/>
              </w:rPr>
              <w:t>40</w:t>
            </w:r>
          </w:p>
        </w:tc>
      </w:tr>
    </w:tbl>
    <w:p w:rsidR="00C76300" w:rsidRDefault="00C76300" w:rsidP="00C76300">
      <w:pPr>
        <w:jc w:val="center"/>
        <w:rPr>
          <w:b/>
          <w:bCs/>
          <w:sz w:val="28"/>
          <w:szCs w:val="28"/>
        </w:rPr>
      </w:pPr>
    </w:p>
    <w:p w:rsidR="00C76300" w:rsidRDefault="00C76300" w:rsidP="00C76300">
      <w:pPr>
        <w:jc w:val="center"/>
        <w:rPr>
          <w:b/>
          <w:bCs/>
          <w:sz w:val="28"/>
          <w:szCs w:val="28"/>
        </w:rPr>
      </w:pPr>
    </w:p>
    <w:p w:rsidR="00C76300" w:rsidRPr="00171D82" w:rsidRDefault="00C76300" w:rsidP="00C76300">
      <w:pPr>
        <w:jc w:val="center"/>
        <w:rPr>
          <w:b/>
          <w:bCs/>
          <w:sz w:val="28"/>
          <w:szCs w:val="28"/>
        </w:rPr>
      </w:pPr>
    </w:p>
    <w:p w:rsidR="00C76300" w:rsidRDefault="00C76300" w:rsidP="00C76300">
      <w:pPr>
        <w:shd w:val="clear" w:color="auto" w:fill="FFFFFF"/>
        <w:jc w:val="center"/>
        <w:rPr>
          <w:b/>
          <w:i/>
          <w:color w:val="FF0000"/>
          <w:sz w:val="20"/>
          <w:szCs w:val="20"/>
          <w:lang w:val="en-GB"/>
        </w:rPr>
      </w:pPr>
    </w:p>
    <w:p w:rsidR="00C76300" w:rsidRPr="00315098" w:rsidRDefault="00C76300" w:rsidP="00C763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r w:rsidRPr="00315098">
        <w:rPr>
          <w:b/>
          <w:sz w:val="28"/>
          <w:szCs w:val="28"/>
          <w:lang w:val="ru-RU"/>
        </w:rPr>
        <w:t>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proofErr w:type="gramStart"/>
      <w:r w:rsidRPr="00315098">
        <w:rPr>
          <w:b/>
          <w:sz w:val="28"/>
          <w:szCs w:val="28"/>
        </w:rPr>
        <w:t>л</w:t>
      </w:r>
      <w:proofErr w:type="gramEnd"/>
      <w:r w:rsidRPr="00315098">
        <w:rPr>
          <w:b/>
          <w:sz w:val="28"/>
          <w:szCs w:val="28"/>
        </w:rPr>
        <w:t>ітература</w:t>
      </w:r>
    </w:p>
    <w:p w:rsidR="00CF0066" w:rsidRDefault="00CF0066" w:rsidP="00CF0066">
      <w:pPr>
        <w:ind w:firstLine="567"/>
        <w:jc w:val="both"/>
        <w:rPr>
          <w:sz w:val="22"/>
          <w:szCs w:val="22"/>
        </w:rPr>
      </w:pPr>
      <w:r>
        <w:rPr>
          <w:b/>
          <w:sz w:val="28"/>
          <w:szCs w:val="28"/>
        </w:rPr>
        <w:t>Основна</w:t>
      </w:r>
      <w:r>
        <w:rPr>
          <w:sz w:val="28"/>
          <w:szCs w:val="28"/>
        </w:rPr>
        <w:t>:</w:t>
      </w:r>
      <w:r>
        <w:rPr>
          <w:i/>
          <w:sz w:val="22"/>
          <w:szCs w:val="22"/>
        </w:rPr>
        <w:t xml:space="preserve"> </w:t>
      </w:r>
    </w:p>
    <w:p w:rsidR="00CF0066" w:rsidRDefault="00CF0066" w:rsidP="00CF0066">
      <w:pPr>
        <w:rPr>
          <w:b/>
          <w:bCs/>
          <w:i/>
        </w:rPr>
      </w:pPr>
    </w:p>
    <w:p w:rsidR="00445E9A" w:rsidRDefault="00445E9A" w:rsidP="00445E9A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 xml:space="preserve">Themen aktuell 1, Lehrwerk für Deutsch als </w:t>
      </w:r>
      <w:proofErr w:type="spellStart"/>
      <w:r>
        <w:rPr>
          <w:szCs w:val="28"/>
          <w:lang w:val="de-DE"/>
        </w:rPr>
        <w:t>Fremdssprache</w:t>
      </w:r>
      <w:proofErr w:type="spellEnd"/>
      <w:r>
        <w:rPr>
          <w:szCs w:val="28"/>
          <w:lang w:val="de-DE"/>
        </w:rPr>
        <w:t>. 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>
        <w:rPr>
          <w:szCs w:val="28"/>
          <w:lang w:val="de-DE"/>
        </w:rPr>
        <w:t xml:space="preserve"> Verlag</w:t>
      </w:r>
      <w:r>
        <w:rPr>
          <w:szCs w:val="28"/>
        </w:rPr>
        <w:t>, 20</w:t>
      </w:r>
      <w:r>
        <w:rPr>
          <w:szCs w:val="28"/>
          <w:lang w:val="de-DE"/>
        </w:rPr>
        <w:t>22</w:t>
      </w:r>
      <w:r>
        <w:rPr>
          <w:szCs w:val="28"/>
        </w:rPr>
        <w:t>.</w:t>
      </w:r>
    </w:p>
    <w:p w:rsidR="00445E9A" w:rsidRDefault="00445E9A" w:rsidP="00445E9A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>Themen neu</w:t>
      </w:r>
      <w:r>
        <w:rPr>
          <w:szCs w:val="28"/>
        </w:rPr>
        <w:t xml:space="preserve"> 2, </w:t>
      </w:r>
      <w:r>
        <w:rPr>
          <w:szCs w:val="28"/>
          <w:lang w:val="de-DE"/>
        </w:rPr>
        <w:t>Wiederholungsbuch, Lehrwerk f</w:t>
      </w:r>
      <w:r>
        <w:rPr>
          <w:szCs w:val="28"/>
        </w:rPr>
        <w:t>ü</w:t>
      </w:r>
      <w:r>
        <w:rPr>
          <w:szCs w:val="28"/>
          <w:lang w:val="de-DE"/>
        </w:rPr>
        <w:t xml:space="preserve">r Deutsch als </w:t>
      </w:r>
      <w:proofErr w:type="spellStart"/>
      <w:r>
        <w:rPr>
          <w:szCs w:val="28"/>
          <w:lang w:val="de-DE"/>
        </w:rPr>
        <w:t>Fremdssprache</w:t>
      </w:r>
      <w:proofErr w:type="spellEnd"/>
      <w:r>
        <w:rPr>
          <w:szCs w:val="28"/>
        </w:rPr>
        <w:t xml:space="preserve">. </w:t>
      </w:r>
      <w:r>
        <w:rPr>
          <w:szCs w:val="28"/>
          <w:lang w:val="de-DE"/>
        </w:rPr>
        <w:t>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>
        <w:rPr>
          <w:szCs w:val="28"/>
          <w:lang w:val="de-DE"/>
        </w:rPr>
        <w:t xml:space="preserve"> Verlag</w:t>
      </w:r>
      <w:r>
        <w:rPr>
          <w:szCs w:val="28"/>
        </w:rPr>
        <w:t>, 20</w:t>
      </w:r>
      <w:r>
        <w:rPr>
          <w:szCs w:val="28"/>
          <w:lang w:val="de-DE"/>
        </w:rPr>
        <w:t>22</w:t>
      </w:r>
      <w:r>
        <w:rPr>
          <w:szCs w:val="28"/>
        </w:rPr>
        <w:t>.</w:t>
      </w:r>
    </w:p>
    <w:p w:rsidR="00445E9A" w:rsidRDefault="00445E9A" w:rsidP="00445E9A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t xml:space="preserve">Grundstufen-Grammatik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Fremdsprache</w:t>
      </w:r>
      <w:proofErr w:type="spellEnd"/>
      <w:r>
        <w:t>. </w:t>
      </w:r>
      <w:proofErr w:type="spellStart"/>
      <w:r>
        <w:t>Hueber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:rsidR="00445E9A" w:rsidRDefault="00445E9A" w:rsidP="00445E9A">
      <w:pPr>
        <w:numPr>
          <w:ilvl w:val="0"/>
          <w:numId w:val="12"/>
        </w:numPr>
        <w:suppressAutoHyphens w:val="0"/>
        <w:jc w:val="both"/>
        <w:rPr>
          <w:rStyle w:val="a9"/>
          <w:b w:val="0"/>
          <w:bCs w:val="0"/>
        </w:rPr>
      </w:pPr>
      <w:proofErr w:type="spellStart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Deutsch</w:t>
      </w:r>
      <w:proofErr w:type="spellEnd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üben</w:t>
      </w:r>
      <w:proofErr w:type="spellEnd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 xml:space="preserve"> 8 </w:t>
      </w:r>
      <w:proofErr w:type="spellStart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„der“</w:t>
      </w:r>
      <w:proofErr w:type="spellEnd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„die“</w:t>
      </w:r>
      <w:proofErr w:type="spellEnd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oder</w:t>
      </w:r>
      <w:proofErr w:type="spellEnd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„das“</w:t>
      </w:r>
      <w:proofErr w:type="spellEnd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 xml:space="preserve">? </w:t>
      </w:r>
      <w:proofErr w:type="spellStart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Übungen</w:t>
      </w:r>
      <w:proofErr w:type="spellEnd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zum</w:t>
      </w:r>
      <w:proofErr w:type="spellEnd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Artikel</w:t>
      </w:r>
      <w:proofErr w:type="spellEnd"/>
      <w:r>
        <w:rPr>
          <w:rStyle w:val="a9"/>
          <w:b w:val="0"/>
          <w:color w:val="01011B"/>
          <w:bdr w:val="none" w:sz="0" w:space="0" w:color="auto" w:frame="1"/>
          <w:shd w:val="clear" w:color="auto" w:fill="FFFFFF"/>
        </w:rPr>
        <w:t>.</w:t>
      </w:r>
      <w:r>
        <w:rPr>
          <w:lang w:val="de-DE"/>
        </w:rPr>
        <w:t xml:space="preserve"> Stuttgart : Ernst Klett Verlag</w:t>
      </w:r>
      <w:r>
        <w:t>, 2018.</w:t>
      </w:r>
    </w:p>
    <w:p w:rsidR="00445E9A" w:rsidRDefault="00445E9A" w:rsidP="00445E9A">
      <w:pPr>
        <w:numPr>
          <w:ilvl w:val="0"/>
          <w:numId w:val="12"/>
        </w:numPr>
        <w:suppressAutoHyphens w:val="0"/>
        <w:jc w:val="both"/>
      </w:pPr>
      <w:proofErr w:type="spellStart"/>
      <w:r>
        <w:rPr>
          <w:bCs/>
          <w:color w:val="01011B"/>
          <w:shd w:val="clear" w:color="auto" w:fill="FFFFFF"/>
        </w:rPr>
        <w:t>Deutsch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Als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Fremdsprache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Grammatik</w:t>
      </w:r>
      <w:proofErr w:type="spellEnd"/>
      <w:r>
        <w:rPr>
          <w:bCs/>
          <w:color w:val="01011B"/>
          <w:shd w:val="clear" w:color="auto" w:fill="FFFFFF"/>
        </w:rPr>
        <w:t xml:space="preserve"> - </w:t>
      </w:r>
      <w:proofErr w:type="spellStart"/>
      <w:r>
        <w:rPr>
          <w:bCs/>
          <w:color w:val="01011B"/>
          <w:shd w:val="clear" w:color="auto" w:fill="FFFFFF"/>
        </w:rPr>
        <w:t>Kein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Problem</w:t>
      </w:r>
      <w:proofErr w:type="spellEnd"/>
      <w:r>
        <w:rPr>
          <w:bCs/>
          <w:color w:val="01011B"/>
          <w:shd w:val="clear" w:color="auto" w:fill="FFFFFF"/>
        </w:rPr>
        <w:t>.</w:t>
      </w:r>
      <w:r>
        <w:rPr>
          <w:bCs/>
          <w:color w:val="01011B"/>
          <w:shd w:val="clear" w:color="auto" w:fill="FFFFFF"/>
          <w:lang w:val="de-DE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Cornelsen</w:t>
      </w:r>
      <w:proofErr w:type="spellEnd"/>
      <w:r>
        <w:rPr>
          <w:bCs/>
          <w:color w:val="01011B"/>
          <w:shd w:val="clear" w:color="auto" w:fill="FFFFFF"/>
          <w:lang w:val="de-DE"/>
        </w:rPr>
        <w:t xml:space="preserve"> </w:t>
      </w:r>
      <w:r>
        <w:rPr>
          <w:szCs w:val="28"/>
          <w:lang w:val="de-DE"/>
        </w:rPr>
        <w:t>Verlag</w:t>
      </w:r>
      <w:r>
        <w:rPr>
          <w:szCs w:val="28"/>
        </w:rPr>
        <w:t xml:space="preserve">, </w:t>
      </w:r>
      <w:r>
        <w:rPr>
          <w:bCs/>
          <w:color w:val="01011B"/>
          <w:shd w:val="clear" w:color="auto" w:fill="FFFFFF"/>
          <w:lang w:val="de-DE"/>
        </w:rPr>
        <w:t>201</w:t>
      </w:r>
      <w:r>
        <w:rPr>
          <w:bCs/>
          <w:color w:val="01011B"/>
          <w:shd w:val="clear" w:color="auto" w:fill="FFFFFF"/>
        </w:rPr>
        <w:t>1.</w:t>
      </w:r>
    </w:p>
    <w:p w:rsidR="00445E9A" w:rsidRDefault="00445E9A" w:rsidP="00445E9A">
      <w:pPr>
        <w:numPr>
          <w:ilvl w:val="0"/>
          <w:numId w:val="12"/>
        </w:numPr>
        <w:suppressAutoHyphens w:val="0"/>
        <w:jc w:val="both"/>
      </w:pPr>
      <w:r>
        <w:rPr>
          <w:bCs/>
          <w:color w:val="01011B"/>
          <w:shd w:val="clear" w:color="auto" w:fill="FFFFFF"/>
        </w:rPr>
        <w:t xml:space="preserve">Lehr- </w:t>
      </w:r>
      <w:proofErr w:type="spellStart"/>
      <w:r>
        <w:rPr>
          <w:bCs/>
          <w:color w:val="01011B"/>
          <w:shd w:val="clear" w:color="auto" w:fill="FFFFFF"/>
        </w:rPr>
        <w:t>und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Übungsbuch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der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deutschen</w:t>
      </w:r>
      <w:proofErr w:type="spellEnd"/>
      <w:r>
        <w:rPr>
          <w:bCs/>
          <w:color w:val="01011B"/>
          <w:shd w:val="clear" w:color="auto" w:fill="FFFFFF"/>
        </w:rPr>
        <w:t xml:space="preserve"> </w:t>
      </w:r>
      <w:proofErr w:type="spellStart"/>
      <w:r>
        <w:rPr>
          <w:bCs/>
          <w:color w:val="01011B"/>
          <w:shd w:val="clear" w:color="auto" w:fill="FFFFFF"/>
        </w:rPr>
        <w:t>Grammatik</w:t>
      </w:r>
      <w:proofErr w:type="spellEnd"/>
      <w:r>
        <w:rPr>
          <w:bCs/>
          <w:color w:val="01011B"/>
          <w:shd w:val="clear" w:color="auto" w:fill="FFFFFF"/>
        </w:rPr>
        <w:t xml:space="preserve">, Граматика німецької мови із вправами </w:t>
      </w:r>
      <w:proofErr w:type="spellStart"/>
      <w:r>
        <w:rPr>
          <w:bCs/>
          <w:color w:val="01011B"/>
          <w:shd w:val="clear" w:color="auto" w:fill="FFFFFF"/>
        </w:rPr>
        <w:t>aktuell</w:t>
      </w:r>
      <w:proofErr w:type="spellEnd"/>
      <w:r>
        <w:rPr>
          <w:bCs/>
          <w:color w:val="01011B"/>
          <w:shd w:val="clear" w:color="auto" w:fill="FFFFFF"/>
        </w:rPr>
        <w:t xml:space="preserve">, </w:t>
      </w:r>
      <w:proofErr w:type="spellStart"/>
      <w:r>
        <w:rPr>
          <w:bCs/>
          <w:color w:val="01011B"/>
          <w:shd w:val="clear" w:color="auto" w:fill="FFFFFF"/>
        </w:rPr>
        <w:t>Ausgabe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Hueber</w:t>
      </w:r>
      <w:proofErr w:type="spellEnd"/>
      <w:r>
        <w:rPr>
          <w:lang w:val="de-DE"/>
        </w:rPr>
        <w:t xml:space="preserve"> Verlag</w:t>
      </w:r>
      <w:r>
        <w:t xml:space="preserve">, </w:t>
      </w:r>
      <w:r>
        <w:rPr>
          <w:lang w:val="de-DE"/>
        </w:rPr>
        <w:t>2014</w:t>
      </w:r>
      <w:r>
        <w:t>.</w:t>
      </w:r>
    </w:p>
    <w:p w:rsidR="00445E9A" w:rsidRDefault="00445E9A" w:rsidP="00445E9A">
      <w:pPr>
        <w:numPr>
          <w:ilvl w:val="0"/>
          <w:numId w:val="12"/>
        </w:numPr>
        <w:suppressAutoHyphens w:val="0"/>
        <w:jc w:val="both"/>
        <w:rPr>
          <w:szCs w:val="28"/>
          <w:lang w:val="ru-RU"/>
        </w:rPr>
      </w:pPr>
      <w:r>
        <w:rPr>
          <w:szCs w:val="28"/>
        </w:rPr>
        <w:t xml:space="preserve">Бориско Н.Ф. </w:t>
      </w:r>
      <w:r>
        <w:rPr>
          <w:szCs w:val="28"/>
          <w:lang w:val="de-DE"/>
        </w:rPr>
        <w:t>Deutsch ohne Probleme</w:t>
      </w:r>
      <w:r>
        <w:rPr>
          <w:szCs w:val="28"/>
        </w:rPr>
        <w:t xml:space="preserve">! Т.2. – К.: ООО «ИП Логос-М», 2016. </w:t>
      </w:r>
    </w:p>
    <w:p w:rsidR="00445E9A" w:rsidRDefault="00445E9A" w:rsidP="00445E9A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</w:rPr>
        <w:t>Кравченко А.П. Граматика сучасної німецької мови. – Донецьк, 20</w:t>
      </w:r>
      <w:r w:rsidRPr="00445E9A">
        <w:rPr>
          <w:szCs w:val="28"/>
          <w:lang w:val="ru-RU"/>
        </w:rPr>
        <w:t>18</w:t>
      </w:r>
      <w:r>
        <w:rPr>
          <w:szCs w:val="28"/>
        </w:rPr>
        <w:t>.</w:t>
      </w:r>
    </w:p>
    <w:p w:rsidR="00445E9A" w:rsidRDefault="00445E9A" w:rsidP="00445E9A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</w:rPr>
        <w:t>Бориско Н.Ф.</w:t>
      </w:r>
      <w:r>
        <w:rPr>
          <w:szCs w:val="28"/>
          <w:lang w:val="de-DE"/>
        </w:rPr>
        <w:t>Ukraine</w:t>
      </w:r>
      <w:r>
        <w:rPr>
          <w:szCs w:val="28"/>
        </w:rPr>
        <w:t xml:space="preserve">, </w:t>
      </w:r>
      <w:r>
        <w:rPr>
          <w:szCs w:val="28"/>
          <w:lang w:val="de-DE"/>
        </w:rPr>
        <w:t>Wir lesen</w:t>
      </w:r>
      <w:r>
        <w:rPr>
          <w:szCs w:val="28"/>
        </w:rPr>
        <w:t xml:space="preserve">, </w:t>
      </w:r>
      <w:r>
        <w:rPr>
          <w:szCs w:val="28"/>
          <w:lang w:val="de-DE"/>
        </w:rPr>
        <w:t>sprechen und diskutieren</w:t>
      </w:r>
      <w:r>
        <w:rPr>
          <w:szCs w:val="28"/>
        </w:rPr>
        <w:t>.  – Київ: Логос, 20</w:t>
      </w:r>
      <w:r>
        <w:rPr>
          <w:szCs w:val="28"/>
          <w:lang w:val="ru-RU"/>
        </w:rPr>
        <w:t>1</w:t>
      </w:r>
      <w:r>
        <w:rPr>
          <w:szCs w:val="28"/>
          <w:lang w:val="de-DE"/>
        </w:rPr>
        <w:t>9</w:t>
      </w:r>
      <w:r>
        <w:rPr>
          <w:szCs w:val="28"/>
        </w:rPr>
        <w:t>.</w:t>
      </w:r>
    </w:p>
    <w:p w:rsidR="00445E9A" w:rsidRDefault="00445E9A" w:rsidP="00445E9A">
      <w:pPr>
        <w:numPr>
          <w:ilvl w:val="0"/>
          <w:numId w:val="12"/>
        </w:numPr>
        <w:suppressAutoHyphens w:val="0"/>
        <w:jc w:val="both"/>
        <w:rPr>
          <w:szCs w:val="28"/>
        </w:rPr>
      </w:pPr>
      <w:r>
        <w:rPr>
          <w:szCs w:val="28"/>
        </w:rPr>
        <w:t>Олійник В.О., Гавриш М.М. Німецька ділова мова. – Київ: Практикум, 20</w:t>
      </w:r>
      <w:r>
        <w:rPr>
          <w:szCs w:val="28"/>
          <w:lang w:val="ru-RU"/>
        </w:rPr>
        <w:t>18</w:t>
      </w:r>
      <w:r>
        <w:rPr>
          <w:szCs w:val="28"/>
        </w:rPr>
        <w:t>.</w:t>
      </w:r>
    </w:p>
    <w:p w:rsidR="00445E9A" w:rsidRDefault="00445E9A" w:rsidP="00445E9A">
      <w:pPr>
        <w:ind w:firstLine="567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>Додаткова</w:t>
      </w:r>
      <w:r>
        <w:rPr>
          <w:sz w:val="28"/>
          <w:szCs w:val="28"/>
        </w:rPr>
        <w:t xml:space="preserve">: </w:t>
      </w:r>
    </w:p>
    <w:p w:rsidR="00445E9A" w:rsidRDefault="00445E9A" w:rsidP="00445E9A">
      <w:pPr>
        <w:numPr>
          <w:ilvl w:val="0"/>
          <w:numId w:val="13"/>
        </w:numPr>
        <w:suppressAutoHyphens w:val="0"/>
        <w:jc w:val="both"/>
        <w:rPr>
          <w:szCs w:val="28"/>
        </w:rPr>
      </w:pPr>
      <w:r>
        <w:rPr>
          <w:szCs w:val="28"/>
          <w:lang w:val="de-DE"/>
        </w:rPr>
        <w:t xml:space="preserve">Themen neu 1, 2, 3 Lehrwerk für Deutsch als </w:t>
      </w:r>
      <w:proofErr w:type="spellStart"/>
      <w:r>
        <w:rPr>
          <w:szCs w:val="28"/>
          <w:lang w:val="de-DE"/>
        </w:rPr>
        <w:t>Fremdssprache</w:t>
      </w:r>
      <w:proofErr w:type="spellEnd"/>
      <w:r>
        <w:rPr>
          <w:szCs w:val="28"/>
          <w:lang w:val="de-DE"/>
        </w:rPr>
        <w:t>. M</w:t>
      </w:r>
      <w:r>
        <w:rPr>
          <w:szCs w:val="28"/>
        </w:rPr>
        <w:t>ü</w:t>
      </w:r>
      <w:proofErr w:type="spellStart"/>
      <w:r>
        <w:rPr>
          <w:szCs w:val="28"/>
          <w:lang w:val="de-DE"/>
        </w:rPr>
        <w:t>nchen</w:t>
      </w:r>
      <w:proofErr w:type="spellEnd"/>
      <w:r>
        <w:rPr>
          <w:szCs w:val="28"/>
          <w:lang w:val="de-DE"/>
        </w:rPr>
        <w:t xml:space="preserve"> </w:t>
      </w:r>
      <w:proofErr w:type="spellStart"/>
      <w:r>
        <w:rPr>
          <w:szCs w:val="28"/>
          <w:lang w:val="de-DE"/>
        </w:rPr>
        <w:t>Hueber</w:t>
      </w:r>
      <w:proofErr w:type="spellEnd"/>
      <w:r>
        <w:rPr>
          <w:szCs w:val="28"/>
          <w:lang w:val="de-DE"/>
        </w:rPr>
        <w:t xml:space="preserve"> Verlag</w:t>
      </w:r>
      <w:r>
        <w:rPr>
          <w:szCs w:val="28"/>
        </w:rPr>
        <w:t>, 20</w:t>
      </w:r>
      <w:r>
        <w:rPr>
          <w:szCs w:val="28"/>
          <w:lang w:val="de-DE"/>
        </w:rPr>
        <w:t>19</w:t>
      </w:r>
      <w:r>
        <w:rPr>
          <w:szCs w:val="28"/>
        </w:rPr>
        <w:t>.</w:t>
      </w:r>
    </w:p>
    <w:p w:rsidR="00445E9A" w:rsidRDefault="00445E9A" w:rsidP="00445E9A">
      <w:pPr>
        <w:numPr>
          <w:ilvl w:val="0"/>
          <w:numId w:val="13"/>
        </w:numPr>
        <w:suppressAutoHyphens w:val="0"/>
        <w:jc w:val="both"/>
        <w:rPr>
          <w:szCs w:val="28"/>
        </w:rPr>
      </w:pPr>
      <w:proofErr w:type="spellStart"/>
      <w:r>
        <w:rPr>
          <w:szCs w:val="28"/>
        </w:rPr>
        <w:t>Вікторовський</w:t>
      </w:r>
      <w:proofErr w:type="spellEnd"/>
      <w:r>
        <w:rPr>
          <w:szCs w:val="28"/>
        </w:rPr>
        <w:t xml:space="preserve"> В.Т. Енциклопедія німецьких тем. – Харків, 2019.</w:t>
      </w:r>
    </w:p>
    <w:p w:rsidR="00445E9A" w:rsidRDefault="00445E9A" w:rsidP="00445E9A">
      <w:pPr>
        <w:numPr>
          <w:ilvl w:val="0"/>
          <w:numId w:val="13"/>
        </w:numPr>
        <w:suppressAutoHyphens w:val="0"/>
        <w:jc w:val="both"/>
      </w:pPr>
      <w:r>
        <w:rPr>
          <w:rFonts w:ascii="Segoe UI" w:hAnsi="Segoe UI" w:cs="Segoe UI"/>
          <w:color w:val="01011B"/>
          <w:shd w:val="clear" w:color="auto" w:fill="FFFFFF"/>
        </w:rPr>
        <w:t> </w:t>
      </w:r>
      <w:r>
        <w:rPr>
          <w:lang w:val="de-DE"/>
        </w:rPr>
        <w:t xml:space="preserve">Wahrig G. Deutsches Wörterbuch / neu herausgegeben von Dr. Renate Wahrig. München : </w:t>
      </w:r>
      <w:proofErr w:type="spellStart"/>
      <w:r>
        <w:rPr>
          <w:lang w:val="de-DE"/>
        </w:rPr>
        <w:t>Burfeind</w:t>
      </w:r>
      <w:proofErr w:type="spellEnd"/>
      <w:r>
        <w:rPr>
          <w:lang w:val="de-DE"/>
        </w:rPr>
        <w:t>, 2002. 1451 S.</w:t>
      </w:r>
    </w:p>
    <w:p w:rsidR="00445E9A" w:rsidRDefault="00445E9A" w:rsidP="00445E9A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t xml:space="preserve">Wolf F. Moderne deutsche Idiomatik. Alphabetisches Wörterbuch mit Definitionen und Beispielen. Ismaning: </w:t>
      </w:r>
      <w:proofErr w:type="spellStart"/>
      <w:r>
        <w:rPr>
          <w:lang w:val="de-DE"/>
        </w:rPr>
        <w:t>Hueber</w:t>
      </w:r>
      <w:proofErr w:type="spellEnd"/>
      <w:r>
        <w:rPr>
          <w:lang w:val="de-DE"/>
        </w:rPr>
        <w:t>. Stuttgart : Ernst Klett Verlag für Wissen und Bildung GmbH, 1995. 932 S.</w:t>
      </w:r>
    </w:p>
    <w:p w:rsidR="00445E9A" w:rsidRDefault="00445E9A" w:rsidP="00445E9A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t xml:space="preserve">Wörterbuch der deutschen Gegenwartssprache / hrsg. R. Klappenbach, W. Steinitz. </w:t>
      </w:r>
      <w:r>
        <w:t>В</w:t>
      </w:r>
      <w:r>
        <w:rPr>
          <w:lang w:val="de-DE"/>
        </w:rPr>
        <w:t xml:space="preserve">.: </w:t>
      </w:r>
      <w:proofErr w:type="spellStart"/>
      <w:r>
        <w:rPr>
          <w:lang w:val="de-DE"/>
        </w:rPr>
        <w:t>Wdg</w:t>
      </w:r>
      <w:proofErr w:type="spellEnd"/>
      <w:r>
        <w:rPr>
          <w:lang w:val="de-DE"/>
        </w:rPr>
        <w:t xml:space="preserve"> u</w:t>
      </w:r>
      <w:r>
        <w:t>.</w:t>
      </w:r>
      <w:r>
        <w:rPr>
          <w:lang w:val="de-DE"/>
        </w:rPr>
        <w:t xml:space="preserve"> CCH, 1999-2003. 545 S. </w:t>
      </w:r>
    </w:p>
    <w:p w:rsidR="00445E9A" w:rsidRDefault="00445E9A" w:rsidP="00445E9A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t>Wörterbuch der deutschen Umgangssprache / H. Küpper. Stuttgart : Ernst Klett Verlag für Wissen und Bildung GmbH, 1995. 960 S.</w:t>
      </w:r>
    </w:p>
    <w:p w:rsidR="00445E9A" w:rsidRDefault="00445E9A" w:rsidP="00445E9A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t xml:space="preserve">Deutsches Universalwörterbuch. 6., überarbeitete u. erweiterte Auflage. Mannheim : Dudenverlag, 2007. 2016 S. </w:t>
      </w:r>
    </w:p>
    <w:p w:rsidR="00445E9A" w:rsidRDefault="00445E9A" w:rsidP="00445E9A">
      <w:pPr>
        <w:numPr>
          <w:ilvl w:val="0"/>
          <w:numId w:val="13"/>
        </w:numPr>
        <w:suppressAutoHyphens w:val="0"/>
        <w:jc w:val="both"/>
      </w:pPr>
      <w:r>
        <w:rPr>
          <w:lang w:val="de-DE"/>
        </w:rPr>
        <w:lastRenderedPageBreak/>
        <w:t xml:space="preserve">Götz, Dieter, </w:t>
      </w:r>
      <w:proofErr w:type="spellStart"/>
      <w:r>
        <w:rPr>
          <w:lang w:val="de-DE"/>
        </w:rPr>
        <w:t>Haensch</w:t>
      </w:r>
      <w:proofErr w:type="spellEnd"/>
      <w:r>
        <w:rPr>
          <w:lang w:val="de-DE"/>
        </w:rPr>
        <w:t xml:space="preserve">, Günther, </w:t>
      </w:r>
      <w:proofErr w:type="spellStart"/>
      <w:r>
        <w:rPr>
          <w:lang w:val="de-DE"/>
        </w:rPr>
        <w:t>Wellmann</w:t>
      </w:r>
      <w:proofErr w:type="spellEnd"/>
      <w:r>
        <w:rPr>
          <w:lang w:val="de-DE"/>
        </w:rPr>
        <w:t xml:space="preserve">, Hans Großwörterbuch Deutsch als Fremdsprache. Das einsprachige Wörterbuch für alle, die Deutsch lernen. Neubearbeitung. Berlin/München: Langenscheidt. Berlin, </w:t>
      </w:r>
      <w:r>
        <w:t>2008</w:t>
      </w:r>
      <w:r>
        <w:rPr>
          <w:lang w:val="de-DE"/>
        </w:rPr>
        <w:t>. 10</w:t>
      </w:r>
      <w:r>
        <w:t>02</w:t>
      </w:r>
      <w:r>
        <w:rPr>
          <w:lang w:val="de-DE"/>
        </w:rPr>
        <w:t xml:space="preserve"> S.</w:t>
      </w:r>
    </w:p>
    <w:p w:rsidR="00445E9A" w:rsidRDefault="00445E9A" w:rsidP="00445E9A">
      <w:pPr>
        <w:suppressAutoHyphens w:val="0"/>
        <w:ind w:left="720"/>
        <w:jc w:val="both"/>
        <w:rPr>
          <w:szCs w:val="28"/>
        </w:rPr>
      </w:pPr>
    </w:p>
    <w:p w:rsidR="00445E9A" w:rsidRDefault="00445E9A" w:rsidP="00445E9A">
      <w:pPr>
        <w:jc w:val="both"/>
        <w:rPr>
          <w:i/>
          <w:sz w:val="22"/>
          <w:szCs w:val="22"/>
        </w:rPr>
      </w:pPr>
    </w:p>
    <w:p w:rsidR="00445E9A" w:rsidRDefault="00445E9A" w:rsidP="00445E9A">
      <w:pPr>
        <w:jc w:val="both"/>
        <w:rPr>
          <w:i/>
          <w:sz w:val="22"/>
          <w:szCs w:val="22"/>
        </w:rPr>
      </w:pPr>
    </w:p>
    <w:p w:rsidR="00CF0066" w:rsidRDefault="00CF0066" w:rsidP="00CF0066">
      <w:pPr>
        <w:ind w:firstLine="567"/>
        <w:jc w:val="both"/>
        <w:rPr>
          <w:i/>
          <w:sz w:val="22"/>
          <w:szCs w:val="22"/>
        </w:rPr>
      </w:pPr>
      <w:r>
        <w:rPr>
          <w:b/>
          <w:sz w:val="28"/>
          <w:szCs w:val="28"/>
        </w:rPr>
        <w:t>Інформаційні джерела</w:t>
      </w:r>
      <w:r>
        <w:rPr>
          <w:sz w:val="28"/>
          <w:szCs w:val="28"/>
        </w:rPr>
        <w:t xml:space="preserve">: </w:t>
      </w:r>
    </w:p>
    <w:p w:rsidR="00CF0066" w:rsidRDefault="00CF0066" w:rsidP="00CF0066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Ресурс </w:t>
      </w:r>
      <w:proofErr w:type="spellStart"/>
      <w:r>
        <w:rPr>
          <w:color w:val="000000"/>
          <w:spacing w:val="-13"/>
          <w:sz w:val="28"/>
          <w:szCs w:val="28"/>
        </w:rPr>
        <w:t>moodle</w:t>
      </w:r>
      <w:proofErr w:type="spellEnd"/>
      <w:r>
        <w:rPr>
          <w:color w:val="000000"/>
          <w:spacing w:val="-13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</w:t>
      </w:r>
      <w:r>
        <w:rPr>
          <w:color w:val="000000"/>
          <w:spacing w:val="-13"/>
          <w:sz w:val="28"/>
          <w:szCs w:val="28"/>
        </w:rPr>
        <w:t xml:space="preserve"> </w:t>
      </w:r>
      <w:hyperlink r:id="rId6" w:history="1">
        <w:r>
          <w:rPr>
            <w:rStyle w:val="a7"/>
            <w:color w:val="000000"/>
            <w:spacing w:val="-13"/>
            <w:sz w:val="28"/>
            <w:szCs w:val="28"/>
          </w:rPr>
          <w:t>http://www.znu.edu.ua</w:t>
        </w:r>
      </w:hyperlink>
      <w:r>
        <w:rPr>
          <w:color w:val="000000"/>
          <w:sz w:val="28"/>
          <w:szCs w:val="28"/>
        </w:rPr>
        <w:t>(дата звернення 30. 07. 2019)</w:t>
      </w:r>
    </w:p>
    <w:p w:rsidR="00CF0066" w:rsidRDefault="00CF0066" w:rsidP="00CF0066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  <w:lang w:val="de-DE"/>
        </w:rPr>
        <w:t>Deutsches W</w:t>
      </w:r>
      <w:r>
        <w:rPr>
          <w:color w:val="000000"/>
          <w:sz w:val="28"/>
          <w:szCs w:val="28"/>
        </w:rPr>
        <w:t>ö</w:t>
      </w:r>
      <w:proofErr w:type="spellStart"/>
      <w:r>
        <w:rPr>
          <w:color w:val="000000"/>
          <w:sz w:val="28"/>
          <w:szCs w:val="28"/>
          <w:lang w:val="de-DE"/>
        </w:rPr>
        <w:t>rterbuch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de-DE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7" w:history="1">
        <w:r>
          <w:rPr>
            <w:rStyle w:val="a7"/>
            <w:color w:val="000000"/>
            <w:spacing w:val="-13"/>
            <w:sz w:val="28"/>
            <w:szCs w:val="28"/>
          </w:rPr>
          <w:t>http://www.vischool.rxt.ru/deutsch/deut_t.htm</w:t>
        </w:r>
      </w:hyperlink>
      <w:r>
        <w:rPr>
          <w:color w:val="000000"/>
          <w:sz w:val="28"/>
          <w:szCs w:val="28"/>
          <w:lang w:val="de-DE"/>
        </w:rPr>
        <w:t xml:space="preserve"> (</w:t>
      </w:r>
      <w:r>
        <w:rPr>
          <w:color w:val="000000"/>
          <w:sz w:val="28"/>
          <w:szCs w:val="28"/>
        </w:rPr>
        <w:t>дата звернення 30. 07. 20</w:t>
      </w:r>
      <w:proofErr w:type="spellStart"/>
      <w:r>
        <w:rPr>
          <w:color w:val="000000"/>
          <w:sz w:val="28"/>
          <w:szCs w:val="28"/>
          <w:lang w:val="ru-RU"/>
        </w:rPr>
        <w:t>20</w:t>
      </w:r>
      <w:proofErr w:type="spellEnd"/>
      <w:r>
        <w:rPr>
          <w:color w:val="000000"/>
          <w:sz w:val="28"/>
          <w:szCs w:val="28"/>
          <w:lang w:val="ru-RU"/>
        </w:rPr>
        <w:t>)</w:t>
      </w:r>
    </w:p>
    <w:p w:rsidR="00CF0066" w:rsidRDefault="00CF0066" w:rsidP="00CF0066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Lexikon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Redensarten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de-DE"/>
        </w:rPr>
        <w:t xml:space="preserve"> URL:</w:t>
      </w:r>
      <w:hyperlink r:id="rId8" w:history="1">
        <w:r>
          <w:rPr>
            <w:rStyle w:val="a7"/>
            <w:color w:val="000000"/>
            <w:spacing w:val="-13"/>
            <w:sz w:val="28"/>
            <w:szCs w:val="28"/>
          </w:rPr>
          <w:t>http://www.vischool.rxt.ru/deutsch/deut_t.htm</w:t>
        </w:r>
      </w:hyperlink>
      <w:r>
        <w:rPr>
          <w:color w:val="000000"/>
          <w:sz w:val="28"/>
          <w:szCs w:val="28"/>
          <w:lang w:val="de-DE"/>
        </w:rPr>
        <w:t xml:space="preserve"> (</w:t>
      </w:r>
      <w:r>
        <w:rPr>
          <w:color w:val="000000"/>
          <w:sz w:val="28"/>
          <w:szCs w:val="28"/>
        </w:rPr>
        <w:t>дата звернення 30. 07. 20</w:t>
      </w:r>
      <w:proofErr w:type="spellStart"/>
      <w:r>
        <w:rPr>
          <w:color w:val="000000"/>
          <w:sz w:val="28"/>
          <w:szCs w:val="28"/>
          <w:lang w:val="ru-RU"/>
        </w:rPr>
        <w:t>20</w:t>
      </w:r>
      <w:proofErr w:type="spellEnd"/>
      <w:r>
        <w:rPr>
          <w:color w:val="000000"/>
          <w:sz w:val="28"/>
          <w:szCs w:val="28"/>
          <w:lang w:val="ru-RU"/>
        </w:rPr>
        <w:t>)</w:t>
      </w:r>
    </w:p>
    <w:p w:rsidR="00CF0066" w:rsidRDefault="00CF0066" w:rsidP="00CF0066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Phraseologie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deutschen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Gegenwartssprache</w:t>
      </w:r>
      <w:proofErr w:type="spellEnd"/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de-DE"/>
        </w:rPr>
        <w:t>URL</w:t>
      </w:r>
      <w:r>
        <w:rPr>
          <w:color w:val="000000"/>
          <w:sz w:val="28"/>
          <w:szCs w:val="28"/>
        </w:rPr>
        <w:t xml:space="preserve">: </w:t>
      </w:r>
      <w:hyperlink r:id="rId9" w:history="1">
        <w:r>
          <w:rPr>
            <w:rStyle w:val="a7"/>
            <w:color w:val="000000"/>
            <w:spacing w:val="-13"/>
            <w:sz w:val="28"/>
            <w:szCs w:val="28"/>
          </w:rPr>
          <w:t>http://www.vischool.rxt.ru/deutsch/deut_t.htm</w:t>
        </w:r>
      </w:hyperlink>
      <w:r>
        <w:rPr>
          <w:color w:val="000000"/>
          <w:sz w:val="28"/>
          <w:szCs w:val="28"/>
        </w:rPr>
        <w:t xml:space="preserve"> (дата звернення 30. 07. 20</w:t>
      </w:r>
      <w:proofErr w:type="spellStart"/>
      <w:r>
        <w:rPr>
          <w:color w:val="000000"/>
          <w:sz w:val="28"/>
          <w:szCs w:val="28"/>
          <w:lang w:val="ru-RU"/>
        </w:rPr>
        <w:t>20</w:t>
      </w:r>
      <w:proofErr w:type="spellEnd"/>
      <w:r>
        <w:rPr>
          <w:color w:val="000000"/>
          <w:sz w:val="28"/>
          <w:szCs w:val="28"/>
        </w:rPr>
        <w:t>)</w:t>
      </w:r>
    </w:p>
    <w:p w:rsidR="00CF0066" w:rsidRDefault="00CF0066" w:rsidP="00CF0066">
      <w:pPr>
        <w:widowControl w:val="0"/>
        <w:numPr>
          <w:ilvl w:val="0"/>
          <w:numId w:val="14"/>
        </w:numPr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proofErr w:type="spellStart"/>
      <w:r>
        <w:rPr>
          <w:color w:val="000000"/>
          <w:spacing w:val="-13"/>
          <w:sz w:val="28"/>
          <w:szCs w:val="28"/>
        </w:rPr>
        <w:t>Онлайн-підручник</w:t>
      </w:r>
      <w:proofErr w:type="spellEnd"/>
      <w:r>
        <w:rPr>
          <w:color w:val="000000"/>
          <w:spacing w:val="-13"/>
          <w:sz w:val="28"/>
          <w:szCs w:val="28"/>
        </w:rPr>
        <w:t xml:space="preserve"> з німецької мови.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spacing w:val="-13"/>
          <w:sz w:val="28"/>
          <w:szCs w:val="28"/>
        </w:rPr>
        <w:t xml:space="preserve"> </w:t>
      </w:r>
      <w:hyperlink r:id="rId10" w:history="1">
        <w:r>
          <w:rPr>
            <w:rStyle w:val="a7"/>
            <w:color w:val="000000"/>
            <w:spacing w:val="-13"/>
            <w:sz w:val="28"/>
            <w:szCs w:val="28"/>
          </w:rPr>
          <w:t>http://www.ibot.cas.cz/preslia/index.html</w:t>
        </w:r>
      </w:hyperlink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(дата звернення 30. 07. 20</w:t>
      </w:r>
      <w:proofErr w:type="spellStart"/>
      <w:r>
        <w:rPr>
          <w:color w:val="000000"/>
          <w:sz w:val="28"/>
          <w:szCs w:val="28"/>
          <w:lang w:val="ru-RU"/>
        </w:rPr>
        <w:t>20</w:t>
      </w:r>
      <w:proofErr w:type="spellEnd"/>
      <w:r>
        <w:rPr>
          <w:color w:val="000000"/>
          <w:sz w:val="28"/>
          <w:szCs w:val="28"/>
        </w:rPr>
        <w:t>)</w:t>
      </w:r>
    </w:p>
    <w:p w:rsidR="00C173C9" w:rsidRDefault="00C173C9" w:rsidP="00C76300">
      <w:pPr>
        <w:tabs>
          <w:tab w:val="left" w:pos="284"/>
          <w:tab w:val="left" w:pos="567"/>
        </w:tabs>
        <w:suppressAutoHyphens w:val="0"/>
        <w:ind w:left="360" w:hanging="360"/>
        <w:jc w:val="center"/>
      </w:pPr>
    </w:p>
    <w:sectPr w:rsidR="00C173C9" w:rsidSect="00482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5664B9C"/>
    <w:multiLevelType w:val="hybridMultilevel"/>
    <w:tmpl w:val="14DC9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209"/>
    <w:multiLevelType w:val="hybridMultilevel"/>
    <w:tmpl w:val="25A49042"/>
    <w:lvl w:ilvl="0" w:tplc="A0B031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A760C"/>
    <w:multiLevelType w:val="hybridMultilevel"/>
    <w:tmpl w:val="0ECAB9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A1C42"/>
    <w:multiLevelType w:val="hybridMultilevel"/>
    <w:tmpl w:val="7A5E0652"/>
    <w:lvl w:ilvl="0" w:tplc="29DC2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B27CA1"/>
    <w:multiLevelType w:val="hybridMultilevel"/>
    <w:tmpl w:val="02AE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5C11162"/>
    <w:multiLevelType w:val="hybridMultilevel"/>
    <w:tmpl w:val="CB1E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233BF"/>
    <w:multiLevelType w:val="hybridMultilevel"/>
    <w:tmpl w:val="C6C0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D96E22"/>
    <w:multiLevelType w:val="hybridMultilevel"/>
    <w:tmpl w:val="B5C8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401A8"/>
    <w:multiLevelType w:val="hybridMultilevel"/>
    <w:tmpl w:val="616E319E"/>
    <w:lvl w:ilvl="0" w:tplc="C492CA44">
      <w:start w:val="7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C22DCE"/>
    <w:multiLevelType w:val="hybridMultilevel"/>
    <w:tmpl w:val="05166E22"/>
    <w:lvl w:ilvl="0" w:tplc="29DC2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1"/>
  </w:num>
  <w:num w:numId="5">
    <w:abstractNumId w:val="3"/>
  </w:num>
  <w:num w:numId="6">
    <w:abstractNumId w:val="13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4D46F5"/>
    <w:rsid w:val="0000093A"/>
    <w:rsid w:val="0000612E"/>
    <w:rsid w:val="00015F16"/>
    <w:rsid w:val="0002570A"/>
    <w:rsid w:val="00025B18"/>
    <w:rsid w:val="000278EE"/>
    <w:rsid w:val="000B1084"/>
    <w:rsid w:val="00157CD7"/>
    <w:rsid w:val="00160D77"/>
    <w:rsid w:val="00171D82"/>
    <w:rsid w:val="001956CE"/>
    <w:rsid w:val="00196838"/>
    <w:rsid w:val="001A19EE"/>
    <w:rsid w:val="001C4C9B"/>
    <w:rsid w:val="001D73A5"/>
    <w:rsid w:val="001F1438"/>
    <w:rsid w:val="00263230"/>
    <w:rsid w:val="00285166"/>
    <w:rsid w:val="002C42B3"/>
    <w:rsid w:val="00303A5F"/>
    <w:rsid w:val="00315098"/>
    <w:rsid w:val="003255BC"/>
    <w:rsid w:val="003366B5"/>
    <w:rsid w:val="003530F0"/>
    <w:rsid w:val="00356C40"/>
    <w:rsid w:val="00390412"/>
    <w:rsid w:val="003A6752"/>
    <w:rsid w:val="003B5F02"/>
    <w:rsid w:val="003C4CF4"/>
    <w:rsid w:val="003D283B"/>
    <w:rsid w:val="003E2E35"/>
    <w:rsid w:val="00415FA9"/>
    <w:rsid w:val="00417012"/>
    <w:rsid w:val="00445E9A"/>
    <w:rsid w:val="00452041"/>
    <w:rsid w:val="00454CE1"/>
    <w:rsid w:val="00471CF1"/>
    <w:rsid w:val="0047291A"/>
    <w:rsid w:val="0048277A"/>
    <w:rsid w:val="004B08DF"/>
    <w:rsid w:val="004C1C16"/>
    <w:rsid w:val="004C7A2B"/>
    <w:rsid w:val="004D46F5"/>
    <w:rsid w:val="004E49B4"/>
    <w:rsid w:val="004F0CA8"/>
    <w:rsid w:val="004F2D37"/>
    <w:rsid w:val="004F3254"/>
    <w:rsid w:val="00503C5F"/>
    <w:rsid w:val="00530C6F"/>
    <w:rsid w:val="00536B44"/>
    <w:rsid w:val="00595DAF"/>
    <w:rsid w:val="005973EA"/>
    <w:rsid w:val="005B6FED"/>
    <w:rsid w:val="005B7CEB"/>
    <w:rsid w:val="005E0C32"/>
    <w:rsid w:val="005F6BE9"/>
    <w:rsid w:val="00630012"/>
    <w:rsid w:val="00660215"/>
    <w:rsid w:val="006C69D7"/>
    <w:rsid w:val="006F7D83"/>
    <w:rsid w:val="007405E8"/>
    <w:rsid w:val="00746747"/>
    <w:rsid w:val="00754802"/>
    <w:rsid w:val="00773D2B"/>
    <w:rsid w:val="0077445E"/>
    <w:rsid w:val="0078391A"/>
    <w:rsid w:val="00784CBC"/>
    <w:rsid w:val="00795D47"/>
    <w:rsid w:val="007B33DA"/>
    <w:rsid w:val="007D58E2"/>
    <w:rsid w:val="007F6D2D"/>
    <w:rsid w:val="0080030E"/>
    <w:rsid w:val="0080409B"/>
    <w:rsid w:val="00836859"/>
    <w:rsid w:val="00853DE4"/>
    <w:rsid w:val="00897484"/>
    <w:rsid w:val="008A2DD9"/>
    <w:rsid w:val="008A7A31"/>
    <w:rsid w:val="008D3907"/>
    <w:rsid w:val="008F1556"/>
    <w:rsid w:val="008F3D70"/>
    <w:rsid w:val="009B683D"/>
    <w:rsid w:val="00A2770E"/>
    <w:rsid w:val="00A50A9C"/>
    <w:rsid w:val="00A55901"/>
    <w:rsid w:val="00AD4CBF"/>
    <w:rsid w:val="00AE5825"/>
    <w:rsid w:val="00AF3171"/>
    <w:rsid w:val="00AF68F1"/>
    <w:rsid w:val="00B02315"/>
    <w:rsid w:val="00B0231A"/>
    <w:rsid w:val="00B37AD3"/>
    <w:rsid w:val="00B43BA1"/>
    <w:rsid w:val="00B83969"/>
    <w:rsid w:val="00B87AF7"/>
    <w:rsid w:val="00BB4DEC"/>
    <w:rsid w:val="00C1257B"/>
    <w:rsid w:val="00C173C9"/>
    <w:rsid w:val="00C731EC"/>
    <w:rsid w:val="00C74B5E"/>
    <w:rsid w:val="00C75573"/>
    <w:rsid w:val="00C76300"/>
    <w:rsid w:val="00CC2AEC"/>
    <w:rsid w:val="00CD7133"/>
    <w:rsid w:val="00CF0066"/>
    <w:rsid w:val="00CF171F"/>
    <w:rsid w:val="00CF69C0"/>
    <w:rsid w:val="00D111E2"/>
    <w:rsid w:val="00D322E7"/>
    <w:rsid w:val="00D37E78"/>
    <w:rsid w:val="00D43904"/>
    <w:rsid w:val="00D4704F"/>
    <w:rsid w:val="00D618DD"/>
    <w:rsid w:val="00D63F97"/>
    <w:rsid w:val="00D7590B"/>
    <w:rsid w:val="00DA3ABD"/>
    <w:rsid w:val="00DA3F0B"/>
    <w:rsid w:val="00DA68E8"/>
    <w:rsid w:val="00DC4E3B"/>
    <w:rsid w:val="00DD3635"/>
    <w:rsid w:val="00DF2A6C"/>
    <w:rsid w:val="00DF7F96"/>
    <w:rsid w:val="00E1462E"/>
    <w:rsid w:val="00E16ACC"/>
    <w:rsid w:val="00E27617"/>
    <w:rsid w:val="00E34E99"/>
    <w:rsid w:val="00E358F2"/>
    <w:rsid w:val="00E47A3A"/>
    <w:rsid w:val="00EA4C13"/>
    <w:rsid w:val="00EC4A8A"/>
    <w:rsid w:val="00EF01FA"/>
    <w:rsid w:val="00F258AC"/>
    <w:rsid w:val="00F41AA4"/>
    <w:rsid w:val="00F67E39"/>
    <w:rsid w:val="00FB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99"/>
    <w:qFormat/>
    <w:rsid w:val="00303A5F"/>
    <w:pPr>
      <w:ind w:left="720"/>
      <w:contextualSpacing/>
    </w:pPr>
  </w:style>
  <w:style w:type="paragraph" w:styleId="a6">
    <w:name w:val="Normal (Web)"/>
    <w:basedOn w:val="a"/>
    <w:uiPriority w:val="99"/>
    <w:rsid w:val="00E27617"/>
    <w:pPr>
      <w:suppressAutoHyphens w:val="0"/>
      <w:spacing w:before="100" w:beforeAutospacing="1" w:after="100" w:afterAutospacing="1"/>
    </w:pPr>
    <w:rPr>
      <w:rFonts w:ascii="Times" w:eastAsia="MS Mincho" w:hAnsi="Times"/>
      <w:sz w:val="20"/>
      <w:szCs w:val="20"/>
      <w:lang w:val="en-US" w:eastAsia="en-US"/>
    </w:rPr>
  </w:style>
  <w:style w:type="character" w:styleId="a7">
    <w:name w:val="Hyperlink"/>
    <w:basedOn w:val="a0"/>
    <w:uiPriority w:val="99"/>
    <w:unhideWhenUsed/>
    <w:rsid w:val="00E27617"/>
    <w:rPr>
      <w:rFonts w:ascii="Times New Roman" w:hAnsi="Times New Roman" w:cs="Times New Roman" w:hint="default"/>
      <w:color w:val="0000FF"/>
      <w:u w:val="single"/>
    </w:rPr>
  </w:style>
  <w:style w:type="character" w:customStyle="1" w:styleId="st1">
    <w:name w:val="st1"/>
    <w:rsid w:val="00C76300"/>
  </w:style>
  <w:style w:type="character" w:styleId="a8">
    <w:name w:val="Emphasis"/>
    <w:uiPriority w:val="20"/>
    <w:qFormat/>
    <w:rsid w:val="00C76300"/>
    <w:rPr>
      <w:i/>
      <w:iCs/>
    </w:rPr>
  </w:style>
  <w:style w:type="character" w:styleId="a9">
    <w:name w:val="Strong"/>
    <w:basedOn w:val="a0"/>
    <w:uiPriority w:val="22"/>
    <w:qFormat/>
    <w:rsid w:val="00445E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chool.rxt.ru/deutsch/deut_t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school.rxt.ru/deutsch/deut_t.htm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nu.edu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bot.cas.cz/presli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chool.rxt.ru/deutsch/deut_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0D2BE-FCC4-46B0-9878-C19757F9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9</Pages>
  <Words>2407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2021-08-30T07:19:00Z</cp:lastPrinted>
  <dcterms:created xsi:type="dcterms:W3CDTF">2020-09-22T08:31:00Z</dcterms:created>
  <dcterms:modified xsi:type="dcterms:W3CDTF">2023-10-21T14:16:00Z</dcterms:modified>
</cp:coreProperties>
</file>