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E11BC" w14:textId="6E35CCC3" w:rsidR="00872707" w:rsidRPr="00872707" w:rsidRDefault="00872707" w:rsidP="0087270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72707">
        <w:rPr>
          <w:rFonts w:ascii="Times New Roman" w:hAnsi="Times New Roman" w:cs="Times New Roman"/>
          <w:b/>
          <w:sz w:val="28"/>
          <w:szCs w:val="28"/>
          <w:lang w:eastAsia="ru-RU"/>
        </w:rPr>
        <w:t>Нові конструкційні матеріали в машинобудуванні</w:t>
      </w:r>
    </w:p>
    <w:p w14:paraId="432E61AA" w14:textId="1BDB1A30" w:rsidR="004F77EF" w:rsidRPr="00872707" w:rsidRDefault="004F77EF" w:rsidP="00872707">
      <w:pPr>
        <w:jc w:val="both"/>
        <w:rPr>
          <w:rFonts w:ascii="Times New Roman" w:hAnsi="Times New Roman" w:cs="Times New Roman"/>
          <w:sz w:val="28"/>
          <w:szCs w:val="28"/>
        </w:rPr>
      </w:pPr>
      <w:r w:rsidRPr="00872707">
        <w:rPr>
          <w:rFonts w:ascii="Times New Roman" w:hAnsi="Times New Roman" w:cs="Times New Roman"/>
          <w:sz w:val="28"/>
          <w:szCs w:val="28"/>
        </w:rPr>
        <w:t>В машинобудуванні нові конструкційні матеріали грають важливу роль у розробці та побудові більш ефективних, надійних і легших машин та обладнання. Ці матеріали дозволяють підвищити продуктивність, зменшити вагу, покращити властивості і зменшити вплив на навколишнє середовище. Ось деякі з нових конструкційних матеріалів, які знаходять застосування в машинобудуванні:</w:t>
      </w:r>
    </w:p>
    <w:p w14:paraId="064359EB" w14:textId="4519AB9F" w:rsidR="004F77EF" w:rsidRPr="00872707" w:rsidRDefault="004F77EF" w:rsidP="00872707">
      <w:pPr>
        <w:jc w:val="both"/>
        <w:rPr>
          <w:rFonts w:ascii="Times New Roman" w:hAnsi="Times New Roman" w:cs="Times New Roman"/>
          <w:sz w:val="28"/>
          <w:szCs w:val="28"/>
        </w:rPr>
      </w:pPr>
      <w:r w:rsidRPr="00872707">
        <w:rPr>
          <w:rFonts w:ascii="Times New Roman" w:hAnsi="Times New Roman" w:cs="Times New Roman"/>
          <w:sz w:val="28"/>
          <w:szCs w:val="28"/>
        </w:rPr>
        <w:t xml:space="preserve">1. </w:t>
      </w:r>
      <w:r w:rsidRPr="00872707">
        <w:rPr>
          <w:rFonts w:ascii="Times New Roman" w:hAnsi="Times New Roman" w:cs="Times New Roman"/>
          <w:b/>
          <w:bCs/>
          <w:sz w:val="28"/>
          <w:szCs w:val="28"/>
        </w:rPr>
        <w:t>Композитні матеріали</w:t>
      </w:r>
      <w:r w:rsidRPr="00872707">
        <w:rPr>
          <w:rFonts w:ascii="Times New Roman" w:hAnsi="Times New Roman" w:cs="Times New Roman"/>
          <w:sz w:val="28"/>
          <w:szCs w:val="28"/>
        </w:rPr>
        <w:t>: Композити складаються з двох або більше компонентів з різною природою (наприклад, скловолокно та полімери). Вони мають високу міцність при низькій вазі, що дозволяє створювати легкі, але міцні деталі для авіації та автомобільної промисловості.</w:t>
      </w:r>
    </w:p>
    <w:p w14:paraId="246B480C" w14:textId="30CA95CB" w:rsidR="004F77EF" w:rsidRPr="00872707" w:rsidRDefault="004F77EF" w:rsidP="00872707">
      <w:pPr>
        <w:jc w:val="both"/>
        <w:rPr>
          <w:rFonts w:ascii="Times New Roman" w:hAnsi="Times New Roman" w:cs="Times New Roman"/>
          <w:sz w:val="28"/>
          <w:szCs w:val="28"/>
        </w:rPr>
      </w:pPr>
      <w:r w:rsidRPr="00872707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872707">
        <w:rPr>
          <w:rFonts w:ascii="Times New Roman" w:hAnsi="Times New Roman" w:cs="Times New Roman"/>
          <w:b/>
          <w:bCs/>
          <w:sz w:val="28"/>
          <w:szCs w:val="28"/>
        </w:rPr>
        <w:t>Наноматеріали</w:t>
      </w:r>
      <w:proofErr w:type="spellEnd"/>
      <w:r w:rsidRPr="00872707">
        <w:rPr>
          <w:rFonts w:ascii="Times New Roman" w:hAnsi="Times New Roman" w:cs="Times New Roman"/>
          <w:sz w:val="28"/>
          <w:szCs w:val="28"/>
        </w:rPr>
        <w:t xml:space="preserve">: Матеріали на </w:t>
      </w:r>
      <w:proofErr w:type="spellStart"/>
      <w:r w:rsidRPr="00872707">
        <w:rPr>
          <w:rFonts w:ascii="Times New Roman" w:hAnsi="Times New Roman" w:cs="Times New Roman"/>
          <w:sz w:val="28"/>
          <w:szCs w:val="28"/>
        </w:rPr>
        <w:t>нанорозмірному</w:t>
      </w:r>
      <w:proofErr w:type="spellEnd"/>
      <w:r w:rsidRPr="00872707">
        <w:rPr>
          <w:rFonts w:ascii="Times New Roman" w:hAnsi="Times New Roman" w:cs="Times New Roman"/>
          <w:sz w:val="28"/>
          <w:szCs w:val="28"/>
        </w:rPr>
        <w:t xml:space="preserve"> рівні (наприклад, </w:t>
      </w:r>
      <w:proofErr w:type="spellStart"/>
      <w:r w:rsidRPr="00872707">
        <w:rPr>
          <w:rFonts w:ascii="Times New Roman" w:hAnsi="Times New Roman" w:cs="Times New Roman"/>
          <w:sz w:val="28"/>
          <w:szCs w:val="28"/>
        </w:rPr>
        <w:t>нанотрубки</w:t>
      </w:r>
      <w:proofErr w:type="spellEnd"/>
      <w:r w:rsidRPr="008727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72707">
        <w:rPr>
          <w:rFonts w:ascii="Times New Roman" w:hAnsi="Times New Roman" w:cs="Times New Roman"/>
          <w:sz w:val="28"/>
          <w:szCs w:val="28"/>
        </w:rPr>
        <w:t>графен</w:t>
      </w:r>
      <w:proofErr w:type="spellEnd"/>
      <w:r w:rsidRPr="00872707">
        <w:rPr>
          <w:rFonts w:ascii="Times New Roman" w:hAnsi="Times New Roman" w:cs="Times New Roman"/>
          <w:sz w:val="28"/>
          <w:szCs w:val="28"/>
        </w:rPr>
        <w:t xml:space="preserve">) відзначаються унікальними властивостями, такими як висока міцність і </w:t>
      </w:r>
      <w:proofErr w:type="spellStart"/>
      <w:r w:rsidRPr="00872707">
        <w:rPr>
          <w:rFonts w:ascii="Times New Roman" w:hAnsi="Times New Roman" w:cs="Times New Roman"/>
          <w:sz w:val="28"/>
          <w:szCs w:val="28"/>
        </w:rPr>
        <w:t>кондуктивність</w:t>
      </w:r>
      <w:proofErr w:type="spellEnd"/>
      <w:r w:rsidRPr="00872707">
        <w:rPr>
          <w:rFonts w:ascii="Times New Roman" w:hAnsi="Times New Roman" w:cs="Times New Roman"/>
          <w:sz w:val="28"/>
          <w:szCs w:val="28"/>
        </w:rPr>
        <w:t>. Вони застосовуються в електроніці, а також у виробництві легких та міцних деталей.</w:t>
      </w:r>
    </w:p>
    <w:p w14:paraId="1D7A4E37" w14:textId="6EB3AAF9" w:rsidR="004F77EF" w:rsidRPr="00872707" w:rsidRDefault="004F77EF" w:rsidP="00872707">
      <w:pPr>
        <w:jc w:val="both"/>
        <w:rPr>
          <w:rFonts w:ascii="Times New Roman" w:hAnsi="Times New Roman" w:cs="Times New Roman"/>
          <w:sz w:val="28"/>
          <w:szCs w:val="28"/>
        </w:rPr>
      </w:pPr>
      <w:r w:rsidRPr="00872707">
        <w:rPr>
          <w:rFonts w:ascii="Times New Roman" w:hAnsi="Times New Roman" w:cs="Times New Roman"/>
          <w:sz w:val="28"/>
          <w:szCs w:val="28"/>
        </w:rPr>
        <w:t xml:space="preserve">3. </w:t>
      </w:r>
      <w:r w:rsidRPr="00872707">
        <w:rPr>
          <w:rFonts w:ascii="Times New Roman" w:hAnsi="Times New Roman" w:cs="Times New Roman"/>
          <w:b/>
          <w:bCs/>
          <w:sz w:val="28"/>
          <w:szCs w:val="28"/>
        </w:rPr>
        <w:t>Металокераміка</w:t>
      </w:r>
      <w:r w:rsidRPr="00872707">
        <w:rPr>
          <w:rFonts w:ascii="Times New Roman" w:hAnsi="Times New Roman" w:cs="Times New Roman"/>
          <w:sz w:val="28"/>
          <w:szCs w:val="28"/>
        </w:rPr>
        <w:t>: Це матеріали, що поєднують металеву базу з керамічними включеннями. Вони відзначаються високою міцністю та стійкістю до корозії, що робить їх відмінними для виробництва деталей, що працюють в агресивних середовищах.</w:t>
      </w:r>
    </w:p>
    <w:p w14:paraId="317EB545" w14:textId="599AB23E" w:rsidR="004F77EF" w:rsidRPr="00872707" w:rsidRDefault="004F77EF" w:rsidP="00872707">
      <w:pPr>
        <w:jc w:val="both"/>
        <w:rPr>
          <w:rFonts w:ascii="Times New Roman" w:hAnsi="Times New Roman" w:cs="Times New Roman"/>
          <w:sz w:val="28"/>
          <w:szCs w:val="28"/>
        </w:rPr>
      </w:pPr>
      <w:r w:rsidRPr="00872707">
        <w:rPr>
          <w:rFonts w:ascii="Times New Roman" w:hAnsi="Times New Roman" w:cs="Times New Roman"/>
          <w:sz w:val="28"/>
          <w:szCs w:val="28"/>
        </w:rPr>
        <w:t xml:space="preserve">4. </w:t>
      </w:r>
      <w:r w:rsidRPr="00872707">
        <w:rPr>
          <w:rFonts w:ascii="Times New Roman" w:hAnsi="Times New Roman" w:cs="Times New Roman"/>
          <w:b/>
          <w:bCs/>
          <w:sz w:val="28"/>
          <w:szCs w:val="28"/>
        </w:rPr>
        <w:t>Полімерні композити</w:t>
      </w:r>
      <w:r w:rsidRPr="00872707">
        <w:rPr>
          <w:rFonts w:ascii="Times New Roman" w:hAnsi="Times New Roman" w:cs="Times New Roman"/>
          <w:sz w:val="28"/>
          <w:szCs w:val="28"/>
        </w:rPr>
        <w:t>: Полімерні матеріали стали популярними у легкому транспорті, такому як автомобілі та велосипеди. Вони дозволяють зменшити вагу та покращити показники паливної ефективності.</w:t>
      </w:r>
    </w:p>
    <w:p w14:paraId="559171B2" w14:textId="1DAD65CC" w:rsidR="004F77EF" w:rsidRPr="00872707" w:rsidRDefault="004F77EF" w:rsidP="00872707">
      <w:pPr>
        <w:jc w:val="both"/>
        <w:rPr>
          <w:rFonts w:ascii="Times New Roman" w:hAnsi="Times New Roman" w:cs="Times New Roman"/>
          <w:sz w:val="28"/>
          <w:szCs w:val="28"/>
        </w:rPr>
      </w:pPr>
      <w:r w:rsidRPr="00872707">
        <w:rPr>
          <w:rFonts w:ascii="Times New Roman" w:hAnsi="Times New Roman" w:cs="Times New Roman"/>
          <w:sz w:val="28"/>
          <w:szCs w:val="28"/>
        </w:rPr>
        <w:t xml:space="preserve">5. </w:t>
      </w:r>
      <w:r w:rsidRPr="00872707">
        <w:rPr>
          <w:rFonts w:ascii="Times New Roman" w:hAnsi="Times New Roman" w:cs="Times New Roman"/>
          <w:b/>
          <w:bCs/>
          <w:sz w:val="28"/>
          <w:szCs w:val="28"/>
        </w:rPr>
        <w:t>Сплави з пам'яттю форми</w:t>
      </w:r>
      <w:r w:rsidRPr="00872707">
        <w:rPr>
          <w:rFonts w:ascii="Times New Roman" w:hAnsi="Times New Roman" w:cs="Times New Roman"/>
          <w:sz w:val="28"/>
          <w:szCs w:val="28"/>
        </w:rPr>
        <w:t xml:space="preserve">: Ці матеріали можуть змінювати свою форму та повертатися до початкової при зміні температури. Вони застосовуються у виробництві </w:t>
      </w:r>
      <w:proofErr w:type="spellStart"/>
      <w:r w:rsidRPr="00872707">
        <w:rPr>
          <w:rFonts w:ascii="Times New Roman" w:hAnsi="Times New Roman" w:cs="Times New Roman"/>
          <w:sz w:val="28"/>
          <w:szCs w:val="28"/>
        </w:rPr>
        <w:t>актуаторів</w:t>
      </w:r>
      <w:proofErr w:type="spellEnd"/>
      <w:r w:rsidRPr="00872707">
        <w:rPr>
          <w:rFonts w:ascii="Times New Roman" w:hAnsi="Times New Roman" w:cs="Times New Roman"/>
          <w:sz w:val="28"/>
          <w:szCs w:val="28"/>
        </w:rPr>
        <w:t xml:space="preserve"> та клапанів.</w:t>
      </w:r>
    </w:p>
    <w:p w14:paraId="36577E04" w14:textId="160D3948" w:rsidR="004F77EF" w:rsidRPr="00872707" w:rsidRDefault="004F77EF" w:rsidP="00872707">
      <w:pPr>
        <w:jc w:val="both"/>
        <w:rPr>
          <w:rFonts w:ascii="Times New Roman" w:hAnsi="Times New Roman" w:cs="Times New Roman"/>
          <w:sz w:val="28"/>
          <w:szCs w:val="28"/>
        </w:rPr>
      </w:pPr>
      <w:r w:rsidRPr="00872707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872707">
        <w:rPr>
          <w:rFonts w:ascii="Times New Roman" w:hAnsi="Times New Roman" w:cs="Times New Roman"/>
          <w:b/>
          <w:bCs/>
          <w:sz w:val="28"/>
          <w:szCs w:val="28"/>
        </w:rPr>
        <w:t>Суперміцні</w:t>
      </w:r>
      <w:proofErr w:type="spellEnd"/>
      <w:r w:rsidRPr="00872707">
        <w:rPr>
          <w:rFonts w:ascii="Times New Roman" w:hAnsi="Times New Roman" w:cs="Times New Roman"/>
          <w:b/>
          <w:bCs/>
          <w:sz w:val="28"/>
          <w:szCs w:val="28"/>
        </w:rPr>
        <w:t xml:space="preserve"> матеріали</w:t>
      </w:r>
      <w:r w:rsidRPr="00872707">
        <w:rPr>
          <w:rFonts w:ascii="Times New Roman" w:hAnsi="Times New Roman" w:cs="Times New Roman"/>
          <w:sz w:val="28"/>
          <w:szCs w:val="28"/>
        </w:rPr>
        <w:t>: До цієї категорії входять сталеві сплави та титанові сплави, які мають дуже високу міцність і стійкість до температурних коливань. Вони застосовуються у виробництві лопаток літаків, космічного обладнання та інших критичних деталей.</w:t>
      </w:r>
    </w:p>
    <w:p w14:paraId="33547D74" w14:textId="0BE5A92E" w:rsidR="004F77EF" w:rsidRPr="00872707" w:rsidRDefault="004F77EF" w:rsidP="00872707">
      <w:pPr>
        <w:jc w:val="both"/>
        <w:rPr>
          <w:rFonts w:ascii="Times New Roman" w:hAnsi="Times New Roman" w:cs="Times New Roman"/>
          <w:sz w:val="28"/>
          <w:szCs w:val="28"/>
        </w:rPr>
      </w:pPr>
      <w:r w:rsidRPr="00872707">
        <w:rPr>
          <w:rFonts w:ascii="Times New Roman" w:hAnsi="Times New Roman" w:cs="Times New Roman"/>
          <w:sz w:val="28"/>
          <w:szCs w:val="28"/>
        </w:rPr>
        <w:t xml:space="preserve">7. </w:t>
      </w:r>
      <w:r w:rsidRPr="00872707">
        <w:rPr>
          <w:rFonts w:ascii="Times New Roman" w:hAnsi="Times New Roman" w:cs="Times New Roman"/>
          <w:b/>
          <w:bCs/>
          <w:sz w:val="28"/>
          <w:szCs w:val="28"/>
        </w:rPr>
        <w:t>Сенсорні та функціональні матеріали</w:t>
      </w:r>
      <w:r w:rsidRPr="00872707">
        <w:rPr>
          <w:rFonts w:ascii="Times New Roman" w:hAnsi="Times New Roman" w:cs="Times New Roman"/>
          <w:sz w:val="28"/>
          <w:szCs w:val="28"/>
        </w:rPr>
        <w:t>: Ці матеріали можуть виявляти зміни в навколишньому середовищі (наприклад, температуру або напруженість) і реагувати на них. Вони корисні для вбудовування сенсорів та контролю в обладнання.</w:t>
      </w:r>
    </w:p>
    <w:p w14:paraId="4B5D964B" w14:textId="77777777" w:rsidR="004F77EF" w:rsidRPr="00872707" w:rsidRDefault="004F77EF" w:rsidP="0087270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E476E4" w14:textId="605B9C34" w:rsidR="001C149B" w:rsidRPr="00872707" w:rsidRDefault="004F77EF" w:rsidP="00872707">
      <w:pPr>
        <w:jc w:val="both"/>
        <w:rPr>
          <w:rFonts w:ascii="Times New Roman" w:hAnsi="Times New Roman" w:cs="Times New Roman"/>
          <w:sz w:val="28"/>
          <w:szCs w:val="28"/>
        </w:rPr>
      </w:pPr>
      <w:r w:rsidRPr="00872707">
        <w:rPr>
          <w:rFonts w:ascii="Times New Roman" w:hAnsi="Times New Roman" w:cs="Times New Roman"/>
          <w:sz w:val="28"/>
          <w:szCs w:val="28"/>
        </w:rPr>
        <w:t>Ці нові конструкційні матеріали впливають на еволюцію машинобудування, дозволяючи створювати більш інноваційні та ефективні продукти. Водночас, розробка та виробництво з використанням цих матеріалів вимагають спеціалізованої експертизи і великих інвестицій, але вони варті зусиль через свій потенціал покращити продуктивність та стійкість машин і обладнання.</w:t>
      </w:r>
    </w:p>
    <w:sectPr w:rsidR="001C149B" w:rsidRPr="0087270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B93"/>
    <w:rsid w:val="001C149B"/>
    <w:rsid w:val="004F77EF"/>
    <w:rsid w:val="00872707"/>
    <w:rsid w:val="00B1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3E344"/>
  <w15:chartTrackingRefBased/>
  <w15:docId w15:val="{1A5C0ADF-E165-43DA-B327-C965D7748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1523</Words>
  <Characters>869</Characters>
  <Application>Microsoft Office Word</Application>
  <DocSecurity>0</DocSecurity>
  <Lines>7</Lines>
  <Paragraphs>4</Paragraphs>
  <ScaleCrop>false</ScaleCrop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Власов</dc:creator>
  <cp:keywords/>
  <dc:description/>
  <cp:lastModifiedBy>Андрій Власов</cp:lastModifiedBy>
  <cp:revision>3</cp:revision>
  <dcterms:created xsi:type="dcterms:W3CDTF">2023-10-22T10:42:00Z</dcterms:created>
  <dcterms:modified xsi:type="dcterms:W3CDTF">2023-10-22T10:44:00Z</dcterms:modified>
</cp:coreProperties>
</file>