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3017" w14:textId="223866D1" w:rsidR="00930ED7" w:rsidRPr="00EC5738" w:rsidRDefault="00930ED7" w:rsidP="00930ED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C5738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EC5738">
        <w:rPr>
          <w:rFonts w:ascii="Times New Roman" w:hAnsi="Times New Roman" w:cs="Times New Roman"/>
          <w:b/>
          <w:bCs/>
          <w:sz w:val="28"/>
          <w:szCs w:val="28"/>
        </w:rPr>
        <w:t xml:space="preserve"> трубчастих обертальних печей для висушування рудних матеріалів</w:t>
      </w:r>
    </w:p>
    <w:p w14:paraId="5D211F66" w14:textId="68CD150C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 xml:space="preserve">Це обладнання є одним із ключових компонентів гірничої та металургійної промисловості та відіграє важливу роль у підготовці сировини для подальших стадій обробки. Ми розглянемо основні аспекти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трубчастих обертальних печей та їхню роль у процесі висушування рудних матеріалів.</w:t>
      </w:r>
    </w:p>
    <w:p w14:paraId="1454583A" w14:textId="30CE8BAB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b/>
          <w:bCs/>
          <w:sz w:val="28"/>
          <w:szCs w:val="28"/>
        </w:rPr>
        <w:t>1. Введення</w:t>
      </w:r>
      <w:r w:rsidR="00EC573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трубчастих обертальних печей є критичним завданням в гірничій та металургійній промисловості. Ці печі використовуються для видалення вологи з руди та інших матеріалів шляхом піддавання їх тепловій обробці. Процес висушування має на меті зниження вологості сировини, щоб забезпечити ефективний видобуток та подальшу обробку.</w:t>
      </w:r>
    </w:p>
    <w:p w14:paraId="338556D0" w14:textId="279013C1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b/>
          <w:bCs/>
          <w:sz w:val="28"/>
          <w:szCs w:val="28"/>
        </w:rPr>
        <w:t>2. Основні принципи роботи трубчастих обертальних печей</w:t>
      </w:r>
      <w:r w:rsidR="00EC573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C5738">
        <w:rPr>
          <w:rFonts w:ascii="Times New Roman" w:hAnsi="Times New Roman" w:cs="Times New Roman"/>
          <w:sz w:val="28"/>
          <w:szCs w:val="28"/>
        </w:rPr>
        <w:t xml:space="preserve">Трубчасті обертальні печі - це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високофункціональні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обладнання, які працюють на основі ряду принципів:</w:t>
      </w:r>
    </w:p>
    <w:p w14:paraId="12038CB6" w14:textId="099D6C3A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a. Завантаження матеріалу: Сировину розміщують у внутрішньому просторі обертальної труби, яка має спеціальні внутрішні полички або ребра для рівномірного розподілу матеріалу.</w:t>
      </w:r>
    </w:p>
    <w:p w14:paraId="21D79675" w14:textId="264AE0BC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b. Обертання: Трубчаста піч має можливість обертатися, що дозволяє руді рівномірно висушуватися в усіх точках, забезпечуючи максимальну ефективність процесу.</w:t>
      </w:r>
    </w:p>
    <w:p w14:paraId="1B22FF21" w14:textId="53322352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c. Підігрів: Тепло надходить до печі ззовні або за допомогою внутрішніх нагрівальних елементів. Волога в руді випаровується при контакті з нагрітими стінками труби.</w:t>
      </w:r>
    </w:p>
    <w:p w14:paraId="7785EF16" w14:textId="0DC18318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d. Видалення вологи: Видалена волога відводиться з трубчастої печі через спеціальні вентиляційні системи або конденсаційні установки.</w:t>
      </w:r>
    </w:p>
    <w:p w14:paraId="68320E69" w14:textId="5248F72B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e. Охолодження: Після завершення процесу висушування матеріали охолоджуються перед вивантаженням.</w:t>
      </w:r>
    </w:p>
    <w:p w14:paraId="35CDDA9F" w14:textId="77B6135A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EC5738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EC5738">
        <w:rPr>
          <w:rFonts w:ascii="Times New Roman" w:hAnsi="Times New Roman" w:cs="Times New Roman"/>
          <w:b/>
          <w:bCs/>
          <w:sz w:val="28"/>
          <w:szCs w:val="28"/>
        </w:rPr>
        <w:t xml:space="preserve"> трубчастих обертальних печей</w:t>
      </w:r>
      <w:r w:rsidR="00EC573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трубчастих обертальних печей - це складний інженерний процес, який вимагає уважної уваги до деталей та дотримання вимог безпеки та ефективності. Основні аспекти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включають:</w:t>
      </w:r>
    </w:p>
    <w:p w14:paraId="460A9BE3" w14:textId="08C486CD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a. Вибір матеріалів: Обертальні печі повинні бути виготовлені з високоякісних матеріалів, що витримують високі температури і хімічну корозію.</w:t>
      </w:r>
    </w:p>
    <w:p w14:paraId="67CD3B65" w14:textId="46F299A1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b. Терморегулювання: Важливо мати точний інструмент для контролю температури та часу обертання печі для досягнення оптимальних умов висушування.</w:t>
      </w:r>
    </w:p>
    <w:p w14:paraId="272F1D84" w14:textId="4EA64981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lastRenderedPageBreak/>
        <w:t xml:space="preserve">c. Вентиляційна система: Для видалення вологи необхідно встановити ефективну вентиляційну систему, яка забезпечить вільний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відвод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вологи і гарячого повітря.</w:t>
      </w:r>
    </w:p>
    <w:p w14:paraId="7CCB657E" w14:textId="32DA9284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 xml:space="preserve">d. Енергозбереження: При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проєктуванні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важливо враховувати можливості зменшення витрат енергії та оптимізації процесу.</w:t>
      </w:r>
    </w:p>
    <w:p w14:paraId="56887F4A" w14:textId="3F4A8586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b/>
          <w:bCs/>
          <w:sz w:val="28"/>
          <w:szCs w:val="28"/>
        </w:rPr>
        <w:t>4. Переваги трубчастих обертальних печей</w:t>
      </w:r>
      <w:r w:rsidR="00EC573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92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5738">
        <w:rPr>
          <w:rFonts w:ascii="Times New Roman" w:hAnsi="Times New Roman" w:cs="Times New Roman"/>
          <w:sz w:val="28"/>
          <w:szCs w:val="28"/>
        </w:rPr>
        <w:t>Трубчасті обертальні печі мають декілька переваг:</w:t>
      </w:r>
    </w:p>
    <w:p w14:paraId="7AE4B54B" w14:textId="05860D45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a. Рівномірне висушування: Обертання печі допомагає досягти рівномірного висушування матеріалу, що підвищує якість продукту.</w:t>
      </w:r>
    </w:p>
    <w:p w14:paraId="6F9A632C" w14:textId="60792A49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b. Висока продуктивність: Цей вид печей може опрацьовувати великі обсяги матеріалу, що підвищує продуктивність виробництва.</w:t>
      </w:r>
    </w:p>
    <w:p w14:paraId="5064A987" w14:textId="059F79ED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c. Ефективність використання простору: Трубчаста форма дозволяє максимально використовувати обмежений простір на заводі.</w:t>
      </w:r>
    </w:p>
    <w:p w14:paraId="2223821F" w14:textId="4B6D8448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  <w:r w:rsidRPr="00B9254E">
        <w:rPr>
          <w:rFonts w:ascii="Times New Roman" w:hAnsi="Times New Roman" w:cs="Times New Roman"/>
          <w:b/>
          <w:bCs/>
          <w:sz w:val="28"/>
          <w:szCs w:val="28"/>
        </w:rPr>
        <w:t>5. Заключення</w:t>
      </w:r>
      <w:r w:rsidR="00B925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C5738">
        <w:rPr>
          <w:rFonts w:ascii="Times New Roman" w:hAnsi="Times New Roman" w:cs="Times New Roman"/>
          <w:sz w:val="28"/>
          <w:szCs w:val="28"/>
        </w:rPr>
        <w:t xml:space="preserve">Трубчасті обертальні печі для висушування рудних матеріалів є важливим елементом гірничої та металургійної промисловості. Вони допомагають підготувати сировину для подальшого видобутку та обробки, підвищуючи продуктивність та якість виробництва. Правильне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та ефективна експлуатація цих печей важливі для успішного функціонування підприємств.</w:t>
      </w:r>
    </w:p>
    <w:p w14:paraId="4743B2BB" w14:textId="77777777" w:rsidR="00930ED7" w:rsidRPr="00EC5738" w:rsidRDefault="00930ED7" w:rsidP="00930ED7">
      <w:pPr>
        <w:rPr>
          <w:rFonts w:ascii="Times New Roman" w:hAnsi="Times New Roman" w:cs="Times New Roman"/>
          <w:sz w:val="28"/>
          <w:szCs w:val="28"/>
        </w:rPr>
      </w:pPr>
    </w:p>
    <w:p w14:paraId="564DF453" w14:textId="6AB44ED1" w:rsidR="00EC5738" w:rsidRPr="00B9254E" w:rsidRDefault="00EC5738" w:rsidP="00EC573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9254E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B9254E">
        <w:rPr>
          <w:rFonts w:ascii="Times New Roman" w:hAnsi="Times New Roman" w:cs="Times New Roman"/>
          <w:b/>
          <w:bCs/>
          <w:sz w:val="28"/>
          <w:szCs w:val="28"/>
        </w:rPr>
        <w:t xml:space="preserve"> печей </w:t>
      </w:r>
      <w:proofErr w:type="spellStart"/>
      <w:r w:rsidRPr="00B9254E">
        <w:rPr>
          <w:rFonts w:ascii="Times New Roman" w:hAnsi="Times New Roman" w:cs="Times New Roman"/>
          <w:b/>
          <w:bCs/>
          <w:sz w:val="28"/>
          <w:szCs w:val="28"/>
        </w:rPr>
        <w:t>обжигу</w:t>
      </w:r>
      <w:proofErr w:type="spellEnd"/>
      <w:r w:rsidRPr="00B9254E">
        <w:rPr>
          <w:rFonts w:ascii="Times New Roman" w:hAnsi="Times New Roman" w:cs="Times New Roman"/>
          <w:b/>
          <w:bCs/>
          <w:sz w:val="28"/>
          <w:szCs w:val="28"/>
        </w:rPr>
        <w:t xml:space="preserve"> у зваженому стані для висушування рудних матеріалів</w:t>
      </w:r>
    </w:p>
    <w:p w14:paraId="125CE642" w14:textId="215A1B62" w:rsidR="00EC5738" w:rsidRPr="00EC5738" w:rsidRDefault="00B9254E" w:rsidP="00EC5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C5738" w:rsidRPr="00EC5738">
        <w:rPr>
          <w:rFonts w:ascii="Times New Roman" w:hAnsi="Times New Roman" w:cs="Times New Roman"/>
          <w:sz w:val="28"/>
          <w:szCs w:val="28"/>
        </w:rPr>
        <w:t xml:space="preserve">озглянемо важливий аспект гірничої та металургійної промисловості - </w:t>
      </w:r>
      <w:proofErr w:type="spellStart"/>
      <w:r w:rsidR="00EC5738" w:rsidRPr="00EC573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EC5738" w:rsidRPr="00EC5738">
        <w:rPr>
          <w:rFonts w:ascii="Times New Roman" w:hAnsi="Times New Roman" w:cs="Times New Roman"/>
          <w:sz w:val="28"/>
          <w:szCs w:val="28"/>
        </w:rPr>
        <w:t xml:space="preserve"> печей </w:t>
      </w:r>
      <w:proofErr w:type="spellStart"/>
      <w:r w:rsidR="00EC5738" w:rsidRPr="00EC5738">
        <w:rPr>
          <w:rFonts w:ascii="Times New Roman" w:hAnsi="Times New Roman" w:cs="Times New Roman"/>
          <w:sz w:val="28"/>
          <w:szCs w:val="28"/>
        </w:rPr>
        <w:t>обжигу</w:t>
      </w:r>
      <w:proofErr w:type="spellEnd"/>
      <w:r w:rsidR="00EC5738" w:rsidRPr="00EC5738">
        <w:rPr>
          <w:rFonts w:ascii="Times New Roman" w:hAnsi="Times New Roman" w:cs="Times New Roman"/>
          <w:sz w:val="28"/>
          <w:szCs w:val="28"/>
        </w:rPr>
        <w:t xml:space="preserve"> у зваженому стані для висушування рудних матеріалів. Цей процес є важливим етапом підготовки сировини для подальшої обробки і має велике значення для досягнення високої якості та ефективності виробництва. Ми розглянемо основні аспекти </w:t>
      </w:r>
      <w:proofErr w:type="spellStart"/>
      <w:r w:rsidR="00EC5738" w:rsidRPr="00EC573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EC5738" w:rsidRPr="00EC5738">
        <w:rPr>
          <w:rFonts w:ascii="Times New Roman" w:hAnsi="Times New Roman" w:cs="Times New Roman"/>
          <w:sz w:val="28"/>
          <w:szCs w:val="28"/>
        </w:rPr>
        <w:t xml:space="preserve"> таких печей та їх роль у процесі висушування рудних матеріалів.</w:t>
      </w:r>
    </w:p>
    <w:p w14:paraId="10FA1DD0" w14:textId="77777777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</w:p>
    <w:p w14:paraId="4608BEC3" w14:textId="0621AE39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B9254E">
        <w:rPr>
          <w:rFonts w:ascii="Times New Roman" w:hAnsi="Times New Roman" w:cs="Times New Roman"/>
          <w:b/>
          <w:bCs/>
          <w:sz w:val="28"/>
          <w:szCs w:val="28"/>
        </w:rPr>
        <w:t>1. Введення</w:t>
      </w:r>
      <w:r w:rsidR="00B925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C5738">
        <w:rPr>
          <w:rFonts w:ascii="Times New Roman" w:hAnsi="Times New Roman" w:cs="Times New Roman"/>
          <w:sz w:val="28"/>
          <w:szCs w:val="28"/>
        </w:rPr>
        <w:t xml:space="preserve">Печі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обжигу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у зваженому стані (реактори) використовуються для висушування рудних матеріалів, зокрема концентратів і руд високого та низького вмісту металів. Головною метою цих печей є видалення зайвої вологи та інших нечистот з сировини, щоб підготувати її до подальшого видобутку або обробки.</w:t>
      </w:r>
    </w:p>
    <w:p w14:paraId="55C525C4" w14:textId="22E033CF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B9254E">
        <w:rPr>
          <w:rFonts w:ascii="Times New Roman" w:hAnsi="Times New Roman" w:cs="Times New Roman"/>
          <w:b/>
          <w:bCs/>
          <w:sz w:val="28"/>
          <w:szCs w:val="28"/>
        </w:rPr>
        <w:t xml:space="preserve">2. Основні принципи роботи печей </w:t>
      </w:r>
      <w:proofErr w:type="spellStart"/>
      <w:r w:rsidRPr="00B9254E">
        <w:rPr>
          <w:rFonts w:ascii="Times New Roman" w:hAnsi="Times New Roman" w:cs="Times New Roman"/>
          <w:b/>
          <w:bCs/>
          <w:sz w:val="28"/>
          <w:szCs w:val="28"/>
        </w:rPr>
        <w:t>обжигу</w:t>
      </w:r>
      <w:proofErr w:type="spellEnd"/>
      <w:r w:rsidRPr="00B9254E">
        <w:rPr>
          <w:rFonts w:ascii="Times New Roman" w:hAnsi="Times New Roman" w:cs="Times New Roman"/>
          <w:b/>
          <w:bCs/>
          <w:sz w:val="28"/>
          <w:szCs w:val="28"/>
        </w:rPr>
        <w:t xml:space="preserve"> у зваженому стані</w:t>
      </w:r>
      <w:r w:rsidR="00B925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C5738">
        <w:rPr>
          <w:rFonts w:ascii="Times New Roman" w:hAnsi="Times New Roman" w:cs="Times New Roman"/>
          <w:sz w:val="28"/>
          <w:szCs w:val="28"/>
        </w:rPr>
        <w:t xml:space="preserve">Печі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обжигу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у зваженому стані працюють на основі принципу термообробки матеріалу при високих температурах,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піддаваючи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його впливу тепла та іноді хімічних реакцій. Основні етапи процесу такі:</w:t>
      </w:r>
    </w:p>
    <w:p w14:paraId="3BEDC591" w14:textId="11BF2BB3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lastRenderedPageBreak/>
        <w:t xml:space="preserve">a. Завантаження матеріалу: Сировину розміщують внутрішньо в печі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обжигу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, де вона знаходиться у зваженому стані на спеціальних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гратках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чи піддонах.</w:t>
      </w:r>
    </w:p>
    <w:p w14:paraId="2B0B5329" w14:textId="7CE9FB06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b. Підігрів: Печі нагріваються до високих температур, зазвичай від 600 до 1200 градусів Цельсія, залежно від характеристик сировини і вимог виробництва. Внаслідок нагріву волога випаровується з матеріалу.</w:t>
      </w:r>
    </w:p>
    <w:p w14:paraId="586169CB" w14:textId="37501130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 xml:space="preserve">c. Окиснення та видалення нечистот: У деяких випадках, процес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обжигу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може включати окиснення та видалення нечистот, таких як сірка чи органічні речовини, з сировини.</w:t>
      </w:r>
    </w:p>
    <w:p w14:paraId="10192021" w14:textId="7403CDA1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d. Охолодження: Після завершення процесу висушування матеріал охолоджується перед вивантаженням.</w:t>
      </w:r>
    </w:p>
    <w:p w14:paraId="365D2C86" w14:textId="3592B85E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B9254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B9254E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B9254E">
        <w:rPr>
          <w:rFonts w:ascii="Times New Roman" w:hAnsi="Times New Roman" w:cs="Times New Roman"/>
          <w:b/>
          <w:bCs/>
          <w:sz w:val="28"/>
          <w:szCs w:val="28"/>
        </w:rPr>
        <w:t xml:space="preserve"> печей </w:t>
      </w:r>
      <w:proofErr w:type="spellStart"/>
      <w:r w:rsidRPr="00B9254E">
        <w:rPr>
          <w:rFonts w:ascii="Times New Roman" w:hAnsi="Times New Roman" w:cs="Times New Roman"/>
          <w:b/>
          <w:bCs/>
          <w:sz w:val="28"/>
          <w:szCs w:val="28"/>
        </w:rPr>
        <w:t>обжигу</w:t>
      </w:r>
      <w:proofErr w:type="spellEnd"/>
      <w:r w:rsidRPr="00B9254E">
        <w:rPr>
          <w:rFonts w:ascii="Times New Roman" w:hAnsi="Times New Roman" w:cs="Times New Roman"/>
          <w:b/>
          <w:bCs/>
          <w:sz w:val="28"/>
          <w:szCs w:val="28"/>
        </w:rPr>
        <w:t xml:space="preserve"> у зваженому стані</w:t>
      </w:r>
      <w:r w:rsidR="00B925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2F81D491" w14:textId="77777777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печей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обжигу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у зваженому стані є складним завданням, що вимагає врахування багатьох факторів:</w:t>
      </w:r>
    </w:p>
    <w:p w14:paraId="689DAE55" w14:textId="33FAD781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a. Вибір матеріалів: Стіни печі повинні бути виготовлені з високоякісних матеріалів, які можуть витримувати високі температури і хімічну корозію.</w:t>
      </w:r>
    </w:p>
    <w:p w14:paraId="23C9C92B" w14:textId="26C78B26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 xml:space="preserve">b. Терморегулювання: Важливо мати точний інструмент для контролю температури та часу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обжигу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для досягнення оптимальних умов висушування.</w:t>
      </w:r>
    </w:p>
    <w:p w14:paraId="526811FA" w14:textId="2A4533D3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c. Вентиляційна система: Для видалення вологи та продуктів окислення може знадобитися ефективна вентиляційна система.</w:t>
      </w:r>
    </w:p>
    <w:p w14:paraId="2D89774E" w14:textId="63284F17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 xml:space="preserve">d. Безпека: Під час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слід враховувати безпеку персоналу та уникнення аварійних ситуацій.</w:t>
      </w:r>
    </w:p>
    <w:p w14:paraId="1EC19B55" w14:textId="697A703F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e. Енергозбереження: Розгляньте можливості зменшення витрат енергії та оптимізації процесу.</w:t>
      </w:r>
    </w:p>
    <w:p w14:paraId="37D30BA0" w14:textId="762C9830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B9254E">
        <w:rPr>
          <w:rFonts w:ascii="Times New Roman" w:hAnsi="Times New Roman" w:cs="Times New Roman"/>
          <w:b/>
          <w:bCs/>
          <w:sz w:val="28"/>
          <w:szCs w:val="28"/>
        </w:rPr>
        <w:t xml:space="preserve">4. Переваги печей </w:t>
      </w:r>
      <w:proofErr w:type="spellStart"/>
      <w:r w:rsidRPr="00B9254E">
        <w:rPr>
          <w:rFonts w:ascii="Times New Roman" w:hAnsi="Times New Roman" w:cs="Times New Roman"/>
          <w:b/>
          <w:bCs/>
          <w:sz w:val="28"/>
          <w:szCs w:val="28"/>
        </w:rPr>
        <w:t>обжигу</w:t>
      </w:r>
      <w:proofErr w:type="spellEnd"/>
      <w:r w:rsidRPr="00B9254E">
        <w:rPr>
          <w:rFonts w:ascii="Times New Roman" w:hAnsi="Times New Roman" w:cs="Times New Roman"/>
          <w:b/>
          <w:bCs/>
          <w:sz w:val="28"/>
          <w:szCs w:val="28"/>
        </w:rPr>
        <w:t xml:space="preserve"> у зваженому стані</w:t>
      </w:r>
      <w:r w:rsidR="00B925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C5738">
        <w:rPr>
          <w:rFonts w:ascii="Times New Roman" w:hAnsi="Times New Roman" w:cs="Times New Roman"/>
          <w:sz w:val="28"/>
          <w:szCs w:val="28"/>
        </w:rPr>
        <w:t xml:space="preserve">Печі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обжигу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у зваженому стані мають декілька переваг:</w:t>
      </w:r>
    </w:p>
    <w:p w14:paraId="13924FF0" w14:textId="72C6B38A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a. Ефективне висушування: Високі температури і зважений стан дозволяють ефективно видаляти вологу і нечистоти з матеріалу.</w:t>
      </w:r>
    </w:p>
    <w:p w14:paraId="0B1493F9" w14:textId="68050CF8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 xml:space="preserve">b. Контроль якості: Процес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обжигу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дозволяє контролювати склад та якість сировини.</w:t>
      </w:r>
    </w:p>
    <w:p w14:paraId="79A462AF" w14:textId="4561D5C9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EC5738">
        <w:rPr>
          <w:rFonts w:ascii="Times New Roman" w:hAnsi="Times New Roman" w:cs="Times New Roman"/>
          <w:sz w:val="28"/>
          <w:szCs w:val="28"/>
        </w:rPr>
        <w:t>c. Автоматизація: Великий обсяг роботи може бути автоматизованим для підвищення продуктивності.</w:t>
      </w:r>
    </w:p>
    <w:p w14:paraId="304F8AD9" w14:textId="6CD7C474" w:rsidR="00EC5738" w:rsidRPr="00EC5738" w:rsidRDefault="00EC5738" w:rsidP="00EC5738">
      <w:pPr>
        <w:rPr>
          <w:rFonts w:ascii="Times New Roman" w:hAnsi="Times New Roman" w:cs="Times New Roman"/>
          <w:sz w:val="28"/>
          <w:szCs w:val="28"/>
        </w:rPr>
      </w:pPr>
      <w:r w:rsidRPr="00B9254E">
        <w:rPr>
          <w:rFonts w:ascii="Times New Roman" w:hAnsi="Times New Roman" w:cs="Times New Roman"/>
          <w:b/>
          <w:bCs/>
          <w:sz w:val="28"/>
          <w:szCs w:val="28"/>
        </w:rPr>
        <w:t>5. Заключення</w:t>
      </w:r>
      <w:r w:rsidR="00B925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печей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t>обжигу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у зваженому стані є важливою складовою гірничої та металургійної промисловості. Вони допомагають висушувати та очищати рудні матеріали перед подальшою обробкою, забезпечуючи високу якість продукту та ефективність виробництва. Правильне </w:t>
      </w:r>
      <w:proofErr w:type="spellStart"/>
      <w:r w:rsidRPr="00EC5738">
        <w:rPr>
          <w:rFonts w:ascii="Times New Roman" w:hAnsi="Times New Roman" w:cs="Times New Roman"/>
          <w:sz w:val="28"/>
          <w:szCs w:val="28"/>
        </w:rPr>
        <w:lastRenderedPageBreak/>
        <w:t>проєктування</w:t>
      </w:r>
      <w:proofErr w:type="spellEnd"/>
      <w:r w:rsidRPr="00EC5738">
        <w:rPr>
          <w:rFonts w:ascii="Times New Roman" w:hAnsi="Times New Roman" w:cs="Times New Roman"/>
          <w:sz w:val="28"/>
          <w:szCs w:val="28"/>
        </w:rPr>
        <w:t xml:space="preserve"> та експлуатація цих печей має велике значення для успіху підприємств.</w:t>
      </w:r>
    </w:p>
    <w:sectPr w:rsidR="00EC5738" w:rsidRPr="00EC57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53"/>
    <w:rsid w:val="001C149B"/>
    <w:rsid w:val="00605D53"/>
    <w:rsid w:val="00930ED7"/>
    <w:rsid w:val="00B9254E"/>
    <w:rsid w:val="00E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EEE8"/>
  <w15:chartTrackingRefBased/>
  <w15:docId w15:val="{18F7A8CA-14DF-4809-9A1D-7101BE63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4082</Words>
  <Characters>2328</Characters>
  <Application>Microsoft Office Word</Application>
  <DocSecurity>0</DocSecurity>
  <Lines>19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4</cp:revision>
  <dcterms:created xsi:type="dcterms:W3CDTF">2023-10-22T07:51:00Z</dcterms:created>
  <dcterms:modified xsi:type="dcterms:W3CDTF">2023-10-22T07:56:00Z</dcterms:modified>
</cp:coreProperties>
</file>