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C3" w:rsidRDefault="00BB1F16" w:rsidP="00206CC3">
      <w:pPr>
        <w:spacing w:after="0" w:line="360" w:lineRule="atLeast"/>
        <w:ind w:firstLine="567"/>
        <w:jc w:val="center"/>
        <w:rPr>
          <w:rFonts w:ascii="Times New Roman" w:eastAsia="Times New Roman" w:hAnsi="Times New Roman" w:cs="Times New Roman"/>
          <w:b/>
          <w:bCs/>
          <w:color w:val="000000"/>
          <w:sz w:val="32"/>
          <w:szCs w:val="32"/>
          <w:lang w:val="uk-UA" w:eastAsia="ru-RU"/>
        </w:rPr>
      </w:pPr>
      <w:r>
        <w:rPr>
          <w:rFonts w:ascii="Times New Roman" w:eastAsia="Times New Roman" w:hAnsi="Times New Roman" w:cs="Times New Roman"/>
          <w:b/>
          <w:bCs/>
          <w:color w:val="000000"/>
          <w:sz w:val="32"/>
          <w:szCs w:val="32"/>
          <w:lang w:val="uk-UA" w:eastAsia="ru-RU"/>
        </w:rPr>
        <w:t xml:space="preserve">Лекція 1. </w:t>
      </w:r>
      <w:r w:rsidR="00206CC3" w:rsidRPr="00206CC3">
        <w:rPr>
          <w:rFonts w:ascii="Times New Roman" w:eastAsia="Times New Roman" w:hAnsi="Times New Roman" w:cs="Times New Roman"/>
          <w:b/>
          <w:bCs/>
          <w:color w:val="000000"/>
          <w:sz w:val="32"/>
          <w:szCs w:val="32"/>
          <w:lang w:val="uk-UA" w:eastAsia="ru-RU"/>
        </w:rPr>
        <w:t>Теоретичні аспекти комплексного аналізу банківської діяльності.</w:t>
      </w:r>
    </w:p>
    <w:p w:rsidR="00BB1F16" w:rsidRDefault="00BB1F16" w:rsidP="00BB1F16">
      <w:pPr>
        <w:pStyle w:val="a5"/>
        <w:spacing w:after="0" w:line="360" w:lineRule="atLeast"/>
        <w:ind w:left="927"/>
        <w:rPr>
          <w:rFonts w:ascii="Times New Roman" w:eastAsia="Times New Roman" w:hAnsi="Times New Roman" w:cs="Times New Roman"/>
          <w:color w:val="000000"/>
          <w:sz w:val="28"/>
          <w:szCs w:val="28"/>
          <w:lang w:val="uk-UA" w:eastAsia="ru-RU"/>
        </w:rPr>
      </w:pPr>
    </w:p>
    <w:p w:rsidR="00BB1F16" w:rsidRPr="00BB1F16" w:rsidRDefault="00BB1F16" w:rsidP="00BB1F16">
      <w:pPr>
        <w:pStyle w:val="a5"/>
        <w:numPr>
          <w:ilvl w:val="0"/>
          <w:numId w:val="8"/>
        </w:numPr>
        <w:spacing w:after="0" w:line="360" w:lineRule="atLeast"/>
        <w:rPr>
          <w:rFonts w:ascii="Times New Roman" w:eastAsia="Times New Roman" w:hAnsi="Times New Roman" w:cs="Times New Roman"/>
          <w:color w:val="000000"/>
          <w:sz w:val="28"/>
          <w:szCs w:val="28"/>
          <w:lang w:eastAsia="ru-RU"/>
        </w:rPr>
      </w:pPr>
      <w:r w:rsidRPr="00BB1F16">
        <w:rPr>
          <w:rFonts w:ascii="Times New Roman" w:eastAsia="Times New Roman" w:hAnsi="Times New Roman" w:cs="Times New Roman"/>
          <w:color w:val="000000"/>
          <w:sz w:val="28"/>
          <w:szCs w:val="28"/>
          <w:lang w:val="uk-UA" w:eastAsia="ru-RU"/>
        </w:rPr>
        <w:t>Сутність, мета, завдання аналізу банківської діяльності</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8"/>
          <w:szCs w:val="28"/>
          <w:lang w:eastAsia="ru-RU"/>
        </w:rPr>
      </w:pPr>
      <w:r w:rsidRPr="00206CC3">
        <w:rPr>
          <w:rFonts w:ascii="Times New Roman" w:eastAsia="Times New Roman" w:hAnsi="Times New Roman" w:cs="Times New Roman"/>
          <w:color w:val="000000"/>
          <w:sz w:val="28"/>
          <w:szCs w:val="28"/>
          <w:lang w:val="uk-UA" w:eastAsia="ru-RU"/>
        </w:rPr>
        <w:t> </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val="uk-UA" w:eastAsia="ru-RU"/>
        </w:rPr>
      </w:pPr>
      <w:r w:rsidRPr="00206CC3">
        <w:rPr>
          <w:rFonts w:ascii="Times New Roman" w:eastAsia="Times New Roman" w:hAnsi="Times New Roman" w:cs="Times New Roman"/>
          <w:color w:val="000000"/>
          <w:sz w:val="28"/>
          <w:szCs w:val="28"/>
          <w:lang w:val="uk-UA" w:eastAsia="ru-RU"/>
        </w:rPr>
        <w:t xml:space="preserve">Розвиток фінансового ринку України на сучасному етапі викликає зростання ролі та значення аналізу банківської діяльності на </w:t>
      </w:r>
      <w:proofErr w:type="spellStart"/>
      <w:r w:rsidRPr="00206CC3">
        <w:rPr>
          <w:rFonts w:ascii="Times New Roman" w:eastAsia="Times New Roman" w:hAnsi="Times New Roman" w:cs="Times New Roman"/>
          <w:color w:val="000000"/>
          <w:sz w:val="28"/>
          <w:szCs w:val="28"/>
          <w:lang w:val="uk-UA" w:eastAsia="ru-RU"/>
        </w:rPr>
        <w:t>макро-</w:t>
      </w:r>
      <w:proofErr w:type="spellEnd"/>
      <w:r w:rsidRPr="00206CC3">
        <w:rPr>
          <w:rFonts w:ascii="Times New Roman" w:eastAsia="Times New Roman" w:hAnsi="Times New Roman" w:cs="Times New Roman"/>
          <w:color w:val="000000"/>
          <w:sz w:val="28"/>
          <w:szCs w:val="28"/>
          <w:lang w:val="uk-UA" w:eastAsia="ru-RU"/>
        </w:rPr>
        <w:t xml:space="preserve"> та </w:t>
      </w:r>
      <w:proofErr w:type="spellStart"/>
      <w:r w:rsidRPr="00206CC3">
        <w:rPr>
          <w:rFonts w:ascii="Times New Roman" w:eastAsia="Times New Roman" w:hAnsi="Times New Roman" w:cs="Times New Roman"/>
          <w:color w:val="000000"/>
          <w:sz w:val="28"/>
          <w:szCs w:val="28"/>
          <w:lang w:val="uk-UA" w:eastAsia="ru-RU"/>
        </w:rPr>
        <w:t>мікрорівні</w:t>
      </w:r>
      <w:proofErr w:type="spellEnd"/>
      <w:r w:rsidRPr="00206CC3">
        <w:rPr>
          <w:rFonts w:ascii="Times New Roman" w:eastAsia="Times New Roman" w:hAnsi="Times New Roman" w:cs="Times New Roman"/>
          <w:color w:val="000000"/>
          <w:sz w:val="28"/>
          <w:szCs w:val="28"/>
          <w:lang w:val="uk-UA" w:eastAsia="ru-RU"/>
        </w:rPr>
        <w:t>. Регулярне проведення аналізу значно підвищує ефективність банківської діяльності, дає змогу вчасно реагувати на зовнішні зміни з метою виявлення недоліків та факторів, що їх зумовили, дозволяє максимізувати прибуток банку.</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 xml:space="preserve">Теоретичні аспекти аналізу банківської діяльності відображенні в роботах провідних вітчизняних вчених: І.А. Бланка, А.М. Герасимовича, М.Р. Ковбасюка, І.М. </w:t>
      </w:r>
      <w:proofErr w:type="spellStart"/>
      <w:r w:rsidRPr="00206CC3">
        <w:rPr>
          <w:rFonts w:ascii="Times New Roman" w:eastAsia="Times New Roman" w:hAnsi="Times New Roman" w:cs="Times New Roman"/>
          <w:color w:val="000000"/>
          <w:sz w:val="28"/>
          <w:szCs w:val="28"/>
          <w:lang w:val="uk-UA" w:eastAsia="ru-RU"/>
        </w:rPr>
        <w:t>Парасій-Вергуненко</w:t>
      </w:r>
      <w:proofErr w:type="spellEnd"/>
      <w:r w:rsidRPr="00206CC3">
        <w:rPr>
          <w:rFonts w:ascii="Times New Roman" w:eastAsia="Times New Roman" w:hAnsi="Times New Roman" w:cs="Times New Roman"/>
          <w:color w:val="000000"/>
          <w:sz w:val="28"/>
          <w:szCs w:val="28"/>
          <w:lang w:val="uk-UA" w:eastAsia="ru-RU"/>
        </w:rPr>
        <w:t xml:space="preserve">, А.М. Мороза, Л.О. Примостки, В.М. Голуба, Р.І. Тиркало та інші. Досліджувана проблема вивчалася в роботах російських вчених, таких як - В. В. Іванов, В.Є. </w:t>
      </w:r>
      <w:proofErr w:type="spellStart"/>
      <w:r w:rsidRPr="00206CC3">
        <w:rPr>
          <w:rFonts w:ascii="Times New Roman" w:eastAsia="Times New Roman" w:hAnsi="Times New Roman" w:cs="Times New Roman"/>
          <w:color w:val="000000"/>
          <w:sz w:val="28"/>
          <w:szCs w:val="28"/>
          <w:lang w:val="uk-UA" w:eastAsia="ru-RU"/>
        </w:rPr>
        <w:t>Черкасов</w:t>
      </w:r>
      <w:proofErr w:type="spellEnd"/>
      <w:r w:rsidRPr="00206CC3">
        <w:rPr>
          <w:rFonts w:ascii="Times New Roman" w:eastAsia="Times New Roman" w:hAnsi="Times New Roman" w:cs="Times New Roman"/>
          <w:color w:val="000000"/>
          <w:sz w:val="28"/>
          <w:szCs w:val="28"/>
          <w:lang w:val="uk-UA" w:eastAsia="ru-RU"/>
        </w:rPr>
        <w:t xml:space="preserve">, Ю.С. </w:t>
      </w:r>
      <w:proofErr w:type="spellStart"/>
      <w:r w:rsidRPr="00206CC3">
        <w:rPr>
          <w:rFonts w:ascii="Times New Roman" w:eastAsia="Times New Roman" w:hAnsi="Times New Roman" w:cs="Times New Roman"/>
          <w:color w:val="000000"/>
          <w:sz w:val="28"/>
          <w:szCs w:val="28"/>
          <w:lang w:val="uk-UA" w:eastAsia="ru-RU"/>
        </w:rPr>
        <w:t>Масленчиков</w:t>
      </w:r>
      <w:proofErr w:type="spellEnd"/>
      <w:r w:rsidRPr="00206CC3">
        <w:rPr>
          <w:rFonts w:ascii="Times New Roman" w:eastAsia="Times New Roman" w:hAnsi="Times New Roman" w:cs="Times New Roman"/>
          <w:color w:val="000000"/>
          <w:sz w:val="28"/>
          <w:szCs w:val="28"/>
          <w:lang w:val="uk-UA" w:eastAsia="ru-RU"/>
        </w:rPr>
        <w:t xml:space="preserve">, Г.С. Панова та інші. Серед західних науковців можна виділити Дж. Маршала, Б. Едварда, </w:t>
      </w:r>
      <w:proofErr w:type="spellStart"/>
      <w:r w:rsidRPr="00206CC3">
        <w:rPr>
          <w:rFonts w:ascii="Times New Roman" w:eastAsia="Times New Roman" w:hAnsi="Times New Roman" w:cs="Times New Roman"/>
          <w:color w:val="000000"/>
          <w:sz w:val="28"/>
          <w:szCs w:val="28"/>
          <w:lang w:val="uk-UA" w:eastAsia="ru-RU"/>
        </w:rPr>
        <w:t>П. Роуз</w:t>
      </w:r>
      <w:proofErr w:type="spellEnd"/>
      <w:r w:rsidRPr="00206CC3">
        <w:rPr>
          <w:rFonts w:ascii="Times New Roman" w:eastAsia="Times New Roman" w:hAnsi="Times New Roman" w:cs="Times New Roman"/>
          <w:color w:val="000000"/>
          <w:sz w:val="28"/>
          <w:szCs w:val="28"/>
          <w:lang w:val="uk-UA" w:eastAsia="ru-RU"/>
        </w:rPr>
        <w:t xml:space="preserve"> та багато інших. </w:t>
      </w:r>
      <w:r w:rsidR="00AE3363" w:rsidRPr="00AE3363">
        <w:rPr>
          <w:rFonts w:ascii="Times New Roman" w:eastAsia="Times New Roman" w:hAnsi="Times New Roman" w:cs="Times New Roman"/>
          <w:color w:val="000000"/>
          <w:sz w:val="28"/>
          <w:szCs w:val="28"/>
          <w:lang w:val="uk-UA" w:eastAsia="ru-RU"/>
        </w:rPr>
        <w:t>Однак залишається актуальною проблема досконалості методики аналізу фінансового стану як окремого банку, так і банківського сектору загалом, зокрема аналізу, зорієнтованого на виявлення системи ризиків у банківській діяльності.</w:t>
      </w:r>
    </w:p>
    <w:p w:rsidR="00AE3363" w:rsidRDefault="00AE3363" w:rsidP="00206CC3">
      <w:pPr>
        <w:spacing w:after="0" w:line="360" w:lineRule="atLeast"/>
        <w:ind w:firstLine="567"/>
        <w:jc w:val="both"/>
        <w:rPr>
          <w:rFonts w:ascii="Times New Roman" w:eastAsia="Times New Roman" w:hAnsi="Times New Roman" w:cs="Times New Roman"/>
          <w:i/>
          <w:iCs/>
          <w:color w:val="000000"/>
          <w:sz w:val="28"/>
          <w:szCs w:val="28"/>
          <w:lang w:val="uk-UA" w:eastAsia="ru-RU"/>
        </w:rPr>
      </w:pPr>
      <w:r w:rsidRPr="00AE3363">
        <w:rPr>
          <w:rFonts w:ascii="Times New Roman" w:eastAsia="Times New Roman" w:hAnsi="Times New Roman" w:cs="Times New Roman"/>
          <w:iCs/>
          <w:color w:val="000000"/>
          <w:sz w:val="28"/>
          <w:szCs w:val="28"/>
          <w:lang w:val="uk-UA" w:eastAsia="ru-RU"/>
        </w:rPr>
        <w:t>Вивчення явищ природи і громадського життя неможливе без аналізу. Термін «аналіз» походить від грецького слова «</w:t>
      </w:r>
      <w:proofErr w:type="spellStart"/>
      <w:r w:rsidRPr="00AE3363">
        <w:rPr>
          <w:rFonts w:ascii="Times New Roman" w:eastAsia="Times New Roman" w:hAnsi="Times New Roman" w:cs="Times New Roman"/>
          <w:iCs/>
          <w:color w:val="000000"/>
          <w:sz w:val="28"/>
          <w:szCs w:val="28"/>
          <w:lang w:val="uk-UA" w:eastAsia="ru-RU"/>
        </w:rPr>
        <w:t>analyzis</w:t>
      </w:r>
      <w:proofErr w:type="spellEnd"/>
      <w:r w:rsidRPr="00AE3363">
        <w:rPr>
          <w:rFonts w:ascii="Times New Roman" w:eastAsia="Times New Roman" w:hAnsi="Times New Roman" w:cs="Times New Roman"/>
          <w:iCs/>
          <w:color w:val="000000"/>
          <w:sz w:val="28"/>
          <w:szCs w:val="28"/>
          <w:lang w:val="uk-UA" w:eastAsia="ru-RU"/>
        </w:rPr>
        <w:t>», що в перекладі означає «розділяю», «розчленовую». Отже, аналіз у вузькому розумінні являє собою розчленовування явища або предмета на складові для вивчення їх як частин цілого.</w:t>
      </w:r>
      <w:r>
        <w:rPr>
          <w:rFonts w:ascii="Times New Roman" w:eastAsia="Times New Roman" w:hAnsi="Times New Roman" w:cs="Times New Roman"/>
          <w:i/>
          <w:iCs/>
          <w:color w:val="000000"/>
          <w:sz w:val="28"/>
          <w:szCs w:val="28"/>
          <w:lang w:val="uk-UA" w:eastAsia="ru-RU"/>
        </w:rPr>
        <w:t xml:space="preserve"> </w:t>
      </w:r>
    </w:p>
    <w:p w:rsidR="00206CC3" w:rsidRDefault="00206CC3" w:rsidP="00206CC3">
      <w:pPr>
        <w:spacing w:after="0" w:line="360" w:lineRule="atLeast"/>
        <w:ind w:firstLine="567"/>
        <w:jc w:val="both"/>
        <w:rPr>
          <w:rFonts w:ascii="Times New Roman" w:eastAsia="Times New Roman" w:hAnsi="Times New Roman" w:cs="Times New Roman"/>
          <w:color w:val="000000"/>
          <w:sz w:val="28"/>
          <w:szCs w:val="28"/>
          <w:lang w:val="uk-UA" w:eastAsia="ru-RU"/>
        </w:rPr>
      </w:pPr>
      <w:r w:rsidRPr="00206CC3">
        <w:rPr>
          <w:rFonts w:ascii="Times New Roman" w:eastAsia="Times New Roman" w:hAnsi="Times New Roman" w:cs="Times New Roman"/>
          <w:i/>
          <w:iCs/>
          <w:color w:val="000000"/>
          <w:sz w:val="28"/>
          <w:szCs w:val="28"/>
          <w:lang w:val="uk-UA" w:eastAsia="ru-RU"/>
        </w:rPr>
        <w:t xml:space="preserve">Аналіз банківської діяльності </w:t>
      </w:r>
      <w:r w:rsidRPr="00206CC3">
        <w:rPr>
          <w:rFonts w:ascii="Times New Roman" w:eastAsia="Times New Roman" w:hAnsi="Times New Roman" w:cs="Times New Roman"/>
          <w:color w:val="000000"/>
          <w:sz w:val="28"/>
          <w:szCs w:val="28"/>
          <w:lang w:val="uk-UA" w:eastAsia="ru-RU"/>
        </w:rPr>
        <w:t xml:space="preserve">— це комплексне вивчення комерційної або іншої діяльності окремих банків, їх угруповань або банківської системи в цілому, яке полягає в пошуку необхідної інформації, її обробці та економічній інтерпретації отриманих результатів з метою прийняття управлінських рішень. </w:t>
      </w:r>
    </w:p>
    <w:p w:rsidR="00F41031" w:rsidRPr="00F41031" w:rsidRDefault="00F41031" w:rsidP="00F41031">
      <w:pPr>
        <w:spacing w:after="0" w:line="360" w:lineRule="atLeast"/>
        <w:ind w:firstLine="567"/>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i/>
          <w:color w:val="000000"/>
          <w:sz w:val="28"/>
          <w:szCs w:val="28"/>
          <w:lang w:val="uk-UA" w:eastAsia="ru-RU" w:bidi="uk-UA"/>
        </w:rPr>
        <w:t xml:space="preserve">Метою аналізу </w:t>
      </w:r>
      <w:r w:rsidRPr="00F41031">
        <w:rPr>
          <w:rFonts w:ascii="Times New Roman" w:eastAsia="Times New Roman" w:hAnsi="Times New Roman" w:cs="Times New Roman"/>
          <w:color w:val="000000"/>
          <w:sz w:val="28"/>
          <w:szCs w:val="28"/>
          <w:lang w:val="uk-UA" w:eastAsia="ru-RU" w:bidi="uk-UA"/>
        </w:rPr>
        <w:t>є визначення фінансового стану та результатів діяльності банку, доцільності та перспектив подальшої його діяльності.</w:t>
      </w:r>
    </w:p>
    <w:p w:rsidR="00F41031" w:rsidRPr="00F41031" w:rsidRDefault="00F41031" w:rsidP="00F41031">
      <w:pPr>
        <w:spacing w:after="0" w:line="360" w:lineRule="atLeast"/>
        <w:ind w:firstLine="567"/>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i/>
          <w:color w:val="000000"/>
          <w:sz w:val="28"/>
          <w:szCs w:val="28"/>
          <w:lang w:val="uk-UA" w:eastAsia="ru-RU" w:bidi="uk-UA"/>
        </w:rPr>
        <w:t xml:space="preserve">Завданнями аналізу </w:t>
      </w:r>
      <w:r w:rsidRPr="00F41031">
        <w:rPr>
          <w:rFonts w:ascii="Times New Roman" w:eastAsia="Times New Roman" w:hAnsi="Times New Roman" w:cs="Times New Roman"/>
          <w:color w:val="000000"/>
          <w:sz w:val="28"/>
          <w:szCs w:val="28"/>
          <w:lang w:val="uk-UA" w:eastAsia="ru-RU" w:bidi="uk-UA"/>
        </w:rPr>
        <w:t>є:</w:t>
      </w:r>
    </w:p>
    <w:p w:rsidR="00F41031" w:rsidRPr="00F41031" w:rsidRDefault="00F41031" w:rsidP="00F41031">
      <w:pPr>
        <w:numPr>
          <w:ilvl w:val="0"/>
          <w:numId w:val="2"/>
        </w:numPr>
        <w:spacing w:after="0" w:line="360" w:lineRule="atLeast"/>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color w:val="000000"/>
          <w:sz w:val="28"/>
          <w:szCs w:val="28"/>
          <w:lang w:val="uk-UA" w:eastAsia="ru-RU" w:bidi="uk-UA"/>
        </w:rPr>
        <w:t>визначення джерел, якості і стійкості банківських доходів;</w:t>
      </w:r>
    </w:p>
    <w:p w:rsidR="00F41031" w:rsidRPr="00F41031" w:rsidRDefault="00F41031" w:rsidP="00F41031">
      <w:pPr>
        <w:numPr>
          <w:ilvl w:val="0"/>
          <w:numId w:val="2"/>
        </w:numPr>
        <w:spacing w:after="0" w:line="360" w:lineRule="atLeast"/>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color w:val="000000"/>
          <w:sz w:val="28"/>
          <w:szCs w:val="28"/>
          <w:lang w:val="uk-UA" w:eastAsia="ru-RU" w:bidi="uk-UA"/>
        </w:rPr>
        <w:t>дотримання всіх вимог щодо ліквідності;</w:t>
      </w:r>
    </w:p>
    <w:p w:rsidR="00F41031" w:rsidRPr="00F41031" w:rsidRDefault="00F41031" w:rsidP="00F41031">
      <w:pPr>
        <w:numPr>
          <w:ilvl w:val="0"/>
          <w:numId w:val="2"/>
        </w:numPr>
        <w:spacing w:after="0" w:line="360" w:lineRule="atLeast"/>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color w:val="000000"/>
          <w:sz w:val="28"/>
          <w:szCs w:val="28"/>
          <w:lang w:val="uk-UA" w:eastAsia="ru-RU" w:bidi="uk-UA"/>
        </w:rPr>
        <w:t>підтримання стану адекватності і достатності капіталу;</w:t>
      </w:r>
    </w:p>
    <w:p w:rsidR="00F41031" w:rsidRPr="00F41031" w:rsidRDefault="00F41031" w:rsidP="00F41031">
      <w:pPr>
        <w:numPr>
          <w:ilvl w:val="0"/>
          <w:numId w:val="2"/>
        </w:numPr>
        <w:spacing w:after="0" w:line="360" w:lineRule="atLeast"/>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color w:val="000000"/>
          <w:sz w:val="28"/>
          <w:szCs w:val="28"/>
          <w:lang w:val="uk-UA" w:eastAsia="ru-RU" w:bidi="uk-UA"/>
        </w:rPr>
        <w:t>порівняння фінансового стану і результатів діяльності банку з результатами діяльності інших банків;</w:t>
      </w:r>
    </w:p>
    <w:p w:rsidR="00F41031" w:rsidRPr="00F41031" w:rsidRDefault="00F41031" w:rsidP="00F41031">
      <w:pPr>
        <w:numPr>
          <w:ilvl w:val="0"/>
          <w:numId w:val="2"/>
        </w:numPr>
        <w:spacing w:after="0" w:line="360" w:lineRule="atLeast"/>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color w:val="000000"/>
          <w:sz w:val="28"/>
          <w:szCs w:val="28"/>
          <w:lang w:val="uk-UA" w:eastAsia="ru-RU" w:bidi="uk-UA"/>
        </w:rPr>
        <w:t>узагальнення результатів аналізу і підготовка рекомендацій</w:t>
      </w:r>
    </w:p>
    <w:p w:rsidR="00F41031" w:rsidRPr="00F41031" w:rsidRDefault="00F41031" w:rsidP="00F41031">
      <w:pPr>
        <w:pStyle w:val="a5"/>
        <w:numPr>
          <w:ilvl w:val="0"/>
          <w:numId w:val="2"/>
        </w:numPr>
        <w:spacing w:after="0" w:line="360" w:lineRule="atLeast"/>
        <w:jc w:val="both"/>
        <w:rPr>
          <w:rFonts w:ascii="Times New Roman" w:eastAsia="Times New Roman" w:hAnsi="Times New Roman" w:cs="Times New Roman"/>
          <w:color w:val="000000"/>
          <w:sz w:val="28"/>
          <w:szCs w:val="28"/>
          <w:lang w:val="uk-UA" w:eastAsia="ru-RU" w:bidi="uk-UA"/>
        </w:rPr>
      </w:pPr>
      <w:r w:rsidRPr="00F41031">
        <w:rPr>
          <w:rFonts w:ascii="Times New Roman" w:eastAsia="Times New Roman" w:hAnsi="Times New Roman" w:cs="Times New Roman"/>
          <w:color w:val="000000"/>
          <w:sz w:val="28"/>
          <w:szCs w:val="28"/>
          <w:lang w:val="uk-UA" w:eastAsia="ru-RU" w:bidi="uk-UA"/>
        </w:rPr>
        <w:lastRenderedPageBreak/>
        <w:t>для прийняття управлінських рішень, спрямованих на покращення діяльності окремого банку.</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i/>
          <w:iCs/>
          <w:color w:val="000000"/>
          <w:sz w:val="28"/>
          <w:szCs w:val="28"/>
          <w:lang w:val="uk-UA" w:eastAsia="ru-RU"/>
        </w:rPr>
        <w:t>Об’єктами аналізу</w:t>
      </w:r>
      <w:r w:rsidRPr="00206CC3">
        <w:rPr>
          <w:rFonts w:ascii="Times New Roman" w:eastAsia="Times New Roman" w:hAnsi="Times New Roman" w:cs="Times New Roman"/>
          <w:color w:val="000000"/>
          <w:sz w:val="28"/>
          <w:szCs w:val="28"/>
          <w:lang w:val="uk-UA" w:eastAsia="ru-RU"/>
        </w:rPr>
        <w:t> є всі сторони банківської діяльності, а також усі процеси та явища, пов’язані з цією діяльністю </w:t>
      </w:r>
      <w:r w:rsidRPr="00206CC3">
        <w:rPr>
          <w:rFonts w:ascii="Times New Roman" w:eastAsia="Times New Roman" w:hAnsi="Times New Roman" w:cs="Times New Roman"/>
          <w:color w:val="000000"/>
          <w:sz w:val="28"/>
          <w:szCs w:val="28"/>
          <w:lang w:val="en-US" w:eastAsia="ru-RU"/>
        </w:rPr>
        <w:t>[</w:t>
      </w:r>
      <w:r w:rsidRPr="00206CC3">
        <w:rPr>
          <w:rFonts w:ascii="Times New Roman" w:eastAsia="Times New Roman" w:hAnsi="Times New Roman" w:cs="Times New Roman"/>
          <w:color w:val="000000"/>
          <w:sz w:val="28"/>
          <w:szCs w:val="28"/>
          <w:lang w:val="uk-UA" w:eastAsia="ru-RU"/>
        </w:rPr>
        <w:t>1, с. 7</w:t>
      </w:r>
      <w:r w:rsidRPr="00206CC3">
        <w:rPr>
          <w:rFonts w:ascii="Times New Roman" w:eastAsia="Times New Roman" w:hAnsi="Times New Roman" w:cs="Times New Roman"/>
          <w:color w:val="000000"/>
          <w:sz w:val="28"/>
          <w:szCs w:val="28"/>
          <w:lang w:val="en-US" w:eastAsia="ru-RU"/>
        </w:rPr>
        <w:t>]</w:t>
      </w:r>
      <w:r w:rsidRPr="00206CC3">
        <w:rPr>
          <w:rFonts w:ascii="Times New Roman" w:eastAsia="Times New Roman" w:hAnsi="Times New Roman" w:cs="Times New Roman"/>
          <w:color w:val="000000"/>
          <w:sz w:val="28"/>
          <w:szCs w:val="28"/>
          <w:lang w:val="uk-UA" w:eastAsia="ru-RU"/>
        </w:rPr>
        <w:t>. Основні об’єкти аналізу банківської діял</w:t>
      </w:r>
      <w:r w:rsidR="00F41031">
        <w:rPr>
          <w:rFonts w:ascii="Times New Roman" w:eastAsia="Times New Roman" w:hAnsi="Times New Roman" w:cs="Times New Roman"/>
          <w:color w:val="000000"/>
          <w:sz w:val="28"/>
          <w:szCs w:val="28"/>
          <w:lang w:val="uk-UA" w:eastAsia="ru-RU"/>
        </w:rPr>
        <w:t>ьності представлені та рисунку 1</w:t>
      </w:r>
      <w:r w:rsidRPr="00206CC3">
        <w:rPr>
          <w:rFonts w:ascii="Times New Roman" w:eastAsia="Times New Roman" w:hAnsi="Times New Roman" w:cs="Times New Roman"/>
          <w:color w:val="000000"/>
          <w:sz w:val="28"/>
          <w:szCs w:val="28"/>
          <w:lang w:val="uk-UA" w:eastAsia="ru-RU"/>
        </w:rPr>
        <w:t>.</w:t>
      </w:r>
    </w:p>
    <w:p w:rsidR="00206CC3" w:rsidRPr="00206CC3" w:rsidRDefault="00206CC3" w:rsidP="00206CC3">
      <w:pPr>
        <w:spacing w:after="0" w:line="360" w:lineRule="atLeast"/>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noProof/>
          <w:color w:val="000000"/>
          <w:sz w:val="28"/>
          <w:szCs w:val="28"/>
          <w:lang w:eastAsia="ru-RU"/>
        </w:rPr>
        <w:drawing>
          <wp:inline distT="0" distB="0" distL="0" distR="0" wp14:anchorId="629057A6" wp14:editId="567F73F0">
            <wp:extent cx="6286500" cy="2171700"/>
            <wp:effectExtent l="0" t="0" r="0" b="0"/>
            <wp:docPr id="2" name="Рисунок 2" descr="http://www.rusnauka.com/11._NPRT_2007/Economics/22175.do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usnauka.com/11._NPRT_2007/Economics/22175.doc.files/image0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2171700"/>
                    </a:xfrm>
                    <a:prstGeom prst="rect">
                      <a:avLst/>
                    </a:prstGeom>
                    <a:noFill/>
                    <a:ln>
                      <a:noFill/>
                    </a:ln>
                  </pic:spPr>
                </pic:pic>
              </a:graphicData>
            </a:graphic>
          </wp:inline>
        </w:drawing>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i/>
          <w:iCs/>
          <w:color w:val="000000"/>
          <w:sz w:val="28"/>
          <w:szCs w:val="28"/>
          <w:lang w:val="uk-UA" w:eastAsia="ru-RU"/>
        </w:rPr>
        <w:t xml:space="preserve">Рисунок </w:t>
      </w:r>
      <w:r w:rsidR="00F41031">
        <w:rPr>
          <w:rFonts w:ascii="Times New Roman" w:eastAsia="Times New Roman" w:hAnsi="Times New Roman" w:cs="Times New Roman"/>
          <w:i/>
          <w:iCs/>
          <w:color w:val="000000"/>
          <w:sz w:val="28"/>
          <w:szCs w:val="28"/>
          <w:lang w:val="uk-UA" w:eastAsia="ru-RU"/>
        </w:rPr>
        <w:t>1</w:t>
      </w:r>
      <w:r w:rsidRPr="00206CC3">
        <w:rPr>
          <w:rFonts w:ascii="Times New Roman" w:eastAsia="Times New Roman" w:hAnsi="Times New Roman" w:cs="Times New Roman"/>
          <w:i/>
          <w:iCs/>
          <w:color w:val="000000"/>
          <w:sz w:val="28"/>
          <w:szCs w:val="28"/>
          <w:lang w:val="uk-UA" w:eastAsia="ru-RU"/>
        </w:rPr>
        <w:t>. Основні об’єкти аналізу банківської діяльності</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en-US" w:eastAsia="ru-RU"/>
        </w:rPr>
        <w:t> </w:t>
      </w:r>
    </w:p>
    <w:p w:rsidR="00206CC3" w:rsidRPr="00206CC3" w:rsidRDefault="00F41031" w:rsidP="00206CC3">
      <w:pPr>
        <w:spacing w:after="0" w:line="360" w:lineRule="atLeast"/>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val="uk-UA" w:eastAsia="ru-RU"/>
        </w:rPr>
        <w:t>Наведена на рисунку 1</w:t>
      </w:r>
      <w:r w:rsidR="00206CC3" w:rsidRPr="00206CC3">
        <w:rPr>
          <w:rFonts w:ascii="Times New Roman" w:eastAsia="Times New Roman" w:hAnsi="Times New Roman" w:cs="Times New Roman"/>
          <w:color w:val="000000"/>
          <w:sz w:val="28"/>
          <w:szCs w:val="28"/>
          <w:lang w:val="uk-UA" w:eastAsia="ru-RU"/>
        </w:rPr>
        <w:t xml:space="preserve"> класифікація носить загальний характер та у разі необхідності може бути розширена та деталізована.</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Визначення предмету аналізу та основних його об’єктів дозволяє виділити систему аналізу банківської діяльності.</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Поняття системи комплексного аналізу банківської діяльності слід розглядати з точки зору системного підходу як певний процес, результат якого залежить від багатьох факторів та накладає свій відбиток на подальший розвиток банку. </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У літературі існує ряд класифікацій видів та підвидів аналізу, що застосовуються у банках. Найбільш чітка система комплексного аналізу діяльності сучасного комерційного банку була приведена у роботах доктора економічних наук, професора А.М. Герасимовича</w:t>
      </w:r>
      <w:r w:rsidR="00F41031">
        <w:rPr>
          <w:rFonts w:ascii="Times New Roman" w:eastAsia="Times New Roman" w:hAnsi="Times New Roman" w:cs="Times New Roman"/>
          <w:color w:val="000000"/>
          <w:sz w:val="28"/>
          <w:szCs w:val="28"/>
          <w:lang w:val="uk-UA" w:eastAsia="ru-RU"/>
        </w:rPr>
        <w:t>.</w:t>
      </w:r>
    </w:p>
    <w:p w:rsidR="00206CC3" w:rsidRDefault="00206CC3" w:rsidP="00206CC3">
      <w:pPr>
        <w:spacing w:after="0" w:line="360" w:lineRule="atLeast"/>
        <w:ind w:firstLine="567"/>
        <w:jc w:val="both"/>
        <w:rPr>
          <w:rFonts w:ascii="Times New Roman" w:eastAsia="Times New Roman" w:hAnsi="Times New Roman" w:cs="Times New Roman"/>
          <w:color w:val="000000"/>
          <w:sz w:val="28"/>
          <w:szCs w:val="28"/>
          <w:lang w:val="uk-UA" w:eastAsia="ru-RU"/>
        </w:rPr>
      </w:pPr>
      <w:r w:rsidRPr="00206CC3">
        <w:rPr>
          <w:rFonts w:ascii="Times New Roman" w:eastAsia="Times New Roman" w:hAnsi="Times New Roman" w:cs="Times New Roman"/>
          <w:color w:val="000000"/>
          <w:sz w:val="28"/>
          <w:szCs w:val="28"/>
          <w:lang w:val="uk-UA" w:eastAsia="ru-RU"/>
        </w:rPr>
        <w:t xml:space="preserve">Узагальнюючи теоретичні та практичні розробки можна зробити висновок, що система банківського аналізу включає в себе аналіз активних та пасивних операцій, аналіз фінансових результатів та загального фінансового стану банку (див. рисунок </w:t>
      </w:r>
      <w:r w:rsidR="00F41031">
        <w:rPr>
          <w:rFonts w:ascii="Times New Roman" w:eastAsia="Times New Roman" w:hAnsi="Times New Roman" w:cs="Times New Roman"/>
          <w:color w:val="000000"/>
          <w:sz w:val="28"/>
          <w:szCs w:val="28"/>
          <w:lang w:val="uk-UA" w:eastAsia="ru-RU"/>
        </w:rPr>
        <w:t>1</w:t>
      </w:r>
      <w:r w:rsidRPr="00206CC3">
        <w:rPr>
          <w:rFonts w:ascii="Times New Roman" w:eastAsia="Times New Roman" w:hAnsi="Times New Roman" w:cs="Times New Roman"/>
          <w:color w:val="000000"/>
          <w:sz w:val="28"/>
          <w:szCs w:val="28"/>
          <w:lang w:val="uk-UA" w:eastAsia="ru-RU"/>
        </w:rPr>
        <w:t>). У залежності від джерел інформації та необхідного результату система комплексного аналізу банківської діяльності може біти деталізована та/або узагальнена.</w:t>
      </w:r>
    </w:p>
    <w:p w:rsidR="00F41031" w:rsidRPr="00206CC3" w:rsidRDefault="00F41031" w:rsidP="00206CC3">
      <w:pPr>
        <w:spacing w:after="0" w:line="360" w:lineRule="atLeast"/>
        <w:ind w:firstLine="567"/>
        <w:jc w:val="both"/>
        <w:rPr>
          <w:rFonts w:ascii="Times New Roman" w:eastAsia="Times New Roman" w:hAnsi="Times New Roman" w:cs="Times New Roman"/>
          <w:color w:val="000000"/>
          <w:sz w:val="27"/>
          <w:szCs w:val="27"/>
          <w:lang w:val="uk-UA" w:eastAsia="ru-RU"/>
        </w:rPr>
      </w:pPr>
      <w:r>
        <w:rPr>
          <w:rFonts w:ascii="Times New Roman" w:eastAsia="Times New Roman" w:hAnsi="Times New Roman" w:cs="Times New Roman"/>
          <w:color w:val="000000"/>
          <w:sz w:val="28"/>
          <w:szCs w:val="28"/>
          <w:lang w:val="uk-UA" w:eastAsia="ru-RU"/>
        </w:rPr>
        <w:t>Як видно з рисунку 2</w:t>
      </w:r>
      <w:r w:rsidRPr="00206CC3">
        <w:rPr>
          <w:rFonts w:ascii="Times New Roman" w:eastAsia="Times New Roman" w:hAnsi="Times New Roman" w:cs="Times New Roman"/>
          <w:color w:val="000000"/>
          <w:sz w:val="28"/>
          <w:szCs w:val="28"/>
          <w:lang w:val="uk-UA" w:eastAsia="ru-RU"/>
        </w:rPr>
        <w:t>, для проведення комплексного аналізу банківської діяльності усі підтипи аналізу слід розглядати враховуючи їх органічний взаємозв’язок. Це необхідно для якісного глибокого аналітичного дослідження усіх сфер діяльності банку, одержання об’єктивних результатів, які сприятимуть підвищенню ефективності функціонування банку.</w:t>
      </w:r>
    </w:p>
    <w:p w:rsidR="00206CC3" w:rsidRPr="00206CC3" w:rsidRDefault="00206CC3" w:rsidP="00206CC3">
      <w:pPr>
        <w:spacing w:after="0" w:line="240" w:lineRule="auto"/>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noProof/>
          <w:color w:val="000000"/>
          <w:sz w:val="28"/>
          <w:szCs w:val="28"/>
          <w:lang w:eastAsia="ru-RU"/>
        </w:rPr>
        <w:lastRenderedPageBreak/>
        <w:drawing>
          <wp:inline distT="0" distB="0" distL="0" distR="0" wp14:anchorId="58112723" wp14:editId="25173B9D">
            <wp:extent cx="6057900" cy="6286500"/>
            <wp:effectExtent l="0" t="0" r="0" b="0"/>
            <wp:docPr id="3" name="Рисунок 3" descr="http://www.rusnauka.com/11._NPRT_2007/Economics/22175.doc.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usnauka.com/11._NPRT_2007/Economics/22175.doc.files/image0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6286500"/>
                    </a:xfrm>
                    <a:prstGeom prst="rect">
                      <a:avLst/>
                    </a:prstGeom>
                    <a:noFill/>
                    <a:ln>
                      <a:noFill/>
                    </a:ln>
                  </pic:spPr>
                </pic:pic>
              </a:graphicData>
            </a:graphic>
          </wp:inline>
        </w:drawing>
      </w:r>
    </w:p>
    <w:p w:rsidR="00206CC3" w:rsidRPr="00206CC3" w:rsidRDefault="00206CC3" w:rsidP="00F41031">
      <w:pPr>
        <w:spacing w:after="0" w:line="240" w:lineRule="auto"/>
        <w:ind w:firstLine="567"/>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i/>
          <w:iCs/>
          <w:color w:val="000000"/>
          <w:sz w:val="28"/>
          <w:szCs w:val="28"/>
          <w:lang w:val="uk-UA" w:eastAsia="ru-RU"/>
        </w:rPr>
        <w:t xml:space="preserve">Рисунок </w:t>
      </w:r>
      <w:r w:rsidR="00F41031">
        <w:rPr>
          <w:rFonts w:ascii="Times New Roman" w:eastAsia="Times New Roman" w:hAnsi="Times New Roman" w:cs="Times New Roman"/>
          <w:i/>
          <w:iCs/>
          <w:color w:val="000000"/>
          <w:sz w:val="28"/>
          <w:szCs w:val="28"/>
          <w:lang w:val="uk-UA" w:eastAsia="ru-RU"/>
        </w:rPr>
        <w:t>2</w:t>
      </w:r>
      <w:r w:rsidRPr="00206CC3">
        <w:rPr>
          <w:rFonts w:ascii="Times New Roman" w:eastAsia="Times New Roman" w:hAnsi="Times New Roman" w:cs="Times New Roman"/>
          <w:i/>
          <w:iCs/>
          <w:color w:val="000000"/>
          <w:sz w:val="28"/>
          <w:szCs w:val="28"/>
          <w:lang w:val="uk-UA" w:eastAsia="ru-RU"/>
        </w:rPr>
        <w:t>. Комплексний аналіз банківської діяльності</w:t>
      </w:r>
    </w:p>
    <w:p w:rsidR="00206CC3" w:rsidRPr="00206CC3" w:rsidRDefault="00206CC3" w:rsidP="00206CC3">
      <w:pPr>
        <w:spacing w:after="0" w:line="240" w:lineRule="auto"/>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 </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val="uk-UA" w:eastAsia="ru-RU"/>
        </w:rPr>
      </w:pPr>
      <w:r w:rsidRPr="00206CC3">
        <w:rPr>
          <w:rFonts w:ascii="Times New Roman" w:eastAsia="Times New Roman" w:hAnsi="Times New Roman" w:cs="Times New Roman"/>
          <w:color w:val="000000"/>
          <w:sz w:val="28"/>
          <w:szCs w:val="28"/>
          <w:lang w:val="uk-UA" w:eastAsia="ru-RU"/>
        </w:rPr>
        <w:t>Наприклад, ліквідність, як один з показників рейтингу, залежить від узгодження активів та пасивів комерційного банку. Тобто для одержання якісних та об’єктивних результатів аналізу ліквідності необхідно провести якісний аналіз активних та пасивних операцій банку, проаналізувати структуру активів та пасивів, уточнити отримані результати від здійснення банківських операцій</w:t>
      </w:r>
    </w:p>
    <w:p w:rsidR="00206CC3" w:rsidRPr="00206CC3" w:rsidRDefault="00F41031" w:rsidP="00206CC3">
      <w:pPr>
        <w:spacing w:after="0" w:line="360" w:lineRule="atLeast"/>
        <w:ind w:firstLine="567"/>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8"/>
          <w:szCs w:val="28"/>
          <w:lang w:val="uk-UA" w:eastAsia="ru-RU"/>
        </w:rPr>
        <w:t>А</w:t>
      </w:r>
      <w:r w:rsidR="00206CC3" w:rsidRPr="00206CC3">
        <w:rPr>
          <w:rFonts w:ascii="Times New Roman" w:eastAsia="Times New Roman" w:hAnsi="Times New Roman" w:cs="Times New Roman"/>
          <w:color w:val="000000"/>
          <w:sz w:val="28"/>
          <w:szCs w:val="28"/>
          <w:lang w:val="uk-UA" w:eastAsia="ru-RU"/>
        </w:rPr>
        <w:t>наліз діяльності комерційного банку є важливим у процесі управління банком. Отримання якісних та своєчасних даних сприяє ефективному та своєчасному прийняттю рішень, призводить до мінімізації банківських ризиків та підвищенню рівня прибутковості діяльності. Кожний з видів аналізу потребує подальших наукових розробок та досліджень.</w:t>
      </w:r>
    </w:p>
    <w:p w:rsidR="00220982" w:rsidRPr="00BB1F16" w:rsidRDefault="00220982" w:rsidP="00220982">
      <w:pPr>
        <w:spacing w:line="360" w:lineRule="atLeast"/>
        <w:jc w:val="both"/>
        <w:rPr>
          <w:rFonts w:ascii="Times New Roman" w:eastAsia="Times New Roman" w:hAnsi="Times New Roman" w:cs="Times New Roman"/>
          <w:color w:val="000000"/>
          <w:sz w:val="28"/>
          <w:szCs w:val="28"/>
          <w:lang w:val="uk-UA" w:eastAsia="ru-RU" w:bidi="uk-UA"/>
        </w:rPr>
      </w:pPr>
      <w:r>
        <w:rPr>
          <w:rFonts w:ascii="Times New Roman" w:eastAsia="Times New Roman" w:hAnsi="Times New Roman" w:cs="Times New Roman"/>
          <w:color w:val="000000"/>
          <w:sz w:val="28"/>
          <w:szCs w:val="28"/>
          <w:lang w:val="uk-UA" w:eastAsia="ru-RU"/>
        </w:rPr>
        <w:lastRenderedPageBreak/>
        <w:t xml:space="preserve">2. </w:t>
      </w:r>
      <w:r w:rsidRPr="00206CC3">
        <w:rPr>
          <w:rFonts w:ascii="Times New Roman" w:eastAsia="Times New Roman" w:hAnsi="Times New Roman" w:cs="Times New Roman"/>
          <w:color w:val="000000"/>
          <w:sz w:val="28"/>
          <w:szCs w:val="28"/>
          <w:lang w:val="uk-UA" w:eastAsia="ru-RU"/>
        </w:rPr>
        <w:t> </w:t>
      </w:r>
      <w:r w:rsidRPr="00BB1F16">
        <w:rPr>
          <w:rFonts w:ascii="Times New Roman" w:eastAsia="Times New Roman" w:hAnsi="Times New Roman" w:cs="Times New Roman"/>
          <w:color w:val="000000"/>
          <w:sz w:val="28"/>
          <w:szCs w:val="28"/>
          <w:lang w:val="uk-UA" w:eastAsia="ru-RU" w:bidi="uk-UA"/>
        </w:rPr>
        <w:t>Методи та прийоми аналізу банківської діяльності</w:t>
      </w:r>
    </w:p>
    <w:p w:rsidR="00220982" w:rsidRPr="00220982" w:rsidRDefault="00220982" w:rsidP="00220982">
      <w:pPr>
        <w:spacing w:after="0" w:line="360" w:lineRule="atLeast"/>
        <w:ind w:firstLine="567"/>
        <w:jc w:val="both"/>
        <w:rPr>
          <w:rFonts w:ascii="Times New Roman" w:eastAsia="Times New Roman" w:hAnsi="Times New Roman" w:cs="Times New Roman"/>
          <w:color w:val="000000"/>
          <w:sz w:val="28"/>
          <w:szCs w:val="28"/>
          <w:lang w:val="uk-UA" w:eastAsia="ru-RU" w:bidi="uk-UA"/>
        </w:rPr>
      </w:pPr>
      <w:r w:rsidRPr="00220982">
        <w:rPr>
          <w:rFonts w:ascii="Times New Roman" w:eastAsia="Times New Roman" w:hAnsi="Times New Roman" w:cs="Times New Roman"/>
          <w:i/>
          <w:color w:val="000000"/>
          <w:sz w:val="28"/>
          <w:szCs w:val="28"/>
          <w:lang w:val="uk-UA" w:eastAsia="ru-RU" w:bidi="uk-UA"/>
        </w:rPr>
        <w:t xml:space="preserve">Методом аналізу </w:t>
      </w:r>
      <w:r w:rsidRPr="00220982">
        <w:rPr>
          <w:rFonts w:ascii="Times New Roman" w:eastAsia="Times New Roman" w:hAnsi="Times New Roman" w:cs="Times New Roman"/>
          <w:color w:val="000000"/>
          <w:sz w:val="28"/>
          <w:szCs w:val="28"/>
          <w:lang w:val="uk-UA" w:eastAsia="ru-RU" w:bidi="uk-UA"/>
        </w:rPr>
        <w:t xml:space="preserve">банківської діяльності комерційного банку є комплексне органічно пов’язане дослідження діяльності комерційного банку з використанням статистичних, </w:t>
      </w:r>
      <w:proofErr w:type="spellStart"/>
      <w:r w:rsidRPr="00220982">
        <w:rPr>
          <w:rFonts w:ascii="Times New Roman" w:eastAsia="Times New Roman" w:hAnsi="Times New Roman" w:cs="Times New Roman"/>
          <w:color w:val="000000"/>
          <w:sz w:val="28"/>
          <w:szCs w:val="28"/>
          <w:lang w:val="uk-UA" w:eastAsia="ru-RU" w:bidi="uk-UA"/>
        </w:rPr>
        <w:t>економіко-</w:t>
      </w:r>
      <w:proofErr w:type="spellEnd"/>
      <w:r w:rsidRPr="00220982">
        <w:rPr>
          <w:rFonts w:ascii="Times New Roman" w:eastAsia="Times New Roman" w:hAnsi="Times New Roman" w:cs="Times New Roman"/>
          <w:color w:val="000000"/>
          <w:sz w:val="28"/>
          <w:szCs w:val="28"/>
          <w:lang w:val="uk-UA" w:eastAsia="ru-RU" w:bidi="uk-UA"/>
        </w:rPr>
        <w:t xml:space="preserve"> математичних, облікових та інших способів обробки інформації. Особливостями методу аналізу банківської діяльності є: викорис</w:t>
      </w:r>
      <w:r>
        <w:rPr>
          <w:rFonts w:ascii="Times New Roman" w:eastAsia="Times New Roman" w:hAnsi="Times New Roman" w:cs="Times New Roman"/>
          <w:color w:val="000000"/>
          <w:sz w:val="28"/>
          <w:szCs w:val="28"/>
          <w:lang w:val="uk-UA" w:eastAsia="ru-RU" w:bidi="uk-UA"/>
        </w:rPr>
        <w:t>т</w:t>
      </w:r>
      <w:r w:rsidRPr="00220982">
        <w:rPr>
          <w:rFonts w:ascii="Times New Roman" w:eastAsia="Times New Roman" w:hAnsi="Times New Roman" w:cs="Times New Roman"/>
          <w:color w:val="000000"/>
          <w:sz w:val="28"/>
          <w:szCs w:val="28"/>
          <w:lang w:val="uk-UA" w:eastAsia="ru-RU" w:bidi="uk-UA"/>
        </w:rPr>
        <w:t>ання системи показників, які характеризують діяльність банку; вивчення факторів та причин їх зміни; виявлення і вимірювання взаємозв’язку між ними.</w:t>
      </w:r>
    </w:p>
    <w:p w:rsidR="00220982" w:rsidRPr="00220982" w:rsidRDefault="00220982" w:rsidP="00220982">
      <w:pPr>
        <w:spacing w:after="0" w:line="360" w:lineRule="atLeast"/>
        <w:ind w:firstLine="567"/>
        <w:jc w:val="both"/>
        <w:rPr>
          <w:rFonts w:ascii="Times New Roman" w:eastAsia="Times New Roman" w:hAnsi="Times New Roman" w:cs="Times New Roman"/>
          <w:color w:val="000000"/>
          <w:sz w:val="28"/>
          <w:szCs w:val="28"/>
          <w:lang w:val="uk-UA" w:eastAsia="ru-RU" w:bidi="uk-UA"/>
        </w:rPr>
      </w:pPr>
      <w:r w:rsidRPr="00220982">
        <w:rPr>
          <w:rFonts w:ascii="Times New Roman" w:eastAsia="Times New Roman" w:hAnsi="Times New Roman" w:cs="Times New Roman"/>
          <w:color w:val="000000"/>
          <w:sz w:val="28"/>
          <w:szCs w:val="28"/>
          <w:lang w:val="uk-UA" w:eastAsia="ru-RU" w:bidi="uk-UA"/>
        </w:rPr>
        <w:t>Вибір методів аналізу конкретної ситуації залежить від:</w:t>
      </w:r>
    </w:p>
    <w:p w:rsidR="00220982" w:rsidRPr="00220982" w:rsidRDefault="00220982" w:rsidP="00220982">
      <w:pPr>
        <w:pStyle w:val="a5"/>
        <w:numPr>
          <w:ilvl w:val="0"/>
          <w:numId w:val="4"/>
        </w:numPr>
        <w:spacing w:after="0" w:line="360" w:lineRule="atLeast"/>
        <w:jc w:val="both"/>
        <w:rPr>
          <w:rFonts w:ascii="Times New Roman" w:eastAsia="Times New Roman" w:hAnsi="Times New Roman" w:cs="Times New Roman"/>
          <w:color w:val="000000"/>
          <w:sz w:val="28"/>
          <w:szCs w:val="28"/>
          <w:lang w:val="uk-UA" w:eastAsia="ru-RU" w:bidi="uk-UA"/>
        </w:rPr>
      </w:pPr>
      <w:r w:rsidRPr="00220982">
        <w:rPr>
          <w:rFonts w:ascii="Times New Roman" w:eastAsia="Times New Roman" w:hAnsi="Times New Roman" w:cs="Times New Roman"/>
          <w:color w:val="000000"/>
          <w:sz w:val="28"/>
          <w:szCs w:val="28"/>
          <w:lang w:val="uk-UA" w:eastAsia="ru-RU" w:bidi="uk-UA"/>
        </w:rPr>
        <w:t>періоду охоплення;</w:t>
      </w:r>
    </w:p>
    <w:p w:rsidR="00220982" w:rsidRPr="00220982" w:rsidRDefault="00220982" w:rsidP="00220982">
      <w:pPr>
        <w:pStyle w:val="a5"/>
        <w:numPr>
          <w:ilvl w:val="0"/>
          <w:numId w:val="4"/>
        </w:numPr>
        <w:spacing w:after="0" w:line="360" w:lineRule="atLeast"/>
        <w:jc w:val="both"/>
        <w:rPr>
          <w:rFonts w:ascii="Times New Roman" w:eastAsia="Times New Roman" w:hAnsi="Times New Roman" w:cs="Times New Roman"/>
          <w:color w:val="000000"/>
          <w:sz w:val="28"/>
          <w:szCs w:val="28"/>
          <w:lang w:val="uk-UA" w:eastAsia="ru-RU" w:bidi="uk-UA"/>
        </w:rPr>
      </w:pPr>
      <w:r w:rsidRPr="00220982">
        <w:rPr>
          <w:rFonts w:ascii="Times New Roman" w:eastAsia="Times New Roman" w:hAnsi="Times New Roman" w:cs="Times New Roman"/>
          <w:color w:val="000000"/>
          <w:sz w:val="28"/>
          <w:szCs w:val="28"/>
          <w:lang w:val="uk-UA" w:eastAsia="ru-RU" w:bidi="uk-UA"/>
        </w:rPr>
        <w:t>мети аналізу;</w:t>
      </w:r>
    </w:p>
    <w:p w:rsidR="00220982" w:rsidRPr="00220982" w:rsidRDefault="00220982" w:rsidP="00220982">
      <w:pPr>
        <w:pStyle w:val="a5"/>
        <w:numPr>
          <w:ilvl w:val="0"/>
          <w:numId w:val="4"/>
        </w:numPr>
        <w:spacing w:after="0" w:line="360" w:lineRule="atLeast"/>
        <w:jc w:val="both"/>
        <w:rPr>
          <w:rFonts w:ascii="Times New Roman" w:eastAsia="Times New Roman" w:hAnsi="Times New Roman" w:cs="Times New Roman"/>
          <w:color w:val="000000"/>
          <w:sz w:val="28"/>
          <w:szCs w:val="28"/>
          <w:lang w:val="uk-UA" w:eastAsia="ru-RU" w:bidi="uk-UA"/>
        </w:rPr>
      </w:pPr>
      <w:r w:rsidRPr="00220982">
        <w:rPr>
          <w:rFonts w:ascii="Times New Roman" w:eastAsia="Times New Roman" w:hAnsi="Times New Roman" w:cs="Times New Roman"/>
          <w:color w:val="000000"/>
          <w:sz w:val="28"/>
          <w:szCs w:val="28"/>
          <w:lang w:val="uk-UA" w:eastAsia="ru-RU" w:bidi="uk-UA"/>
        </w:rPr>
        <w:t>часу його здійснення (у момент проведення операції; за даний період часу; на перспективу).</w:t>
      </w:r>
    </w:p>
    <w:p w:rsidR="00220982" w:rsidRPr="00220982" w:rsidRDefault="00220982" w:rsidP="00220982">
      <w:pPr>
        <w:pStyle w:val="aa"/>
        <w:spacing w:before="92" w:line="211" w:lineRule="auto"/>
        <w:ind w:firstLine="301"/>
        <w:rPr>
          <w:sz w:val="28"/>
          <w:szCs w:val="28"/>
        </w:rPr>
      </w:pPr>
      <w:r w:rsidRPr="00220982">
        <w:rPr>
          <w:noProof/>
          <w:sz w:val="28"/>
          <w:szCs w:val="28"/>
          <w:lang w:val="ru-RU" w:eastAsia="ru-RU" w:bidi="ar-SA"/>
        </w:rPr>
        <mc:AlternateContent>
          <mc:Choice Requires="wpg">
            <w:drawing>
              <wp:anchor distT="0" distB="0" distL="0" distR="0" simplePos="0" relativeHeight="251659264" behindDoc="1" locked="0" layoutInCell="1" allowOverlap="1" wp14:anchorId="3515C324" wp14:editId="1EEC13F9">
                <wp:simplePos x="0" y="0"/>
                <wp:positionH relativeFrom="page">
                  <wp:posOffset>695325</wp:posOffset>
                </wp:positionH>
                <wp:positionV relativeFrom="paragraph">
                  <wp:posOffset>429260</wp:posOffset>
                </wp:positionV>
                <wp:extent cx="5752465" cy="3743960"/>
                <wp:effectExtent l="0" t="0" r="635" b="889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3743960"/>
                          <a:chOff x="1004" y="677"/>
                          <a:chExt cx="6186" cy="5896"/>
                        </a:xfrm>
                      </wpg:grpSpPr>
                      <pic:pic xmlns:pic="http://schemas.openxmlformats.org/drawingml/2006/picture">
                        <pic:nvPicPr>
                          <pic:cNvPr id="5"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4" y="677"/>
                            <a:ext cx="6186" cy="5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3529" y="1328"/>
                            <a:ext cx="959"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зіставлення</w:t>
                              </w:r>
                              <w:proofErr w:type="spellEnd"/>
                            </w:p>
                          </w:txbxContent>
                        </wps:txbx>
                        <wps:bodyPr rot="0" vert="horz" wrap="square" lIns="0" tIns="0" rIns="0" bIns="0" anchor="t" anchorCtr="0" upright="1">
                          <a:noAutofit/>
                        </wps:bodyPr>
                      </wps:wsp>
                      <wps:wsp>
                        <wps:cNvPr id="7" name="Text Box 5"/>
                        <wps:cNvSpPr txBox="1">
                          <a:spLocks noChangeArrowheads="1"/>
                        </wps:cNvSpPr>
                        <wps:spPr bwMode="auto">
                          <a:xfrm>
                            <a:off x="1670" y="2156"/>
                            <a:ext cx="881"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табличний</w:t>
                              </w:r>
                              <w:proofErr w:type="spellEnd"/>
                            </w:p>
                          </w:txbxContent>
                        </wps:txbx>
                        <wps:bodyPr rot="0" vert="horz" wrap="square" lIns="0" tIns="0" rIns="0" bIns="0" anchor="t" anchorCtr="0" upright="1">
                          <a:noAutofit/>
                        </wps:bodyPr>
                      </wps:wsp>
                      <wps:wsp>
                        <wps:cNvPr id="8" name="Text Box 6"/>
                        <wps:cNvSpPr txBox="1">
                          <a:spLocks noChangeArrowheads="1"/>
                        </wps:cNvSpPr>
                        <wps:spPr bwMode="auto">
                          <a:xfrm>
                            <a:off x="5439" y="2155"/>
                            <a:ext cx="93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порівняння</w:t>
                              </w:r>
                              <w:proofErr w:type="spellEnd"/>
                            </w:p>
                          </w:txbxContent>
                        </wps:txbx>
                        <wps:bodyPr rot="0" vert="horz" wrap="square" lIns="0" tIns="0" rIns="0" bIns="0" anchor="t" anchorCtr="0" upright="1">
                          <a:noAutofit/>
                        </wps:bodyPr>
                      </wps:wsp>
                      <wps:wsp>
                        <wps:cNvPr id="9" name="Text Box 7"/>
                        <wps:cNvSpPr txBox="1">
                          <a:spLocks noChangeArrowheads="1"/>
                        </wps:cNvSpPr>
                        <wps:spPr bwMode="auto">
                          <a:xfrm>
                            <a:off x="3533" y="3140"/>
                            <a:ext cx="946"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before="13" w:line="211" w:lineRule="auto"/>
                                <w:ind w:right="18" w:hanging="1"/>
                                <w:jc w:val="center"/>
                                <w:rPr>
                                  <w:sz w:val="19"/>
                                </w:rPr>
                              </w:pPr>
                              <w:proofErr w:type="spellStart"/>
                              <w:r>
                                <w:rPr>
                                  <w:sz w:val="19"/>
                                </w:rPr>
                                <w:t>методи</w:t>
                              </w:r>
                              <w:proofErr w:type="spellEnd"/>
                              <w:r>
                                <w:rPr>
                                  <w:sz w:val="19"/>
                                </w:rPr>
                                <w:t xml:space="preserve"> </w:t>
                              </w:r>
                              <w:proofErr w:type="spellStart"/>
                              <w:r>
                                <w:rPr>
                                  <w:sz w:val="19"/>
                                </w:rPr>
                                <w:t>аналізу</w:t>
                              </w:r>
                              <w:proofErr w:type="spellEnd"/>
                              <w:r>
                                <w:rPr>
                                  <w:sz w:val="19"/>
                                </w:rPr>
                                <w:t xml:space="preserve"> </w:t>
                              </w:r>
                              <w:proofErr w:type="spellStart"/>
                              <w:r>
                                <w:rPr>
                                  <w:spacing w:val="-1"/>
                                  <w:sz w:val="19"/>
                                </w:rPr>
                                <w:t>банківської</w:t>
                              </w:r>
                              <w:proofErr w:type="spellEnd"/>
                              <w:r>
                                <w:rPr>
                                  <w:spacing w:val="-1"/>
                                  <w:sz w:val="19"/>
                                </w:rPr>
                                <w:t xml:space="preserve"> </w:t>
                              </w:r>
                              <w:proofErr w:type="spellStart"/>
                              <w:r>
                                <w:rPr>
                                  <w:sz w:val="19"/>
                                </w:rPr>
                                <w:t>діяльності</w:t>
                              </w:r>
                              <w:proofErr w:type="spellEnd"/>
                            </w:p>
                          </w:txbxContent>
                        </wps:txbx>
                        <wps:bodyPr rot="0" vert="horz" wrap="square" lIns="0" tIns="0" rIns="0" bIns="0" anchor="t" anchorCtr="0" upright="1">
                          <a:noAutofit/>
                        </wps:bodyPr>
                      </wps:wsp>
                      <wps:wsp>
                        <wps:cNvPr id="10" name="Text Box 8"/>
                        <wps:cNvSpPr txBox="1">
                          <a:spLocks noChangeArrowheads="1"/>
                        </wps:cNvSpPr>
                        <wps:spPr bwMode="auto">
                          <a:xfrm>
                            <a:off x="1215" y="4016"/>
                            <a:ext cx="854"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графічний</w:t>
                              </w:r>
                              <w:proofErr w:type="spellEnd"/>
                            </w:p>
                          </w:txbxContent>
                        </wps:txbx>
                        <wps:bodyPr rot="0" vert="horz" wrap="square" lIns="0" tIns="0" rIns="0" bIns="0" anchor="t" anchorCtr="0" upright="1">
                          <a:noAutofit/>
                        </wps:bodyPr>
                      </wps:wsp>
                      <wps:wsp>
                        <wps:cNvPr id="11" name="Text Box 9"/>
                        <wps:cNvSpPr txBox="1">
                          <a:spLocks noChangeArrowheads="1"/>
                        </wps:cNvSpPr>
                        <wps:spPr bwMode="auto">
                          <a:xfrm>
                            <a:off x="5860" y="4014"/>
                            <a:ext cx="1029"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коефіцієнтів</w:t>
                              </w:r>
                              <w:proofErr w:type="spellEnd"/>
                            </w:p>
                          </w:txbxContent>
                        </wps:txbx>
                        <wps:bodyPr rot="0" vert="horz" wrap="square" lIns="0" tIns="0" rIns="0" bIns="0" anchor="t" anchorCtr="0" upright="1">
                          <a:noAutofit/>
                        </wps:bodyPr>
                      </wps:wsp>
                      <wps:wsp>
                        <wps:cNvPr id="12" name="Text Box 10"/>
                        <wps:cNvSpPr txBox="1">
                          <a:spLocks noChangeArrowheads="1"/>
                        </wps:cNvSpPr>
                        <wps:spPr bwMode="auto">
                          <a:xfrm>
                            <a:off x="2481" y="5507"/>
                            <a:ext cx="95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групування</w:t>
                              </w:r>
                              <w:proofErr w:type="spellEnd"/>
                            </w:p>
                          </w:txbxContent>
                        </wps:txbx>
                        <wps:bodyPr rot="0" vert="horz" wrap="square" lIns="0" tIns="0" rIns="0" bIns="0" anchor="t" anchorCtr="0" upright="1">
                          <a:noAutofit/>
                        </wps:bodyPr>
                      </wps:wsp>
                      <wps:wsp>
                        <wps:cNvPr id="13" name="Text Box 11"/>
                        <wps:cNvSpPr txBox="1">
                          <a:spLocks noChangeArrowheads="1"/>
                        </wps:cNvSpPr>
                        <wps:spPr bwMode="auto">
                          <a:xfrm>
                            <a:off x="4586" y="5507"/>
                            <a:ext cx="954"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2" w:rsidRDefault="00220982" w:rsidP="00220982">
                              <w:pPr>
                                <w:spacing w:line="210" w:lineRule="exact"/>
                                <w:rPr>
                                  <w:sz w:val="19"/>
                                </w:rPr>
                              </w:pPr>
                              <w:proofErr w:type="spellStart"/>
                              <w:r>
                                <w:rPr>
                                  <w:sz w:val="19"/>
                                </w:rPr>
                                <w:t>балансовий</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26" style="position:absolute;left:0;text-align:left;margin-left:54.75pt;margin-top:33.8pt;width:452.95pt;height:294.8pt;z-index:-251657216;mso-wrap-distance-left:0;mso-wrap-distance-right:0;mso-position-horizontal-relative:page" coordorigin="1004,677" coordsize="6186,5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04;top:677;width:6186;height:5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Ipa3EAAAA2gAAAA8AAABkcnMvZG93bnJldi54bWxEj0+LwjAUxO/CfofwFvYimlpQlmqUZRcX&#10;9SL+QTw+mrdtsXkpSdTqpzeCsMdhZn7DTGatqcWFnK8sKxj0ExDEudUVFwr2u3nvE4QPyBpry6Tg&#10;Rh5m07fOBDNtr7yhyzYUIkLYZ6igDKHJpPR5SQZ93zbE0fuzzmCI0hVSO7xGuKllmiQjabDiuFBi&#10;Q98l5aft2Sg4pqd79dNdrtbNKD0s3CDl7uZXqY/39msMIlAb/sOv9kIrGMLzSrwBcv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Ipa3EAAAA2gAAAA8AAAAAAAAAAAAAAAAA&#10;nwIAAGRycy9kb3ducmV2LnhtbFBLBQYAAAAABAAEAPcAAACQAwAAAAA=&#10;">
                  <v:imagedata r:id="rId11" o:title=""/>
                </v:shape>
                <v:shapetype id="_x0000_t202" coordsize="21600,21600" o:spt="202" path="m,l,21600r21600,l21600,xe">
                  <v:stroke joinstyle="miter"/>
                  <v:path gradientshapeok="t" o:connecttype="rect"/>
                </v:shapetype>
                <v:shape id="Text Box 4" o:spid="_x0000_s1028" type="#_x0000_t202" style="position:absolute;left:3529;top:1328;width:959;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220982" w:rsidRDefault="00220982" w:rsidP="00220982">
                        <w:pPr>
                          <w:spacing w:line="210" w:lineRule="exact"/>
                          <w:rPr>
                            <w:sz w:val="19"/>
                          </w:rPr>
                        </w:pPr>
                        <w:proofErr w:type="spellStart"/>
                        <w:r>
                          <w:rPr>
                            <w:sz w:val="19"/>
                          </w:rPr>
                          <w:t>зіставлення</w:t>
                        </w:r>
                        <w:proofErr w:type="spellEnd"/>
                      </w:p>
                    </w:txbxContent>
                  </v:textbox>
                </v:shape>
                <v:shape id="Text Box 5" o:spid="_x0000_s1029" type="#_x0000_t202" style="position:absolute;left:1670;top:2156;width:881;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220982" w:rsidRDefault="00220982" w:rsidP="00220982">
                        <w:pPr>
                          <w:spacing w:line="210" w:lineRule="exact"/>
                          <w:rPr>
                            <w:sz w:val="19"/>
                          </w:rPr>
                        </w:pPr>
                        <w:proofErr w:type="spellStart"/>
                        <w:r>
                          <w:rPr>
                            <w:sz w:val="19"/>
                          </w:rPr>
                          <w:t>табличний</w:t>
                        </w:r>
                        <w:proofErr w:type="spellEnd"/>
                      </w:p>
                    </w:txbxContent>
                  </v:textbox>
                </v:shape>
                <v:shape id="Text Box 6" o:spid="_x0000_s1030" type="#_x0000_t202" style="position:absolute;left:5439;top:2155;width:936;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220982" w:rsidRDefault="00220982" w:rsidP="00220982">
                        <w:pPr>
                          <w:spacing w:line="210" w:lineRule="exact"/>
                          <w:rPr>
                            <w:sz w:val="19"/>
                          </w:rPr>
                        </w:pPr>
                        <w:proofErr w:type="spellStart"/>
                        <w:r>
                          <w:rPr>
                            <w:sz w:val="19"/>
                          </w:rPr>
                          <w:t>порівняння</w:t>
                        </w:r>
                        <w:proofErr w:type="spellEnd"/>
                      </w:p>
                    </w:txbxContent>
                  </v:textbox>
                </v:shape>
                <v:shape id="Text Box 7" o:spid="_x0000_s1031" type="#_x0000_t202" style="position:absolute;left:3533;top:3140;width:946;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220982" w:rsidRDefault="00220982" w:rsidP="00220982">
                        <w:pPr>
                          <w:spacing w:before="13" w:line="211" w:lineRule="auto"/>
                          <w:ind w:right="18" w:hanging="1"/>
                          <w:jc w:val="center"/>
                          <w:rPr>
                            <w:sz w:val="19"/>
                          </w:rPr>
                        </w:pPr>
                        <w:proofErr w:type="spellStart"/>
                        <w:r>
                          <w:rPr>
                            <w:sz w:val="19"/>
                          </w:rPr>
                          <w:t>методи</w:t>
                        </w:r>
                        <w:proofErr w:type="spellEnd"/>
                        <w:r>
                          <w:rPr>
                            <w:sz w:val="19"/>
                          </w:rPr>
                          <w:t xml:space="preserve"> </w:t>
                        </w:r>
                        <w:proofErr w:type="spellStart"/>
                        <w:r>
                          <w:rPr>
                            <w:sz w:val="19"/>
                          </w:rPr>
                          <w:t>аналізу</w:t>
                        </w:r>
                        <w:proofErr w:type="spellEnd"/>
                        <w:r>
                          <w:rPr>
                            <w:sz w:val="19"/>
                          </w:rPr>
                          <w:t xml:space="preserve"> </w:t>
                        </w:r>
                        <w:proofErr w:type="spellStart"/>
                        <w:r>
                          <w:rPr>
                            <w:spacing w:val="-1"/>
                            <w:sz w:val="19"/>
                          </w:rPr>
                          <w:t>банківської</w:t>
                        </w:r>
                        <w:proofErr w:type="spellEnd"/>
                        <w:r>
                          <w:rPr>
                            <w:spacing w:val="-1"/>
                            <w:sz w:val="19"/>
                          </w:rPr>
                          <w:t xml:space="preserve"> </w:t>
                        </w:r>
                        <w:proofErr w:type="spellStart"/>
                        <w:r>
                          <w:rPr>
                            <w:sz w:val="19"/>
                          </w:rPr>
                          <w:t>діяльності</w:t>
                        </w:r>
                        <w:proofErr w:type="spellEnd"/>
                      </w:p>
                    </w:txbxContent>
                  </v:textbox>
                </v:shape>
                <v:shape id="Text Box 8" o:spid="_x0000_s1032" type="#_x0000_t202" style="position:absolute;left:1215;top:4016;width:854;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220982" w:rsidRDefault="00220982" w:rsidP="00220982">
                        <w:pPr>
                          <w:spacing w:line="210" w:lineRule="exact"/>
                          <w:rPr>
                            <w:sz w:val="19"/>
                          </w:rPr>
                        </w:pPr>
                        <w:proofErr w:type="spellStart"/>
                        <w:r>
                          <w:rPr>
                            <w:sz w:val="19"/>
                          </w:rPr>
                          <w:t>графічний</w:t>
                        </w:r>
                        <w:proofErr w:type="spellEnd"/>
                      </w:p>
                    </w:txbxContent>
                  </v:textbox>
                </v:shape>
                <v:shape id="Text Box 9" o:spid="_x0000_s1033" type="#_x0000_t202" style="position:absolute;left:5860;top:4014;width:1029;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220982" w:rsidRDefault="00220982" w:rsidP="00220982">
                        <w:pPr>
                          <w:spacing w:line="210" w:lineRule="exact"/>
                          <w:rPr>
                            <w:sz w:val="19"/>
                          </w:rPr>
                        </w:pPr>
                        <w:proofErr w:type="spellStart"/>
                        <w:r>
                          <w:rPr>
                            <w:sz w:val="19"/>
                          </w:rPr>
                          <w:t>коефіцієнтів</w:t>
                        </w:r>
                        <w:proofErr w:type="spellEnd"/>
                      </w:p>
                    </w:txbxContent>
                  </v:textbox>
                </v:shape>
                <v:shape id="Text Box 10" o:spid="_x0000_s1034" type="#_x0000_t202" style="position:absolute;left:2481;top:5507;width:950;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220982" w:rsidRDefault="00220982" w:rsidP="00220982">
                        <w:pPr>
                          <w:spacing w:line="210" w:lineRule="exact"/>
                          <w:rPr>
                            <w:sz w:val="19"/>
                          </w:rPr>
                        </w:pPr>
                        <w:proofErr w:type="spellStart"/>
                        <w:r>
                          <w:rPr>
                            <w:sz w:val="19"/>
                          </w:rPr>
                          <w:t>групування</w:t>
                        </w:r>
                        <w:proofErr w:type="spellEnd"/>
                      </w:p>
                    </w:txbxContent>
                  </v:textbox>
                </v:shape>
                <v:shape id="Text Box 11" o:spid="_x0000_s1035" type="#_x0000_t202" style="position:absolute;left:4586;top:5507;width:954;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20982" w:rsidRDefault="00220982" w:rsidP="00220982">
                        <w:pPr>
                          <w:spacing w:line="210" w:lineRule="exact"/>
                          <w:rPr>
                            <w:sz w:val="19"/>
                          </w:rPr>
                        </w:pPr>
                        <w:proofErr w:type="spellStart"/>
                        <w:r>
                          <w:rPr>
                            <w:sz w:val="19"/>
                          </w:rPr>
                          <w:t>балансовий</w:t>
                        </w:r>
                        <w:proofErr w:type="spellEnd"/>
                      </w:p>
                    </w:txbxContent>
                  </v:textbox>
                </v:shape>
                <w10:wrap type="topAndBottom" anchorx="page"/>
              </v:group>
            </w:pict>
          </mc:Fallback>
        </mc:AlternateContent>
      </w:r>
      <w:r w:rsidRPr="00220982">
        <w:rPr>
          <w:sz w:val="28"/>
          <w:szCs w:val="28"/>
        </w:rPr>
        <w:t>Під час аналізу діяльності банківського сектору найчастіше використовують такі методи (рис. 1.2).</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val="uk-UA" w:eastAsia="ru-RU"/>
        </w:rPr>
      </w:pP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 </w:t>
      </w:r>
    </w:p>
    <w:p w:rsidR="00206CC3" w:rsidRPr="00206CC3" w:rsidRDefault="00206CC3" w:rsidP="00206CC3">
      <w:pPr>
        <w:spacing w:after="0" w:line="360" w:lineRule="atLeast"/>
        <w:ind w:firstLine="567"/>
        <w:jc w:val="both"/>
        <w:rPr>
          <w:rFonts w:ascii="Times New Roman" w:eastAsia="Times New Roman" w:hAnsi="Times New Roman" w:cs="Times New Roman"/>
          <w:color w:val="000000"/>
          <w:sz w:val="27"/>
          <w:szCs w:val="27"/>
          <w:lang w:eastAsia="ru-RU"/>
        </w:rPr>
      </w:pPr>
      <w:r w:rsidRPr="00206CC3">
        <w:rPr>
          <w:rFonts w:ascii="Times New Roman" w:eastAsia="Times New Roman" w:hAnsi="Times New Roman" w:cs="Times New Roman"/>
          <w:color w:val="000000"/>
          <w:sz w:val="28"/>
          <w:szCs w:val="28"/>
          <w:lang w:val="uk-UA" w:eastAsia="ru-RU"/>
        </w:rPr>
        <w:t> </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Методом зіставлення </w:t>
      </w:r>
      <w:r w:rsidRPr="00220982">
        <w:rPr>
          <w:rFonts w:ascii="Times New Roman" w:eastAsia="Times New Roman" w:hAnsi="Times New Roman" w:cs="Times New Roman"/>
          <w:sz w:val="28"/>
          <w:szCs w:val="28"/>
          <w:lang w:val="uk-UA" w:eastAsia="uk-UA" w:bidi="uk-UA"/>
        </w:rPr>
        <w:t>передбачається</w:t>
      </w:r>
      <w:r w:rsidRPr="00220982">
        <w:rPr>
          <w:rFonts w:ascii="Times New Roman" w:eastAsia="Times New Roman" w:hAnsi="Times New Roman" w:cs="Times New Roman"/>
          <w:spacing w:val="-22"/>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зіставлення:</w:t>
      </w:r>
    </w:p>
    <w:p w:rsidR="00220982" w:rsidRPr="00220982" w:rsidRDefault="00220982" w:rsidP="00220982">
      <w:pPr>
        <w:widowControl w:val="0"/>
        <w:numPr>
          <w:ilvl w:val="0"/>
          <w:numId w:val="5"/>
        </w:numPr>
        <w:tabs>
          <w:tab w:val="left" w:pos="584"/>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 xml:space="preserve">планових і фактичних показників з метою виявлення </w:t>
      </w:r>
      <w:proofErr w:type="spellStart"/>
      <w:r w:rsidRPr="00220982">
        <w:rPr>
          <w:rFonts w:ascii="Times New Roman" w:eastAsia="Times New Roman" w:hAnsi="Times New Roman" w:cs="Times New Roman"/>
          <w:sz w:val="28"/>
          <w:szCs w:val="28"/>
          <w:lang w:val="uk-UA" w:eastAsia="uk-UA" w:bidi="uk-UA"/>
        </w:rPr>
        <w:t>ступе-</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ня</w:t>
      </w:r>
      <w:proofErr w:type="spellEnd"/>
      <w:r w:rsidRPr="00220982">
        <w:rPr>
          <w:rFonts w:ascii="Times New Roman" w:eastAsia="Times New Roman" w:hAnsi="Times New Roman" w:cs="Times New Roman"/>
          <w:sz w:val="28"/>
          <w:szCs w:val="28"/>
          <w:lang w:val="uk-UA" w:eastAsia="uk-UA" w:bidi="uk-UA"/>
        </w:rPr>
        <w:t xml:space="preserve"> виконання програми розвитку банківського</w:t>
      </w:r>
      <w:r w:rsidRPr="00220982">
        <w:rPr>
          <w:rFonts w:ascii="Times New Roman" w:eastAsia="Times New Roman" w:hAnsi="Times New Roman" w:cs="Times New Roman"/>
          <w:spacing w:val="-6"/>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сектору;</w:t>
      </w:r>
    </w:p>
    <w:p w:rsidR="00220982" w:rsidRPr="00220982" w:rsidRDefault="00220982" w:rsidP="00220982">
      <w:pPr>
        <w:widowControl w:val="0"/>
        <w:numPr>
          <w:ilvl w:val="0"/>
          <w:numId w:val="5"/>
        </w:numPr>
        <w:tabs>
          <w:tab w:val="left" w:pos="584"/>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 xml:space="preserve">фактичних показників результатів діяльності банківського сектору з нормативними показниками, встановленими </w:t>
      </w:r>
      <w:proofErr w:type="spellStart"/>
      <w:r w:rsidRPr="00220982">
        <w:rPr>
          <w:rFonts w:ascii="Times New Roman" w:eastAsia="Times New Roman" w:hAnsi="Times New Roman" w:cs="Times New Roman"/>
          <w:sz w:val="28"/>
          <w:szCs w:val="28"/>
          <w:lang w:val="uk-UA" w:eastAsia="uk-UA" w:bidi="uk-UA"/>
        </w:rPr>
        <w:t>банківсь-</w:t>
      </w:r>
      <w:proofErr w:type="spellEnd"/>
      <w:r w:rsidRPr="00220982">
        <w:rPr>
          <w:rFonts w:ascii="Times New Roman" w:eastAsia="Times New Roman" w:hAnsi="Times New Roman" w:cs="Times New Roman"/>
          <w:sz w:val="28"/>
          <w:szCs w:val="28"/>
          <w:lang w:val="uk-UA" w:eastAsia="uk-UA" w:bidi="uk-UA"/>
        </w:rPr>
        <w:t xml:space="preserve"> ким законодавством, нормативно-правовими актами </w:t>
      </w:r>
      <w:proofErr w:type="spellStart"/>
      <w:r w:rsidRPr="00220982">
        <w:rPr>
          <w:rFonts w:ascii="Times New Roman" w:eastAsia="Times New Roman" w:hAnsi="Times New Roman" w:cs="Times New Roman"/>
          <w:sz w:val="28"/>
          <w:szCs w:val="28"/>
          <w:lang w:val="uk-UA" w:eastAsia="uk-UA" w:bidi="uk-UA"/>
        </w:rPr>
        <w:t>Національ-</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ного</w:t>
      </w:r>
      <w:proofErr w:type="spellEnd"/>
      <w:r w:rsidRPr="00220982">
        <w:rPr>
          <w:rFonts w:ascii="Times New Roman" w:eastAsia="Times New Roman" w:hAnsi="Times New Roman" w:cs="Times New Roman"/>
          <w:sz w:val="28"/>
          <w:szCs w:val="28"/>
          <w:lang w:val="uk-UA" w:eastAsia="uk-UA" w:bidi="uk-UA"/>
        </w:rPr>
        <w:t xml:space="preserve"> банку</w:t>
      </w:r>
      <w:r w:rsidRPr="00220982">
        <w:rPr>
          <w:rFonts w:ascii="Times New Roman" w:eastAsia="Times New Roman" w:hAnsi="Times New Roman" w:cs="Times New Roman"/>
          <w:spacing w:val="-2"/>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України;</w:t>
      </w:r>
    </w:p>
    <w:p w:rsidR="00220982" w:rsidRPr="00220982" w:rsidRDefault="00220982" w:rsidP="00220982">
      <w:pPr>
        <w:widowControl w:val="0"/>
        <w:numPr>
          <w:ilvl w:val="0"/>
          <w:numId w:val="5"/>
        </w:numPr>
        <w:tabs>
          <w:tab w:val="left" w:pos="585"/>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lastRenderedPageBreak/>
        <w:t>фактичних показників із показниками попередніх періодів для визначення тенденцій розвитку банківського</w:t>
      </w:r>
      <w:r w:rsidRPr="00220982">
        <w:rPr>
          <w:rFonts w:ascii="Times New Roman" w:eastAsia="Times New Roman" w:hAnsi="Times New Roman" w:cs="Times New Roman"/>
          <w:spacing w:val="-5"/>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сектору;</w:t>
      </w:r>
    </w:p>
    <w:p w:rsidR="00220982" w:rsidRPr="00220982" w:rsidRDefault="00220982" w:rsidP="00220982">
      <w:pPr>
        <w:widowControl w:val="0"/>
        <w:numPr>
          <w:ilvl w:val="0"/>
          <w:numId w:val="5"/>
        </w:numPr>
        <w:tabs>
          <w:tab w:val="left" w:pos="585"/>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 xml:space="preserve">показників діяльності вітчизняного банківського сектору з показниками інших банківських систем з метою визначення </w:t>
      </w:r>
      <w:proofErr w:type="spellStart"/>
      <w:r w:rsidRPr="00220982">
        <w:rPr>
          <w:rFonts w:ascii="Times New Roman" w:eastAsia="Times New Roman" w:hAnsi="Times New Roman" w:cs="Times New Roman"/>
          <w:sz w:val="28"/>
          <w:szCs w:val="28"/>
          <w:lang w:val="uk-UA" w:eastAsia="uk-UA" w:bidi="uk-UA"/>
        </w:rPr>
        <w:t>міс-</w:t>
      </w:r>
      <w:proofErr w:type="spellEnd"/>
      <w:r w:rsidRPr="00220982">
        <w:rPr>
          <w:rFonts w:ascii="Times New Roman" w:eastAsia="Times New Roman" w:hAnsi="Times New Roman" w:cs="Times New Roman"/>
          <w:sz w:val="28"/>
          <w:szCs w:val="28"/>
          <w:lang w:val="uk-UA" w:eastAsia="uk-UA" w:bidi="uk-UA"/>
        </w:rPr>
        <w:t xml:space="preserve"> ця банківської системи України на міждержавному банківському ринку та його</w:t>
      </w:r>
      <w:r w:rsidRPr="00220982">
        <w:rPr>
          <w:rFonts w:ascii="Times New Roman" w:eastAsia="Times New Roman" w:hAnsi="Times New Roman" w:cs="Times New Roman"/>
          <w:spacing w:val="-2"/>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конкурентоспроможності;</w:t>
      </w:r>
    </w:p>
    <w:p w:rsidR="00220982" w:rsidRPr="00220982" w:rsidRDefault="00220982" w:rsidP="00220982">
      <w:pPr>
        <w:pStyle w:val="a5"/>
        <w:widowControl w:val="0"/>
        <w:numPr>
          <w:ilvl w:val="0"/>
          <w:numId w:val="5"/>
        </w:numPr>
        <w:tabs>
          <w:tab w:val="left" w:pos="584"/>
        </w:tabs>
        <w:autoSpaceDE w:val="0"/>
        <w:autoSpaceDN w:val="0"/>
        <w:spacing w:after="0" w:line="240" w:lineRule="auto"/>
        <w:contextualSpacing w:val="0"/>
        <w:jc w:val="both"/>
        <w:rPr>
          <w:rFonts w:ascii="Times New Roman" w:hAnsi="Times New Roman" w:cs="Times New Roman"/>
          <w:sz w:val="28"/>
          <w:szCs w:val="28"/>
          <w:lang w:val="uk-UA"/>
        </w:rPr>
      </w:pPr>
      <w:r w:rsidRPr="00220982">
        <w:rPr>
          <w:rFonts w:ascii="Times New Roman" w:hAnsi="Times New Roman" w:cs="Times New Roman"/>
          <w:sz w:val="28"/>
          <w:szCs w:val="28"/>
          <w:lang w:val="uk-UA"/>
        </w:rPr>
        <w:t xml:space="preserve">результатів досліджень розвитку різних елементів діяльності банківського сектору, що дає змогу дійти загального висновку стосовно якості його роботи (наприклад, зіставлення аналізу </w:t>
      </w:r>
      <w:proofErr w:type="spellStart"/>
      <w:r w:rsidRPr="00220982">
        <w:rPr>
          <w:rFonts w:ascii="Times New Roman" w:hAnsi="Times New Roman" w:cs="Times New Roman"/>
          <w:sz w:val="28"/>
          <w:szCs w:val="28"/>
          <w:lang w:val="uk-UA"/>
        </w:rPr>
        <w:t>до-</w:t>
      </w:r>
      <w:proofErr w:type="spellEnd"/>
      <w:r w:rsidRPr="00220982">
        <w:rPr>
          <w:rFonts w:ascii="Times New Roman" w:hAnsi="Times New Roman" w:cs="Times New Roman"/>
          <w:sz w:val="28"/>
          <w:szCs w:val="28"/>
          <w:lang w:val="uk-UA"/>
        </w:rPr>
        <w:t xml:space="preserve"> ходів та аналізу</w:t>
      </w:r>
      <w:r w:rsidRPr="00220982">
        <w:rPr>
          <w:rFonts w:ascii="Times New Roman" w:hAnsi="Times New Roman" w:cs="Times New Roman"/>
          <w:spacing w:val="-1"/>
          <w:sz w:val="28"/>
          <w:szCs w:val="28"/>
          <w:lang w:val="uk-UA"/>
        </w:rPr>
        <w:t xml:space="preserve"> </w:t>
      </w:r>
      <w:r w:rsidRPr="00220982">
        <w:rPr>
          <w:rFonts w:ascii="Times New Roman" w:hAnsi="Times New Roman" w:cs="Times New Roman"/>
          <w:sz w:val="28"/>
          <w:szCs w:val="28"/>
          <w:lang w:val="uk-UA"/>
        </w:rPr>
        <w:t>витрат);</w:t>
      </w:r>
    </w:p>
    <w:p w:rsidR="00220982" w:rsidRPr="00220982" w:rsidRDefault="00220982" w:rsidP="00220982">
      <w:pPr>
        <w:pStyle w:val="a5"/>
        <w:widowControl w:val="0"/>
        <w:numPr>
          <w:ilvl w:val="0"/>
          <w:numId w:val="5"/>
        </w:numPr>
        <w:tabs>
          <w:tab w:val="left" w:pos="584"/>
        </w:tabs>
        <w:autoSpaceDE w:val="0"/>
        <w:autoSpaceDN w:val="0"/>
        <w:spacing w:after="0" w:line="240" w:lineRule="auto"/>
        <w:contextualSpacing w:val="0"/>
        <w:jc w:val="both"/>
        <w:rPr>
          <w:rFonts w:ascii="Times New Roman" w:hAnsi="Times New Roman" w:cs="Times New Roman"/>
          <w:sz w:val="28"/>
          <w:szCs w:val="28"/>
        </w:rPr>
      </w:pPr>
      <w:proofErr w:type="spellStart"/>
      <w:r w:rsidRPr="00220982">
        <w:rPr>
          <w:rFonts w:ascii="Times New Roman" w:hAnsi="Times New Roman" w:cs="Times New Roman"/>
          <w:sz w:val="28"/>
          <w:szCs w:val="28"/>
        </w:rPr>
        <w:t>результатів</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діяльності</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банківського</w:t>
      </w:r>
      <w:proofErr w:type="spellEnd"/>
      <w:r w:rsidRPr="00220982">
        <w:rPr>
          <w:rFonts w:ascii="Times New Roman" w:hAnsi="Times New Roman" w:cs="Times New Roman"/>
          <w:sz w:val="28"/>
          <w:szCs w:val="28"/>
        </w:rPr>
        <w:t xml:space="preserve"> сектору (</w:t>
      </w:r>
      <w:proofErr w:type="spellStart"/>
      <w:r w:rsidRPr="00220982">
        <w:rPr>
          <w:rFonts w:ascii="Times New Roman" w:hAnsi="Times New Roman" w:cs="Times New Roman"/>
          <w:sz w:val="28"/>
          <w:szCs w:val="28"/>
        </w:rPr>
        <w:t>його</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прибутк</w:t>
      </w:r>
      <w:proofErr w:type="gramStart"/>
      <w:r w:rsidRPr="00220982">
        <w:rPr>
          <w:rFonts w:ascii="Times New Roman" w:hAnsi="Times New Roman" w:cs="Times New Roman"/>
          <w:sz w:val="28"/>
          <w:szCs w:val="28"/>
        </w:rPr>
        <w:t>о</w:t>
      </w:r>
      <w:proofErr w:type="spellEnd"/>
      <w:r w:rsidRPr="00220982">
        <w:rPr>
          <w:rFonts w:ascii="Times New Roman" w:hAnsi="Times New Roman" w:cs="Times New Roman"/>
          <w:sz w:val="28"/>
          <w:szCs w:val="28"/>
        </w:rPr>
        <w:t>-</w:t>
      </w:r>
      <w:proofErr w:type="gram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вості</w:t>
      </w:r>
      <w:proofErr w:type="spellEnd"/>
      <w:r w:rsidRPr="00220982">
        <w:rPr>
          <w:rFonts w:ascii="Times New Roman" w:hAnsi="Times New Roman" w:cs="Times New Roman"/>
          <w:sz w:val="28"/>
          <w:szCs w:val="28"/>
        </w:rPr>
        <w:t xml:space="preserve"> й </w:t>
      </w:r>
      <w:proofErr w:type="spellStart"/>
      <w:r w:rsidRPr="00220982">
        <w:rPr>
          <w:rFonts w:ascii="Times New Roman" w:hAnsi="Times New Roman" w:cs="Times New Roman"/>
          <w:sz w:val="28"/>
          <w:szCs w:val="28"/>
        </w:rPr>
        <w:t>рентабельності</w:t>
      </w:r>
      <w:proofErr w:type="spellEnd"/>
      <w:r w:rsidRPr="00220982">
        <w:rPr>
          <w:rFonts w:ascii="Times New Roman" w:hAnsi="Times New Roman" w:cs="Times New Roman"/>
          <w:sz w:val="28"/>
          <w:szCs w:val="28"/>
        </w:rPr>
        <w:t xml:space="preserve">) до та </w:t>
      </w:r>
      <w:proofErr w:type="spellStart"/>
      <w:r w:rsidRPr="00220982">
        <w:rPr>
          <w:rFonts w:ascii="Times New Roman" w:hAnsi="Times New Roman" w:cs="Times New Roman"/>
          <w:sz w:val="28"/>
          <w:szCs w:val="28"/>
        </w:rPr>
        <w:t>після</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упровадження</w:t>
      </w:r>
      <w:proofErr w:type="spellEnd"/>
      <w:r w:rsidRPr="00220982">
        <w:rPr>
          <w:rFonts w:ascii="Times New Roman" w:hAnsi="Times New Roman" w:cs="Times New Roman"/>
          <w:sz w:val="28"/>
          <w:szCs w:val="28"/>
        </w:rPr>
        <w:t xml:space="preserve"> будь-</w:t>
      </w:r>
      <w:proofErr w:type="spellStart"/>
      <w:r w:rsidRPr="00220982">
        <w:rPr>
          <w:rFonts w:ascii="Times New Roman" w:hAnsi="Times New Roman" w:cs="Times New Roman"/>
          <w:sz w:val="28"/>
          <w:szCs w:val="28"/>
        </w:rPr>
        <w:t>яких</w:t>
      </w:r>
      <w:proofErr w:type="spellEnd"/>
      <w:r w:rsidRPr="00220982">
        <w:rPr>
          <w:rFonts w:ascii="Times New Roman" w:hAnsi="Times New Roman" w:cs="Times New Roman"/>
          <w:sz w:val="28"/>
          <w:szCs w:val="28"/>
        </w:rPr>
        <w:t xml:space="preserve"> но- </w:t>
      </w:r>
      <w:proofErr w:type="spellStart"/>
      <w:r w:rsidRPr="00220982">
        <w:rPr>
          <w:rFonts w:ascii="Times New Roman" w:hAnsi="Times New Roman" w:cs="Times New Roman"/>
          <w:sz w:val="28"/>
          <w:szCs w:val="28"/>
        </w:rPr>
        <w:t>вих</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технологій</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такий</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аналіз</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дає</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змогу</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оцінювати</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окупність</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цих</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технологій</w:t>
      </w:r>
      <w:proofErr w:type="spellEnd"/>
      <w:r w:rsidRPr="00220982">
        <w:rPr>
          <w:rFonts w:ascii="Times New Roman" w:hAnsi="Times New Roman" w:cs="Times New Roman"/>
          <w:sz w:val="28"/>
          <w:szCs w:val="28"/>
        </w:rPr>
        <w:t>);</w:t>
      </w:r>
    </w:p>
    <w:p w:rsidR="00220982" w:rsidRPr="00220982" w:rsidRDefault="00220982" w:rsidP="00220982">
      <w:pPr>
        <w:pStyle w:val="a5"/>
        <w:widowControl w:val="0"/>
        <w:numPr>
          <w:ilvl w:val="0"/>
          <w:numId w:val="5"/>
        </w:numPr>
        <w:tabs>
          <w:tab w:val="left" w:pos="584"/>
        </w:tabs>
        <w:autoSpaceDE w:val="0"/>
        <w:autoSpaceDN w:val="0"/>
        <w:spacing w:after="0" w:line="240" w:lineRule="auto"/>
        <w:contextualSpacing w:val="0"/>
        <w:jc w:val="both"/>
        <w:rPr>
          <w:rFonts w:ascii="Times New Roman" w:hAnsi="Times New Roman" w:cs="Times New Roman"/>
          <w:sz w:val="28"/>
          <w:szCs w:val="28"/>
        </w:rPr>
      </w:pPr>
      <w:proofErr w:type="spellStart"/>
      <w:r w:rsidRPr="00220982">
        <w:rPr>
          <w:rFonts w:ascii="Times New Roman" w:hAnsi="Times New Roman" w:cs="Times New Roman"/>
          <w:sz w:val="28"/>
          <w:szCs w:val="28"/>
        </w:rPr>
        <w:t>результатів</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діяльності</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боржникі</w:t>
      </w:r>
      <w:proofErr w:type="gramStart"/>
      <w:r w:rsidRPr="00220982">
        <w:rPr>
          <w:rFonts w:ascii="Times New Roman" w:hAnsi="Times New Roman" w:cs="Times New Roman"/>
          <w:sz w:val="28"/>
          <w:szCs w:val="28"/>
        </w:rPr>
        <w:t>в</w:t>
      </w:r>
      <w:proofErr w:type="spellEnd"/>
      <w:proofErr w:type="gramEnd"/>
      <w:r w:rsidRPr="00220982">
        <w:rPr>
          <w:rFonts w:ascii="Times New Roman" w:hAnsi="Times New Roman" w:cs="Times New Roman"/>
          <w:sz w:val="28"/>
          <w:szCs w:val="28"/>
        </w:rPr>
        <w:t>;</w:t>
      </w:r>
    </w:p>
    <w:p w:rsidR="00220982" w:rsidRPr="00220982" w:rsidRDefault="00220982" w:rsidP="00220982">
      <w:pPr>
        <w:pStyle w:val="a5"/>
        <w:widowControl w:val="0"/>
        <w:numPr>
          <w:ilvl w:val="0"/>
          <w:numId w:val="5"/>
        </w:numPr>
        <w:tabs>
          <w:tab w:val="left" w:pos="584"/>
        </w:tabs>
        <w:autoSpaceDE w:val="0"/>
        <w:autoSpaceDN w:val="0"/>
        <w:spacing w:after="0" w:line="240" w:lineRule="auto"/>
        <w:contextualSpacing w:val="0"/>
        <w:jc w:val="both"/>
        <w:rPr>
          <w:rFonts w:ascii="Times New Roman" w:hAnsi="Times New Roman" w:cs="Times New Roman"/>
          <w:sz w:val="28"/>
          <w:szCs w:val="28"/>
        </w:rPr>
      </w:pPr>
      <w:proofErr w:type="spellStart"/>
      <w:r w:rsidRPr="00220982">
        <w:rPr>
          <w:rFonts w:ascii="Times New Roman" w:hAnsi="Times New Roman" w:cs="Times New Roman"/>
          <w:sz w:val="28"/>
          <w:szCs w:val="28"/>
        </w:rPr>
        <w:t>показників</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ринкової</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вартості</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цінних</w:t>
      </w:r>
      <w:proofErr w:type="spellEnd"/>
      <w:r w:rsidRPr="00220982">
        <w:rPr>
          <w:rFonts w:ascii="Times New Roman" w:hAnsi="Times New Roman" w:cs="Times New Roman"/>
          <w:sz w:val="28"/>
          <w:szCs w:val="28"/>
        </w:rPr>
        <w:t xml:space="preserve"> </w:t>
      </w:r>
      <w:proofErr w:type="spellStart"/>
      <w:r w:rsidRPr="00220982">
        <w:rPr>
          <w:rFonts w:ascii="Times New Roman" w:hAnsi="Times New Roman" w:cs="Times New Roman"/>
          <w:sz w:val="28"/>
          <w:szCs w:val="28"/>
        </w:rPr>
        <w:t>папері</w:t>
      </w:r>
      <w:proofErr w:type="gramStart"/>
      <w:r w:rsidRPr="00220982">
        <w:rPr>
          <w:rFonts w:ascii="Times New Roman" w:hAnsi="Times New Roman" w:cs="Times New Roman"/>
          <w:sz w:val="28"/>
          <w:szCs w:val="28"/>
        </w:rPr>
        <w:t>в</w:t>
      </w:r>
      <w:proofErr w:type="spellEnd"/>
      <w:proofErr w:type="gramEnd"/>
      <w:r w:rsidRPr="00220982">
        <w:rPr>
          <w:rFonts w:ascii="Times New Roman" w:hAnsi="Times New Roman" w:cs="Times New Roman"/>
          <w:sz w:val="28"/>
          <w:szCs w:val="28"/>
        </w:rPr>
        <w:t>, майна</w:t>
      </w:r>
      <w:r w:rsidRPr="00220982">
        <w:rPr>
          <w:rFonts w:ascii="Times New Roman" w:hAnsi="Times New Roman" w:cs="Times New Roman"/>
          <w:spacing w:val="-11"/>
          <w:sz w:val="28"/>
          <w:szCs w:val="28"/>
        </w:rPr>
        <w:t xml:space="preserve"> </w:t>
      </w:r>
      <w:proofErr w:type="spellStart"/>
      <w:r w:rsidRPr="00220982">
        <w:rPr>
          <w:rFonts w:ascii="Times New Roman" w:hAnsi="Times New Roman" w:cs="Times New Roman"/>
          <w:sz w:val="28"/>
          <w:szCs w:val="28"/>
        </w:rPr>
        <w:t>тощо</w:t>
      </w:r>
      <w:proofErr w:type="spellEnd"/>
      <w:r w:rsidRPr="00220982">
        <w:rPr>
          <w:rFonts w:ascii="Times New Roman" w:hAnsi="Times New Roman" w:cs="Times New Roman"/>
          <w:sz w:val="28"/>
          <w:szCs w:val="28"/>
        </w:rPr>
        <w:t>.</w:t>
      </w:r>
    </w:p>
    <w:p w:rsidR="00220982" w:rsidRPr="00220982" w:rsidRDefault="00220982" w:rsidP="00220982">
      <w:pPr>
        <w:pStyle w:val="aa"/>
        <w:ind w:left="0" w:firstLine="709"/>
        <w:jc w:val="both"/>
        <w:rPr>
          <w:sz w:val="28"/>
          <w:szCs w:val="28"/>
        </w:rPr>
      </w:pPr>
      <w:r w:rsidRPr="00220982">
        <w:rPr>
          <w:b/>
          <w:sz w:val="28"/>
          <w:szCs w:val="28"/>
        </w:rPr>
        <w:t xml:space="preserve">Метод зіставлення </w:t>
      </w:r>
      <w:r w:rsidRPr="00220982">
        <w:rPr>
          <w:sz w:val="28"/>
          <w:szCs w:val="28"/>
        </w:rPr>
        <w:t xml:space="preserve">базується на приведенні всіх показників діяльності банківської системи, що використовуються під час аналізу, до порівнянного вигляду (наприклад, приведенні </w:t>
      </w:r>
      <w:proofErr w:type="spellStart"/>
      <w:r w:rsidRPr="00220982">
        <w:rPr>
          <w:sz w:val="28"/>
          <w:szCs w:val="28"/>
        </w:rPr>
        <w:t>кількі-</w:t>
      </w:r>
      <w:proofErr w:type="spellEnd"/>
      <w:r w:rsidRPr="00220982">
        <w:rPr>
          <w:sz w:val="28"/>
          <w:szCs w:val="28"/>
        </w:rPr>
        <w:t xml:space="preserve"> </w:t>
      </w:r>
      <w:proofErr w:type="spellStart"/>
      <w:r w:rsidRPr="00220982">
        <w:rPr>
          <w:sz w:val="28"/>
          <w:szCs w:val="28"/>
        </w:rPr>
        <w:t>сного</w:t>
      </w:r>
      <w:proofErr w:type="spellEnd"/>
      <w:r w:rsidRPr="00220982">
        <w:rPr>
          <w:sz w:val="28"/>
          <w:szCs w:val="28"/>
        </w:rPr>
        <w:t xml:space="preserve"> виразу всіх показників до єдиної валюти, враховуючи курс, що склався на ринку на конкретну дату).</w:t>
      </w:r>
    </w:p>
    <w:p w:rsidR="00220982" w:rsidRPr="00220982" w:rsidRDefault="00220982" w:rsidP="00220982">
      <w:pPr>
        <w:pStyle w:val="aa"/>
        <w:ind w:left="0" w:firstLine="709"/>
        <w:jc w:val="both"/>
        <w:rPr>
          <w:sz w:val="28"/>
          <w:szCs w:val="28"/>
        </w:rPr>
      </w:pPr>
      <w:r w:rsidRPr="00220982">
        <w:rPr>
          <w:b/>
          <w:sz w:val="28"/>
          <w:szCs w:val="28"/>
        </w:rPr>
        <w:t xml:space="preserve">Метод порівняння </w:t>
      </w:r>
      <w:r w:rsidRPr="00220982">
        <w:rPr>
          <w:sz w:val="28"/>
          <w:szCs w:val="28"/>
        </w:rPr>
        <w:t xml:space="preserve">базується на зіставленні між собою </w:t>
      </w:r>
      <w:proofErr w:type="spellStart"/>
      <w:r w:rsidRPr="00220982">
        <w:rPr>
          <w:sz w:val="28"/>
          <w:szCs w:val="28"/>
        </w:rPr>
        <w:t>зна-</w:t>
      </w:r>
      <w:proofErr w:type="spellEnd"/>
      <w:r w:rsidRPr="00220982">
        <w:rPr>
          <w:sz w:val="28"/>
          <w:szCs w:val="28"/>
        </w:rPr>
        <w:t xml:space="preserve"> </w:t>
      </w:r>
      <w:proofErr w:type="spellStart"/>
      <w:r w:rsidRPr="00220982">
        <w:rPr>
          <w:sz w:val="28"/>
          <w:szCs w:val="28"/>
        </w:rPr>
        <w:t>чень</w:t>
      </w:r>
      <w:proofErr w:type="spellEnd"/>
      <w:r w:rsidRPr="00220982">
        <w:rPr>
          <w:sz w:val="28"/>
          <w:szCs w:val="28"/>
        </w:rPr>
        <w:t xml:space="preserve"> аналогічних фінансових показників. Найпоширеніша форма цього методу — порівняння фактичних показників зі </w:t>
      </w:r>
      <w:proofErr w:type="spellStart"/>
      <w:r w:rsidRPr="00220982">
        <w:rPr>
          <w:sz w:val="28"/>
          <w:szCs w:val="28"/>
        </w:rPr>
        <w:t>встановле-</w:t>
      </w:r>
      <w:proofErr w:type="spellEnd"/>
      <w:r w:rsidRPr="00220982">
        <w:rPr>
          <w:sz w:val="28"/>
          <w:szCs w:val="28"/>
        </w:rPr>
        <w:t xml:space="preserve"> ними нормами функціонування банківського сектору і </w:t>
      </w:r>
      <w:proofErr w:type="spellStart"/>
      <w:r w:rsidRPr="00220982">
        <w:rPr>
          <w:sz w:val="28"/>
          <w:szCs w:val="28"/>
        </w:rPr>
        <w:t>прогно-</w:t>
      </w:r>
      <w:proofErr w:type="spellEnd"/>
      <w:r w:rsidRPr="00220982">
        <w:rPr>
          <w:sz w:val="28"/>
          <w:szCs w:val="28"/>
        </w:rPr>
        <w:t xml:space="preserve"> </w:t>
      </w:r>
      <w:proofErr w:type="spellStart"/>
      <w:r w:rsidRPr="00220982">
        <w:rPr>
          <w:sz w:val="28"/>
          <w:szCs w:val="28"/>
        </w:rPr>
        <w:t>зом</w:t>
      </w:r>
      <w:proofErr w:type="spellEnd"/>
      <w:r w:rsidRPr="00220982">
        <w:rPr>
          <w:sz w:val="28"/>
          <w:szCs w:val="28"/>
        </w:rPr>
        <w:t xml:space="preserve">. Практикується також порівняння з фактичними показниками банківської діяльності за минулі звітні періоди, наводяться </w:t>
      </w:r>
      <w:proofErr w:type="spellStart"/>
      <w:r w:rsidRPr="00220982">
        <w:rPr>
          <w:sz w:val="28"/>
          <w:szCs w:val="28"/>
        </w:rPr>
        <w:t>очіку-</w:t>
      </w:r>
      <w:proofErr w:type="spellEnd"/>
      <w:r w:rsidRPr="00220982">
        <w:rPr>
          <w:sz w:val="28"/>
          <w:szCs w:val="28"/>
        </w:rPr>
        <w:t xml:space="preserve"> </w:t>
      </w:r>
      <w:proofErr w:type="spellStart"/>
      <w:r w:rsidRPr="00220982">
        <w:rPr>
          <w:sz w:val="28"/>
          <w:szCs w:val="28"/>
        </w:rPr>
        <w:t>вані</w:t>
      </w:r>
      <w:proofErr w:type="spellEnd"/>
      <w:r w:rsidRPr="00220982">
        <w:rPr>
          <w:sz w:val="28"/>
          <w:szCs w:val="28"/>
        </w:rPr>
        <w:t xml:space="preserve"> показники на майбутнє. Порівнюються фінансові показники банківського сектору України з показниками банківських </w:t>
      </w:r>
      <w:proofErr w:type="spellStart"/>
      <w:r w:rsidRPr="00220982">
        <w:rPr>
          <w:sz w:val="28"/>
          <w:szCs w:val="28"/>
        </w:rPr>
        <w:t>секто-</w:t>
      </w:r>
      <w:proofErr w:type="spellEnd"/>
      <w:r w:rsidRPr="00220982">
        <w:rPr>
          <w:sz w:val="28"/>
          <w:szCs w:val="28"/>
        </w:rPr>
        <w:t xml:space="preserve"> рів інших країн.</w:t>
      </w:r>
    </w:p>
    <w:p w:rsidR="00220982" w:rsidRPr="00220982" w:rsidRDefault="00220982" w:rsidP="00220982">
      <w:pPr>
        <w:pStyle w:val="aa"/>
        <w:ind w:left="0" w:firstLine="709"/>
        <w:jc w:val="both"/>
        <w:rPr>
          <w:sz w:val="28"/>
          <w:szCs w:val="28"/>
        </w:rPr>
      </w:pPr>
      <w:r w:rsidRPr="00220982">
        <w:rPr>
          <w:b/>
          <w:sz w:val="28"/>
          <w:szCs w:val="28"/>
        </w:rPr>
        <w:t xml:space="preserve">Методом коефіцієнтів </w:t>
      </w:r>
      <w:r w:rsidRPr="00220982">
        <w:rPr>
          <w:sz w:val="28"/>
          <w:szCs w:val="28"/>
        </w:rPr>
        <w:t xml:space="preserve">передбачається використання не </w:t>
      </w:r>
      <w:proofErr w:type="spellStart"/>
      <w:r w:rsidRPr="00220982">
        <w:rPr>
          <w:sz w:val="28"/>
          <w:szCs w:val="28"/>
        </w:rPr>
        <w:t>абсо-</w:t>
      </w:r>
      <w:proofErr w:type="spellEnd"/>
      <w:r w:rsidRPr="00220982">
        <w:rPr>
          <w:sz w:val="28"/>
          <w:szCs w:val="28"/>
        </w:rPr>
        <w:t xml:space="preserve"> </w:t>
      </w:r>
      <w:proofErr w:type="spellStart"/>
      <w:r w:rsidRPr="00220982">
        <w:rPr>
          <w:sz w:val="28"/>
          <w:szCs w:val="28"/>
        </w:rPr>
        <w:t>лютних</w:t>
      </w:r>
      <w:proofErr w:type="spellEnd"/>
      <w:r w:rsidRPr="00220982">
        <w:rPr>
          <w:sz w:val="28"/>
          <w:szCs w:val="28"/>
        </w:rPr>
        <w:t xml:space="preserve">, а відносних показників. За допомогою цього методу </w:t>
      </w:r>
      <w:proofErr w:type="spellStart"/>
      <w:r w:rsidRPr="00220982">
        <w:rPr>
          <w:sz w:val="28"/>
          <w:szCs w:val="28"/>
        </w:rPr>
        <w:t>оці-</w:t>
      </w:r>
      <w:proofErr w:type="spellEnd"/>
      <w:r w:rsidRPr="00220982">
        <w:rPr>
          <w:sz w:val="28"/>
          <w:szCs w:val="28"/>
        </w:rPr>
        <w:t xml:space="preserve"> </w:t>
      </w:r>
      <w:proofErr w:type="spellStart"/>
      <w:r w:rsidRPr="00220982">
        <w:rPr>
          <w:sz w:val="28"/>
          <w:szCs w:val="28"/>
        </w:rPr>
        <w:t>нюються</w:t>
      </w:r>
      <w:proofErr w:type="spellEnd"/>
      <w:r w:rsidRPr="00220982">
        <w:rPr>
          <w:sz w:val="28"/>
          <w:szCs w:val="28"/>
        </w:rPr>
        <w:t xml:space="preserve"> показники ліквідності, платоспроможності, </w:t>
      </w:r>
      <w:proofErr w:type="spellStart"/>
      <w:r w:rsidRPr="00220982">
        <w:rPr>
          <w:sz w:val="28"/>
          <w:szCs w:val="28"/>
        </w:rPr>
        <w:t>рентабель-</w:t>
      </w:r>
      <w:proofErr w:type="spellEnd"/>
      <w:r w:rsidRPr="00220982">
        <w:rPr>
          <w:sz w:val="28"/>
          <w:szCs w:val="28"/>
        </w:rPr>
        <w:t xml:space="preserve"> </w:t>
      </w:r>
      <w:proofErr w:type="spellStart"/>
      <w:r w:rsidRPr="00220982">
        <w:rPr>
          <w:sz w:val="28"/>
          <w:szCs w:val="28"/>
        </w:rPr>
        <w:t>ності</w:t>
      </w:r>
      <w:proofErr w:type="spellEnd"/>
      <w:r w:rsidRPr="00220982">
        <w:rPr>
          <w:sz w:val="28"/>
          <w:szCs w:val="28"/>
        </w:rPr>
        <w:t xml:space="preserve"> банківського</w:t>
      </w:r>
      <w:r w:rsidRPr="00220982">
        <w:rPr>
          <w:spacing w:val="-1"/>
          <w:sz w:val="28"/>
          <w:szCs w:val="28"/>
        </w:rPr>
        <w:t xml:space="preserve"> </w:t>
      </w:r>
      <w:r w:rsidRPr="00220982">
        <w:rPr>
          <w:sz w:val="28"/>
          <w:szCs w:val="28"/>
        </w:rPr>
        <w:t>сектору.</w:t>
      </w:r>
    </w:p>
    <w:p w:rsidR="00220982" w:rsidRPr="00220982" w:rsidRDefault="00220982" w:rsidP="00220982">
      <w:pPr>
        <w:pStyle w:val="aa"/>
        <w:ind w:left="0" w:firstLine="709"/>
        <w:jc w:val="both"/>
        <w:rPr>
          <w:sz w:val="28"/>
          <w:szCs w:val="28"/>
        </w:rPr>
      </w:pPr>
      <w:r w:rsidRPr="00220982">
        <w:rPr>
          <w:b/>
          <w:sz w:val="28"/>
          <w:szCs w:val="28"/>
        </w:rPr>
        <w:t xml:space="preserve">Метод групування </w:t>
      </w:r>
      <w:r w:rsidRPr="00220982">
        <w:rPr>
          <w:sz w:val="28"/>
          <w:szCs w:val="28"/>
        </w:rPr>
        <w:t xml:space="preserve">полягає у відповідному групуванні різних статей балансу банку з метою виявлення даних, необхідних для проведення аналізу конкретного напряму його діяльності. </w:t>
      </w:r>
      <w:proofErr w:type="spellStart"/>
      <w:r w:rsidRPr="00220982">
        <w:rPr>
          <w:sz w:val="28"/>
          <w:szCs w:val="28"/>
        </w:rPr>
        <w:t>На-</w:t>
      </w:r>
      <w:proofErr w:type="spellEnd"/>
      <w:r w:rsidRPr="00220982">
        <w:rPr>
          <w:sz w:val="28"/>
          <w:szCs w:val="28"/>
        </w:rPr>
        <w:t xml:space="preserve"> приклад, групування може здійснюватися за ступенем </w:t>
      </w:r>
      <w:proofErr w:type="spellStart"/>
      <w:r w:rsidRPr="00220982">
        <w:rPr>
          <w:sz w:val="28"/>
          <w:szCs w:val="28"/>
        </w:rPr>
        <w:t>ліквіднос-</w:t>
      </w:r>
      <w:proofErr w:type="spellEnd"/>
      <w:r w:rsidRPr="00220982">
        <w:rPr>
          <w:sz w:val="28"/>
          <w:szCs w:val="28"/>
        </w:rPr>
        <w:t xml:space="preserve"> ті, економічної сутності банківських операцій, рівнем дохідності активів та вартості</w:t>
      </w:r>
      <w:r w:rsidRPr="00220982">
        <w:rPr>
          <w:spacing w:val="-3"/>
          <w:sz w:val="28"/>
          <w:szCs w:val="28"/>
        </w:rPr>
        <w:t xml:space="preserve"> </w:t>
      </w:r>
      <w:r w:rsidRPr="00220982">
        <w:rPr>
          <w:sz w:val="28"/>
          <w:szCs w:val="28"/>
        </w:rPr>
        <w:t>пасивів.</w:t>
      </w:r>
    </w:p>
    <w:p w:rsidR="00220982" w:rsidRPr="00220982" w:rsidRDefault="00220982" w:rsidP="00220982">
      <w:pPr>
        <w:pStyle w:val="aa"/>
        <w:ind w:left="0" w:firstLine="709"/>
        <w:jc w:val="both"/>
        <w:rPr>
          <w:sz w:val="28"/>
          <w:szCs w:val="28"/>
        </w:rPr>
      </w:pPr>
      <w:r w:rsidRPr="00220982">
        <w:rPr>
          <w:b/>
          <w:sz w:val="28"/>
          <w:szCs w:val="28"/>
        </w:rPr>
        <w:t xml:space="preserve">Балансовий метод </w:t>
      </w:r>
      <w:r w:rsidRPr="00220982">
        <w:rPr>
          <w:sz w:val="28"/>
          <w:szCs w:val="28"/>
        </w:rPr>
        <w:t xml:space="preserve">є порівнянням активної і пасивної частин балансу, зіставленням протилежних величин, які характеризують одне й те ж явище (наприклад, надходження ресурсів і їх </w:t>
      </w:r>
      <w:proofErr w:type="spellStart"/>
      <w:r w:rsidRPr="00220982">
        <w:rPr>
          <w:sz w:val="28"/>
          <w:szCs w:val="28"/>
        </w:rPr>
        <w:t>викори-</w:t>
      </w:r>
      <w:proofErr w:type="spellEnd"/>
      <w:r w:rsidRPr="00220982">
        <w:rPr>
          <w:sz w:val="28"/>
          <w:szCs w:val="28"/>
        </w:rPr>
        <w:t xml:space="preserve"> </w:t>
      </w:r>
      <w:proofErr w:type="spellStart"/>
      <w:r w:rsidRPr="00220982">
        <w:rPr>
          <w:sz w:val="28"/>
          <w:szCs w:val="28"/>
        </w:rPr>
        <w:t>стання</w:t>
      </w:r>
      <w:proofErr w:type="spellEnd"/>
      <w:r w:rsidRPr="00220982">
        <w:rPr>
          <w:sz w:val="28"/>
          <w:szCs w:val="28"/>
        </w:rPr>
        <w:t>, доходи та видатки тощо).</w:t>
      </w:r>
    </w:p>
    <w:p w:rsidR="00220982" w:rsidRPr="00220982" w:rsidRDefault="00220982" w:rsidP="00220982">
      <w:pPr>
        <w:pStyle w:val="aa"/>
        <w:ind w:left="0" w:firstLine="709"/>
        <w:jc w:val="both"/>
        <w:rPr>
          <w:sz w:val="28"/>
          <w:szCs w:val="28"/>
        </w:rPr>
      </w:pPr>
      <w:r w:rsidRPr="00220982">
        <w:rPr>
          <w:b/>
          <w:sz w:val="28"/>
          <w:szCs w:val="28"/>
        </w:rPr>
        <w:t xml:space="preserve">Графічний метод </w:t>
      </w:r>
      <w:r w:rsidRPr="00220982">
        <w:rPr>
          <w:sz w:val="28"/>
          <w:szCs w:val="28"/>
        </w:rPr>
        <w:t xml:space="preserve">— відображення виявлених у процесі </w:t>
      </w:r>
      <w:proofErr w:type="spellStart"/>
      <w:r w:rsidRPr="00220982">
        <w:rPr>
          <w:sz w:val="28"/>
          <w:szCs w:val="28"/>
        </w:rPr>
        <w:t>ана-</w:t>
      </w:r>
      <w:proofErr w:type="spellEnd"/>
      <w:r w:rsidRPr="00220982">
        <w:rPr>
          <w:sz w:val="28"/>
          <w:szCs w:val="28"/>
        </w:rPr>
        <w:t xml:space="preserve"> лізу діяльності банківського сектору даних у вигляді графіків, </w:t>
      </w:r>
      <w:proofErr w:type="spellStart"/>
      <w:r w:rsidRPr="00220982">
        <w:rPr>
          <w:sz w:val="28"/>
          <w:szCs w:val="28"/>
        </w:rPr>
        <w:t>ді-</w:t>
      </w:r>
      <w:proofErr w:type="spellEnd"/>
      <w:r w:rsidRPr="00220982">
        <w:rPr>
          <w:sz w:val="28"/>
          <w:szCs w:val="28"/>
        </w:rPr>
        <w:t xml:space="preserve"> </w:t>
      </w:r>
      <w:proofErr w:type="spellStart"/>
      <w:r w:rsidRPr="00220982">
        <w:rPr>
          <w:sz w:val="28"/>
          <w:szCs w:val="28"/>
        </w:rPr>
        <w:t>аграм</w:t>
      </w:r>
      <w:proofErr w:type="spellEnd"/>
      <w:r w:rsidRPr="00220982">
        <w:rPr>
          <w:sz w:val="28"/>
          <w:szCs w:val="28"/>
        </w:rPr>
        <w:t xml:space="preserve">, малюнків. Такий метод сприяє більшій наочності </w:t>
      </w:r>
      <w:proofErr w:type="spellStart"/>
      <w:r w:rsidRPr="00220982">
        <w:rPr>
          <w:sz w:val="28"/>
          <w:szCs w:val="28"/>
        </w:rPr>
        <w:t>резуль-</w:t>
      </w:r>
      <w:proofErr w:type="spellEnd"/>
      <w:r w:rsidRPr="00220982">
        <w:rPr>
          <w:sz w:val="28"/>
          <w:szCs w:val="28"/>
        </w:rPr>
        <w:t xml:space="preserve"> татів проведеного аналізу.</w:t>
      </w:r>
    </w:p>
    <w:p w:rsidR="00220982" w:rsidRPr="00220982" w:rsidRDefault="00220982" w:rsidP="00220982">
      <w:pPr>
        <w:pStyle w:val="a5"/>
        <w:widowControl w:val="0"/>
        <w:numPr>
          <w:ilvl w:val="0"/>
          <w:numId w:val="6"/>
        </w:numPr>
        <w:tabs>
          <w:tab w:val="left" w:pos="584"/>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 xml:space="preserve">результатів досліджень розвитку різних елементів діяльності банківського сектору, що дає змогу дійти загального висновку стосовно якості його роботи (наприклад, зіставлення аналізу </w:t>
      </w:r>
      <w:proofErr w:type="spellStart"/>
      <w:r w:rsidRPr="00220982">
        <w:rPr>
          <w:rFonts w:ascii="Times New Roman" w:eastAsia="Times New Roman" w:hAnsi="Times New Roman" w:cs="Times New Roman"/>
          <w:sz w:val="28"/>
          <w:szCs w:val="28"/>
          <w:lang w:val="uk-UA" w:eastAsia="uk-UA" w:bidi="uk-UA"/>
        </w:rPr>
        <w:t>до-</w:t>
      </w:r>
      <w:proofErr w:type="spellEnd"/>
      <w:r w:rsidRPr="00220982">
        <w:rPr>
          <w:rFonts w:ascii="Times New Roman" w:eastAsia="Times New Roman" w:hAnsi="Times New Roman" w:cs="Times New Roman"/>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lastRenderedPageBreak/>
        <w:t>ходів та аналізу</w:t>
      </w:r>
      <w:r w:rsidRPr="00220982">
        <w:rPr>
          <w:rFonts w:ascii="Times New Roman" w:eastAsia="Times New Roman" w:hAnsi="Times New Roman" w:cs="Times New Roman"/>
          <w:spacing w:val="-1"/>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витрат);</w:t>
      </w:r>
    </w:p>
    <w:p w:rsidR="00220982" w:rsidRPr="00220982" w:rsidRDefault="00220982" w:rsidP="00220982">
      <w:pPr>
        <w:pStyle w:val="a5"/>
        <w:widowControl w:val="0"/>
        <w:numPr>
          <w:ilvl w:val="0"/>
          <w:numId w:val="6"/>
        </w:numPr>
        <w:tabs>
          <w:tab w:val="left" w:pos="584"/>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 xml:space="preserve">результатів діяльності банківського сектору (його </w:t>
      </w:r>
      <w:proofErr w:type="spellStart"/>
      <w:r w:rsidRPr="00220982">
        <w:rPr>
          <w:rFonts w:ascii="Times New Roman" w:eastAsia="Times New Roman" w:hAnsi="Times New Roman" w:cs="Times New Roman"/>
          <w:sz w:val="28"/>
          <w:szCs w:val="28"/>
          <w:lang w:val="uk-UA" w:eastAsia="uk-UA" w:bidi="uk-UA"/>
        </w:rPr>
        <w:t>прибутко-</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вості</w:t>
      </w:r>
      <w:proofErr w:type="spellEnd"/>
      <w:r w:rsidRPr="00220982">
        <w:rPr>
          <w:rFonts w:ascii="Times New Roman" w:eastAsia="Times New Roman" w:hAnsi="Times New Roman" w:cs="Times New Roman"/>
          <w:sz w:val="28"/>
          <w:szCs w:val="28"/>
          <w:lang w:val="uk-UA" w:eastAsia="uk-UA" w:bidi="uk-UA"/>
        </w:rPr>
        <w:t xml:space="preserve"> й рентабельності) до та після упровадження будь-яких </w:t>
      </w:r>
      <w:proofErr w:type="spellStart"/>
      <w:r w:rsidRPr="00220982">
        <w:rPr>
          <w:rFonts w:ascii="Times New Roman" w:eastAsia="Times New Roman" w:hAnsi="Times New Roman" w:cs="Times New Roman"/>
          <w:sz w:val="28"/>
          <w:szCs w:val="28"/>
          <w:lang w:val="uk-UA" w:eastAsia="uk-UA" w:bidi="uk-UA"/>
        </w:rPr>
        <w:t>но-</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вих</w:t>
      </w:r>
      <w:proofErr w:type="spellEnd"/>
      <w:r w:rsidRPr="00220982">
        <w:rPr>
          <w:rFonts w:ascii="Times New Roman" w:eastAsia="Times New Roman" w:hAnsi="Times New Roman" w:cs="Times New Roman"/>
          <w:sz w:val="28"/>
          <w:szCs w:val="28"/>
          <w:lang w:val="uk-UA" w:eastAsia="uk-UA" w:bidi="uk-UA"/>
        </w:rPr>
        <w:t xml:space="preserve"> технологій (такий аналіз дає змогу оцінювати окупність цих технологій);</w:t>
      </w:r>
    </w:p>
    <w:p w:rsidR="00220982" w:rsidRPr="00220982" w:rsidRDefault="00220982" w:rsidP="00220982">
      <w:pPr>
        <w:pStyle w:val="a5"/>
        <w:widowControl w:val="0"/>
        <w:numPr>
          <w:ilvl w:val="0"/>
          <w:numId w:val="6"/>
        </w:numPr>
        <w:tabs>
          <w:tab w:val="left" w:pos="584"/>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результатів діяльності боржників;</w:t>
      </w:r>
    </w:p>
    <w:p w:rsidR="00220982" w:rsidRPr="00220982" w:rsidRDefault="00220982" w:rsidP="00220982">
      <w:pPr>
        <w:pStyle w:val="a5"/>
        <w:widowControl w:val="0"/>
        <w:numPr>
          <w:ilvl w:val="0"/>
          <w:numId w:val="6"/>
        </w:numPr>
        <w:tabs>
          <w:tab w:val="left" w:pos="584"/>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sz w:val="28"/>
          <w:szCs w:val="28"/>
          <w:lang w:val="uk-UA" w:eastAsia="uk-UA" w:bidi="uk-UA"/>
        </w:rPr>
        <w:t>показників ринкової вартості цінних паперів, майна</w:t>
      </w:r>
      <w:r w:rsidRPr="00220982">
        <w:rPr>
          <w:rFonts w:ascii="Times New Roman" w:eastAsia="Times New Roman" w:hAnsi="Times New Roman" w:cs="Times New Roman"/>
          <w:spacing w:val="-11"/>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тощо.</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Метод зіставлення </w:t>
      </w:r>
      <w:r w:rsidRPr="00220982">
        <w:rPr>
          <w:rFonts w:ascii="Times New Roman" w:eastAsia="Times New Roman" w:hAnsi="Times New Roman" w:cs="Times New Roman"/>
          <w:sz w:val="28"/>
          <w:szCs w:val="28"/>
          <w:lang w:val="uk-UA" w:eastAsia="uk-UA" w:bidi="uk-UA"/>
        </w:rPr>
        <w:t xml:space="preserve">базується на приведенні всіх показників діяльності банківської системи, що використовуються під час аналізу, до порівнянного вигляду (наприклад, приведенні </w:t>
      </w:r>
      <w:proofErr w:type="spellStart"/>
      <w:r w:rsidRPr="00220982">
        <w:rPr>
          <w:rFonts w:ascii="Times New Roman" w:eastAsia="Times New Roman" w:hAnsi="Times New Roman" w:cs="Times New Roman"/>
          <w:sz w:val="28"/>
          <w:szCs w:val="28"/>
          <w:lang w:val="uk-UA" w:eastAsia="uk-UA" w:bidi="uk-UA"/>
        </w:rPr>
        <w:t>кількі-</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сного</w:t>
      </w:r>
      <w:proofErr w:type="spellEnd"/>
      <w:r w:rsidRPr="00220982">
        <w:rPr>
          <w:rFonts w:ascii="Times New Roman" w:eastAsia="Times New Roman" w:hAnsi="Times New Roman" w:cs="Times New Roman"/>
          <w:sz w:val="28"/>
          <w:szCs w:val="28"/>
          <w:lang w:val="uk-UA" w:eastAsia="uk-UA" w:bidi="uk-UA"/>
        </w:rPr>
        <w:t xml:space="preserve"> виразу всіх показників до єдиної валюти, враховуючи курс, що склався на ринку на конкретну дату).</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Метод порівняння </w:t>
      </w:r>
      <w:r w:rsidRPr="00220982">
        <w:rPr>
          <w:rFonts w:ascii="Times New Roman" w:eastAsia="Times New Roman" w:hAnsi="Times New Roman" w:cs="Times New Roman"/>
          <w:sz w:val="28"/>
          <w:szCs w:val="28"/>
          <w:lang w:val="uk-UA" w:eastAsia="uk-UA" w:bidi="uk-UA"/>
        </w:rPr>
        <w:t xml:space="preserve">базується на зіставленні між собою </w:t>
      </w:r>
      <w:proofErr w:type="spellStart"/>
      <w:r w:rsidRPr="00220982">
        <w:rPr>
          <w:rFonts w:ascii="Times New Roman" w:eastAsia="Times New Roman" w:hAnsi="Times New Roman" w:cs="Times New Roman"/>
          <w:sz w:val="28"/>
          <w:szCs w:val="28"/>
          <w:lang w:val="uk-UA" w:eastAsia="uk-UA" w:bidi="uk-UA"/>
        </w:rPr>
        <w:t>зна-</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чень</w:t>
      </w:r>
      <w:proofErr w:type="spellEnd"/>
      <w:r w:rsidRPr="00220982">
        <w:rPr>
          <w:rFonts w:ascii="Times New Roman" w:eastAsia="Times New Roman" w:hAnsi="Times New Roman" w:cs="Times New Roman"/>
          <w:sz w:val="28"/>
          <w:szCs w:val="28"/>
          <w:lang w:val="uk-UA" w:eastAsia="uk-UA" w:bidi="uk-UA"/>
        </w:rPr>
        <w:t xml:space="preserve"> аналогічних фінансових показників. Найпоширеніша форма цього методу — порівняння фактичних показників зі </w:t>
      </w:r>
      <w:proofErr w:type="spellStart"/>
      <w:r w:rsidRPr="00220982">
        <w:rPr>
          <w:rFonts w:ascii="Times New Roman" w:eastAsia="Times New Roman" w:hAnsi="Times New Roman" w:cs="Times New Roman"/>
          <w:sz w:val="28"/>
          <w:szCs w:val="28"/>
          <w:lang w:val="uk-UA" w:eastAsia="uk-UA" w:bidi="uk-UA"/>
        </w:rPr>
        <w:t>встановле-</w:t>
      </w:r>
      <w:proofErr w:type="spellEnd"/>
      <w:r w:rsidRPr="00220982">
        <w:rPr>
          <w:rFonts w:ascii="Times New Roman" w:eastAsia="Times New Roman" w:hAnsi="Times New Roman" w:cs="Times New Roman"/>
          <w:sz w:val="28"/>
          <w:szCs w:val="28"/>
          <w:lang w:val="uk-UA" w:eastAsia="uk-UA" w:bidi="uk-UA"/>
        </w:rPr>
        <w:t xml:space="preserve"> ними нормами функціонування банківського сектору і </w:t>
      </w:r>
      <w:proofErr w:type="spellStart"/>
      <w:r w:rsidRPr="00220982">
        <w:rPr>
          <w:rFonts w:ascii="Times New Roman" w:eastAsia="Times New Roman" w:hAnsi="Times New Roman" w:cs="Times New Roman"/>
          <w:sz w:val="28"/>
          <w:szCs w:val="28"/>
          <w:lang w:val="uk-UA" w:eastAsia="uk-UA" w:bidi="uk-UA"/>
        </w:rPr>
        <w:t>прогно-</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зом</w:t>
      </w:r>
      <w:proofErr w:type="spellEnd"/>
      <w:r w:rsidRPr="00220982">
        <w:rPr>
          <w:rFonts w:ascii="Times New Roman" w:eastAsia="Times New Roman" w:hAnsi="Times New Roman" w:cs="Times New Roman"/>
          <w:sz w:val="28"/>
          <w:szCs w:val="28"/>
          <w:lang w:val="uk-UA" w:eastAsia="uk-UA" w:bidi="uk-UA"/>
        </w:rPr>
        <w:t xml:space="preserve">. Практикується також порівняння з фактичними показниками банківської діяльності за минулі звітні періоди, наводяться </w:t>
      </w:r>
      <w:proofErr w:type="spellStart"/>
      <w:r w:rsidRPr="00220982">
        <w:rPr>
          <w:rFonts w:ascii="Times New Roman" w:eastAsia="Times New Roman" w:hAnsi="Times New Roman" w:cs="Times New Roman"/>
          <w:sz w:val="28"/>
          <w:szCs w:val="28"/>
          <w:lang w:val="uk-UA" w:eastAsia="uk-UA" w:bidi="uk-UA"/>
        </w:rPr>
        <w:t>очіку-</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вані</w:t>
      </w:r>
      <w:proofErr w:type="spellEnd"/>
      <w:r w:rsidRPr="00220982">
        <w:rPr>
          <w:rFonts w:ascii="Times New Roman" w:eastAsia="Times New Roman" w:hAnsi="Times New Roman" w:cs="Times New Roman"/>
          <w:sz w:val="28"/>
          <w:szCs w:val="28"/>
          <w:lang w:val="uk-UA" w:eastAsia="uk-UA" w:bidi="uk-UA"/>
        </w:rPr>
        <w:t xml:space="preserve"> показники на майбутнє. Порівнюються фінансові показники банківського сектору України з показниками банківських </w:t>
      </w:r>
      <w:proofErr w:type="spellStart"/>
      <w:r w:rsidRPr="00220982">
        <w:rPr>
          <w:rFonts w:ascii="Times New Roman" w:eastAsia="Times New Roman" w:hAnsi="Times New Roman" w:cs="Times New Roman"/>
          <w:sz w:val="28"/>
          <w:szCs w:val="28"/>
          <w:lang w:val="uk-UA" w:eastAsia="uk-UA" w:bidi="uk-UA"/>
        </w:rPr>
        <w:t>секто-</w:t>
      </w:r>
      <w:proofErr w:type="spellEnd"/>
      <w:r w:rsidRPr="00220982">
        <w:rPr>
          <w:rFonts w:ascii="Times New Roman" w:eastAsia="Times New Roman" w:hAnsi="Times New Roman" w:cs="Times New Roman"/>
          <w:sz w:val="28"/>
          <w:szCs w:val="28"/>
          <w:lang w:val="uk-UA" w:eastAsia="uk-UA" w:bidi="uk-UA"/>
        </w:rPr>
        <w:t xml:space="preserve"> рів інших країн.</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Методом коефіцієнтів </w:t>
      </w:r>
      <w:r w:rsidRPr="00220982">
        <w:rPr>
          <w:rFonts w:ascii="Times New Roman" w:eastAsia="Times New Roman" w:hAnsi="Times New Roman" w:cs="Times New Roman"/>
          <w:sz w:val="28"/>
          <w:szCs w:val="28"/>
          <w:lang w:val="uk-UA" w:eastAsia="uk-UA" w:bidi="uk-UA"/>
        </w:rPr>
        <w:t xml:space="preserve">передбачається використання не </w:t>
      </w:r>
      <w:proofErr w:type="spellStart"/>
      <w:r w:rsidRPr="00220982">
        <w:rPr>
          <w:rFonts w:ascii="Times New Roman" w:eastAsia="Times New Roman" w:hAnsi="Times New Roman" w:cs="Times New Roman"/>
          <w:sz w:val="28"/>
          <w:szCs w:val="28"/>
          <w:lang w:val="uk-UA" w:eastAsia="uk-UA" w:bidi="uk-UA"/>
        </w:rPr>
        <w:t>абсо-</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лютних</w:t>
      </w:r>
      <w:proofErr w:type="spellEnd"/>
      <w:r w:rsidRPr="00220982">
        <w:rPr>
          <w:rFonts w:ascii="Times New Roman" w:eastAsia="Times New Roman" w:hAnsi="Times New Roman" w:cs="Times New Roman"/>
          <w:sz w:val="28"/>
          <w:szCs w:val="28"/>
          <w:lang w:val="uk-UA" w:eastAsia="uk-UA" w:bidi="uk-UA"/>
        </w:rPr>
        <w:t xml:space="preserve">, а відносних показників. За допомогою цього методу </w:t>
      </w:r>
      <w:proofErr w:type="spellStart"/>
      <w:r w:rsidRPr="00220982">
        <w:rPr>
          <w:rFonts w:ascii="Times New Roman" w:eastAsia="Times New Roman" w:hAnsi="Times New Roman" w:cs="Times New Roman"/>
          <w:sz w:val="28"/>
          <w:szCs w:val="28"/>
          <w:lang w:val="uk-UA" w:eastAsia="uk-UA" w:bidi="uk-UA"/>
        </w:rPr>
        <w:t>оці-</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нюються</w:t>
      </w:r>
      <w:proofErr w:type="spellEnd"/>
      <w:r w:rsidRPr="00220982">
        <w:rPr>
          <w:rFonts w:ascii="Times New Roman" w:eastAsia="Times New Roman" w:hAnsi="Times New Roman" w:cs="Times New Roman"/>
          <w:sz w:val="28"/>
          <w:szCs w:val="28"/>
          <w:lang w:val="uk-UA" w:eastAsia="uk-UA" w:bidi="uk-UA"/>
        </w:rPr>
        <w:t xml:space="preserve"> показники ліквідності, платоспроможності, </w:t>
      </w:r>
      <w:proofErr w:type="spellStart"/>
      <w:r w:rsidRPr="00220982">
        <w:rPr>
          <w:rFonts w:ascii="Times New Roman" w:eastAsia="Times New Roman" w:hAnsi="Times New Roman" w:cs="Times New Roman"/>
          <w:sz w:val="28"/>
          <w:szCs w:val="28"/>
          <w:lang w:val="uk-UA" w:eastAsia="uk-UA" w:bidi="uk-UA"/>
        </w:rPr>
        <w:t>рентабель-</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ності</w:t>
      </w:r>
      <w:proofErr w:type="spellEnd"/>
      <w:r w:rsidRPr="00220982">
        <w:rPr>
          <w:rFonts w:ascii="Times New Roman" w:eastAsia="Times New Roman" w:hAnsi="Times New Roman" w:cs="Times New Roman"/>
          <w:sz w:val="28"/>
          <w:szCs w:val="28"/>
          <w:lang w:val="uk-UA" w:eastAsia="uk-UA" w:bidi="uk-UA"/>
        </w:rPr>
        <w:t xml:space="preserve"> банківського</w:t>
      </w:r>
      <w:r w:rsidRPr="00220982">
        <w:rPr>
          <w:rFonts w:ascii="Times New Roman" w:eastAsia="Times New Roman" w:hAnsi="Times New Roman" w:cs="Times New Roman"/>
          <w:spacing w:val="-1"/>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сектору.</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Метод групування </w:t>
      </w:r>
      <w:r w:rsidRPr="00220982">
        <w:rPr>
          <w:rFonts w:ascii="Times New Roman" w:eastAsia="Times New Roman" w:hAnsi="Times New Roman" w:cs="Times New Roman"/>
          <w:sz w:val="28"/>
          <w:szCs w:val="28"/>
          <w:lang w:val="uk-UA" w:eastAsia="uk-UA" w:bidi="uk-UA"/>
        </w:rPr>
        <w:t xml:space="preserve">полягає у відповідному групуванні різних статей балансу банку з метою виявлення даних, необхідних для проведення аналізу конкретного напряму його діяльності. </w:t>
      </w:r>
      <w:proofErr w:type="spellStart"/>
      <w:r w:rsidRPr="00220982">
        <w:rPr>
          <w:rFonts w:ascii="Times New Roman" w:eastAsia="Times New Roman" w:hAnsi="Times New Roman" w:cs="Times New Roman"/>
          <w:sz w:val="28"/>
          <w:szCs w:val="28"/>
          <w:lang w:val="uk-UA" w:eastAsia="uk-UA" w:bidi="uk-UA"/>
        </w:rPr>
        <w:t>На-</w:t>
      </w:r>
      <w:proofErr w:type="spellEnd"/>
      <w:r w:rsidRPr="00220982">
        <w:rPr>
          <w:rFonts w:ascii="Times New Roman" w:eastAsia="Times New Roman" w:hAnsi="Times New Roman" w:cs="Times New Roman"/>
          <w:sz w:val="28"/>
          <w:szCs w:val="28"/>
          <w:lang w:val="uk-UA" w:eastAsia="uk-UA" w:bidi="uk-UA"/>
        </w:rPr>
        <w:t xml:space="preserve"> приклад, групування може здійснюватися за ступенем </w:t>
      </w:r>
      <w:proofErr w:type="spellStart"/>
      <w:r w:rsidRPr="00220982">
        <w:rPr>
          <w:rFonts w:ascii="Times New Roman" w:eastAsia="Times New Roman" w:hAnsi="Times New Roman" w:cs="Times New Roman"/>
          <w:sz w:val="28"/>
          <w:szCs w:val="28"/>
          <w:lang w:val="uk-UA" w:eastAsia="uk-UA" w:bidi="uk-UA"/>
        </w:rPr>
        <w:t>ліквіднос-</w:t>
      </w:r>
      <w:proofErr w:type="spellEnd"/>
      <w:r w:rsidRPr="00220982">
        <w:rPr>
          <w:rFonts w:ascii="Times New Roman" w:eastAsia="Times New Roman" w:hAnsi="Times New Roman" w:cs="Times New Roman"/>
          <w:sz w:val="28"/>
          <w:szCs w:val="28"/>
          <w:lang w:val="uk-UA" w:eastAsia="uk-UA" w:bidi="uk-UA"/>
        </w:rPr>
        <w:t xml:space="preserve"> ті, економічної сутності банківських операцій, рівнем дохідності активів та вартості</w:t>
      </w:r>
      <w:r w:rsidRPr="00220982">
        <w:rPr>
          <w:rFonts w:ascii="Times New Roman" w:eastAsia="Times New Roman" w:hAnsi="Times New Roman" w:cs="Times New Roman"/>
          <w:spacing w:val="-3"/>
          <w:sz w:val="28"/>
          <w:szCs w:val="28"/>
          <w:lang w:val="uk-UA" w:eastAsia="uk-UA" w:bidi="uk-UA"/>
        </w:rPr>
        <w:t xml:space="preserve"> </w:t>
      </w:r>
      <w:r w:rsidRPr="00220982">
        <w:rPr>
          <w:rFonts w:ascii="Times New Roman" w:eastAsia="Times New Roman" w:hAnsi="Times New Roman" w:cs="Times New Roman"/>
          <w:sz w:val="28"/>
          <w:szCs w:val="28"/>
          <w:lang w:val="uk-UA" w:eastAsia="uk-UA" w:bidi="uk-UA"/>
        </w:rPr>
        <w:t>пасивів.</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Балансовий метод </w:t>
      </w:r>
      <w:r w:rsidRPr="00220982">
        <w:rPr>
          <w:rFonts w:ascii="Times New Roman" w:eastAsia="Times New Roman" w:hAnsi="Times New Roman" w:cs="Times New Roman"/>
          <w:sz w:val="28"/>
          <w:szCs w:val="28"/>
          <w:lang w:val="uk-UA" w:eastAsia="uk-UA" w:bidi="uk-UA"/>
        </w:rPr>
        <w:t xml:space="preserve">є порівнянням активної і пасивної частин балансу, зіставленням протилежних величин, які характеризують одне й те ж явище (наприклад, надходження ресурсів і їх </w:t>
      </w:r>
      <w:proofErr w:type="spellStart"/>
      <w:r w:rsidRPr="00220982">
        <w:rPr>
          <w:rFonts w:ascii="Times New Roman" w:eastAsia="Times New Roman" w:hAnsi="Times New Roman" w:cs="Times New Roman"/>
          <w:sz w:val="28"/>
          <w:szCs w:val="28"/>
          <w:lang w:val="uk-UA" w:eastAsia="uk-UA" w:bidi="uk-UA"/>
        </w:rPr>
        <w:t>викори-</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стання</w:t>
      </w:r>
      <w:proofErr w:type="spellEnd"/>
      <w:r w:rsidRPr="00220982">
        <w:rPr>
          <w:rFonts w:ascii="Times New Roman" w:eastAsia="Times New Roman" w:hAnsi="Times New Roman" w:cs="Times New Roman"/>
          <w:sz w:val="28"/>
          <w:szCs w:val="28"/>
          <w:lang w:val="uk-UA" w:eastAsia="uk-UA" w:bidi="uk-UA"/>
        </w:rPr>
        <w:t>, доходи та видатки тощо).</w:t>
      </w:r>
    </w:p>
    <w:p w:rsidR="00220982" w:rsidRPr="00220982" w:rsidRDefault="00220982" w:rsidP="00220982">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220982">
        <w:rPr>
          <w:rFonts w:ascii="Times New Roman" w:eastAsia="Times New Roman" w:hAnsi="Times New Roman" w:cs="Times New Roman"/>
          <w:b/>
          <w:sz w:val="28"/>
          <w:szCs w:val="28"/>
          <w:lang w:val="uk-UA" w:eastAsia="uk-UA" w:bidi="uk-UA"/>
        </w:rPr>
        <w:t xml:space="preserve">Графічний метод </w:t>
      </w:r>
      <w:r w:rsidRPr="00220982">
        <w:rPr>
          <w:rFonts w:ascii="Times New Roman" w:eastAsia="Times New Roman" w:hAnsi="Times New Roman" w:cs="Times New Roman"/>
          <w:sz w:val="28"/>
          <w:szCs w:val="28"/>
          <w:lang w:val="uk-UA" w:eastAsia="uk-UA" w:bidi="uk-UA"/>
        </w:rPr>
        <w:t xml:space="preserve">— відображення виявлених у процесі </w:t>
      </w:r>
      <w:proofErr w:type="spellStart"/>
      <w:r w:rsidRPr="00220982">
        <w:rPr>
          <w:rFonts w:ascii="Times New Roman" w:eastAsia="Times New Roman" w:hAnsi="Times New Roman" w:cs="Times New Roman"/>
          <w:sz w:val="28"/>
          <w:szCs w:val="28"/>
          <w:lang w:val="uk-UA" w:eastAsia="uk-UA" w:bidi="uk-UA"/>
        </w:rPr>
        <w:t>ана-</w:t>
      </w:r>
      <w:proofErr w:type="spellEnd"/>
      <w:r w:rsidRPr="00220982">
        <w:rPr>
          <w:rFonts w:ascii="Times New Roman" w:eastAsia="Times New Roman" w:hAnsi="Times New Roman" w:cs="Times New Roman"/>
          <w:sz w:val="28"/>
          <w:szCs w:val="28"/>
          <w:lang w:val="uk-UA" w:eastAsia="uk-UA" w:bidi="uk-UA"/>
        </w:rPr>
        <w:t xml:space="preserve"> лізу діяльності банківського сектору даних у вигляді графіків, </w:t>
      </w:r>
      <w:proofErr w:type="spellStart"/>
      <w:r w:rsidRPr="00220982">
        <w:rPr>
          <w:rFonts w:ascii="Times New Roman" w:eastAsia="Times New Roman" w:hAnsi="Times New Roman" w:cs="Times New Roman"/>
          <w:sz w:val="28"/>
          <w:szCs w:val="28"/>
          <w:lang w:val="uk-UA" w:eastAsia="uk-UA" w:bidi="uk-UA"/>
        </w:rPr>
        <w:t>ді-</w:t>
      </w:r>
      <w:proofErr w:type="spellEnd"/>
      <w:r w:rsidRPr="00220982">
        <w:rPr>
          <w:rFonts w:ascii="Times New Roman" w:eastAsia="Times New Roman" w:hAnsi="Times New Roman" w:cs="Times New Roman"/>
          <w:sz w:val="28"/>
          <w:szCs w:val="28"/>
          <w:lang w:val="uk-UA" w:eastAsia="uk-UA" w:bidi="uk-UA"/>
        </w:rPr>
        <w:t xml:space="preserve"> </w:t>
      </w:r>
      <w:proofErr w:type="spellStart"/>
      <w:r w:rsidRPr="00220982">
        <w:rPr>
          <w:rFonts w:ascii="Times New Roman" w:eastAsia="Times New Roman" w:hAnsi="Times New Roman" w:cs="Times New Roman"/>
          <w:sz w:val="28"/>
          <w:szCs w:val="28"/>
          <w:lang w:val="uk-UA" w:eastAsia="uk-UA" w:bidi="uk-UA"/>
        </w:rPr>
        <w:t>аграм</w:t>
      </w:r>
      <w:proofErr w:type="spellEnd"/>
      <w:r w:rsidRPr="00220982">
        <w:rPr>
          <w:rFonts w:ascii="Times New Roman" w:eastAsia="Times New Roman" w:hAnsi="Times New Roman" w:cs="Times New Roman"/>
          <w:sz w:val="28"/>
          <w:szCs w:val="28"/>
          <w:lang w:val="uk-UA" w:eastAsia="uk-UA" w:bidi="uk-UA"/>
        </w:rPr>
        <w:t>, малюнків. Такий метод сприяє більшій наочності результатів проведеного аналізу.</w:t>
      </w:r>
    </w:p>
    <w:p w:rsidR="00BB1F16" w:rsidRDefault="00BB1F16" w:rsidP="00BB1F16">
      <w:pPr>
        <w:widowControl w:val="0"/>
        <w:autoSpaceDE w:val="0"/>
        <w:autoSpaceDN w:val="0"/>
        <w:spacing w:after="0" w:line="211" w:lineRule="auto"/>
        <w:ind w:left="107" w:right="136" w:firstLine="301"/>
        <w:jc w:val="both"/>
        <w:rPr>
          <w:rFonts w:ascii="Times New Roman" w:eastAsia="Times New Roman" w:hAnsi="Times New Roman" w:cs="Times New Roman"/>
          <w:i/>
          <w:sz w:val="23"/>
          <w:szCs w:val="23"/>
          <w:lang w:val="uk-UA" w:eastAsia="uk-UA" w:bidi="uk-UA"/>
        </w:rPr>
      </w:pPr>
    </w:p>
    <w:p w:rsidR="00BB1F16" w:rsidRPr="00BB1F16" w:rsidRDefault="00BB1F16" w:rsidP="00BB1F16">
      <w:pPr>
        <w:pStyle w:val="a5"/>
        <w:widowControl w:val="0"/>
        <w:numPr>
          <w:ilvl w:val="0"/>
          <w:numId w:val="9"/>
        </w:numPr>
        <w:autoSpaceDE w:val="0"/>
        <w:autoSpaceDN w:val="0"/>
        <w:spacing w:after="0" w:line="211" w:lineRule="auto"/>
        <w:ind w:right="136"/>
        <w:jc w:val="both"/>
        <w:rPr>
          <w:rFonts w:ascii="Times New Roman" w:eastAsia="Times New Roman" w:hAnsi="Times New Roman"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Аналіз фінансової звітності банку</w:t>
      </w:r>
    </w:p>
    <w:p w:rsidR="00BB1F16" w:rsidRPr="00BB1F16" w:rsidRDefault="00BB1F16" w:rsidP="00BB1F16">
      <w:pPr>
        <w:pStyle w:val="a5"/>
        <w:widowControl w:val="0"/>
        <w:autoSpaceDE w:val="0"/>
        <w:autoSpaceDN w:val="0"/>
        <w:spacing w:after="0" w:line="211" w:lineRule="auto"/>
        <w:ind w:right="136"/>
        <w:jc w:val="both"/>
        <w:rPr>
          <w:rFonts w:ascii="Times New Roman" w:eastAsia="Times New Roman" w:hAnsi="Times New Roman" w:cs="Times New Roman"/>
          <w:i/>
          <w:sz w:val="28"/>
          <w:szCs w:val="28"/>
          <w:lang w:val="uk-UA" w:eastAsia="uk-UA" w:bidi="uk-UA"/>
        </w:rPr>
      </w:pPr>
    </w:p>
    <w:p w:rsidR="00BB1F16" w:rsidRPr="00BB1F16" w:rsidRDefault="00BB1F16" w:rsidP="00BB1F16">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BB1F16">
        <w:rPr>
          <w:rFonts w:ascii="Times New Roman" w:eastAsia="Times New Roman" w:hAnsi="Times New Roman" w:cs="Times New Roman"/>
          <w:i/>
          <w:sz w:val="28"/>
          <w:szCs w:val="28"/>
          <w:lang w:val="uk-UA" w:eastAsia="uk-UA" w:bidi="uk-UA"/>
        </w:rPr>
        <w:t xml:space="preserve">Аналіз фінансових форм звітності </w:t>
      </w:r>
      <w:r w:rsidRPr="00BB1F16">
        <w:rPr>
          <w:rFonts w:ascii="Times New Roman" w:eastAsia="Times New Roman" w:hAnsi="Times New Roman" w:cs="Times New Roman"/>
          <w:sz w:val="28"/>
          <w:szCs w:val="28"/>
          <w:lang w:val="uk-UA" w:eastAsia="uk-UA" w:bidi="uk-UA"/>
        </w:rPr>
        <w:t>— це процес оцінки поточного й минулого фінансового стану банку та основних результатів його діяльності. Першочерговим завданням аналізу є визначення узагальнюючих оцінок і прогноз майбутніх результатів діяльності банку.</w:t>
      </w:r>
    </w:p>
    <w:p w:rsidR="00BB1F16" w:rsidRPr="00BB1F16" w:rsidRDefault="00BB1F16" w:rsidP="00BB1F16">
      <w:pPr>
        <w:widowControl w:val="0"/>
        <w:autoSpaceDE w:val="0"/>
        <w:autoSpaceDN w:val="0"/>
        <w:spacing w:after="0" w:line="240" w:lineRule="auto"/>
        <w:ind w:firstLine="709"/>
        <w:jc w:val="both"/>
        <w:rPr>
          <w:rFonts w:ascii="Times New Roman" w:eastAsia="Times New Roman" w:hAnsi="Times New Roman"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Інформаційними джерелами для аналізу діяльності банку є:</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Symbol" w:eastAsia="Times New Roman" w:hAnsi="Symbol"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балансовий звіт комерційного банку;</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Symbol" w:eastAsia="Times New Roman" w:hAnsi="Symbol"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звіт про кредитний портфель;</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Symbol" w:eastAsia="Times New Roman" w:hAnsi="Symbol"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lastRenderedPageBreak/>
        <w:t>звіт про залишки за депозитами;</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Symbol" w:eastAsia="Times New Roman" w:hAnsi="Symbol"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звіт про прибутки та збитки комерційного</w:t>
      </w:r>
      <w:r w:rsidRPr="00BB1F16">
        <w:rPr>
          <w:rFonts w:ascii="Times New Roman" w:eastAsia="Times New Roman" w:hAnsi="Times New Roman" w:cs="Times New Roman"/>
          <w:spacing w:val="-6"/>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банку;</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Symbol" w:eastAsia="Times New Roman" w:hAnsi="Symbol"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звіт про дотримання економічних нормативів;</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Symbol" w:eastAsia="Times New Roman" w:hAnsi="Symbol"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звіт</w:t>
      </w:r>
      <w:r w:rsidRPr="00BB1F16">
        <w:rPr>
          <w:rFonts w:ascii="Times New Roman" w:eastAsia="Times New Roman" w:hAnsi="Times New Roman" w:cs="Times New Roman"/>
          <w:spacing w:val="24"/>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про</w:t>
      </w:r>
      <w:r w:rsidRPr="00BB1F16">
        <w:rPr>
          <w:rFonts w:ascii="Times New Roman" w:eastAsia="Times New Roman" w:hAnsi="Times New Roman" w:cs="Times New Roman"/>
          <w:spacing w:val="24"/>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дотримання</w:t>
      </w:r>
      <w:r w:rsidRPr="00BB1F16">
        <w:rPr>
          <w:rFonts w:ascii="Times New Roman" w:eastAsia="Times New Roman" w:hAnsi="Times New Roman" w:cs="Times New Roman"/>
          <w:spacing w:val="25"/>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нормативів</w:t>
      </w:r>
      <w:r w:rsidRPr="00BB1F16">
        <w:rPr>
          <w:rFonts w:ascii="Times New Roman" w:eastAsia="Times New Roman" w:hAnsi="Times New Roman" w:cs="Times New Roman"/>
          <w:spacing w:val="24"/>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відкритої</w:t>
      </w:r>
      <w:r w:rsidRPr="00BB1F16">
        <w:rPr>
          <w:rFonts w:ascii="Times New Roman" w:eastAsia="Times New Roman" w:hAnsi="Times New Roman" w:cs="Times New Roman"/>
          <w:spacing w:val="23"/>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валютної</w:t>
      </w:r>
      <w:r w:rsidRPr="00BB1F16">
        <w:rPr>
          <w:rFonts w:ascii="Times New Roman" w:eastAsia="Times New Roman" w:hAnsi="Times New Roman" w:cs="Times New Roman"/>
          <w:spacing w:val="25"/>
          <w:sz w:val="28"/>
          <w:szCs w:val="28"/>
          <w:lang w:val="uk-UA" w:eastAsia="uk-UA" w:bidi="uk-UA"/>
        </w:rPr>
        <w:t xml:space="preserve"> </w:t>
      </w:r>
      <w:r w:rsidRPr="00BB1F16">
        <w:rPr>
          <w:rFonts w:ascii="Times New Roman" w:eastAsia="Times New Roman" w:hAnsi="Times New Roman" w:cs="Times New Roman"/>
          <w:sz w:val="28"/>
          <w:szCs w:val="28"/>
          <w:lang w:val="uk-UA" w:eastAsia="uk-UA" w:bidi="uk-UA"/>
        </w:rPr>
        <w:t>позиції</w:t>
      </w:r>
    </w:p>
    <w:p w:rsidR="00BB1F16" w:rsidRPr="00BB1F16" w:rsidRDefault="00BB1F16" w:rsidP="00BB1F16">
      <w:pPr>
        <w:widowControl w:val="0"/>
        <w:numPr>
          <w:ilvl w:val="0"/>
          <w:numId w:val="10"/>
        </w:numPr>
        <w:tabs>
          <w:tab w:val="left" w:pos="585"/>
        </w:tabs>
        <w:autoSpaceDE w:val="0"/>
        <w:autoSpaceDN w:val="0"/>
        <w:spacing w:after="0" w:line="240" w:lineRule="auto"/>
        <w:jc w:val="both"/>
        <w:rPr>
          <w:rFonts w:ascii="Times New Roman" w:eastAsia="Times New Roman" w:hAnsi="Times New Roman" w:cs="Times New Roman"/>
          <w:sz w:val="28"/>
          <w:szCs w:val="28"/>
          <w:lang w:val="uk-UA" w:eastAsia="uk-UA" w:bidi="uk-UA"/>
        </w:rPr>
      </w:pPr>
      <w:r w:rsidRPr="00BB1F16">
        <w:rPr>
          <w:rFonts w:ascii="Times New Roman" w:eastAsia="Times New Roman" w:hAnsi="Times New Roman" w:cs="Times New Roman"/>
          <w:sz w:val="28"/>
          <w:szCs w:val="28"/>
          <w:lang w:val="uk-UA" w:eastAsia="uk-UA" w:bidi="uk-UA"/>
        </w:rPr>
        <w:t xml:space="preserve">звіт про відкриті валютні позиції </w:t>
      </w:r>
      <w:r>
        <w:rPr>
          <w:rFonts w:ascii="Times New Roman" w:eastAsia="Times New Roman" w:hAnsi="Times New Roman" w:cs="Times New Roman"/>
          <w:sz w:val="28"/>
          <w:szCs w:val="28"/>
          <w:lang w:val="uk-UA" w:eastAsia="uk-UA" w:bidi="uk-UA"/>
        </w:rPr>
        <w:t>.</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Основним інформаційним джерелом для здійснення аналізу є баланс комерційного банку.</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Бухгалтерський баланс — це звіт про фінансовий стан банку, який відображає його активи, пасиви та власний капітал у грошовому виразі на певну дату.</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Балансовий звіт складається з двох частин. В лівій частині відображаються активи, а в правій — обов’язки і власний капітал банку. Статті активу та пасиву подаються у балансовому звіті у порядку зменшення їх ліквідності.</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Відображення інформації в балансі досягається за допомогою методу подвійного запису, зумовленого бухгалтерським рівнянням:</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А = П = З + К,</w:t>
      </w:r>
      <w:r w:rsidRPr="00BB1F16">
        <w:rPr>
          <w:rFonts w:ascii="Times New Roman" w:hAnsi="Times New Roman" w:cs="Times New Roman"/>
          <w:sz w:val="28"/>
          <w:szCs w:val="28"/>
          <w:lang w:val="uk-UA"/>
        </w:rPr>
        <w:tab/>
        <w:t>(1.2)</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де А — активи; П — пасиви;</w:t>
      </w:r>
    </w:p>
    <w:p w:rsidR="00BB1F16" w:rsidRPr="00BB1F16" w:rsidRDefault="00BB1F16" w:rsidP="00BB1F16">
      <w:pPr>
        <w:spacing w:after="0" w:line="240" w:lineRule="auto"/>
        <w:ind w:firstLine="709"/>
        <w:jc w:val="both"/>
        <w:rPr>
          <w:rFonts w:ascii="Times New Roman" w:hAnsi="Times New Roman" w:cs="Times New Roman"/>
          <w:sz w:val="28"/>
          <w:szCs w:val="28"/>
          <w:lang w:val="uk-UA"/>
        </w:rPr>
      </w:pPr>
      <w:r w:rsidRPr="00BB1F16">
        <w:rPr>
          <w:rFonts w:ascii="Times New Roman" w:hAnsi="Times New Roman" w:cs="Times New Roman"/>
          <w:sz w:val="28"/>
          <w:szCs w:val="28"/>
          <w:lang w:val="uk-UA"/>
        </w:rPr>
        <w:t>З — зобов’язання; К — капітал.</w:t>
      </w:r>
    </w:p>
    <w:p w:rsidR="00BB1F16" w:rsidRPr="00BB1F16" w:rsidRDefault="00BB1F16" w:rsidP="00BB1F16">
      <w:pPr>
        <w:spacing w:after="0" w:line="240" w:lineRule="auto"/>
        <w:ind w:firstLine="709"/>
        <w:jc w:val="both"/>
        <w:rPr>
          <w:rFonts w:ascii="Times New Roman" w:hAnsi="Times New Roman" w:cs="Times New Roman"/>
          <w:sz w:val="28"/>
          <w:szCs w:val="28"/>
          <w:lang w:val="uk-UA" w:bidi="uk-UA"/>
        </w:rPr>
      </w:pPr>
      <w:r w:rsidRPr="00BB1F16">
        <w:rPr>
          <w:rFonts w:ascii="Times New Roman" w:hAnsi="Times New Roman" w:cs="Times New Roman"/>
          <w:sz w:val="28"/>
          <w:szCs w:val="28"/>
          <w:lang w:val="uk-UA" w:bidi="uk-UA"/>
        </w:rPr>
        <w:t xml:space="preserve">Наведена рівність відома як класичне бухгалтерське рівняння, або функціональна облікова модель. Обидві його частини </w:t>
      </w:r>
      <w:proofErr w:type="spellStart"/>
      <w:r w:rsidRPr="00BB1F16">
        <w:rPr>
          <w:rFonts w:ascii="Times New Roman" w:hAnsi="Times New Roman" w:cs="Times New Roman"/>
          <w:sz w:val="28"/>
          <w:szCs w:val="28"/>
          <w:lang w:val="uk-UA" w:bidi="uk-UA"/>
        </w:rPr>
        <w:t>пови-</w:t>
      </w:r>
      <w:proofErr w:type="spellEnd"/>
      <w:r w:rsidRPr="00BB1F16">
        <w:rPr>
          <w:rFonts w:ascii="Times New Roman" w:hAnsi="Times New Roman" w:cs="Times New Roman"/>
          <w:sz w:val="28"/>
          <w:szCs w:val="28"/>
          <w:lang w:val="uk-UA" w:bidi="uk-UA"/>
        </w:rPr>
        <w:t xml:space="preserve"> </w:t>
      </w:r>
      <w:proofErr w:type="spellStart"/>
      <w:r w:rsidRPr="00BB1F16">
        <w:rPr>
          <w:rFonts w:ascii="Times New Roman" w:hAnsi="Times New Roman" w:cs="Times New Roman"/>
          <w:sz w:val="28"/>
          <w:szCs w:val="28"/>
          <w:lang w:val="uk-UA" w:bidi="uk-UA"/>
        </w:rPr>
        <w:t>нні</w:t>
      </w:r>
      <w:proofErr w:type="spellEnd"/>
      <w:r w:rsidRPr="00BB1F16">
        <w:rPr>
          <w:rFonts w:ascii="Times New Roman" w:hAnsi="Times New Roman" w:cs="Times New Roman"/>
          <w:sz w:val="28"/>
          <w:szCs w:val="28"/>
          <w:lang w:val="uk-UA" w:bidi="uk-UA"/>
        </w:rPr>
        <w:t xml:space="preserve"> бути рівними.</w:t>
      </w:r>
    </w:p>
    <w:p w:rsidR="00BB1F16" w:rsidRPr="00BB1F16" w:rsidRDefault="00BB1F16" w:rsidP="00BB1F16">
      <w:pPr>
        <w:spacing w:after="0" w:line="240" w:lineRule="auto"/>
        <w:ind w:firstLine="709"/>
        <w:jc w:val="both"/>
        <w:rPr>
          <w:rFonts w:ascii="Times New Roman" w:hAnsi="Times New Roman" w:cs="Times New Roman"/>
          <w:sz w:val="28"/>
          <w:szCs w:val="28"/>
          <w:lang w:val="uk-UA" w:bidi="uk-UA"/>
        </w:rPr>
      </w:pPr>
      <w:r w:rsidRPr="00BB1F16">
        <w:rPr>
          <w:rFonts w:ascii="Times New Roman" w:hAnsi="Times New Roman" w:cs="Times New Roman"/>
          <w:sz w:val="28"/>
          <w:szCs w:val="28"/>
          <w:lang w:val="uk-UA" w:bidi="uk-UA"/>
        </w:rPr>
        <w:t>Це рівняння відображає фінансовий стан банку. Під фінансовим станом розуміють наявність економічних ресурсів, що належать банку, і весь капітал, який протистоїть їм на певний момент часу.</w:t>
      </w:r>
    </w:p>
    <w:p w:rsidR="00E33FB3" w:rsidRPr="00E33FB3" w:rsidRDefault="00E33FB3" w:rsidP="00E33FB3">
      <w:pPr>
        <w:spacing w:after="0" w:line="240" w:lineRule="auto"/>
        <w:ind w:firstLine="709"/>
        <w:jc w:val="both"/>
        <w:rPr>
          <w:rFonts w:ascii="Times New Roman" w:hAnsi="Times New Roman" w:cs="Times New Roman"/>
          <w:sz w:val="28"/>
          <w:szCs w:val="28"/>
          <w:lang w:val="uk-UA"/>
        </w:rPr>
      </w:pPr>
      <w:r w:rsidRPr="00E33FB3">
        <w:rPr>
          <w:rFonts w:ascii="Times New Roman" w:hAnsi="Times New Roman" w:cs="Times New Roman"/>
          <w:sz w:val="28"/>
          <w:szCs w:val="28"/>
          <w:lang w:val="uk-UA"/>
        </w:rPr>
        <w:t>Основними видами аналізу балансу банку є:</w:t>
      </w:r>
    </w:p>
    <w:p w:rsidR="00E33FB3" w:rsidRPr="00E33FB3" w:rsidRDefault="00E33FB3" w:rsidP="00E33FB3">
      <w:pPr>
        <w:spacing w:after="0" w:line="240" w:lineRule="auto"/>
        <w:ind w:firstLine="709"/>
        <w:jc w:val="both"/>
        <w:rPr>
          <w:rFonts w:ascii="Times New Roman" w:hAnsi="Times New Roman" w:cs="Times New Roman"/>
          <w:sz w:val="28"/>
          <w:szCs w:val="28"/>
          <w:lang w:val="uk-UA"/>
        </w:rPr>
      </w:pPr>
      <w:r w:rsidRPr="00E33FB3">
        <w:rPr>
          <w:rFonts w:ascii="Times New Roman" w:hAnsi="Times New Roman" w:cs="Times New Roman"/>
          <w:sz w:val="28"/>
          <w:szCs w:val="28"/>
          <w:lang w:val="uk-UA"/>
        </w:rPr>
        <w:t>1.</w:t>
      </w:r>
      <w:r w:rsidRPr="00E33FB3">
        <w:rPr>
          <w:rFonts w:ascii="Times New Roman" w:hAnsi="Times New Roman" w:cs="Times New Roman"/>
          <w:sz w:val="28"/>
          <w:szCs w:val="28"/>
          <w:lang w:val="uk-UA"/>
        </w:rPr>
        <w:tab/>
        <w:t xml:space="preserve">Аналіз структури — дає змогу оцінювати зміни структури активів та пасивів протягом часу, проводити співставлення з </w:t>
      </w:r>
      <w:proofErr w:type="spellStart"/>
      <w:r w:rsidRPr="00E33FB3">
        <w:rPr>
          <w:rFonts w:ascii="Times New Roman" w:hAnsi="Times New Roman" w:cs="Times New Roman"/>
          <w:sz w:val="28"/>
          <w:szCs w:val="28"/>
          <w:lang w:val="uk-UA"/>
        </w:rPr>
        <w:t>ін-</w:t>
      </w:r>
      <w:proofErr w:type="spellEnd"/>
      <w:r w:rsidRPr="00E33FB3">
        <w:rPr>
          <w:rFonts w:ascii="Times New Roman" w:hAnsi="Times New Roman" w:cs="Times New Roman"/>
          <w:sz w:val="28"/>
          <w:szCs w:val="28"/>
          <w:lang w:val="uk-UA"/>
        </w:rPr>
        <w:t xml:space="preserve"> </w:t>
      </w:r>
      <w:proofErr w:type="spellStart"/>
      <w:r w:rsidRPr="00E33FB3">
        <w:rPr>
          <w:rFonts w:ascii="Times New Roman" w:hAnsi="Times New Roman" w:cs="Times New Roman"/>
          <w:sz w:val="28"/>
          <w:szCs w:val="28"/>
          <w:lang w:val="uk-UA"/>
        </w:rPr>
        <w:t>шими</w:t>
      </w:r>
      <w:proofErr w:type="spellEnd"/>
      <w:r w:rsidRPr="00E33FB3">
        <w:rPr>
          <w:rFonts w:ascii="Times New Roman" w:hAnsi="Times New Roman" w:cs="Times New Roman"/>
          <w:sz w:val="28"/>
          <w:szCs w:val="28"/>
          <w:lang w:val="uk-UA"/>
        </w:rPr>
        <w:t xml:space="preserve"> банківськими установами. Аналіз структури активних </w:t>
      </w:r>
      <w:proofErr w:type="spellStart"/>
      <w:r w:rsidRPr="00E33FB3">
        <w:rPr>
          <w:rFonts w:ascii="Times New Roman" w:hAnsi="Times New Roman" w:cs="Times New Roman"/>
          <w:sz w:val="28"/>
          <w:szCs w:val="28"/>
          <w:lang w:val="uk-UA"/>
        </w:rPr>
        <w:t>опе-</w:t>
      </w:r>
      <w:proofErr w:type="spellEnd"/>
      <w:r w:rsidRPr="00E33FB3">
        <w:rPr>
          <w:rFonts w:ascii="Times New Roman" w:hAnsi="Times New Roman" w:cs="Times New Roman"/>
          <w:sz w:val="28"/>
          <w:szCs w:val="28"/>
          <w:lang w:val="uk-UA"/>
        </w:rPr>
        <w:t xml:space="preserve"> рацій поділяється на якісний та кількісний. Якісний аналіз </w:t>
      </w:r>
      <w:proofErr w:type="spellStart"/>
      <w:r w:rsidRPr="00E33FB3">
        <w:rPr>
          <w:rFonts w:ascii="Times New Roman" w:hAnsi="Times New Roman" w:cs="Times New Roman"/>
          <w:sz w:val="28"/>
          <w:szCs w:val="28"/>
          <w:lang w:val="uk-UA"/>
        </w:rPr>
        <w:t>поля-</w:t>
      </w:r>
      <w:proofErr w:type="spellEnd"/>
      <w:r w:rsidRPr="00E33FB3">
        <w:rPr>
          <w:rFonts w:ascii="Times New Roman" w:hAnsi="Times New Roman" w:cs="Times New Roman"/>
          <w:sz w:val="28"/>
          <w:szCs w:val="28"/>
          <w:lang w:val="uk-UA"/>
        </w:rPr>
        <w:t xml:space="preserve"> гає у визначенні переліку операцій на момент проведення аналізу. Кількісний аналіз полягає у визначенні питомої ваги окремого виду операцій в їх загальній сумі.</w:t>
      </w:r>
    </w:p>
    <w:p w:rsidR="00E33FB3" w:rsidRPr="00E33FB3" w:rsidRDefault="00E33FB3" w:rsidP="00E33FB3">
      <w:pPr>
        <w:spacing w:after="0" w:line="240" w:lineRule="auto"/>
        <w:ind w:firstLine="709"/>
        <w:jc w:val="both"/>
        <w:rPr>
          <w:rFonts w:ascii="Times New Roman" w:hAnsi="Times New Roman" w:cs="Times New Roman"/>
          <w:sz w:val="28"/>
          <w:szCs w:val="28"/>
          <w:lang w:val="uk-UA"/>
        </w:rPr>
      </w:pPr>
      <w:r w:rsidRPr="00E33FB3">
        <w:rPr>
          <w:rFonts w:ascii="Times New Roman" w:hAnsi="Times New Roman" w:cs="Times New Roman"/>
          <w:sz w:val="28"/>
          <w:szCs w:val="28"/>
          <w:lang w:val="uk-UA"/>
        </w:rPr>
        <w:t>2.</w:t>
      </w:r>
      <w:r w:rsidRPr="00E33FB3">
        <w:rPr>
          <w:rFonts w:ascii="Times New Roman" w:hAnsi="Times New Roman" w:cs="Times New Roman"/>
          <w:sz w:val="28"/>
          <w:szCs w:val="28"/>
          <w:lang w:val="uk-UA"/>
        </w:rPr>
        <w:tab/>
        <w:t>Коефіцієнтний аналіз балансового звіту. Він проводиться з використанням трьох основних коефіцієнтів:</w:t>
      </w:r>
    </w:p>
    <w:p w:rsidR="008A1A91" w:rsidRDefault="00E33FB3" w:rsidP="00BB1F16">
      <w:pPr>
        <w:spacing w:after="0" w:line="240" w:lineRule="auto"/>
        <w:ind w:firstLine="709"/>
        <w:jc w:val="both"/>
        <w:rPr>
          <w:rFonts w:ascii="Times New Roman" w:hAnsi="Times New Roman" w:cs="Times New Roman"/>
          <w:sz w:val="28"/>
          <w:szCs w:val="28"/>
          <w:lang w:val="uk-UA"/>
        </w:rPr>
      </w:pPr>
      <w:r w:rsidRPr="00E33FB3">
        <w:rPr>
          <w:rFonts w:ascii="Times New Roman" w:hAnsi="Times New Roman" w:cs="Times New Roman"/>
          <w:sz w:val="28"/>
          <w:szCs w:val="28"/>
          <w:lang w:val="uk-UA"/>
        </w:rPr>
        <w:t xml:space="preserve">Баланс, мов миттєвий знімок, дає змогу оцінити активи, </w:t>
      </w:r>
      <w:proofErr w:type="spellStart"/>
      <w:r w:rsidRPr="00E33FB3">
        <w:rPr>
          <w:rFonts w:ascii="Times New Roman" w:hAnsi="Times New Roman" w:cs="Times New Roman"/>
          <w:sz w:val="28"/>
          <w:szCs w:val="28"/>
          <w:lang w:val="uk-UA"/>
        </w:rPr>
        <w:t>зо-</w:t>
      </w:r>
      <w:proofErr w:type="spellEnd"/>
      <w:r w:rsidRPr="00E33FB3">
        <w:rPr>
          <w:rFonts w:ascii="Times New Roman" w:hAnsi="Times New Roman" w:cs="Times New Roman"/>
          <w:sz w:val="28"/>
          <w:szCs w:val="28"/>
          <w:lang w:val="uk-UA"/>
        </w:rPr>
        <w:t xml:space="preserve"> </w:t>
      </w:r>
      <w:proofErr w:type="spellStart"/>
      <w:r w:rsidRPr="00E33FB3">
        <w:rPr>
          <w:rFonts w:ascii="Times New Roman" w:hAnsi="Times New Roman" w:cs="Times New Roman"/>
          <w:sz w:val="28"/>
          <w:szCs w:val="28"/>
          <w:lang w:val="uk-UA"/>
        </w:rPr>
        <w:t>бов’язання</w:t>
      </w:r>
      <w:proofErr w:type="spellEnd"/>
      <w:r w:rsidRPr="00E33FB3">
        <w:rPr>
          <w:rFonts w:ascii="Times New Roman" w:hAnsi="Times New Roman" w:cs="Times New Roman"/>
          <w:sz w:val="28"/>
          <w:szCs w:val="28"/>
          <w:lang w:val="uk-UA"/>
        </w:rPr>
        <w:t xml:space="preserve"> та капітал банку в конкретний момент часу. Це єдиний вид звітності, який складають за підсумками р. і публікують як звіт, а також готують щомісяця для органів банківського нагляду.</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Метою складання Звіту про фінансові результати є надання користувачам інформації про доходи, витрати, прибутки і збитки від діяльності банку (материнського банку) за відповідний період.</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 xml:space="preserve">Звіт про фінансові результати банку (материнського банку) має включати дані за станом на кінець поточного періоду (кварталу, року) наростаючим підсумком за поточний фінансовий рік до дати звітності та </w:t>
      </w:r>
      <w:r w:rsidRPr="00E33FB3">
        <w:rPr>
          <w:rFonts w:ascii="Times New Roman" w:hAnsi="Times New Roman" w:cs="Times New Roman"/>
          <w:sz w:val="28"/>
          <w:szCs w:val="28"/>
          <w:lang w:val="uk-UA" w:bidi="uk-UA"/>
        </w:rPr>
        <w:lastRenderedPageBreak/>
        <w:t>порівняльні дані за станом на кінець зіставленого періоду (кварталу, року) попереднього фінансового року.</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Звіт про фінансові результати характеризує діяльність банку (материнського банку) за період з початку звітного року до звітної дати і складається із статей доходів та витрат, які групуються за їх характером та основними видами доходів і витрат на кінець останнього дня звітного періоду (кварталу, року).</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 xml:space="preserve">Цей документ ґрунтується на концепції потоків: спочатку в ньому зазначають показники процентного доходу і доходу від платних послуг, від суми яких віднімають операційні витрати, потім відображають </w:t>
      </w:r>
      <w:proofErr w:type="spellStart"/>
      <w:r w:rsidRPr="00E33FB3">
        <w:rPr>
          <w:rFonts w:ascii="Times New Roman" w:hAnsi="Times New Roman" w:cs="Times New Roman"/>
          <w:sz w:val="28"/>
          <w:szCs w:val="28"/>
          <w:lang w:val="uk-UA" w:bidi="uk-UA"/>
        </w:rPr>
        <w:t>неопераційні</w:t>
      </w:r>
      <w:proofErr w:type="spellEnd"/>
      <w:r w:rsidRPr="00E33FB3">
        <w:rPr>
          <w:rFonts w:ascii="Times New Roman" w:hAnsi="Times New Roman" w:cs="Times New Roman"/>
          <w:sz w:val="28"/>
          <w:szCs w:val="28"/>
          <w:lang w:val="uk-UA" w:bidi="uk-UA"/>
        </w:rPr>
        <w:t xml:space="preserve"> доходи чи витрати, резерви для покриття сумнівних кредитних вимог і податки, а насамкінець підсумовують чистий прибуток.</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Фінансовим результатом діяльності комерційного банку є прибуток, який в основному залежить від співвідношення його доходів і витрат. Аналіз кінцевого фінансового результату діяльності банку складається із кількох складових:</w:t>
      </w:r>
    </w:p>
    <w:p w:rsidR="00E33FB3" w:rsidRPr="00E33FB3" w:rsidRDefault="00E33FB3" w:rsidP="00E33FB3">
      <w:pPr>
        <w:numPr>
          <w:ilvl w:val="0"/>
          <w:numId w:val="11"/>
        </w:numPr>
        <w:spacing w:after="0" w:line="240" w:lineRule="auto"/>
        <w:ind w:left="0"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аналізу джерел прибутків;</w:t>
      </w:r>
    </w:p>
    <w:p w:rsidR="00E33FB3" w:rsidRPr="00E33FB3" w:rsidRDefault="00E33FB3" w:rsidP="00E33FB3">
      <w:pPr>
        <w:numPr>
          <w:ilvl w:val="0"/>
          <w:numId w:val="11"/>
        </w:numPr>
        <w:spacing w:after="0" w:line="240" w:lineRule="auto"/>
        <w:ind w:left="0"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аналізу доходів комерційного банку (структурний аналіз, оцінка рівня доходів);</w:t>
      </w:r>
    </w:p>
    <w:p w:rsidR="00E33FB3" w:rsidRPr="00E33FB3" w:rsidRDefault="00E33FB3" w:rsidP="00E33FB3">
      <w:pPr>
        <w:numPr>
          <w:ilvl w:val="0"/>
          <w:numId w:val="11"/>
        </w:numPr>
        <w:spacing w:after="0" w:line="240" w:lineRule="auto"/>
        <w:ind w:left="0"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аналізу витрат банку (структурний аналіз, оцінка рівня витрат);</w:t>
      </w:r>
    </w:p>
    <w:p w:rsidR="00E33FB3" w:rsidRPr="00E33FB3" w:rsidRDefault="00E33FB3" w:rsidP="00E33FB3">
      <w:pPr>
        <w:numPr>
          <w:ilvl w:val="0"/>
          <w:numId w:val="11"/>
        </w:numPr>
        <w:spacing w:after="0" w:line="240" w:lineRule="auto"/>
        <w:ind w:left="0"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аналізу фінансових коефіцієнтів прибутковості (вивчення динаміки коефіцієнтів, оцінка коефіцієнтів із точки зору їх нормативного рівня, факторний аналіз динаміки коефіцієнтів).</w:t>
      </w:r>
    </w:p>
    <w:p w:rsidR="00E33FB3" w:rsidRDefault="00E33FB3" w:rsidP="00E33FB3">
      <w:pPr>
        <w:spacing w:after="0" w:line="240" w:lineRule="auto"/>
        <w:ind w:firstLine="709"/>
        <w:jc w:val="both"/>
        <w:rPr>
          <w:rFonts w:ascii="Times New Roman" w:hAnsi="Times New Roman" w:cs="Times New Roman"/>
          <w:sz w:val="28"/>
          <w:szCs w:val="28"/>
          <w:lang w:val="uk-UA"/>
        </w:rPr>
      </w:pPr>
      <w:r w:rsidRPr="00E33FB3">
        <w:rPr>
          <w:rFonts w:ascii="Times New Roman" w:hAnsi="Times New Roman" w:cs="Times New Roman"/>
          <w:sz w:val="28"/>
          <w:szCs w:val="28"/>
          <w:lang w:val="uk-UA"/>
        </w:rPr>
        <w:t>Аналіз структури базується на відсоткових значеннях, кожного рядку по відношенню до загального підсумку. Зміни відносної важливості статей протягом часу показують зміни питомої ваги операцій банку. Коефіцієнтний аналіз передбачає аналіз структури за рахунок віднесення доходів та видатків до відповідних статей балансу. Кількість коефіцієнтів, що можуть бути використані при аналізі фінансового стану, обмежена лише кількістю рахунків балансового звіту та звіту про фінансові результати.</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Метою Звіту про рух грошових коштів є надання користувачам фінансових звітів підстав для оцінки спроможності банку (материнського банку) генерувати грошові кошти, а також його потреби в них. Від підтримування банком (материнським банком) позитивного рівня грошових коштів (як і від його спроможності отримувати прибуток) залежить перспектива його розвитку.</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Звіт про рух грошових коштів відображає джерела отриманих банком (материнським банком) готівкових та безготівкових коштів і напрям їх використання у звітному періоді, а також рух грошових коштів за звітний період залежно від виду діяльності (операційна, інвестиційна, фінансова).</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Результат змін у русі грошових коштів у процесі операційної, інвестиційної та фінансової діяльності має відповідати змінам у грошових коштах та їх еквівалентах у звітному періоді.</w:t>
      </w:r>
    </w:p>
    <w:p w:rsidR="00E33FB3" w:rsidRPr="00E33FB3" w:rsidRDefault="00E33FB3" w:rsidP="00E33FB3">
      <w:pPr>
        <w:spacing w:after="0" w:line="240" w:lineRule="auto"/>
        <w:ind w:firstLine="709"/>
        <w:jc w:val="both"/>
        <w:rPr>
          <w:rFonts w:ascii="Times New Roman" w:hAnsi="Times New Roman" w:cs="Times New Roman"/>
          <w:sz w:val="28"/>
          <w:szCs w:val="28"/>
          <w:lang w:val="uk-UA" w:bidi="uk-UA"/>
        </w:rPr>
      </w:pPr>
      <w:r w:rsidRPr="00E33FB3">
        <w:rPr>
          <w:rFonts w:ascii="Times New Roman" w:hAnsi="Times New Roman" w:cs="Times New Roman"/>
          <w:sz w:val="28"/>
          <w:szCs w:val="28"/>
          <w:lang w:val="uk-UA" w:bidi="uk-UA"/>
        </w:rPr>
        <w:t xml:space="preserve">Для визначення обсягу руху грошових коштів застосовуються прямий та непрямий методи. Прямий метод вимагає постійного накопичення даних </w:t>
      </w:r>
      <w:r w:rsidRPr="00E33FB3">
        <w:rPr>
          <w:rFonts w:ascii="Times New Roman" w:hAnsi="Times New Roman" w:cs="Times New Roman"/>
          <w:sz w:val="28"/>
          <w:szCs w:val="28"/>
          <w:lang w:val="uk-UA" w:bidi="uk-UA"/>
        </w:rPr>
        <w:lastRenderedPageBreak/>
        <w:t>про обороти (надходження і вибуття) грошових коштів за напрямами (статтями), узагальнення потрібних показників в аналітичному обліку. Складання звіту про рух грошо</w:t>
      </w:r>
      <w:bookmarkStart w:id="0" w:name="_GoBack"/>
      <w:bookmarkEnd w:id="0"/>
      <w:r w:rsidRPr="00E33FB3">
        <w:rPr>
          <w:rFonts w:ascii="Times New Roman" w:hAnsi="Times New Roman" w:cs="Times New Roman"/>
          <w:sz w:val="28"/>
          <w:szCs w:val="28"/>
          <w:lang w:val="uk-UA" w:bidi="uk-UA"/>
        </w:rPr>
        <w:t>вих коштів за непрямим методом ґрунтується на максимальному використанні вже підготовлених показників звіту «Баланс», Звіту про фінансові результати та мінімальній потребі використання даних безпосередньо з первинних документів, регістрів і рахунків бухгалтерського обліку.</w:t>
      </w:r>
    </w:p>
    <w:p w:rsidR="00E33FB3" w:rsidRPr="00E33FB3" w:rsidRDefault="00E33FB3" w:rsidP="00E33FB3">
      <w:pPr>
        <w:spacing w:after="0" w:line="240" w:lineRule="auto"/>
        <w:ind w:firstLine="709"/>
        <w:jc w:val="both"/>
        <w:rPr>
          <w:rFonts w:ascii="Times New Roman" w:hAnsi="Times New Roman" w:cs="Times New Roman"/>
          <w:sz w:val="28"/>
          <w:szCs w:val="28"/>
          <w:lang w:val="uk-UA"/>
        </w:rPr>
      </w:pPr>
      <w:r w:rsidRPr="00E33FB3">
        <w:rPr>
          <w:rFonts w:ascii="Times New Roman" w:hAnsi="Times New Roman" w:cs="Times New Roman"/>
          <w:sz w:val="28"/>
          <w:szCs w:val="28"/>
          <w:lang w:val="uk-UA" w:bidi="uk-UA"/>
        </w:rPr>
        <w:t>Банк (материнський банк) самостійно вибирає метод складання звіту (прямий або непрямий)</w:t>
      </w:r>
      <w:r>
        <w:rPr>
          <w:rFonts w:ascii="Times New Roman" w:hAnsi="Times New Roman" w:cs="Times New Roman"/>
          <w:sz w:val="28"/>
          <w:szCs w:val="28"/>
          <w:lang w:val="uk-UA" w:bidi="uk-UA"/>
        </w:rPr>
        <w:t>.</w:t>
      </w:r>
    </w:p>
    <w:sectPr w:rsidR="00E33FB3" w:rsidRPr="00E33F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3FB" w:rsidRDefault="006263FB" w:rsidP="00220982">
      <w:pPr>
        <w:spacing w:after="0" w:line="240" w:lineRule="auto"/>
      </w:pPr>
      <w:r>
        <w:separator/>
      </w:r>
    </w:p>
  </w:endnote>
  <w:endnote w:type="continuationSeparator" w:id="0">
    <w:p w:rsidR="006263FB" w:rsidRDefault="006263FB" w:rsidP="00220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3FB" w:rsidRDefault="006263FB" w:rsidP="00220982">
      <w:pPr>
        <w:spacing w:after="0" w:line="240" w:lineRule="auto"/>
      </w:pPr>
      <w:r>
        <w:separator/>
      </w:r>
    </w:p>
  </w:footnote>
  <w:footnote w:type="continuationSeparator" w:id="0">
    <w:p w:rsidR="006263FB" w:rsidRDefault="006263FB" w:rsidP="00220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853C2"/>
    <w:multiLevelType w:val="hybridMultilevel"/>
    <w:tmpl w:val="20D2819E"/>
    <w:lvl w:ilvl="0" w:tplc="36F47F2A">
      <w:numFmt w:val="bullet"/>
      <w:lvlText w:val="–"/>
      <w:lvlJc w:val="left"/>
      <w:pPr>
        <w:ind w:left="108" w:hanging="176"/>
      </w:pPr>
      <w:rPr>
        <w:rFonts w:ascii="Times New Roman" w:eastAsia="Times New Roman" w:hAnsi="Times New Roman" w:cs="Times New Roman" w:hint="default"/>
        <w:spacing w:val="-2"/>
        <w:w w:val="100"/>
        <w:sz w:val="21"/>
        <w:szCs w:val="21"/>
        <w:lang w:val="uk-UA" w:eastAsia="uk-UA" w:bidi="uk-UA"/>
      </w:rPr>
    </w:lvl>
    <w:lvl w:ilvl="1" w:tplc="6CBC09FE">
      <w:numFmt w:val="bullet"/>
      <w:lvlText w:val="•"/>
      <w:lvlJc w:val="left"/>
      <w:pPr>
        <w:ind w:left="765" w:hanging="176"/>
      </w:pPr>
      <w:rPr>
        <w:rFonts w:hint="default"/>
        <w:lang w:val="uk-UA" w:eastAsia="uk-UA" w:bidi="uk-UA"/>
      </w:rPr>
    </w:lvl>
    <w:lvl w:ilvl="2" w:tplc="BA8AE132">
      <w:numFmt w:val="bullet"/>
      <w:lvlText w:val="•"/>
      <w:lvlJc w:val="left"/>
      <w:pPr>
        <w:ind w:left="1430" w:hanging="176"/>
      </w:pPr>
      <w:rPr>
        <w:rFonts w:hint="default"/>
        <w:lang w:val="uk-UA" w:eastAsia="uk-UA" w:bidi="uk-UA"/>
      </w:rPr>
    </w:lvl>
    <w:lvl w:ilvl="3" w:tplc="D10064E0">
      <w:numFmt w:val="bullet"/>
      <w:lvlText w:val="•"/>
      <w:lvlJc w:val="left"/>
      <w:pPr>
        <w:ind w:left="2095" w:hanging="176"/>
      </w:pPr>
      <w:rPr>
        <w:rFonts w:hint="default"/>
        <w:lang w:val="uk-UA" w:eastAsia="uk-UA" w:bidi="uk-UA"/>
      </w:rPr>
    </w:lvl>
    <w:lvl w:ilvl="4" w:tplc="3B1A9D7A">
      <w:numFmt w:val="bullet"/>
      <w:lvlText w:val="•"/>
      <w:lvlJc w:val="left"/>
      <w:pPr>
        <w:ind w:left="2760" w:hanging="176"/>
      </w:pPr>
      <w:rPr>
        <w:rFonts w:hint="default"/>
        <w:lang w:val="uk-UA" w:eastAsia="uk-UA" w:bidi="uk-UA"/>
      </w:rPr>
    </w:lvl>
    <w:lvl w:ilvl="5" w:tplc="F92EED2E">
      <w:numFmt w:val="bullet"/>
      <w:lvlText w:val="•"/>
      <w:lvlJc w:val="left"/>
      <w:pPr>
        <w:ind w:left="3425" w:hanging="176"/>
      </w:pPr>
      <w:rPr>
        <w:rFonts w:hint="default"/>
        <w:lang w:val="uk-UA" w:eastAsia="uk-UA" w:bidi="uk-UA"/>
      </w:rPr>
    </w:lvl>
    <w:lvl w:ilvl="6" w:tplc="8D8A7B2E">
      <w:numFmt w:val="bullet"/>
      <w:lvlText w:val="•"/>
      <w:lvlJc w:val="left"/>
      <w:pPr>
        <w:ind w:left="4090" w:hanging="176"/>
      </w:pPr>
      <w:rPr>
        <w:rFonts w:hint="default"/>
        <w:lang w:val="uk-UA" w:eastAsia="uk-UA" w:bidi="uk-UA"/>
      </w:rPr>
    </w:lvl>
    <w:lvl w:ilvl="7" w:tplc="1232829A">
      <w:numFmt w:val="bullet"/>
      <w:lvlText w:val="•"/>
      <w:lvlJc w:val="left"/>
      <w:pPr>
        <w:ind w:left="4755" w:hanging="176"/>
      </w:pPr>
      <w:rPr>
        <w:rFonts w:hint="default"/>
        <w:lang w:val="uk-UA" w:eastAsia="uk-UA" w:bidi="uk-UA"/>
      </w:rPr>
    </w:lvl>
    <w:lvl w:ilvl="8" w:tplc="EBE8DF46">
      <w:numFmt w:val="bullet"/>
      <w:lvlText w:val="•"/>
      <w:lvlJc w:val="left"/>
      <w:pPr>
        <w:ind w:left="5420" w:hanging="176"/>
      </w:pPr>
      <w:rPr>
        <w:rFonts w:hint="default"/>
        <w:lang w:val="uk-UA" w:eastAsia="uk-UA" w:bidi="uk-UA"/>
      </w:rPr>
    </w:lvl>
  </w:abstractNum>
  <w:abstractNum w:abstractNumId="1">
    <w:nsid w:val="0FF739E2"/>
    <w:multiLevelType w:val="multilevel"/>
    <w:tmpl w:val="644E88DC"/>
    <w:lvl w:ilvl="0">
      <w:start w:val="1"/>
      <w:numFmt w:val="decimal"/>
      <w:lvlText w:val="%1"/>
      <w:lvlJc w:val="left"/>
      <w:pPr>
        <w:ind w:left="1576" w:hanging="448"/>
        <w:jc w:val="left"/>
      </w:pPr>
      <w:rPr>
        <w:rFonts w:hint="default"/>
        <w:lang w:val="uk-UA" w:eastAsia="uk-UA" w:bidi="uk-UA"/>
      </w:rPr>
    </w:lvl>
    <w:lvl w:ilvl="1">
      <w:start w:val="1"/>
      <w:numFmt w:val="decimal"/>
      <w:lvlText w:val="%1.%2."/>
      <w:lvlJc w:val="left"/>
      <w:pPr>
        <w:ind w:left="1576" w:hanging="448"/>
        <w:jc w:val="left"/>
      </w:pPr>
      <w:rPr>
        <w:rFonts w:ascii="Arial" w:eastAsia="Arial" w:hAnsi="Arial" w:cs="Arial" w:hint="default"/>
        <w:b/>
        <w:bCs/>
        <w:spacing w:val="-1"/>
        <w:w w:val="100"/>
        <w:sz w:val="23"/>
        <w:szCs w:val="23"/>
        <w:lang w:val="uk-UA" w:eastAsia="uk-UA" w:bidi="uk-UA"/>
      </w:rPr>
    </w:lvl>
    <w:lvl w:ilvl="2">
      <w:start w:val="1"/>
      <w:numFmt w:val="decimal"/>
      <w:lvlText w:val="%1.%2.%3."/>
      <w:lvlJc w:val="left"/>
      <w:pPr>
        <w:ind w:left="1768" w:hanging="640"/>
        <w:jc w:val="left"/>
      </w:pPr>
      <w:rPr>
        <w:rFonts w:ascii="Arial" w:eastAsia="Arial" w:hAnsi="Arial" w:cs="Arial" w:hint="default"/>
        <w:b/>
        <w:bCs/>
        <w:spacing w:val="-1"/>
        <w:w w:val="100"/>
        <w:sz w:val="23"/>
        <w:szCs w:val="23"/>
        <w:lang w:val="uk-UA" w:eastAsia="uk-UA" w:bidi="uk-UA"/>
      </w:rPr>
    </w:lvl>
    <w:lvl w:ilvl="3">
      <w:numFmt w:val="bullet"/>
      <w:lvlText w:val="•"/>
      <w:lvlJc w:val="left"/>
      <w:pPr>
        <w:ind w:left="2869" w:hanging="640"/>
      </w:pPr>
      <w:rPr>
        <w:rFonts w:hint="default"/>
        <w:lang w:val="uk-UA" w:eastAsia="uk-UA" w:bidi="uk-UA"/>
      </w:rPr>
    </w:lvl>
    <w:lvl w:ilvl="4">
      <w:numFmt w:val="bullet"/>
      <w:lvlText w:val="•"/>
      <w:lvlJc w:val="left"/>
      <w:pPr>
        <w:ind w:left="3423" w:hanging="640"/>
      </w:pPr>
      <w:rPr>
        <w:rFonts w:hint="default"/>
        <w:lang w:val="uk-UA" w:eastAsia="uk-UA" w:bidi="uk-UA"/>
      </w:rPr>
    </w:lvl>
    <w:lvl w:ilvl="5">
      <w:numFmt w:val="bullet"/>
      <w:lvlText w:val="•"/>
      <w:lvlJc w:val="left"/>
      <w:pPr>
        <w:ind w:left="3978" w:hanging="640"/>
      </w:pPr>
      <w:rPr>
        <w:rFonts w:hint="default"/>
        <w:lang w:val="uk-UA" w:eastAsia="uk-UA" w:bidi="uk-UA"/>
      </w:rPr>
    </w:lvl>
    <w:lvl w:ilvl="6">
      <w:numFmt w:val="bullet"/>
      <w:lvlText w:val="•"/>
      <w:lvlJc w:val="left"/>
      <w:pPr>
        <w:ind w:left="4532" w:hanging="640"/>
      </w:pPr>
      <w:rPr>
        <w:rFonts w:hint="default"/>
        <w:lang w:val="uk-UA" w:eastAsia="uk-UA" w:bidi="uk-UA"/>
      </w:rPr>
    </w:lvl>
    <w:lvl w:ilvl="7">
      <w:numFmt w:val="bullet"/>
      <w:lvlText w:val="•"/>
      <w:lvlJc w:val="left"/>
      <w:pPr>
        <w:ind w:left="5087" w:hanging="640"/>
      </w:pPr>
      <w:rPr>
        <w:rFonts w:hint="default"/>
        <w:lang w:val="uk-UA" w:eastAsia="uk-UA" w:bidi="uk-UA"/>
      </w:rPr>
    </w:lvl>
    <w:lvl w:ilvl="8">
      <w:numFmt w:val="bullet"/>
      <w:lvlText w:val="•"/>
      <w:lvlJc w:val="left"/>
      <w:pPr>
        <w:ind w:left="5641" w:hanging="640"/>
      </w:pPr>
      <w:rPr>
        <w:rFonts w:hint="default"/>
        <w:lang w:val="uk-UA" w:eastAsia="uk-UA" w:bidi="uk-UA"/>
      </w:rPr>
    </w:lvl>
  </w:abstractNum>
  <w:abstractNum w:abstractNumId="2">
    <w:nsid w:val="1C1A4CB5"/>
    <w:multiLevelType w:val="hybridMultilevel"/>
    <w:tmpl w:val="2834A96A"/>
    <w:lvl w:ilvl="0" w:tplc="36F47F2A">
      <w:numFmt w:val="bullet"/>
      <w:lvlText w:val="–"/>
      <w:lvlJc w:val="left"/>
      <w:pPr>
        <w:ind w:left="720" w:hanging="360"/>
      </w:pPr>
      <w:rPr>
        <w:rFonts w:ascii="Times New Roman" w:eastAsia="Times New Roman" w:hAnsi="Times New Roman" w:cs="Times New Roman" w:hint="default"/>
        <w:spacing w:val="-2"/>
        <w:w w:val="100"/>
        <w:sz w:val="21"/>
        <w:szCs w:val="21"/>
        <w:lang w:val="uk-UA" w:eastAsia="uk-UA" w:bidi="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4A6B75"/>
    <w:multiLevelType w:val="hybridMultilevel"/>
    <w:tmpl w:val="9C563C1C"/>
    <w:lvl w:ilvl="0" w:tplc="1098185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F96554E"/>
    <w:multiLevelType w:val="hybridMultilevel"/>
    <w:tmpl w:val="D18C9B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211A93"/>
    <w:multiLevelType w:val="hybridMultilevel"/>
    <w:tmpl w:val="81AC28AA"/>
    <w:lvl w:ilvl="0" w:tplc="36F47F2A">
      <w:numFmt w:val="bullet"/>
      <w:lvlText w:val="–"/>
      <w:lvlJc w:val="left"/>
      <w:pPr>
        <w:ind w:left="1429" w:hanging="360"/>
      </w:pPr>
      <w:rPr>
        <w:rFonts w:ascii="Times New Roman" w:eastAsia="Times New Roman" w:hAnsi="Times New Roman" w:cs="Times New Roman" w:hint="default"/>
        <w:spacing w:val="-2"/>
        <w:w w:val="100"/>
        <w:sz w:val="21"/>
        <w:szCs w:val="21"/>
        <w:lang w:val="uk-UA" w:eastAsia="uk-UA" w:bidi="uk-U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428555C"/>
    <w:multiLevelType w:val="hybridMultilevel"/>
    <w:tmpl w:val="DE2AADE2"/>
    <w:lvl w:ilvl="0" w:tplc="36F47F2A">
      <w:numFmt w:val="bullet"/>
      <w:lvlText w:val="–"/>
      <w:lvlJc w:val="left"/>
      <w:pPr>
        <w:ind w:left="108" w:hanging="176"/>
      </w:pPr>
      <w:rPr>
        <w:rFonts w:ascii="Times New Roman" w:eastAsia="Times New Roman" w:hAnsi="Times New Roman" w:cs="Times New Roman" w:hint="default"/>
        <w:spacing w:val="-2"/>
        <w:w w:val="100"/>
        <w:sz w:val="21"/>
        <w:szCs w:val="21"/>
        <w:lang w:val="uk-UA" w:eastAsia="uk-UA" w:bidi="uk-UA"/>
      </w:rPr>
    </w:lvl>
    <w:lvl w:ilvl="1" w:tplc="6CBC09FE">
      <w:numFmt w:val="bullet"/>
      <w:lvlText w:val="•"/>
      <w:lvlJc w:val="left"/>
      <w:pPr>
        <w:ind w:left="765" w:hanging="176"/>
      </w:pPr>
      <w:rPr>
        <w:rFonts w:hint="default"/>
        <w:lang w:val="uk-UA" w:eastAsia="uk-UA" w:bidi="uk-UA"/>
      </w:rPr>
    </w:lvl>
    <w:lvl w:ilvl="2" w:tplc="BA8AE132">
      <w:numFmt w:val="bullet"/>
      <w:lvlText w:val="•"/>
      <w:lvlJc w:val="left"/>
      <w:pPr>
        <w:ind w:left="1430" w:hanging="176"/>
      </w:pPr>
      <w:rPr>
        <w:rFonts w:hint="default"/>
        <w:lang w:val="uk-UA" w:eastAsia="uk-UA" w:bidi="uk-UA"/>
      </w:rPr>
    </w:lvl>
    <w:lvl w:ilvl="3" w:tplc="D10064E0">
      <w:numFmt w:val="bullet"/>
      <w:lvlText w:val="•"/>
      <w:lvlJc w:val="left"/>
      <w:pPr>
        <w:ind w:left="2095" w:hanging="176"/>
      </w:pPr>
      <w:rPr>
        <w:rFonts w:hint="default"/>
        <w:lang w:val="uk-UA" w:eastAsia="uk-UA" w:bidi="uk-UA"/>
      </w:rPr>
    </w:lvl>
    <w:lvl w:ilvl="4" w:tplc="3B1A9D7A">
      <w:numFmt w:val="bullet"/>
      <w:lvlText w:val="•"/>
      <w:lvlJc w:val="left"/>
      <w:pPr>
        <w:ind w:left="2760" w:hanging="176"/>
      </w:pPr>
      <w:rPr>
        <w:rFonts w:hint="default"/>
        <w:lang w:val="uk-UA" w:eastAsia="uk-UA" w:bidi="uk-UA"/>
      </w:rPr>
    </w:lvl>
    <w:lvl w:ilvl="5" w:tplc="F92EED2E">
      <w:numFmt w:val="bullet"/>
      <w:lvlText w:val="•"/>
      <w:lvlJc w:val="left"/>
      <w:pPr>
        <w:ind w:left="3425" w:hanging="176"/>
      </w:pPr>
      <w:rPr>
        <w:rFonts w:hint="default"/>
        <w:lang w:val="uk-UA" w:eastAsia="uk-UA" w:bidi="uk-UA"/>
      </w:rPr>
    </w:lvl>
    <w:lvl w:ilvl="6" w:tplc="8D8A7B2E">
      <w:numFmt w:val="bullet"/>
      <w:lvlText w:val="•"/>
      <w:lvlJc w:val="left"/>
      <w:pPr>
        <w:ind w:left="4090" w:hanging="176"/>
      </w:pPr>
      <w:rPr>
        <w:rFonts w:hint="default"/>
        <w:lang w:val="uk-UA" w:eastAsia="uk-UA" w:bidi="uk-UA"/>
      </w:rPr>
    </w:lvl>
    <w:lvl w:ilvl="7" w:tplc="1232829A">
      <w:numFmt w:val="bullet"/>
      <w:lvlText w:val="•"/>
      <w:lvlJc w:val="left"/>
      <w:pPr>
        <w:ind w:left="4755" w:hanging="176"/>
      </w:pPr>
      <w:rPr>
        <w:rFonts w:hint="default"/>
        <w:lang w:val="uk-UA" w:eastAsia="uk-UA" w:bidi="uk-UA"/>
      </w:rPr>
    </w:lvl>
    <w:lvl w:ilvl="8" w:tplc="EBE8DF46">
      <w:numFmt w:val="bullet"/>
      <w:lvlText w:val="•"/>
      <w:lvlJc w:val="left"/>
      <w:pPr>
        <w:ind w:left="5420" w:hanging="176"/>
      </w:pPr>
      <w:rPr>
        <w:rFonts w:hint="default"/>
        <w:lang w:val="uk-UA" w:eastAsia="uk-UA" w:bidi="uk-UA"/>
      </w:rPr>
    </w:lvl>
  </w:abstractNum>
  <w:abstractNum w:abstractNumId="7">
    <w:nsid w:val="5AF40236"/>
    <w:multiLevelType w:val="hybridMultilevel"/>
    <w:tmpl w:val="EDA0C224"/>
    <w:lvl w:ilvl="0" w:tplc="36F47F2A">
      <w:numFmt w:val="bullet"/>
      <w:lvlText w:val="–"/>
      <w:lvlJc w:val="left"/>
      <w:pPr>
        <w:ind w:left="108" w:hanging="176"/>
      </w:pPr>
      <w:rPr>
        <w:rFonts w:ascii="Times New Roman" w:eastAsia="Times New Roman" w:hAnsi="Times New Roman" w:cs="Times New Roman" w:hint="default"/>
        <w:spacing w:val="-2"/>
        <w:w w:val="100"/>
        <w:sz w:val="21"/>
        <w:szCs w:val="21"/>
        <w:lang w:val="uk-UA" w:eastAsia="uk-UA" w:bidi="uk-UA"/>
      </w:rPr>
    </w:lvl>
    <w:lvl w:ilvl="1" w:tplc="6CBC09FE">
      <w:numFmt w:val="bullet"/>
      <w:lvlText w:val="•"/>
      <w:lvlJc w:val="left"/>
      <w:pPr>
        <w:ind w:left="765" w:hanging="176"/>
      </w:pPr>
      <w:rPr>
        <w:rFonts w:hint="default"/>
        <w:lang w:val="uk-UA" w:eastAsia="uk-UA" w:bidi="uk-UA"/>
      </w:rPr>
    </w:lvl>
    <w:lvl w:ilvl="2" w:tplc="BA8AE132">
      <w:numFmt w:val="bullet"/>
      <w:lvlText w:val="•"/>
      <w:lvlJc w:val="left"/>
      <w:pPr>
        <w:ind w:left="1430" w:hanging="176"/>
      </w:pPr>
      <w:rPr>
        <w:rFonts w:hint="default"/>
        <w:lang w:val="uk-UA" w:eastAsia="uk-UA" w:bidi="uk-UA"/>
      </w:rPr>
    </w:lvl>
    <w:lvl w:ilvl="3" w:tplc="D10064E0">
      <w:numFmt w:val="bullet"/>
      <w:lvlText w:val="•"/>
      <w:lvlJc w:val="left"/>
      <w:pPr>
        <w:ind w:left="2095" w:hanging="176"/>
      </w:pPr>
      <w:rPr>
        <w:rFonts w:hint="default"/>
        <w:lang w:val="uk-UA" w:eastAsia="uk-UA" w:bidi="uk-UA"/>
      </w:rPr>
    </w:lvl>
    <w:lvl w:ilvl="4" w:tplc="3B1A9D7A">
      <w:numFmt w:val="bullet"/>
      <w:lvlText w:val="•"/>
      <w:lvlJc w:val="left"/>
      <w:pPr>
        <w:ind w:left="2760" w:hanging="176"/>
      </w:pPr>
      <w:rPr>
        <w:rFonts w:hint="default"/>
        <w:lang w:val="uk-UA" w:eastAsia="uk-UA" w:bidi="uk-UA"/>
      </w:rPr>
    </w:lvl>
    <w:lvl w:ilvl="5" w:tplc="F92EED2E">
      <w:numFmt w:val="bullet"/>
      <w:lvlText w:val="•"/>
      <w:lvlJc w:val="left"/>
      <w:pPr>
        <w:ind w:left="3425" w:hanging="176"/>
      </w:pPr>
      <w:rPr>
        <w:rFonts w:hint="default"/>
        <w:lang w:val="uk-UA" w:eastAsia="uk-UA" w:bidi="uk-UA"/>
      </w:rPr>
    </w:lvl>
    <w:lvl w:ilvl="6" w:tplc="8D8A7B2E">
      <w:numFmt w:val="bullet"/>
      <w:lvlText w:val="•"/>
      <w:lvlJc w:val="left"/>
      <w:pPr>
        <w:ind w:left="4090" w:hanging="176"/>
      </w:pPr>
      <w:rPr>
        <w:rFonts w:hint="default"/>
        <w:lang w:val="uk-UA" w:eastAsia="uk-UA" w:bidi="uk-UA"/>
      </w:rPr>
    </w:lvl>
    <w:lvl w:ilvl="7" w:tplc="1232829A">
      <w:numFmt w:val="bullet"/>
      <w:lvlText w:val="•"/>
      <w:lvlJc w:val="left"/>
      <w:pPr>
        <w:ind w:left="4755" w:hanging="176"/>
      </w:pPr>
      <w:rPr>
        <w:rFonts w:hint="default"/>
        <w:lang w:val="uk-UA" w:eastAsia="uk-UA" w:bidi="uk-UA"/>
      </w:rPr>
    </w:lvl>
    <w:lvl w:ilvl="8" w:tplc="EBE8DF46">
      <w:numFmt w:val="bullet"/>
      <w:lvlText w:val="•"/>
      <w:lvlJc w:val="left"/>
      <w:pPr>
        <w:ind w:left="5420" w:hanging="176"/>
      </w:pPr>
      <w:rPr>
        <w:rFonts w:hint="default"/>
        <w:lang w:val="uk-UA" w:eastAsia="uk-UA" w:bidi="uk-UA"/>
      </w:rPr>
    </w:lvl>
  </w:abstractNum>
  <w:abstractNum w:abstractNumId="8">
    <w:nsid w:val="60E330F4"/>
    <w:multiLevelType w:val="hybridMultilevel"/>
    <w:tmpl w:val="65D41550"/>
    <w:lvl w:ilvl="0" w:tplc="13C834D0">
      <w:numFmt w:val="bullet"/>
      <w:lvlText w:val=""/>
      <w:lvlJc w:val="left"/>
      <w:pPr>
        <w:ind w:left="108" w:hanging="176"/>
      </w:pPr>
      <w:rPr>
        <w:rFonts w:hint="default"/>
        <w:w w:val="100"/>
        <w:lang w:val="uk-UA" w:eastAsia="uk-UA" w:bidi="uk-UA"/>
      </w:rPr>
    </w:lvl>
    <w:lvl w:ilvl="1" w:tplc="6CBC09FE">
      <w:numFmt w:val="bullet"/>
      <w:lvlText w:val="•"/>
      <w:lvlJc w:val="left"/>
      <w:pPr>
        <w:ind w:left="765" w:hanging="176"/>
      </w:pPr>
      <w:rPr>
        <w:rFonts w:hint="default"/>
        <w:lang w:val="uk-UA" w:eastAsia="uk-UA" w:bidi="uk-UA"/>
      </w:rPr>
    </w:lvl>
    <w:lvl w:ilvl="2" w:tplc="BA8AE132">
      <w:numFmt w:val="bullet"/>
      <w:lvlText w:val="•"/>
      <w:lvlJc w:val="left"/>
      <w:pPr>
        <w:ind w:left="1430" w:hanging="176"/>
      </w:pPr>
      <w:rPr>
        <w:rFonts w:hint="default"/>
        <w:lang w:val="uk-UA" w:eastAsia="uk-UA" w:bidi="uk-UA"/>
      </w:rPr>
    </w:lvl>
    <w:lvl w:ilvl="3" w:tplc="D10064E0">
      <w:numFmt w:val="bullet"/>
      <w:lvlText w:val="•"/>
      <w:lvlJc w:val="left"/>
      <w:pPr>
        <w:ind w:left="2095" w:hanging="176"/>
      </w:pPr>
      <w:rPr>
        <w:rFonts w:hint="default"/>
        <w:lang w:val="uk-UA" w:eastAsia="uk-UA" w:bidi="uk-UA"/>
      </w:rPr>
    </w:lvl>
    <w:lvl w:ilvl="4" w:tplc="3B1A9D7A">
      <w:numFmt w:val="bullet"/>
      <w:lvlText w:val="•"/>
      <w:lvlJc w:val="left"/>
      <w:pPr>
        <w:ind w:left="2760" w:hanging="176"/>
      </w:pPr>
      <w:rPr>
        <w:rFonts w:hint="default"/>
        <w:lang w:val="uk-UA" w:eastAsia="uk-UA" w:bidi="uk-UA"/>
      </w:rPr>
    </w:lvl>
    <w:lvl w:ilvl="5" w:tplc="F92EED2E">
      <w:numFmt w:val="bullet"/>
      <w:lvlText w:val="•"/>
      <w:lvlJc w:val="left"/>
      <w:pPr>
        <w:ind w:left="3425" w:hanging="176"/>
      </w:pPr>
      <w:rPr>
        <w:rFonts w:hint="default"/>
        <w:lang w:val="uk-UA" w:eastAsia="uk-UA" w:bidi="uk-UA"/>
      </w:rPr>
    </w:lvl>
    <w:lvl w:ilvl="6" w:tplc="8D8A7B2E">
      <w:numFmt w:val="bullet"/>
      <w:lvlText w:val="•"/>
      <w:lvlJc w:val="left"/>
      <w:pPr>
        <w:ind w:left="4090" w:hanging="176"/>
      </w:pPr>
      <w:rPr>
        <w:rFonts w:hint="default"/>
        <w:lang w:val="uk-UA" w:eastAsia="uk-UA" w:bidi="uk-UA"/>
      </w:rPr>
    </w:lvl>
    <w:lvl w:ilvl="7" w:tplc="1232829A">
      <w:numFmt w:val="bullet"/>
      <w:lvlText w:val="•"/>
      <w:lvlJc w:val="left"/>
      <w:pPr>
        <w:ind w:left="4755" w:hanging="176"/>
      </w:pPr>
      <w:rPr>
        <w:rFonts w:hint="default"/>
        <w:lang w:val="uk-UA" w:eastAsia="uk-UA" w:bidi="uk-UA"/>
      </w:rPr>
    </w:lvl>
    <w:lvl w:ilvl="8" w:tplc="EBE8DF46">
      <w:numFmt w:val="bullet"/>
      <w:lvlText w:val="•"/>
      <w:lvlJc w:val="left"/>
      <w:pPr>
        <w:ind w:left="5420" w:hanging="176"/>
      </w:pPr>
      <w:rPr>
        <w:rFonts w:hint="default"/>
        <w:lang w:val="uk-UA" w:eastAsia="uk-UA" w:bidi="uk-UA"/>
      </w:rPr>
    </w:lvl>
  </w:abstractNum>
  <w:abstractNum w:abstractNumId="9">
    <w:nsid w:val="6E533814"/>
    <w:multiLevelType w:val="hybridMultilevel"/>
    <w:tmpl w:val="25FA565C"/>
    <w:lvl w:ilvl="0" w:tplc="36F47F2A">
      <w:numFmt w:val="bullet"/>
      <w:lvlText w:val="–"/>
      <w:lvlJc w:val="left"/>
      <w:pPr>
        <w:ind w:left="652" w:hanging="360"/>
      </w:pPr>
      <w:rPr>
        <w:rFonts w:ascii="Times New Roman" w:eastAsia="Times New Roman" w:hAnsi="Times New Roman" w:cs="Times New Roman" w:hint="default"/>
        <w:spacing w:val="-2"/>
        <w:w w:val="100"/>
        <w:sz w:val="21"/>
        <w:szCs w:val="21"/>
        <w:lang w:val="uk-UA" w:eastAsia="uk-UA" w:bidi="uk-UA"/>
      </w:rPr>
    </w:lvl>
    <w:lvl w:ilvl="1" w:tplc="04190003" w:tentative="1">
      <w:start w:val="1"/>
      <w:numFmt w:val="bullet"/>
      <w:lvlText w:val="o"/>
      <w:lvlJc w:val="left"/>
      <w:pPr>
        <w:ind w:left="1372" w:hanging="360"/>
      </w:pPr>
      <w:rPr>
        <w:rFonts w:ascii="Courier New" w:hAnsi="Courier New" w:cs="Courier New" w:hint="default"/>
      </w:rPr>
    </w:lvl>
    <w:lvl w:ilvl="2" w:tplc="04190005" w:tentative="1">
      <w:start w:val="1"/>
      <w:numFmt w:val="bullet"/>
      <w:lvlText w:val=""/>
      <w:lvlJc w:val="left"/>
      <w:pPr>
        <w:ind w:left="2092" w:hanging="360"/>
      </w:pPr>
      <w:rPr>
        <w:rFonts w:ascii="Wingdings" w:hAnsi="Wingdings" w:hint="default"/>
      </w:rPr>
    </w:lvl>
    <w:lvl w:ilvl="3" w:tplc="04190001" w:tentative="1">
      <w:start w:val="1"/>
      <w:numFmt w:val="bullet"/>
      <w:lvlText w:val=""/>
      <w:lvlJc w:val="left"/>
      <w:pPr>
        <w:ind w:left="2812" w:hanging="360"/>
      </w:pPr>
      <w:rPr>
        <w:rFonts w:ascii="Symbol" w:hAnsi="Symbol" w:hint="default"/>
      </w:rPr>
    </w:lvl>
    <w:lvl w:ilvl="4" w:tplc="04190003" w:tentative="1">
      <w:start w:val="1"/>
      <w:numFmt w:val="bullet"/>
      <w:lvlText w:val="o"/>
      <w:lvlJc w:val="left"/>
      <w:pPr>
        <w:ind w:left="3532" w:hanging="360"/>
      </w:pPr>
      <w:rPr>
        <w:rFonts w:ascii="Courier New" w:hAnsi="Courier New" w:cs="Courier New" w:hint="default"/>
      </w:rPr>
    </w:lvl>
    <w:lvl w:ilvl="5" w:tplc="04190005" w:tentative="1">
      <w:start w:val="1"/>
      <w:numFmt w:val="bullet"/>
      <w:lvlText w:val=""/>
      <w:lvlJc w:val="left"/>
      <w:pPr>
        <w:ind w:left="4252" w:hanging="360"/>
      </w:pPr>
      <w:rPr>
        <w:rFonts w:ascii="Wingdings" w:hAnsi="Wingdings" w:hint="default"/>
      </w:rPr>
    </w:lvl>
    <w:lvl w:ilvl="6" w:tplc="04190001" w:tentative="1">
      <w:start w:val="1"/>
      <w:numFmt w:val="bullet"/>
      <w:lvlText w:val=""/>
      <w:lvlJc w:val="left"/>
      <w:pPr>
        <w:ind w:left="4972" w:hanging="360"/>
      </w:pPr>
      <w:rPr>
        <w:rFonts w:ascii="Symbol" w:hAnsi="Symbol" w:hint="default"/>
      </w:rPr>
    </w:lvl>
    <w:lvl w:ilvl="7" w:tplc="04190003" w:tentative="1">
      <w:start w:val="1"/>
      <w:numFmt w:val="bullet"/>
      <w:lvlText w:val="o"/>
      <w:lvlJc w:val="left"/>
      <w:pPr>
        <w:ind w:left="5692" w:hanging="360"/>
      </w:pPr>
      <w:rPr>
        <w:rFonts w:ascii="Courier New" w:hAnsi="Courier New" w:cs="Courier New" w:hint="default"/>
      </w:rPr>
    </w:lvl>
    <w:lvl w:ilvl="8" w:tplc="04190005" w:tentative="1">
      <w:start w:val="1"/>
      <w:numFmt w:val="bullet"/>
      <w:lvlText w:val=""/>
      <w:lvlJc w:val="left"/>
      <w:pPr>
        <w:ind w:left="6412" w:hanging="360"/>
      </w:pPr>
      <w:rPr>
        <w:rFonts w:ascii="Wingdings" w:hAnsi="Wingdings" w:hint="default"/>
      </w:rPr>
    </w:lvl>
  </w:abstractNum>
  <w:abstractNum w:abstractNumId="10">
    <w:nsid w:val="7C1A3B3B"/>
    <w:multiLevelType w:val="hybridMultilevel"/>
    <w:tmpl w:val="B08C64F8"/>
    <w:lvl w:ilvl="0" w:tplc="EF86A72C">
      <w:start w:val="1"/>
      <w:numFmt w:val="decimal"/>
      <w:lvlText w:val="%1."/>
      <w:lvlJc w:val="left"/>
      <w:pPr>
        <w:ind w:left="927" w:hanging="360"/>
      </w:pPr>
      <w:rPr>
        <w:rFonts w:hint="default"/>
        <w:b/>
        <w:sz w:val="3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1"/>
  </w:num>
  <w:num w:numId="4">
    <w:abstractNumId w:val="9"/>
  </w:num>
  <w:num w:numId="5">
    <w:abstractNumId w:val="0"/>
  </w:num>
  <w:num w:numId="6">
    <w:abstractNumId w:val="5"/>
  </w:num>
  <w:num w:numId="7">
    <w:abstractNumId w:val="10"/>
  </w:num>
  <w:num w:numId="8">
    <w:abstractNumId w:val="3"/>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C9"/>
    <w:rsid w:val="00206CC3"/>
    <w:rsid w:val="00220982"/>
    <w:rsid w:val="004775C9"/>
    <w:rsid w:val="006263FB"/>
    <w:rsid w:val="008A1A91"/>
    <w:rsid w:val="00AE3363"/>
    <w:rsid w:val="00BB1F16"/>
    <w:rsid w:val="00E33FB3"/>
    <w:rsid w:val="00F41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C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6CC3"/>
    <w:rPr>
      <w:rFonts w:ascii="Tahoma" w:hAnsi="Tahoma" w:cs="Tahoma"/>
      <w:sz w:val="16"/>
      <w:szCs w:val="16"/>
    </w:rPr>
  </w:style>
  <w:style w:type="paragraph" w:styleId="a5">
    <w:name w:val="List Paragraph"/>
    <w:basedOn w:val="a"/>
    <w:uiPriority w:val="1"/>
    <w:qFormat/>
    <w:rsid w:val="00F41031"/>
    <w:pPr>
      <w:ind w:left="720"/>
      <w:contextualSpacing/>
    </w:pPr>
  </w:style>
  <w:style w:type="paragraph" w:styleId="a6">
    <w:name w:val="header"/>
    <w:basedOn w:val="a"/>
    <w:link w:val="a7"/>
    <w:uiPriority w:val="99"/>
    <w:unhideWhenUsed/>
    <w:rsid w:val="002209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0982"/>
  </w:style>
  <w:style w:type="paragraph" w:styleId="a8">
    <w:name w:val="footer"/>
    <w:basedOn w:val="a"/>
    <w:link w:val="a9"/>
    <w:uiPriority w:val="99"/>
    <w:unhideWhenUsed/>
    <w:rsid w:val="002209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0982"/>
  </w:style>
  <w:style w:type="paragraph" w:styleId="aa">
    <w:name w:val="Body Text"/>
    <w:basedOn w:val="a"/>
    <w:link w:val="ab"/>
    <w:uiPriority w:val="1"/>
    <w:qFormat/>
    <w:rsid w:val="00220982"/>
    <w:pPr>
      <w:widowControl w:val="0"/>
      <w:autoSpaceDE w:val="0"/>
      <w:autoSpaceDN w:val="0"/>
      <w:spacing w:after="0" w:line="240" w:lineRule="auto"/>
      <w:ind w:left="107"/>
    </w:pPr>
    <w:rPr>
      <w:rFonts w:ascii="Times New Roman" w:eastAsia="Times New Roman" w:hAnsi="Times New Roman" w:cs="Times New Roman"/>
      <w:sz w:val="23"/>
      <w:szCs w:val="23"/>
      <w:lang w:val="uk-UA" w:eastAsia="uk-UA" w:bidi="uk-UA"/>
    </w:rPr>
  </w:style>
  <w:style w:type="character" w:customStyle="1" w:styleId="ab">
    <w:name w:val="Основной текст Знак"/>
    <w:basedOn w:val="a0"/>
    <w:link w:val="aa"/>
    <w:uiPriority w:val="1"/>
    <w:rsid w:val="00220982"/>
    <w:rPr>
      <w:rFonts w:ascii="Times New Roman" w:eastAsia="Times New Roman" w:hAnsi="Times New Roman" w:cs="Times New Roman"/>
      <w:sz w:val="23"/>
      <w:szCs w:val="23"/>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C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6CC3"/>
    <w:rPr>
      <w:rFonts w:ascii="Tahoma" w:hAnsi="Tahoma" w:cs="Tahoma"/>
      <w:sz w:val="16"/>
      <w:szCs w:val="16"/>
    </w:rPr>
  </w:style>
  <w:style w:type="paragraph" w:styleId="a5">
    <w:name w:val="List Paragraph"/>
    <w:basedOn w:val="a"/>
    <w:uiPriority w:val="1"/>
    <w:qFormat/>
    <w:rsid w:val="00F41031"/>
    <w:pPr>
      <w:ind w:left="720"/>
      <w:contextualSpacing/>
    </w:pPr>
  </w:style>
  <w:style w:type="paragraph" w:styleId="a6">
    <w:name w:val="header"/>
    <w:basedOn w:val="a"/>
    <w:link w:val="a7"/>
    <w:uiPriority w:val="99"/>
    <w:unhideWhenUsed/>
    <w:rsid w:val="002209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0982"/>
  </w:style>
  <w:style w:type="paragraph" w:styleId="a8">
    <w:name w:val="footer"/>
    <w:basedOn w:val="a"/>
    <w:link w:val="a9"/>
    <w:uiPriority w:val="99"/>
    <w:unhideWhenUsed/>
    <w:rsid w:val="002209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0982"/>
  </w:style>
  <w:style w:type="paragraph" w:styleId="aa">
    <w:name w:val="Body Text"/>
    <w:basedOn w:val="a"/>
    <w:link w:val="ab"/>
    <w:uiPriority w:val="1"/>
    <w:qFormat/>
    <w:rsid w:val="00220982"/>
    <w:pPr>
      <w:widowControl w:val="0"/>
      <w:autoSpaceDE w:val="0"/>
      <w:autoSpaceDN w:val="0"/>
      <w:spacing w:after="0" w:line="240" w:lineRule="auto"/>
      <w:ind w:left="107"/>
    </w:pPr>
    <w:rPr>
      <w:rFonts w:ascii="Times New Roman" w:eastAsia="Times New Roman" w:hAnsi="Times New Roman" w:cs="Times New Roman"/>
      <w:sz w:val="23"/>
      <w:szCs w:val="23"/>
      <w:lang w:val="uk-UA" w:eastAsia="uk-UA" w:bidi="uk-UA"/>
    </w:rPr>
  </w:style>
  <w:style w:type="character" w:customStyle="1" w:styleId="ab">
    <w:name w:val="Основной текст Знак"/>
    <w:basedOn w:val="a0"/>
    <w:link w:val="aa"/>
    <w:uiPriority w:val="1"/>
    <w:rsid w:val="00220982"/>
    <w:rPr>
      <w:rFonts w:ascii="Times New Roman" w:eastAsia="Times New Roman" w:hAnsi="Times New Roman" w:cs="Times New Roman"/>
      <w:sz w:val="23"/>
      <w:szCs w:val="23"/>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452200">
      <w:bodyDiv w:val="1"/>
      <w:marLeft w:val="0"/>
      <w:marRight w:val="0"/>
      <w:marTop w:val="0"/>
      <w:marBottom w:val="0"/>
      <w:divBdr>
        <w:top w:val="none" w:sz="0" w:space="0" w:color="auto"/>
        <w:left w:val="none" w:sz="0" w:space="0" w:color="auto"/>
        <w:bottom w:val="none" w:sz="0" w:space="0" w:color="auto"/>
        <w:right w:val="none" w:sz="0" w:space="0" w:color="auto"/>
      </w:divBdr>
      <w:divsChild>
        <w:div w:id="191505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2525</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2</cp:revision>
  <dcterms:created xsi:type="dcterms:W3CDTF">2020-09-16T18:27:00Z</dcterms:created>
  <dcterms:modified xsi:type="dcterms:W3CDTF">2020-09-16T19:28:00Z</dcterms:modified>
</cp:coreProperties>
</file>