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47" w:rsidRPr="00E06847" w:rsidRDefault="00E06847" w:rsidP="00E06847">
      <w:pPr>
        <w:widowControl w:val="0"/>
        <w:autoSpaceDE w:val="0"/>
        <w:autoSpaceDN w:val="0"/>
        <w:spacing w:before="1" w:after="0" w:line="322" w:lineRule="exact"/>
        <w:ind w:left="1170"/>
        <w:jc w:val="center"/>
        <w:rPr>
          <w:rFonts w:ascii="Times New Roman" w:eastAsia="Times New Roman" w:hAnsi="Times New Roman" w:cs="Times New Roman"/>
          <w:b/>
          <w:sz w:val="28"/>
          <w:szCs w:val="28"/>
          <w:lang w:val="uk-UA" w:eastAsia="uk-UA" w:bidi="uk-UA"/>
        </w:rPr>
      </w:pPr>
      <w:r w:rsidRPr="00E06847">
        <w:rPr>
          <w:rFonts w:ascii="Times New Roman" w:eastAsia="Times New Roman" w:hAnsi="Times New Roman" w:cs="Times New Roman"/>
          <w:b/>
          <w:sz w:val="28"/>
          <w:szCs w:val="28"/>
          <w:lang w:val="uk-UA" w:eastAsia="uk-UA" w:bidi="uk-UA"/>
        </w:rPr>
        <w:t>ЛЕКЦІЯ 4. ПРОДОВЖЕННЯ ТЕМИ «АНАЛІЗ ЗОБОВ'ЯЗАНЬ БАНКУ»</w:t>
      </w:r>
    </w:p>
    <w:p w:rsidR="00E06847" w:rsidRDefault="00E06847" w:rsidP="00E06847">
      <w:pPr>
        <w:widowControl w:val="0"/>
        <w:autoSpaceDE w:val="0"/>
        <w:autoSpaceDN w:val="0"/>
        <w:spacing w:before="1" w:after="0" w:line="322" w:lineRule="exact"/>
        <w:ind w:left="1170"/>
        <w:jc w:val="both"/>
        <w:rPr>
          <w:rFonts w:ascii="Times New Roman" w:eastAsia="Times New Roman" w:hAnsi="Times New Roman" w:cs="Times New Roman"/>
          <w:sz w:val="28"/>
          <w:szCs w:val="28"/>
          <w:lang w:val="uk-UA" w:eastAsia="uk-UA" w:bidi="uk-UA"/>
        </w:rPr>
      </w:pPr>
    </w:p>
    <w:p w:rsidR="00E06847" w:rsidRPr="00E06847" w:rsidRDefault="00E06847" w:rsidP="00E06847">
      <w:pPr>
        <w:widowControl w:val="0"/>
        <w:autoSpaceDE w:val="0"/>
        <w:autoSpaceDN w:val="0"/>
        <w:spacing w:before="1" w:after="0" w:line="322" w:lineRule="exact"/>
        <w:ind w:left="1170"/>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Аналіз зобов'язань банку проводиться в такій послідовності:</w:t>
      </w:r>
    </w:p>
    <w:p w:rsidR="00E06847" w:rsidRPr="00E06847" w:rsidRDefault="00E06847" w:rsidP="00E06847">
      <w:pPr>
        <w:widowControl w:val="0"/>
        <w:numPr>
          <w:ilvl w:val="0"/>
          <w:numId w:val="6"/>
        </w:numPr>
        <w:tabs>
          <w:tab w:val="left" w:pos="1475"/>
        </w:tabs>
        <w:autoSpaceDE w:val="0"/>
        <w:autoSpaceDN w:val="0"/>
        <w:spacing w:after="0" w:line="240" w:lineRule="auto"/>
        <w:ind w:right="609"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визначається загальний обсяг зобов'язань банку, їх частка в загальних пасивах і динаміка їх зміни за допомогою стандартних показників (абсолютний приріст, темп зростання та темп</w:t>
      </w:r>
      <w:r w:rsidRPr="00E06847">
        <w:rPr>
          <w:rFonts w:ascii="Times New Roman" w:eastAsia="Times New Roman" w:hAnsi="Times New Roman" w:cs="Times New Roman"/>
          <w:spacing w:val="-10"/>
          <w:sz w:val="28"/>
          <w:lang w:val="uk-UA" w:eastAsia="uk-UA" w:bidi="uk-UA"/>
        </w:rPr>
        <w:t xml:space="preserve"> </w:t>
      </w:r>
      <w:r w:rsidRPr="00E06847">
        <w:rPr>
          <w:rFonts w:ascii="Times New Roman" w:eastAsia="Times New Roman" w:hAnsi="Times New Roman" w:cs="Times New Roman"/>
          <w:sz w:val="28"/>
          <w:lang w:val="uk-UA" w:eastAsia="uk-UA" w:bidi="uk-UA"/>
        </w:rPr>
        <w:t>приросту);</w:t>
      </w:r>
    </w:p>
    <w:p w:rsidR="00E06847" w:rsidRPr="00E06847" w:rsidRDefault="00E06847" w:rsidP="00E06847">
      <w:pPr>
        <w:widowControl w:val="0"/>
        <w:numPr>
          <w:ilvl w:val="0"/>
          <w:numId w:val="6"/>
        </w:numPr>
        <w:tabs>
          <w:tab w:val="left" w:pos="1475"/>
        </w:tabs>
        <w:autoSpaceDE w:val="0"/>
        <w:autoSpaceDN w:val="0"/>
        <w:spacing w:before="67" w:after="0" w:line="242" w:lineRule="auto"/>
        <w:ind w:right="613"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аналізується частка окремих складових ресурсної бази (структура зобов'язань) у динаміці (вертикальний</w:t>
      </w:r>
      <w:r w:rsidRPr="00E06847">
        <w:rPr>
          <w:rFonts w:ascii="Times New Roman" w:eastAsia="Times New Roman" w:hAnsi="Times New Roman" w:cs="Times New Roman"/>
          <w:spacing w:val="-8"/>
          <w:sz w:val="28"/>
          <w:lang w:val="uk-UA" w:eastAsia="uk-UA" w:bidi="uk-UA"/>
        </w:rPr>
        <w:t xml:space="preserve"> </w:t>
      </w:r>
      <w:r w:rsidRPr="00E06847">
        <w:rPr>
          <w:rFonts w:ascii="Times New Roman" w:eastAsia="Times New Roman" w:hAnsi="Times New Roman" w:cs="Times New Roman"/>
          <w:sz w:val="28"/>
          <w:lang w:val="uk-UA" w:eastAsia="uk-UA" w:bidi="uk-UA"/>
        </w:rPr>
        <w:t>аналіз);</w:t>
      </w:r>
    </w:p>
    <w:p w:rsidR="00E06847" w:rsidRPr="00E06847" w:rsidRDefault="00E06847" w:rsidP="00E06847">
      <w:pPr>
        <w:widowControl w:val="0"/>
        <w:numPr>
          <w:ilvl w:val="0"/>
          <w:numId w:val="6"/>
        </w:numPr>
        <w:tabs>
          <w:tab w:val="left" w:pos="1475"/>
        </w:tabs>
        <w:autoSpaceDE w:val="0"/>
        <w:autoSpaceDN w:val="0"/>
        <w:spacing w:after="0" w:line="240" w:lineRule="auto"/>
        <w:ind w:right="608"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 xml:space="preserve">аналізуються окремі показники, що характеризують стабільність строкових депозитів, </w:t>
      </w:r>
      <w:proofErr w:type="spellStart"/>
      <w:r w:rsidRPr="00E06847">
        <w:rPr>
          <w:rFonts w:ascii="Times New Roman" w:eastAsia="Times New Roman" w:hAnsi="Times New Roman" w:cs="Times New Roman"/>
          <w:sz w:val="28"/>
          <w:lang w:val="uk-UA" w:eastAsia="uk-UA" w:bidi="uk-UA"/>
        </w:rPr>
        <w:t>депозитів</w:t>
      </w:r>
      <w:proofErr w:type="spellEnd"/>
      <w:r w:rsidRPr="00E06847">
        <w:rPr>
          <w:rFonts w:ascii="Times New Roman" w:eastAsia="Times New Roman" w:hAnsi="Times New Roman" w:cs="Times New Roman"/>
          <w:sz w:val="28"/>
          <w:lang w:val="uk-UA" w:eastAsia="uk-UA" w:bidi="uk-UA"/>
        </w:rPr>
        <w:t xml:space="preserve"> до запитання та міжбанківських</w:t>
      </w:r>
      <w:r w:rsidRPr="00E06847">
        <w:rPr>
          <w:rFonts w:ascii="Times New Roman" w:eastAsia="Times New Roman" w:hAnsi="Times New Roman" w:cs="Times New Roman"/>
          <w:spacing w:val="-15"/>
          <w:sz w:val="28"/>
          <w:lang w:val="uk-UA" w:eastAsia="uk-UA" w:bidi="uk-UA"/>
        </w:rPr>
        <w:t xml:space="preserve"> </w:t>
      </w:r>
      <w:r w:rsidRPr="00E06847">
        <w:rPr>
          <w:rFonts w:ascii="Times New Roman" w:eastAsia="Times New Roman" w:hAnsi="Times New Roman" w:cs="Times New Roman"/>
          <w:sz w:val="28"/>
          <w:lang w:val="uk-UA" w:eastAsia="uk-UA" w:bidi="uk-UA"/>
        </w:rPr>
        <w:t>кредитів;</w:t>
      </w:r>
    </w:p>
    <w:p w:rsidR="00E06847" w:rsidRPr="00E06847" w:rsidRDefault="00E06847" w:rsidP="00E06847">
      <w:pPr>
        <w:widowControl w:val="0"/>
        <w:numPr>
          <w:ilvl w:val="0"/>
          <w:numId w:val="6"/>
        </w:numPr>
        <w:tabs>
          <w:tab w:val="left" w:pos="1475"/>
        </w:tabs>
        <w:autoSpaceDE w:val="0"/>
        <w:autoSpaceDN w:val="0"/>
        <w:spacing w:after="0" w:line="240" w:lineRule="auto"/>
        <w:ind w:right="610"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визначається ступінь використання залучених та запозичених коштів;</w:t>
      </w:r>
    </w:p>
    <w:p w:rsidR="00E06847" w:rsidRPr="00E06847" w:rsidRDefault="00E06847" w:rsidP="00E06847">
      <w:pPr>
        <w:widowControl w:val="0"/>
        <w:numPr>
          <w:ilvl w:val="0"/>
          <w:numId w:val="6"/>
        </w:numPr>
        <w:tabs>
          <w:tab w:val="left" w:pos="1475"/>
        </w:tabs>
        <w:autoSpaceDE w:val="0"/>
        <w:autoSpaceDN w:val="0"/>
        <w:spacing w:after="0" w:line="242" w:lineRule="auto"/>
        <w:ind w:right="612"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контролюється дотримання банком нормативів обов'язкового резервування коштів на коррахунку в</w:t>
      </w:r>
      <w:r w:rsidRPr="00E06847">
        <w:rPr>
          <w:rFonts w:ascii="Times New Roman" w:eastAsia="Times New Roman" w:hAnsi="Times New Roman" w:cs="Times New Roman"/>
          <w:spacing w:val="-8"/>
          <w:sz w:val="28"/>
          <w:lang w:val="uk-UA" w:eastAsia="uk-UA" w:bidi="uk-UA"/>
        </w:rPr>
        <w:t xml:space="preserve"> </w:t>
      </w:r>
      <w:r w:rsidRPr="00E06847">
        <w:rPr>
          <w:rFonts w:ascii="Times New Roman" w:eastAsia="Times New Roman" w:hAnsi="Times New Roman" w:cs="Times New Roman"/>
          <w:sz w:val="28"/>
          <w:lang w:val="uk-UA" w:eastAsia="uk-UA" w:bidi="uk-UA"/>
        </w:rPr>
        <w:t>НБУ;</w:t>
      </w:r>
    </w:p>
    <w:p w:rsidR="00E06847" w:rsidRPr="00E06847" w:rsidRDefault="00E06847" w:rsidP="00E06847">
      <w:pPr>
        <w:widowControl w:val="0"/>
        <w:numPr>
          <w:ilvl w:val="0"/>
          <w:numId w:val="6"/>
        </w:numPr>
        <w:tabs>
          <w:tab w:val="left" w:pos="1475"/>
        </w:tabs>
        <w:autoSpaceDE w:val="0"/>
        <w:autoSpaceDN w:val="0"/>
        <w:spacing w:after="0" w:line="240" w:lineRule="auto"/>
        <w:ind w:right="607"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 xml:space="preserve">визначається раціональність формування ресурсної бази банку з позиції </w:t>
      </w:r>
      <w:proofErr w:type="spellStart"/>
      <w:r w:rsidRPr="00E06847">
        <w:rPr>
          <w:rFonts w:ascii="Times New Roman" w:eastAsia="Times New Roman" w:hAnsi="Times New Roman" w:cs="Times New Roman"/>
          <w:sz w:val="28"/>
          <w:lang w:val="uk-UA" w:eastAsia="uk-UA" w:bidi="uk-UA"/>
        </w:rPr>
        <w:t>витратності</w:t>
      </w:r>
      <w:proofErr w:type="spellEnd"/>
      <w:r w:rsidRPr="00E06847">
        <w:rPr>
          <w:rFonts w:ascii="Times New Roman" w:eastAsia="Times New Roman" w:hAnsi="Times New Roman" w:cs="Times New Roman"/>
          <w:sz w:val="28"/>
          <w:lang w:val="uk-UA" w:eastAsia="uk-UA" w:bidi="uk-UA"/>
        </w:rPr>
        <w:t xml:space="preserve"> та стабільності й намічаються окремі напрямки її оптимізації.</w:t>
      </w:r>
    </w:p>
    <w:p w:rsidR="00E06847" w:rsidRPr="00E06847" w:rsidRDefault="00E06847" w:rsidP="00E06847">
      <w:pPr>
        <w:widowControl w:val="0"/>
        <w:autoSpaceDE w:val="0"/>
        <w:autoSpaceDN w:val="0"/>
        <w:spacing w:after="0" w:line="240" w:lineRule="auto"/>
        <w:ind w:left="462" w:right="60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Аналізуючи обсяг зобов'язань банку, важливо дати їх як кількісну, так і якісну оцінку. Збільшення сум зобов'язань банку свідчить про зростання депозитної бази банку. При цьому також необхідно проаналізувати їх якісну структуру.</w:t>
      </w:r>
    </w:p>
    <w:p w:rsidR="00E06847" w:rsidRPr="00E06847" w:rsidRDefault="00E06847" w:rsidP="00E06847">
      <w:pPr>
        <w:widowControl w:val="0"/>
        <w:autoSpaceDE w:val="0"/>
        <w:autoSpaceDN w:val="0"/>
        <w:spacing w:after="0" w:line="240" w:lineRule="auto"/>
        <w:ind w:left="462" w:right="608"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Чим вища частка зобов'язань перед клієнтами банку (підприємств та організацій) на довгостроковій основі, тим вища стабільна частина ресурсів комерційного банку, що позитивно впливає на його ліквідність і зменшує його залежність від міжбанківських позик. Проте строкові депозити є дорожчими, що негативно впливає на рентабельність та прибутковість роботи банку, водночас збільшення частки (понад 30 %) банківських позик підвищує ризик незбалансованої ліквідності, оскільки посилюється залежність банку від зовнішніх джерел фінансування. Варто зазначити, що через дефіцит вільних коштів у суб'єктів господарювання частка МБК у структурі зобов'язань досягає 40-50</w:t>
      </w:r>
      <w:r w:rsidRPr="00E06847">
        <w:rPr>
          <w:rFonts w:ascii="Times New Roman" w:eastAsia="Times New Roman" w:hAnsi="Times New Roman" w:cs="Times New Roman"/>
          <w:spacing w:val="-1"/>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w:t>
      </w:r>
    </w:p>
    <w:p w:rsidR="00E06847" w:rsidRPr="00E06847" w:rsidRDefault="00E06847" w:rsidP="00E06847">
      <w:pPr>
        <w:widowControl w:val="0"/>
        <w:autoSpaceDE w:val="0"/>
        <w:autoSpaceDN w:val="0"/>
        <w:spacing w:after="0" w:line="240" w:lineRule="auto"/>
        <w:ind w:left="462" w:right="609"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Висока частка залишків на рахунках клієнтів знижує стабільність ресурсної бази банку, збільшує потребу у високоліквідних активах, спонукає банк до посилення трансформації частини короткострокових ресурсів у більш довгострокові вкладення і цим загострює проблему</w:t>
      </w:r>
      <w:r w:rsidRPr="00E06847">
        <w:rPr>
          <w:rFonts w:ascii="Times New Roman" w:eastAsia="Times New Roman" w:hAnsi="Times New Roman" w:cs="Times New Roman"/>
          <w:spacing w:val="-14"/>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ліквідності.</w:t>
      </w:r>
    </w:p>
    <w:p w:rsidR="00E06847" w:rsidRPr="00E06847" w:rsidRDefault="00E06847" w:rsidP="00E06847">
      <w:pPr>
        <w:widowControl w:val="0"/>
        <w:autoSpaceDE w:val="0"/>
        <w:autoSpaceDN w:val="0"/>
        <w:spacing w:after="0" w:line="240" w:lineRule="auto"/>
        <w:ind w:left="462" w:right="605"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Оптимальним у структурі зобов’язань є наступні співвідношення: депозити до запитання – не більше 30%, депозити термінові – не менш 50%, міжбанківські кредити – не більше 20%.</w:t>
      </w:r>
    </w:p>
    <w:p w:rsidR="00E06847" w:rsidRPr="00E06847" w:rsidRDefault="00E06847" w:rsidP="00E06847">
      <w:pPr>
        <w:widowControl w:val="0"/>
        <w:autoSpaceDE w:val="0"/>
        <w:autoSpaceDN w:val="0"/>
        <w:spacing w:after="0" w:line="240" w:lineRule="auto"/>
        <w:ind w:left="462" w:right="610"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Аналіз окремих видів залучених ресурсів дає змогу конкретизувати способи підвищення ліквідності та прибутковості роботи банку. Розглянемо докладніше систему показників, яка дає змогу проаналізувати депозитну політику банку.</w:t>
      </w:r>
    </w:p>
    <w:p w:rsidR="00E06847" w:rsidRPr="00E06847" w:rsidRDefault="00E06847" w:rsidP="00E06847">
      <w:pPr>
        <w:widowControl w:val="0"/>
        <w:autoSpaceDE w:val="0"/>
        <w:autoSpaceDN w:val="0"/>
        <w:spacing w:before="8" w:after="0" w:line="240" w:lineRule="auto"/>
        <w:rPr>
          <w:rFonts w:ascii="Times New Roman" w:eastAsia="Times New Roman" w:hAnsi="Times New Roman" w:cs="Times New Roman"/>
          <w:sz w:val="27"/>
          <w:szCs w:val="28"/>
          <w:lang w:val="uk-UA" w:eastAsia="uk-UA" w:bidi="uk-UA"/>
        </w:rPr>
      </w:pPr>
    </w:p>
    <w:p w:rsidR="00E06847" w:rsidRPr="00E06847" w:rsidRDefault="00E06847" w:rsidP="00EE6D02">
      <w:pPr>
        <w:widowControl w:val="0"/>
        <w:tabs>
          <w:tab w:val="left" w:pos="3024"/>
        </w:tabs>
        <w:autoSpaceDE w:val="0"/>
        <w:autoSpaceDN w:val="0"/>
        <w:spacing w:before="1" w:after="0" w:line="318" w:lineRule="exact"/>
        <w:ind w:left="1169"/>
        <w:jc w:val="center"/>
        <w:outlineLvl w:val="0"/>
        <w:rPr>
          <w:rFonts w:ascii="Times New Roman" w:eastAsia="Times New Roman" w:hAnsi="Times New Roman" w:cs="Times New Roman"/>
          <w:b/>
          <w:bCs/>
          <w:i/>
          <w:sz w:val="28"/>
          <w:szCs w:val="28"/>
          <w:lang w:val="uk-UA" w:eastAsia="uk-UA" w:bidi="uk-UA"/>
        </w:rPr>
      </w:pPr>
      <w:r w:rsidRPr="00E06847">
        <w:rPr>
          <w:rFonts w:ascii="Times New Roman" w:eastAsia="Times New Roman" w:hAnsi="Times New Roman" w:cs="Times New Roman"/>
          <w:b/>
          <w:bCs/>
          <w:i/>
          <w:sz w:val="28"/>
          <w:szCs w:val="28"/>
          <w:lang w:val="uk-UA" w:eastAsia="uk-UA" w:bidi="uk-UA"/>
        </w:rPr>
        <w:t>Аналіз строкових депозитів</w:t>
      </w:r>
    </w:p>
    <w:p w:rsidR="00E06847" w:rsidRPr="00E06847" w:rsidRDefault="00E06847" w:rsidP="00E06847">
      <w:pPr>
        <w:widowControl w:val="0"/>
        <w:autoSpaceDE w:val="0"/>
        <w:autoSpaceDN w:val="0"/>
        <w:spacing w:after="0" w:line="240" w:lineRule="auto"/>
        <w:ind w:left="462" w:right="60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Аналіз строкових депозитів починається з вивчення показників динаміки, що характеризують їх зміну протягом аналізованого періоду, а </w:t>
      </w:r>
      <w:r w:rsidRPr="00E06847">
        <w:rPr>
          <w:rFonts w:ascii="Times New Roman" w:eastAsia="Times New Roman" w:hAnsi="Times New Roman" w:cs="Times New Roman"/>
          <w:sz w:val="28"/>
          <w:szCs w:val="28"/>
          <w:lang w:val="uk-UA" w:eastAsia="uk-UA" w:bidi="uk-UA"/>
        </w:rPr>
        <w:lastRenderedPageBreak/>
        <w:t>також з визначення їх частки у загальному обсязі зобов'язань банку. Збільшення обсягу «середньострокових» і «довгострокових» зобов'язань позитивно оцінює кредитний потенціал даного банку. Зростання частки строкових депозитів (незважаючи на те, що це дорожчий ресурс) позитивно</w:t>
      </w:r>
    </w:p>
    <w:p w:rsidR="00E06847" w:rsidRPr="00E06847" w:rsidRDefault="00E06847" w:rsidP="00E06847">
      <w:pPr>
        <w:widowControl w:val="0"/>
        <w:autoSpaceDE w:val="0"/>
        <w:autoSpaceDN w:val="0"/>
        <w:spacing w:before="67" w:after="0" w:line="242" w:lineRule="auto"/>
        <w:ind w:left="462" w:right="815"/>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впливає на ліквідність балансу та сприяє стійкості й надійності ресурсної бази.</w:t>
      </w:r>
    </w:p>
    <w:p w:rsidR="00E06847" w:rsidRPr="00E06847" w:rsidRDefault="00E06847" w:rsidP="00E06847">
      <w:pPr>
        <w:widowControl w:val="0"/>
        <w:autoSpaceDE w:val="0"/>
        <w:autoSpaceDN w:val="0"/>
        <w:spacing w:after="0" w:line="240" w:lineRule="auto"/>
        <w:ind w:left="462" w:right="613"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Аналіз строкових депозитів проводиться за допомогою системи показників:</w:t>
      </w:r>
    </w:p>
    <w:p w:rsidR="00E06847" w:rsidRPr="00E06847" w:rsidRDefault="00E06847" w:rsidP="00E06847">
      <w:pPr>
        <w:widowControl w:val="0"/>
        <w:autoSpaceDE w:val="0"/>
        <w:autoSpaceDN w:val="0"/>
        <w:spacing w:after="0" w:line="240" w:lineRule="auto"/>
        <w:ind w:left="462" w:right="605"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i/>
          <w:sz w:val="28"/>
          <w:lang w:val="uk-UA" w:eastAsia="uk-UA" w:bidi="uk-UA"/>
        </w:rPr>
        <w:t>Оборотність строкових депозитів</w:t>
      </w:r>
      <w:r w:rsidRPr="00E06847">
        <w:rPr>
          <w:rFonts w:ascii="Times New Roman" w:eastAsia="Times New Roman" w:hAnsi="Times New Roman" w:cs="Times New Roman"/>
          <w:sz w:val="28"/>
          <w:lang w:val="uk-UA" w:eastAsia="uk-UA" w:bidi="uk-UA"/>
        </w:rPr>
        <w:t xml:space="preserve">. Цей показник показує кількість оборотів </w:t>
      </w:r>
      <w:r w:rsidRPr="00E06847">
        <w:rPr>
          <w:rFonts w:ascii="Times New Roman" w:eastAsia="Times New Roman" w:hAnsi="Times New Roman" w:cs="Times New Roman"/>
          <w:i/>
          <w:sz w:val="28"/>
          <w:lang w:val="uk-UA" w:eastAsia="uk-UA" w:bidi="uk-UA"/>
        </w:rPr>
        <w:t>(N)</w:t>
      </w:r>
      <w:r w:rsidRPr="00E06847">
        <w:rPr>
          <w:rFonts w:ascii="Times New Roman" w:eastAsia="Times New Roman" w:hAnsi="Times New Roman" w:cs="Times New Roman"/>
          <w:sz w:val="28"/>
          <w:lang w:val="uk-UA" w:eastAsia="uk-UA" w:bidi="uk-UA"/>
        </w:rPr>
        <w:t>, що здійснюють строкові депозити за певний період, і розраховується за формулою:</w:t>
      </w:r>
    </w:p>
    <w:p w:rsidR="00E06847" w:rsidRPr="00E06847" w:rsidRDefault="00E06847" w:rsidP="00E06847">
      <w:pPr>
        <w:widowControl w:val="0"/>
        <w:autoSpaceDE w:val="0"/>
        <w:autoSpaceDN w:val="0"/>
        <w:spacing w:before="88" w:after="0" w:line="141" w:lineRule="auto"/>
        <w:ind w:left="1218"/>
        <w:rPr>
          <w:rFonts w:ascii="Times New Roman" w:eastAsia="Times New Roman" w:hAnsi="Times New Roman" w:cs="Times New Roman"/>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82816" behindDoc="0" locked="0" layoutInCell="1" allowOverlap="1">
                <wp:simplePos x="0" y="0"/>
                <wp:positionH relativeFrom="page">
                  <wp:posOffset>1844040</wp:posOffset>
                </wp:positionH>
                <wp:positionV relativeFrom="paragraph">
                  <wp:posOffset>231140</wp:posOffset>
                </wp:positionV>
                <wp:extent cx="5081270" cy="0"/>
                <wp:effectExtent l="5715" t="6350" r="8890" b="1270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127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2pt,18.2pt" to="545.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" strokeweight=".17142mm">
                <w10:wrap anchorx="page"/>
              </v:line>
            </w:pict>
          </mc:Fallback>
        </mc:AlternateContent>
      </w:r>
      <w:r w:rsidRPr="00E06847">
        <w:rPr>
          <w:rFonts w:ascii="Times New Roman" w:eastAsia="Times New Roman" w:hAnsi="Times New Roman" w:cs="Times New Roman"/>
          <w:i/>
          <w:position w:val="-14"/>
          <w:sz w:val="24"/>
          <w:lang w:val="uk-UA" w:eastAsia="uk-UA" w:bidi="uk-UA"/>
        </w:rPr>
        <w:t xml:space="preserve">N </w:t>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i/>
          <w:sz w:val="24"/>
          <w:lang w:val="uk-UA" w:eastAsia="uk-UA" w:bidi="uk-UA"/>
        </w:rPr>
        <w:t xml:space="preserve">Оборот по поверненню строкових депозитів за період </w:t>
      </w:r>
      <w:r w:rsidRPr="00E06847">
        <w:rPr>
          <w:rFonts w:ascii="Times New Roman" w:eastAsia="Times New Roman" w:hAnsi="Times New Roman" w:cs="Times New Roman"/>
          <w:sz w:val="24"/>
          <w:lang w:val="uk-UA" w:eastAsia="uk-UA" w:bidi="uk-UA"/>
        </w:rPr>
        <w:t>(</w:t>
      </w:r>
      <w:r w:rsidR="00EE6D02">
        <w:rPr>
          <w:rFonts w:ascii="Times New Roman" w:eastAsia="Times New Roman" w:hAnsi="Times New Roman" w:cs="Times New Roman"/>
          <w:i/>
          <w:sz w:val="24"/>
          <w:lang w:val="uk-UA" w:eastAsia="uk-UA" w:bidi="uk-UA"/>
        </w:rPr>
        <w:t>дебе</w:t>
      </w:r>
      <w:r w:rsidRPr="00E06847">
        <w:rPr>
          <w:rFonts w:ascii="Times New Roman" w:eastAsia="Times New Roman" w:hAnsi="Times New Roman" w:cs="Times New Roman"/>
          <w:i/>
          <w:sz w:val="24"/>
          <w:lang w:val="uk-UA" w:eastAsia="uk-UA" w:bidi="uk-UA"/>
        </w:rPr>
        <w:t>товий оборот</w:t>
      </w:r>
      <w:r w:rsidRPr="00E06847">
        <w:rPr>
          <w:rFonts w:ascii="Times New Roman" w:eastAsia="Times New Roman" w:hAnsi="Times New Roman" w:cs="Times New Roman"/>
          <w:sz w:val="24"/>
          <w:lang w:val="uk-UA" w:eastAsia="uk-UA" w:bidi="uk-UA"/>
        </w:rPr>
        <w:t xml:space="preserve">) </w:t>
      </w:r>
      <w:r w:rsidRPr="00E06847">
        <w:rPr>
          <w:rFonts w:ascii="Times New Roman" w:eastAsia="Times New Roman" w:hAnsi="Times New Roman" w:cs="Times New Roman"/>
          <w:position w:val="-14"/>
          <w:sz w:val="24"/>
          <w:lang w:val="uk-UA" w:eastAsia="uk-UA" w:bidi="uk-UA"/>
        </w:rPr>
        <w:t>;</w:t>
      </w:r>
    </w:p>
    <w:p w:rsidR="00E06847" w:rsidRPr="00E06847" w:rsidRDefault="00EE6D02" w:rsidP="00E06847">
      <w:pPr>
        <w:widowControl w:val="0"/>
        <w:autoSpaceDE w:val="0"/>
        <w:autoSpaceDN w:val="0"/>
        <w:spacing w:after="0" w:line="267" w:lineRule="exact"/>
        <w:ind w:left="3124"/>
        <w:jc w:val="both"/>
        <w:rPr>
          <w:rFonts w:ascii="Times New Roman" w:eastAsia="Times New Roman" w:hAnsi="Times New Roman" w:cs="Times New Roman"/>
          <w:i/>
          <w:sz w:val="24"/>
          <w:lang w:val="uk-UA" w:eastAsia="uk-UA" w:bidi="uk-UA"/>
        </w:rPr>
      </w:pPr>
      <w:r>
        <w:rPr>
          <w:rFonts w:ascii="Times New Roman" w:eastAsia="Times New Roman" w:hAnsi="Times New Roman" w:cs="Times New Roman"/>
          <w:i/>
          <w:sz w:val="24"/>
          <w:lang w:val="uk-UA" w:eastAsia="uk-UA" w:bidi="uk-UA"/>
        </w:rPr>
        <w:t>Середні залишки</w:t>
      </w:r>
      <w:r w:rsidR="00E06847" w:rsidRPr="00E06847">
        <w:rPr>
          <w:rFonts w:ascii="Times New Roman" w:eastAsia="Times New Roman" w:hAnsi="Times New Roman" w:cs="Times New Roman"/>
          <w:i/>
          <w:sz w:val="24"/>
          <w:lang w:val="uk-UA" w:eastAsia="uk-UA" w:bidi="uk-UA"/>
        </w:rPr>
        <w:t xml:space="preserve"> строкових депозитів за період</w:t>
      </w:r>
    </w:p>
    <w:p w:rsidR="00E06847" w:rsidRPr="00E06847" w:rsidRDefault="00E06847" w:rsidP="00E06847">
      <w:pPr>
        <w:widowControl w:val="0"/>
        <w:autoSpaceDE w:val="0"/>
        <w:autoSpaceDN w:val="0"/>
        <w:spacing w:before="74" w:after="0" w:line="240" w:lineRule="auto"/>
        <w:ind w:left="462" w:right="61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Тривалість одного обороту депозитних вкладень у днях (або середній термін зберігання вкладених коштів). Для його розрахунку використовується формула:</w:t>
      </w:r>
    </w:p>
    <w:p w:rsidR="00E06847" w:rsidRPr="00E06847" w:rsidRDefault="00E06847" w:rsidP="00E06847">
      <w:pPr>
        <w:widowControl w:val="0"/>
        <w:autoSpaceDE w:val="0"/>
        <w:autoSpaceDN w:val="0"/>
        <w:spacing w:before="10" w:after="0" w:line="240" w:lineRule="auto"/>
        <w:rPr>
          <w:rFonts w:ascii="Times New Roman" w:eastAsia="Times New Roman" w:hAnsi="Times New Roman" w:cs="Times New Roman"/>
          <w:sz w:val="21"/>
          <w:szCs w:val="28"/>
          <w:lang w:val="uk-UA" w:eastAsia="uk-UA" w:bidi="uk-UA"/>
        </w:rPr>
      </w:pP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1"/>
          <w:lang w:val="uk-UA" w:eastAsia="uk-UA" w:bidi="uk-UA"/>
        </w:rPr>
        <w:sectPr w:rsidR="00E06847" w:rsidRPr="00E06847">
          <w:pgSz w:w="11910" w:h="16840"/>
          <w:pgMar w:top="1040" w:right="240" w:bottom="280" w:left="1240" w:header="720" w:footer="720" w:gutter="0"/>
          <w:cols w:space="720"/>
        </w:sectPr>
      </w:pPr>
    </w:p>
    <w:p w:rsidR="00E06847" w:rsidRPr="00E06847" w:rsidRDefault="00EE6D02" w:rsidP="00E06847">
      <w:pPr>
        <w:widowControl w:val="0"/>
        <w:autoSpaceDE w:val="0"/>
        <w:autoSpaceDN w:val="0"/>
        <w:spacing w:before="117" w:after="0" w:line="219" w:lineRule="exact"/>
        <w:ind w:left="1644"/>
        <w:rPr>
          <w:rFonts w:ascii="Times New Roman" w:eastAsia="Times New Roman" w:hAnsi="Times New Roman" w:cs="Times New Roman"/>
          <w:i/>
          <w:sz w:val="24"/>
          <w:lang w:val="uk-UA" w:eastAsia="uk-UA" w:bidi="uk-UA"/>
        </w:rPr>
      </w:pPr>
      <w:r>
        <w:rPr>
          <w:rFonts w:ascii="Times New Roman" w:eastAsia="Times New Roman" w:hAnsi="Times New Roman" w:cs="Times New Roman"/>
          <w:i/>
          <w:sz w:val="24"/>
          <w:lang w:val="uk-UA" w:eastAsia="uk-UA" w:bidi="uk-UA"/>
        </w:rPr>
        <w:lastRenderedPageBreak/>
        <w:t>Середні залишки</w:t>
      </w:r>
      <w:r w:rsidR="00E06847" w:rsidRPr="00E06847">
        <w:rPr>
          <w:rFonts w:ascii="Times New Roman" w:eastAsia="Times New Roman" w:hAnsi="Times New Roman" w:cs="Times New Roman"/>
          <w:i/>
          <w:sz w:val="24"/>
          <w:lang w:val="uk-UA" w:eastAsia="uk-UA" w:bidi="uk-UA"/>
        </w:rPr>
        <w:t xml:space="preserve"> строкових депозитів за період</w:t>
      </w:r>
    </w:p>
    <w:p w:rsidR="00E06847" w:rsidRPr="00E06847" w:rsidRDefault="00E06847" w:rsidP="00E06847">
      <w:pPr>
        <w:widowControl w:val="0"/>
        <w:autoSpaceDE w:val="0"/>
        <w:autoSpaceDN w:val="0"/>
        <w:spacing w:after="0" w:line="156" w:lineRule="exact"/>
        <w:ind w:left="1211"/>
        <w:rPr>
          <w:rFonts w:ascii="Symbol" w:eastAsia="Times New Roman" w:hAnsi="Symbol" w:cs="Times New Roman"/>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83840" behindDoc="0" locked="0" layoutInCell="1" allowOverlap="1">
                <wp:simplePos x="0" y="0"/>
                <wp:positionH relativeFrom="page">
                  <wp:posOffset>1769745</wp:posOffset>
                </wp:positionH>
                <wp:positionV relativeFrom="paragraph">
                  <wp:posOffset>78740</wp:posOffset>
                </wp:positionV>
                <wp:extent cx="5081270" cy="0"/>
                <wp:effectExtent l="7620" t="5080" r="6985" b="1397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1270" cy="0"/>
                        </a:xfrm>
                        <a:prstGeom prst="line">
                          <a:avLst/>
                        </a:prstGeom>
                        <a:noFill/>
                        <a:ln w="6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35pt,6.2pt" to="539.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" strokeweight=".17153mm">
                <w10:wrap anchorx="page"/>
              </v:line>
            </w:pict>
          </mc:Fallback>
        </mc:AlternateContent>
      </w:r>
      <w:r w:rsidRPr="00E06847">
        <w:rPr>
          <w:rFonts w:ascii="Times New Roman" w:eastAsia="Times New Roman" w:hAnsi="Times New Roman" w:cs="Times New Roman"/>
          <w:sz w:val="24"/>
          <w:lang w:val="uk-UA" w:eastAsia="uk-UA" w:bidi="uk-UA"/>
        </w:rPr>
        <w:t xml:space="preserve">t </w:t>
      </w:r>
      <w:r w:rsidRPr="00E06847">
        <w:rPr>
          <w:rFonts w:ascii="Symbol" w:eastAsia="Times New Roman" w:hAnsi="Symbol" w:cs="Times New Roman"/>
          <w:sz w:val="24"/>
          <w:lang w:val="uk-UA" w:eastAsia="uk-UA" w:bidi="uk-UA"/>
        </w:rPr>
        <w:t></w:t>
      </w:r>
    </w:p>
    <w:p w:rsidR="00E06847" w:rsidRPr="00E06847" w:rsidRDefault="00E06847" w:rsidP="00E06847">
      <w:pPr>
        <w:widowControl w:val="0"/>
        <w:numPr>
          <w:ilvl w:val="0"/>
          <w:numId w:val="5"/>
        </w:numPr>
        <w:tabs>
          <w:tab w:val="left" w:pos="265"/>
        </w:tabs>
        <w:autoSpaceDE w:val="0"/>
        <w:autoSpaceDN w:val="0"/>
        <w:spacing w:before="100" w:after="0" w:line="240" w:lineRule="auto"/>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i/>
          <w:spacing w:val="-4"/>
          <w:w w:val="102"/>
          <w:sz w:val="24"/>
          <w:lang w:val="uk-UA" w:eastAsia="uk-UA" w:bidi="uk-UA"/>
        </w:rPr>
        <w:br w:type="column"/>
      </w:r>
      <w:r w:rsidRPr="00E06847">
        <w:rPr>
          <w:rFonts w:ascii="Times New Roman" w:eastAsia="Times New Roman" w:hAnsi="Times New Roman" w:cs="Times New Roman"/>
          <w:i/>
          <w:spacing w:val="-6"/>
          <w:sz w:val="24"/>
          <w:lang w:val="uk-UA" w:eastAsia="uk-UA" w:bidi="uk-UA"/>
        </w:rPr>
        <w:lastRenderedPageBreak/>
        <w:t>Кількість</w:t>
      </w:r>
      <w:r w:rsidRPr="00E06847">
        <w:rPr>
          <w:rFonts w:ascii="Times New Roman" w:eastAsia="Times New Roman" w:hAnsi="Times New Roman" w:cs="Times New Roman"/>
          <w:i/>
          <w:spacing w:val="19"/>
          <w:sz w:val="24"/>
          <w:lang w:val="uk-UA" w:eastAsia="uk-UA" w:bidi="uk-UA"/>
        </w:rPr>
        <w:t xml:space="preserve"> </w:t>
      </w:r>
      <w:r w:rsidRPr="00E06847">
        <w:rPr>
          <w:rFonts w:ascii="Times New Roman" w:eastAsia="Times New Roman" w:hAnsi="Times New Roman" w:cs="Times New Roman"/>
          <w:i/>
          <w:spacing w:val="-9"/>
          <w:sz w:val="24"/>
          <w:lang w:val="uk-UA" w:eastAsia="uk-UA" w:bidi="uk-UA"/>
        </w:rPr>
        <w:t>днів</w:t>
      </w:r>
    </w:p>
    <w:p w:rsidR="00E06847" w:rsidRPr="00E06847" w:rsidRDefault="00E06847" w:rsidP="00E06847">
      <w:pPr>
        <w:widowControl w:val="0"/>
        <w:autoSpaceDE w:val="0"/>
        <w:autoSpaceDN w:val="0"/>
        <w:spacing w:before="117" w:after="0" w:line="227" w:lineRule="exact"/>
        <w:ind w:left="68" w:right="982"/>
        <w:jc w:val="center"/>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i/>
          <w:sz w:val="24"/>
          <w:lang w:val="uk-UA" w:eastAsia="uk-UA" w:bidi="uk-UA"/>
        </w:rPr>
        <w:lastRenderedPageBreak/>
        <w:t>у періоді</w:t>
      </w:r>
    </w:p>
    <w:p w:rsidR="00E06847" w:rsidRPr="00E06847" w:rsidRDefault="00E06847" w:rsidP="00E06847">
      <w:pPr>
        <w:widowControl w:val="0"/>
        <w:autoSpaceDE w:val="0"/>
        <w:autoSpaceDN w:val="0"/>
        <w:spacing w:after="0" w:line="148" w:lineRule="exact"/>
        <w:ind w:left="344"/>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w w:val="102"/>
          <w:sz w:val="24"/>
          <w:lang w:val="uk-UA" w:eastAsia="uk-UA" w:bidi="uk-UA"/>
        </w:rPr>
        <w:t>;</w:t>
      </w:r>
    </w:p>
    <w:p w:rsidR="00E06847" w:rsidRPr="00E06847" w:rsidRDefault="00E06847" w:rsidP="00E06847">
      <w:pPr>
        <w:widowControl w:val="0"/>
        <w:autoSpaceDE w:val="0"/>
        <w:autoSpaceDN w:val="0"/>
        <w:spacing w:after="0" w:line="148" w:lineRule="exact"/>
        <w:jc w:val="center"/>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3" w:space="720" w:equalWidth="0">
            <w:col w:w="6618" w:space="40"/>
            <w:col w:w="1755" w:space="39"/>
            <w:col w:w="1978"/>
          </w:cols>
        </w:sectPr>
      </w:pPr>
    </w:p>
    <w:p w:rsidR="00E06847" w:rsidRPr="00E06847" w:rsidRDefault="00E06847" w:rsidP="00E06847">
      <w:pPr>
        <w:widowControl w:val="0"/>
        <w:autoSpaceDE w:val="0"/>
        <w:autoSpaceDN w:val="0"/>
        <w:spacing w:after="0" w:line="266" w:lineRule="exact"/>
        <w:ind w:left="155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i/>
          <w:sz w:val="24"/>
          <w:lang w:val="uk-UA" w:eastAsia="uk-UA" w:bidi="uk-UA"/>
        </w:rPr>
        <w:lastRenderedPageBreak/>
        <w:t xml:space="preserve">Оборот по поверненню строкових депозитів за період </w:t>
      </w:r>
      <w:r w:rsidRPr="00E06847">
        <w:rPr>
          <w:rFonts w:ascii="Times New Roman" w:eastAsia="Times New Roman" w:hAnsi="Times New Roman" w:cs="Times New Roman"/>
          <w:sz w:val="24"/>
          <w:lang w:val="uk-UA" w:eastAsia="uk-UA" w:bidi="uk-UA"/>
        </w:rPr>
        <w:t>(</w:t>
      </w:r>
      <w:r w:rsidR="00EE6D02">
        <w:rPr>
          <w:rFonts w:ascii="Times New Roman" w:eastAsia="Times New Roman" w:hAnsi="Times New Roman" w:cs="Times New Roman"/>
          <w:i/>
          <w:sz w:val="24"/>
          <w:lang w:val="uk-UA" w:eastAsia="uk-UA" w:bidi="uk-UA"/>
        </w:rPr>
        <w:t>дебе</w:t>
      </w:r>
      <w:r w:rsidRPr="00E06847">
        <w:rPr>
          <w:rFonts w:ascii="Times New Roman" w:eastAsia="Times New Roman" w:hAnsi="Times New Roman" w:cs="Times New Roman"/>
          <w:i/>
          <w:sz w:val="24"/>
          <w:lang w:val="uk-UA" w:eastAsia="uk-UA" w:bidi="uk-UA"/>
        </w:rPr>
        <w:t>товий оборот</w:t>
      </w:r>
      <w:r w:rsidRPr="00E06847">
        <w:rPr>
          <w:rFonts w:ascii="Times New Roman" w:eastAsia="Times New Roman" w:hAnsi="Times New Roman" w:cs="Times New Roman"/>
          <w:sz w:val="24"/>
          <w:lang w:val="uk-UA" w:eastAsia="uk-UA" w:bidi="uk-UA"/>
        </w:rPr>
        <w:t>)</w:t>
      </w:r>
    </w:p>
    <w:p w:rsidR="00E06847" w:rsidRPr="00E06847" w:rsidRDefault="00E06847" w:rsidP="00E06847">
      <w:pPr>
        <w:widowControl w:val="0"/>
        <w:autoSpaceDE w:val="0"/>
        <w:autoSpaceDN w:val="0"/>
        <w:spacing w:before="3" w:after="0" w:line="240" w:lineRule="auto"/>
        <w:rPr>
          <w:rFonts w:ascii="Times New Roman" w:eastAsia="Times New Roman" w:hAnsi="Times New Roman" w:cs="Times New Roman"/>
          <w:sz w:val="23"/>
          <w:szCs w:val="28"/>
          <w:lang w:val="uk-UA" w:eastAsia="uk-UA" w:bidi="uk-UA"/>
        </w:rPr>
      </w:pPr>
    </w:p>
    <w:p w:rsidR="00E06847" w:rsidRPr="00E06847" w:rsidRDefault="00E06847" w:rsidP="00E06847">
      <w:pPr>
        <w:widowControl w:val="0"/>
        <w:autoSpaceDE w:val="0"/>
        <w:autoSpaceDN w:val="0"/>
        <w:spacing w:before="89"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Цей показник відбиває в динаміці стабільність вкладів, що дуже важливо для оцінки вкладів як ресурсів кредитування. Чим більший цей показник, тим стабільніша ресурсна база.</w:t>
      </w:r>
    </w:p>
    <w:p w:rsidR="00E06847" w:rsidRPr="00E06847" w:rsidRDefault="00E06847" w:rsidP="00E06847">
      <w:pPr>
        <w:widowControl w:val="0"/>
        <w:autoSpaceDE w:val="0"/>
        <w:autoSpaceDN w:val="0"/>
        <w:spacing w:after="0" w:line="321" w:lineRule="exact"/>
        <w:ind w:left="1170"/>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Рівень осідання строкових депозитів:</w:t>
      </w:r>
    </w:p>
    <w:p w:rsidR="00E06847" w:rsidRPr="00E06847" w:rsidRDefault="00E06847" w:rsidP="00E06847">
      <w:pPr>
        <w:widowControl w:val="0"/>
        <w:autoSpaceDE w:val="0"/>
        <w:autoSpaceDN w:val="0"/>
        <w:spacing w:before="5" w:after="0" w:line="240" w:lineRule="auto"/>
        <w:rPr>
          <w:rFonts w:ascii="Times New Roman" w:eastAsia="Times New Roman" w:hAnsi="Times New Roman" w:cs="Times New Roman"/>
          <w:szCs w:val="28"/>
          <w:lang w:val="uk-UA" w:eastAsia="uk-UA" w:bidi="uk-UA"/>
        </w:rPr>
      </w:pP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66" w:after="0" w:line="240" w:lineRule="auto"/>
        <w:jc w:val="right"/>
        <w:rPr>
          <w:rFonts w:ascii="Times New Roman" w:eastAsia="Times New Roman" w:hAnsi="Times New Roman" w:cs="Times New Roman"/>
          <w:i/>
          <w:sz w:val="14"/>
          <w:lang w:val="uk-UA" w:eastAsia="uk-UA" w:bidi="uk-UA"/>
        </w:rPr>
      </w:pPr>
      <w:r w:rsidRPr="00E06847">
        <w:rPr>
          <w:rFonts w:ascii="Times New Roman" w:eastAsia="Times New Roman" w:hAnsi="Times New Roman" w:cs="Times New Roman"/>
          <w:i/>
          <w:position w:val="6"/>
          <w:sz w:val="24"/>
          <w:lang w:val="uk-UA" w:eastAsia="uk-UA" w:bidi="uk-UA"/>
        </w:rPr>
        <w:lastRenderedPageBreak/>
        <w:t>Р</w:t>
      </w:r>
      <w:proofErr w:type="spellStart"/>
      <w:r w:rsidRPr="00E06847">
        <w:rPr>
          <w:rFonts w:ascii="Times New Roman" w:eastAsia="Times New Roman" w:hAnsi="Times New Roman" w:cs="Times New Roman"/>
          <w:i/>
          <w:sz w:val="14"/>
          <w:lang w:val="uk-UA" w:eastAsia="uk-UA" w:bidi="uk-UA"/>
        </w:rPr>
        <w:t>осід</w:t>
      </w:r>
      <w:proofErr w:type="spellEnd"/>
    </w:p>
    <w:p w:rsidR="00E06847" w:rsidRPr="00E06847" w:rsidRDefault="00E06847" w:rsidP="00E06847">
      <w:pPr>
        <w:widowControl w:val="0"/>
        <w:autoSpaceDE w:val="0"/>
        <w:autoSpaceDN w:val="0"/>
        <w:spacing w:before="121" w:after="0" w:line="184" w:lineRule="auto"/>
        <w:ind w:left="100" w:right="2471"/>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position w:val="-14"/>
          <w:sz w:val="24"/>
          <w:lang w:val="uk-UA" w:eastAsia="uk-UA" w:bidi="uk-UA"/>
        </w:rPr>
        <w:lastRenderedPageBreak/>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i/>
          <w:sz w:val="24"/>
          <w:lang w:val="uk-UA" w:eastAsia="uk-UA" w:bidi="uk-UA"/>
        </w:rPr>
        <w:t xml:space="preserve">Залишок на кінець періоду </w:t>
      </w:r>
      <w:r w:rsidRPr="00E06847">
        <w:rPr>
          <w:rFonts w:ascii="Symbol" w:eastAsia="Times New Roman" w:hAnsi="Symbol" w:cs="Times New Roman"/>
          <w:sz w:val="24"/>
          <w:lang w:val="uk-UA" w:eastAsia="uk-UA" w:bidi="uk-UA"/>
        </w:rPr>
        <w:t></w:t>
      </w:r>
      <w:r w:rsidRPr="00E06847">
        <w:rPr>
          <w:rFonts w:ascii="Times New Roman" w:eastAsia="Times New Roman" w:hAnsi="Times New Roman" w:cs="Times New Roman"/>
          <w:sz w:val="24"/>
          <w:lang w:val="uk-UA" w:eastAsia="uk-UA" w:bidi="uk-UA"/>
        </w:rPr>
        <w:t xml:space="preserve"> </w:t>
      </w:r>
      <w:r w:rsidRPr="00E06847">
        <w:rPr>
          <w:rFonts w:ascii="Times New Roman" w:eastAsia="Times New Roman" w:hAnsi="Times New Roman" w:cs="Times New Roman"/>
          <w:i/>
          <w:sz w:val="24"/>
          <w:lang w:val="uk-UA" w:eastAsia="uk-UA" w:bidi="uk-UA"/>
        </w:rPr>
        <w:t xml:space="preserve">залишок на початок періоду </w:t>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30" w:lineRule="exact"/>
        <w:ind w:left="100" w:right="2373"/>
        <w:jc w:val="center"/>
        <w:rPr>
          <w:rFonts w:ascii="Times New Roman" w:eastAsia="Times New Roman" w:hAnsi="Times New Roman" w:cs="Times New Roman"/>
          <w:i/>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59264" behindDoc="1" locked="0" layoutInCell="1" allowOverlap="1">
                <wp:simplePos x="0" y="0"/>
                <wp:positionH relativeFrom="page">
                  <wp:posOffset>1981200</wp:posOffset>
                </wp:positionH>
                <wp:positionV relativeFrom="paragraph">
                  <wp:posOffset>-42545</wp:posOffset>
                </wp:positionV>
                <wp:extent cx="3836035" cy="0"/>
                <wp:effectExtent l="9525" t="10795" r="12065" b="825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6035" cy="0"/>
                        </a:xfrm>
                        <a:prstGeom prst="line">
                          <a:avLst/>
                        </a:prstGeom>
                        <a:noFill/>
                        <a:ln w="61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3.35pt" to="458.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" strokeweight=".17167mm">
                <w10:wrap anchorx="page"/>
              </v:line>
            </w:pict>
          </mc:Fallback>
        </mc:AlternateContent>
      </w:r>
      <w:r w:rsidRPr="00E06847">
        <w:rPr>
          <w:rFonts w:ascii="Times New Roman" w:eastAsia="Times New Roman" w:hAnsi="Times New Roman" w:cs="Times New Roman"/>
          <w:i/>
          <w:sz w:val="24"/>
          <w:lang w:val="uk-UA" w:eastAsia="uk-UA" w:bidi="uk-UA"/>
        </w:rPr>
        <w:t>Оборот по надходженню строкових депозитів</w:t>
      </w:r>
    </w:p>
    <w:p w:rsidR="00E06847" w:rsidRPr="00E06847" w:rsidRDefault="00E06847" w:rsidP="00E06847">
      <w:pPr>
        <w:widowControl w:val="0"/>
        <w:autoSpaceDE w:val="0"/>
        <w:autoSpaceDN w:val="0"/>
        <w:spacing w:after="0" w:line="230" w:lineRule="exact"/>
        <w:jc w:val="center"/>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1606" w:space="40"/>
            <w:col w:w="8784"/>
          </w:cols>
        </w:sectPr>
      </w:pPr>
    </w:p>
    <w:p w:rsidR="00EE6D02" w:rsidRDefault="00EE6D02" w:rsidP="00EE6D02">
      <w:pPr>
        <w:widowControl w:val="0"/>
        <w:autoSpaceDE w:val="0"/>
        <w:autoSpaceDN w:val="0"/>
        <w:spacing w:before="77" w:after="0" w:line="240" w:lineRule="auto"/>
        <w:ind w:left="462" w:right="605" w:firstLine="707"/>
        <w:jc w:val="both"/>
        <w:rPr>
          <w:rFonts w:ascii="Times New Roman" w:eastAsia="Times New Roman" w:hAnsi="Times New Roman" w:cs="Times New Roman"/>
          <w:sz w:val="28"/>
          <w:szCs w:val="28"/>
          <w:lang w:val="uk-UA" w:eastAsia="uk-UA" w:bidi="uk-UA"/>
        </w:rPr>
      </w:pPr>
    </w:p>
    <w:p w:rsidR="00E06847" w:rsidRPr="00E06847" w:rsidRDefault="00E06847" w:rsidP="00EE6D02">
      <w:pPr>
        <w:widowControl w:val="0"/>
        <w:autoSpaceDE w:val="0"/>
        <w:autoSpaceDN w:val="0"/>
        <w:spacing w:before="77" w:after="0" w:line="240" w:lineRule="auto"/>
        <w:ind w:left="462" w:right="605"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Даний показник дозволяє оцінити долю коштів, що залишилася в цьому періоді у вкладах від суми їх надходжень. Чим більше значення цього показника, тим більша сума коштів у банка, що може бути використана для</w:t>
      </w:r>
      <w:r w:rsidR="00EE6D02">
        <w:rPr>
          <w:rFonts w:ascii="Times New Roman" w:eastAsia="Times New Roman" w:hAnsi="Times New Roman" w:cs="Times New Roman"/>
          <w:sz w:val="28"/>
          <w:szCs w:val="28"/>
          <w:lang w:val="uk-UA" w:eastAsia="uk-UA" w:bidi="uk-UA"/>
        </w:rPr>
        <w:t xml:space="preserve"> здійснення активних операцій. Він показує </w:t>
      </w:r>
      <w:r w:rsidRPr="00E06847">
        <w:rPr>
          <w:rFonts w:ascii="Times New Roman" w:eastAsia="Times New Roman" w:hAnsi="Times New Roman" w:cs="Times New Roman"/>
          <w:sz w:val="28"/>
          <w:szCs w:val="28"/>
          <w:lang w:val="uk-UA" w:eastAsia="uk-UA" w:bidi="uk-UA"/>
        </w:rPr>
        <w:t>скільки гривень строкових депозитів осідає у банку у розрахунку на 1 гривню коштів, що надходять на строкові рахунки.</w:t>
      </w:r>
    </w:p>
    <w:p w:rsidR="00E06847" w:rsidRPr="00E06847" w:rsidRDefault="00E06847" w:rsidP="00E06847">
      <w:pPr>
        <w:widowControl w:val="0"/>
        <w:autoSpaceDE w:val="0"/>
        <w:autoSpaceDN w:val="0"/>
        <w:spacing w:before="19" w:after="0" w:line="240" w:lineRule="auto"/>
        <w:ind w:left="1170"/>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1" locked="0" layoutInCell="1" allowOverlap="1">
                <wp:simplePos x="0" y="0"/>
                <wp:positionH relativeFrom="page">
                  <wp:posOffset>4766945</wp:posOffset>
                </wp:positionH>
                <wp:positionV relativeFrom="paragraph">
                  <wp:posOffset>38100</wp:posOffset>
                </wp:positionV>
                <wp:extent cx="38100" cy="0"/>
                <wp:effectExtent l="13970" t="13335" r="5080" b="571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69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5.35pt,3pt" to="378.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" strokeweight=".19206mm">
                <w10:wrap anchorx="page"/>
              </v:line>
            </w:pict>
          </mc:Fallback>
        </mc:AlternateContent>
      </w:r>
      <w:r w:rsidRPr="00E06847">
        <w:rPr>
          <w:rFonts w:ascii="Times New Roman" w:eastAsia="Times New Roman" w:hAnsi="Times New Roman" w:cs="Times New Roman"/>
          <w:sz w:val="28"/>
          <w:szCs w:val="28"/>
          <w:lang w:val="uk-UA" w:eastAsia="uk-UA" w:bidi="uk-UA"/>
        </w:rPr>
        <w:t>Середній термін використання депозитів (</w:t>
      </w:r>
      <w:r w:rsidRPr="00E06847">
        <w:rPr>
          <w:rFonts w:ascii="Times New Roman" w:eastAsia="Times New Roman" w:hAnsi="Times New Roman" w:cs="Times New Roman"/>
          <w:spacing w:val="-55"/>
          <w:sz w:val="28"/>
          <w:szCs w:val="28"/>
          <w:lang w:val="uk-UA" w:eastAsia="uk-UA" w:bidi="uk-UA"/>
        </w:rPr>
        <w:t xml:space="preserve"> </w:t>
      </w:r>
      <w:r w:rsidRPr="00E06847">
        <w:rPr>
          <w:rFonts w:ascii="Times New Roman" w:eastAsia="Times New Roman" w:hAnsi="Times New Roman" w:cs="Times New Roman"/>
          <w:i/>
          <w:sz w:val="24"/>
          <w:szCs w:val="28"/>
          <w:lang w:val="uk-UA" w:eastAsia="uk-UA" w:bidi="uk-UA"/>
        </w:rPr>
        <w:t xml:space="preserve">t </w:t>
      </w:r>
      <w:r w:rsidRPr="00E06847">
        <w:rPr>
          <w:rFonts w:ascii="Times New Roman" w:eastAsia="Times New Roman" w:hAnsi="Times New Roman" w:cs="Times New Roman"/>
          <w:sz w:val="28"/>
          <w:szCs w:val="28"/>
          <w:lang w:val="uk-UA" w:eastAsia="uk-UA" w:bidi="uk-UA"/>
        </w:rPr>
        <w:t>):</w:t>
      </w:r>
    </w:p>
    <w:p w:rsidR="00E06847" w:rsidRPr="00E06847" w:rsidRDefault="00E06847" w:rsidP="00E06847">
      <w:pPr>
        <w:widowControl w:val="0"/>
        <w:autoSpaceDE w:val="0"/>
        <w:autoSpaceDN w:val="0"/>
        <w:spacing w:before="11" w:after="0" w:line="240" w:lineRule="auto"/>
        <w:rPr>
          <w:rFonts w:ascii="Times New Roman" w:eastAsia="Times New Roman" w:hAnsi="Times New Roman" w:cs="Times New Roman"/>
          <w:sz w:val="31"/>
          <w:szCs w:val="28"/>
          <w:lang w:val="uk-UA" w:eastAsia="uk-UA" w:bidi="uk-UA"/>
        </w:rPr>
      </w:pPr>
    </w:p>
    <w:p w:rsidR="00E06847" w:rsidRPr="00E06847" w:rsidRDefault="00E06847" w:rsidP="00E06847">
      <w:pPr>
        <w:widowControl w:val="0"/>
        <w:autoSpaceDE w:val="0"/>
        <w:autoSpaceDN w:val="0"/>
        <w:spacing w:after="0" w:line="151" w:lineRule="auto"/>
        <w:ind w:left="1333" w:right="783"/>
        <w:jc w:val="center"/>
        <w:rPr>
          <w:rFonts w:ascii="Times New Roman" w:eastAsia="Times New Roman" w:hAnsi="Times New Roman" w:cs="Times New Roman"/>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61312" behindDoc="1" locked="0" layoutInCell="1" allowOverlap="1">
                <wp:simplePos x="0" y="0"/>
                <wp:positionH relativeFrom="page">
                  <wp:posOffset>3850005</wp:posOffset>
                </wp:positionH>
                <wp:positionV relativeFrom="paragraph">
                  <wp:posOffset>114935</wp:posOffset>
                </wp:positionV>
                <wp:extent cx="38100" cy="0"/>
                <wp:effectExtent l="11430" t="6350" r="7620" b="1270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6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3.15pt,9.05pt" to="306.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" strokeweight=".172mm">
                <w10:wrap anchorx="page"/>
              </v:lin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84864" behindDoc="0" locked="0" layoutInCell="1" allowOverlap="1">
                <wp:simplePos x="0" y="0"/>
                <wp:positionH relativeFrom="page">
                  <wp:posOffset>4058920</wp:posOffset>
                </wp:positionH>
                <wp:positionV relativeFrom="paragraph">
                  <wp:posOffset>216535</wp:posOffset>
                </wp:positionV>
                <wp:extent cx="582930" cy="0"/>
                <wp:effectExtent l="10795" t="12700" r="6350" b="63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0"/>
                        </a:xfrm>
                        <a:prstGeom prst="line">
                          <a:avLst/>
                        </a:prstGeom>
                        <a:noFill/>
                        <a:ln w="6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6pt,17.05pt" to="36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" strokeweight=".172mm">
                <w10:wrap anchorx="page"/>
              </v:line>
            </w:pict>
          </mc:Fallback>
        </mc:AlternateContent>
      </w:r>
      <w:r w:rsidRPr="00E06847">
        <w:rPr>
          <w:rFonts w:ascii="Times New Roman" w:eastAsia="Times New Roman" w:hAnsi="Times New Roman" w:cs="Times New Roman"/>
          <w:i/>
          <w:position w:val="-17"/>
          <w:sz w:val="24"/>
          <w:lang w:val="uk-UA" w:eastAsia="uk-UA" w:bidi="uk-UA"/>
        </w:rPr>
        <w:t xml:space="preserve">t </w:t>
      </w:r>
      <w:r w:rsidRPr="00E06847">
        <w:rPr>
          <w:rFonts w:ascii="Symbol" w:eastAsia="Times New Roman" w:hAnsi="Symbol" w:cs="Times New Roman"/>
          <w:position w:val="-17"/>
          <w:sz w:val="24"/>
          <w:lang w:val="uk-UA" w:eastAsia="uk-UA" w:bidi="uk-UA"/>
        </w:rPr>
        <w:t></w:t>
      </w:r>
      <w:r w:rsidRPr="00E06847">
        <w:rPr>
          <w:rFonts w:ascii="Times New Roman" w:eastAsia="Times New Roman" w:hAnsi="Times New Roman" w:cs="Times New Roman"/>
          <w:position w:val="-17"/>
          <w:sz w:val="24"/>
          <w:lang w:val="uk-UA" w:eastAsia="uk-UA" w:bidi="uk-UA"/>
        </w:rPr>
        <w:t xml:space="preserve"> </w:t>
      </w:r>
      <w:r w:rsidRPr="00E06847">
        <w:rPr>
          <w:rFonts w:ascii="Symbol" w:eastAsia="Times New Roman" w:hAnsi="Symbol" w:cs="Times New Roman"/>
          <w:position w:val="-5"/>
          <w:sz w:val="36"/>
          <w:lang w:val="uk-UA" w:eastAsia="uk-UA" w:bidi="uk-UA"/>
        </w:rPr>
        <w:t></w:t>
      </w:r>
      <w:r w:rsidRPr="00E06847">
        <w:rPr>
          <w:rFonts w:ascii="Times New Roman" w:eastAsia="Times New Roman" w:hAnsi="Times New Roman" w:cs="Times New Roman"/>
          <w:position w:val="-5"/>
          <w:sz w:val="36"/>
          <w:lang w:val="uk-UA" w:eastAsia="uk-UA" w:bidi="uk-UA"/>
        </w:rPr>
        <w:t xml:space="preserve"> </w:t>
      </w:r>
      <w:r w:rsidRPr="00E06847">
        <w:rPr>
          <w:rFonts w:ascii="Times New Roman" w:eastAsia="Times New Roman" w:hAnsi="Times New Roman" w:cs="Times New Roman"/>
          <w:i/>
          <w:sz w:val="24"/>
          <w:lang w:val="uk-UA" w:eastAsia="uk-UA" w:bidi="uk-UA"/>
        </w:rPr>
        <w:t>Д</w:t>
      </w:r>
      <w:r w:rsidRPr="00E06847">
        <w:rPr>
          <w:rFonts w:ascii="Times New Roman" w:eastAsia="Times New Roman" w:hAnsi="Times New Roman" w:cs="Times New Roman"/>
          <w:i/>
          <w:position w:val="-5"/>
          <w:sz w:val="14"/>
          <w:lang w:val="uk-UA" w:eastAsia="uk-UA" w:bidi="uk-UA"/>
        </w:rPr>
        <w:t xml:space="preserve">і </w:t>
      </w:r>
      <w:r w:rsidRPr="00E06847">
        <w:rPr>
          <w:rFonts w:ascii="Symbol" w:eastAsia="Times New Roman" w:hAnsi="Symbol" w:cs="Times New Roman"/>
          <w:sz w:val="24"/>
          <w:lang w:val="uk-UA" w:eastAsia="uk-UA" w:bidi="uk-UA"/>
        </w:rPr>
        <w:t></w:t>
      </w:r>
      <w:r w:rsidRPr="00E06847">
        <w:rPr>
          <w:rFonts w:ascii="Times New Roman" w:eastAsia="Times New Roman" w:hAnsi="Times New Roman" w:cs="Times New Roman"/>
          <w:sz w:val="24"/>
          <w:lang w:val="uk-UA" w:eastAsia="uk-UA" w:bidi="uk-UA"/>
        </w:rPr>
        <w:t xml:space="preserve"> t</w:t>
      </w:r>
      <w:r w:rsidRPr="00E06847">
        <w:rPr>
          <w:rFonts w:ascii="Times New Roman" w:eastAsia="Times New Roman" w:hAnsi="Times New Roman" w:cs="Times New Roman"/>
          <w:position w:val="-5"/>
          <w:sz w:val="14"/>
          <w:lang w:val="uk-UA" w:eastAsia="uk-UA" w:bidi="uk-UA"/>
        </w:rPr>
        <w:t xml:space="preserve">i </w:t>
      </w:r>
      <w:r w:rsidRPr="00E06847">
        <w:rPr>
          <w:rFonts w:ascii="Times New Roman" w:eastAsia="Times New Roman" w:hAnsi="Times New Roman" w:cs="Times New Roman"/>
          <w:position w:val="-17"/>
          <w:sz w:val="24"/>
          <w:lang w:val="uk-UA" w:eastAsia="uk-UA" w:bidi="uk-UA"/>
        </w:rPr>
        <w:t>;</w:t>
      </w:r>
    </w:p>
    <w:p w:rsidR="00E06847" w:rsidRPr="00E06847" w:rsidRDefault="00E06847" w:rsidP="00E06847">
      <w:pPr>
        <w:widowControl w:val="0"/>
        <w:autoSpaceDE w:val="0"/>
        <w:autoSpaceDN w:val="0"/>
        <w:spacing w:after="0" w:line="354" w:lineRule="exact"/>
        <w:ind w:left="1333" w:right="562"/>
        <w:jc w:val="center"/>
        <w:rPr>
          <w:rFonts w:ascii="Times New Roman" w:eastAsia="Times New Roman" w:hAnsi="Times New Roman" w:cs="Times New Roman"/>
          <w:i/>
          <w:sz w:val="14"/>
          <w:lang w:val="uk-UA" w:eastAsia="uk-UA" w:bidi="uk-UA"/>
        </w:rPr>
      </w:pPr>
      <w:r w:rsidRPr="00E06847">
        <w:rPr>
          <w:rFonts w:ascii="Symbol" w:eastAsia="Times New Roman" w:hAnsi="Symbol" w:cs="Times New Roman"/>
          <w:sz w:val="36"/>
          <w:lang w:val="uk-UA" w:eastAsia="uk-UA" w:bidi="uk-UA"/>
        </w:rPr>
        <w:t></w:t>
      </w:r>
      <w:r w:rsidRPr="00E06847">
        <w:rPr>
          <w:rFonts w:ascii="Times New Roman" w:eastAsia="Times New Roman" w:hAnsi="Times New Roman" w:cs="Times New Roman"/>
          <w:sz w:val="36"/>
          <w:lang w:val="uk-UA" w:eastAsia="uk-UA" w:bidi="uk-UA"/>
        </w:rPr>
        <w:t xml:space="preserve"> </w:t>
      </w:r>
      <w:r w:rsidRPr="00E06847">
        <w:rPr>
          <w:rFonts w:ascii="Times New Roman" w:eastAsia="Times New Roman" w:hAnsi="Times New Roman" w:cs="Times New Roman"/>
          <w:i/>
          <w:position w:val="6"/>
          <w:sz w:val="24"/>
          <w:lang w:val="uk-UA" w:eastAsia="uk-UA" w:bidi="uk-UA"/>
        </w:rPr>
        <w:t>Д</w:t>
      </w:r>
      <w:r w:rsidRPr="00E06847">
        <w:rPr>
          <w:rFonts w:ascii="Times New Roman" w:eastAsia="Times New Roman" w:hAnsi="Times New Roman" w:cs="Times New Roman"/>
          <w:i/>
          <w:sz w:val="14"/>
          <w:lang w:val="uk-UA" w:eastAsia="uk-UA" w:bidi="uk-UA"/>
        </w:rPr>
        <w:t>і</w:t>
      </w:r>
    </w:p>
    <w:p w:rsidR="00E06847" w:rsidRPr="00E06847" w:rsidRDefault="00E06847" w:rsidP="00E06847">
      <w:pPr>
        <w:widowControl w:val="0"/>
        <w:autoSpaceDE w:val="0"/>
        <w:autoSpaceDN w:val="0"/>
        <w:spacing w:after="0" w:line="311" w:lineRule="exact"/>
        <w:ind w:left="1170"/>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Де </w:t>
      </w:r>
      <w:proofErr w:type="spellStart"/>
      <w:r w:rsidRPr="00E06847">
        <w:rPr>
          <w:rFonts w:ascii="Times New Roman" w:eastAsia="Times New Roman" w:hAnsi="Times New Roman" w:cs="Times New Roman"/>
          <w:i/>
          <w:sz w:val="28"/>
          <w:szCs w:val="28"/>
          <w:lang w:val="uk-UA" w:eastAsia="uk-UA" w:bidi="uk-UA"/>
        </w:rPr>
        <w:t>Д</w:t>
      </w:r>
      <w:r w:rsidRPr="00E06847">
        <w:rPr>
          <w:rFonts w:ascii="Times New Roman" w:eastAsia="Times New Roman" w:hAnsi="Times New Roman" w:cs="Times New Roman"/>
          <w:i/>
          <w:sz w:val="28"/>
          <w:szCs w:val="28"/>
          <w:vertAlign w:val="subscript"/>
          <w:lang w:val="uk-UA" w:eastAsia="uk-UA" w:bidi="uk-UA"/>
        </w:rPr>
        <w:t>і</w:t>
      </w:r>
      <w:proofErr w:type="spellEnd"/>
      <w:r w:rsidRPr="00E06847">
        <w:rPr>
          <w:rFonts w:ascii="Times New Roman" w:eastAsia="Times New Roman" w:hAnsi="Times New Roman" w:cs="Times New Roman"/>
          <w:i/>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 xml:space="preserve">– </w:t>
      </w:r>
      <w:proofErr w:type="spellStart"/>
      <w:r w:rsidRPr="00E06847">
        <w:rPr>
          <w:rFonts w:ascii="Times New Roman" w:eastAsia="Times New Roman" w:hAnsi="Times New Roman" w:cs="Times New Roman"/>
          <w:sz w:val="28"/>
          <w:szCs w:val="28"/>
          <w:lang w:val="uk-UA" w:eastAsia="uk-UA" w:bidi="uk-UA"/>
        </w:rPr>
        <w:t>і-тий</w:t>
      </w:r>
      <w:proofErr w:type="spellEnd"/>
      <w:r w:rsidRPr="00E06847">
        <w:rPr>
          <w:rFonts w:ascii="Times New Roman" w:eastAsia="Times New Roman" w:hAnsi="Times New Roman" w:cs="Times New Roman"/>
          <w:sz w:val="28"/>
          <w:szCs w:val="28"/>
          <w:lang w:val="uk-UA" w:eastAsia="uk-UA" w:bidi="uk-UA"/>
        </w:rPr>
        <w:t xml:space="preserve"> депозит;</w:t>
      </w:r>
    </w:p>
    <w:p w:rsidR="00E06847" w:rsidRPr="00E06847" w:rsidRDefault="00E06847" w:rsidP="00E06847">
      <w:pPr>
        <w:widowControl w:val="0"/>
        <w:autoSpaceDE w:val="0"/>
        <w:autoSpaceDN w:val="0"/>
        <w:spacing w:after="0" w:line="240" w:lineRule="auto"/>
        <w:ind w:left="1518"/>
        <w:rPr>
          <w:rFonts w:ascii="Times New Roman" w:eastAsia="Times New Roman" w:hAnsi="Times New Roman" w:cs="Times New Roman"/>
          <w:sz w:val="28"/>
          <w:szCs w:val="28"/>
          <w:lang w:val="uk-UA" w:eastAsia="uk-UA" w:bidi="uk-UA"/>
        </w:rPr>
      </w:pPr>
      <w:proofErr w:type="spellStart"/>
      <w:r w:rsidRPr="00E06847">
        <w:rPr>
          <w:rFonts w:ascii="Times New Roman" w:eastAsia="Times New Roman" w:hAnsi="Times New Roman" w:cs="Times New Roman"/>
          <w:i/>
          <w:sz w:val="28"/>
          <w:szCs w:val="28"/>
          <w:lang w:val="uk-UA" w:eastAsia="uk-UA" w:bidi="uk-UA"/>
        </w:rPr>
        <w:t>t</w:t>
      </w:r>
      <w:r w:rsidRPr="00E06847">
        <w:rPr>
          <w:rFonts w:ascii="Times New Roman" w:eastAsia="Times New Roman" w:hAnsi="Times New Roman" w:cs="Times New Roman"/>
          <w:i/>
          <w:sz w:val="28"/>
          <w:szCs w:val="28"/>
          <w:vertAlign w:val="subscript"/>
          <w:lang w:val="uk-UA" w:eastAsia="uk-UA" w:bidi="uk-UA"/>
        </w:rPr>
        <w:t>i</w:t>
      </w:r>
      <w:proofErr w:type="spellEnd"/>
      <w:r w:rsidRPr="00E06847">
        <w:rPr>
          <w:rFonts w:ascii="Times New Roman" w:eastAsia="Times New Roman" w:hAnsi="Times New Roman" w:cs="Times New Roman"/>
          <w:i/>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 строк використання і-того депозиту.</w:t>
      </w:r>
    </w:p>
    <w:p w:rsidR="00EE6D02" w:rsidRDefault="00EE6D02" w:rsidP="00E06847">
      <w:pPr>
        <w:widowControl w:val="0"/>
        <w:autoSpaceDE w:val="0"/>
        <w:autoSpaceDN w:val="0"/>
        <w:spacing w:after="0" w:line="240" w:lineRule="auto"/>
        <w:ind w:left="1170"/>
        <w:rPr>
          <w:rFonts w:ascii="Times New Roman" w:eastAsia="Times New Roman" w:hAnsi="Times New Roman" w:cs="Times New Roman"/>
          <w:sz w:val="28"/>
          <w:szCs w:val="28"/>
          <w:lang w:val="uk-UA" w:eastAsia="uk-UA" w:bidi="uk-UA"/>
        </w:rPr>
      </w:pPr>
    </w:p>
    <w:p w:rsidR="00EE6D02" w:rsidRDefault="00EE6D02" w:rsidP="00E06847">
      <w:pPr>
        <w:widowControl w:val="0"/>
        <w:autoSpaceDE w:val="0"/>
        <w:autoSpaceDN w:val="0"/>
        <w:spacing w:after="0" w:line="240" w:lineRule="auto"/>
        <w:ind w:left="1170"/>
        <w:rPr>
          <w:rFonts w:ascii="Times New Roman" w:eastAsia="Times New Roman" w:hAnsi="Times New Roman" w:cs="Times New Roman"/>
          <w:sz w:val="28"/>
          <w:szCs w:val="28"/>
          <w:lang w:val="uk-UA" w:eastAsia="uk-UA" w:bidi="uk-UA"/>
        </w:rPr>
      </w:pPr>
    </w:p>
    <w:p w:rsidR="00E06847" w:rsidRPr="00E06847" w:rsidRDefault="00E06847" w:rsidP="00E06847">
      <w:pPr>
        <w:widowControl w:val="0"/>
        <w:autoSpaceDE w:val="0"/>
        <w:autoSpaceDN w:val="0"/>
        <w:spacing w:after="0" w:line="240" w:lineRule="auto"/>
        <w:ind w:left="1170"/>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Коефіцієнт нестабільності депозитів:</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01" w:after="0" w:line="240" w:lineRule="auto"/>
        <w:jc w:val="right"/>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i/>
          <w:position w:val="6"/>
          <w:sz w:val="24"/>
          <w:lang w:val="uk-UA" w:eastAsia="uk-UA" w:bidi="uk-UA"/>
        </w:rPr>
        <w:lastRenderedPageBreak/>
        <w:t>К</w:t>
      </w:r>
      <w:proofErr w:type="spellStart"/>
      <w:r w:rsidRPr="00E06847">
        <w:rPr>
          <w:rFonts w:ascii="Times New Roman" w:eastAsia="Times New Roman" w:hAnsi="Times New Roman" w:cs="Times New Roman"/>
          <w:i/>
          <w:sz w:val="14"/>
          <w:lang w:val="uk-UA" w:eastAsia="uk-UA" w:bidi="uk-UA"/>
        </w:rPr>
        <w:t>нестаб</w:t>
      </w:r>
      <w:proofErr w:type="spellEnd"/>
      <w:r w:rsidRPr="00E06847">
        <w:rPr>
          <w:rFonts w:ascii="Times New Roman" w:eastAsia="Times New Roman" w:hAnsi="Times New Roman" w:cs="Times New Roman"/>
          <w:sz w:val="14"/>
          <w:lang w:val="uk-UA" w:eastAsia="uk-UA" w:bidi="uk-UA"/>
        </w:rPr>
        <w:t>.</w:t>
      </w:r>
    </w:p>
    <w:p w:rsidR="00E06847" w:rsidRPr="00E06847" w:rsidRDefault="00E06847" w:rsidP="00E06847">
      <w:pPr>
        <w:widowControl w:val="0"/>
        <w:autoSpaceDE w:val="0"/>
        <w:autoSpaceDN w:val="0"/>
        <w:spacing w:before="74" w:after="0" w:line="184" w:lineRule="auto"/>
        <w:ind w:left="92" w:right="1306"/>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position w:val="-14"/>
          <w:sz w:val="24"/>
          <w:lang w:val="uk-UA" w:eastAsia="uk-UA" w:bidi="uk-UA"/>
        </w:rPr>
        <w:lastRenderedPageBreak/>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i/>
          <w:sz w:val="24"/>
          <w:lang w:val="uk-UA" w:eastAsia="uk-UA" w:bidi="uk-UA"/>
        </w:rPr>
        <w:t xml:space="preserve">Обсяг достроково вилучених строкових депозитів за період </w:t>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30" w:lineRule="exact"/>
        <w:ind w:left="92" w:right="1214"/>
        <w:jc w:val="center"/>
        <w:rPr>
          <w:rFonts w:ascii="Times New Roman" w:eastAsia="Times New Roman" w:hAnsi="Times New Roman" w:cs="Times New Roman"/>
          <w:i/>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62336" behindDoc="1" locked="0" layoutInCell="1" allowOverlap="1">
                <wp:simplePos x="0" y="0"/>
                <wp:positionH relativeFrom="page">
                  <wp:posOffset>2531110</wp:posOffset>
                </wp:positionH>
                <wp:positionV relativeFrom="paragraph">
                  <wp:posOffset>-42545</wp:posOffset>
                </wp:positionV>
                <wp:extent cx="4019550" cy="0"/>
                <wp:effectExtent l="6985" t="12065" r="12065" b="698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9.3pt,-3.35pt" to="515.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" strokeweight=".17142mm">
                <w10:wrap anchorx="page"/>
              </v:line>
            </w:pict>
          </mc:Fallback>
        </mc:AlternateContent>
      </w:r>
      <w:r w:rsidRPr="00E06847">
        <w:rPr>
          <w:rFonts w:ascii="Times New Roman" w:eastAsia="Times New Roman" w:hAnsi="Times New Roman" w:cs="Times New Roman"/>
          <w:i/>
          <w:sz w:val="24"/>
          <w:lang w:val="uk-UA" w:eastAsia="uk-UA" w:bidi="uk-UA"/>
        </w:rPr>
        <w:t>Середні залишки строкових депозитів за період</w:t>
      </w:r>
    </w:p>
    <w:p w:rsidR="00E06847" w:rsidRPr="00E06847" w:rsidRDefault="00E06847" w:rsidP="00E06847">
      <w:pPr>
        <w:widowControl w:val="0"/>
        <w:autoSpaceDE w:val="0"/>
        <w:autoSpaceDN w:val="0"/>
        <w:spacing w:after="0" w:line="230" w:lineRule="exact"/>
        <w:jc w:val="center"/>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2470" w:space="40"/>
            <w:col w:w="7920"/>
          </w:cols>
        </w:sectPr>
      </w:pPr>
    </w:p>
    <w:p w:rsidR="00E06847" w:rsidRPr="00E06847" w:rsidRDefault="00E06847" w:rsidP="00E06847">
      <w:pPr>
        <w:widowControl w:val="0"/>
        <w:autoSpaceDE w:val="0"/>
        <w:autoSpaceDN w:val="0"/>
        <w:spacing w:before="261" w:after="0" w:line="240" w:lineRule="auto"/>
        <w:ind w:left="46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Цей коефіцієнт характеризує рівень достроково вилучених строкових депозитів. Зниження середнього терміну використання депозитів у поєднанні</w:t>
      </w:r>
    </w:p>
    <w:p w:rsidR="00E06847" w:rsidRPr="00E06847" w:rsidRDefault="00E06847" w:rsidP="00E06847">
      <w:pPr>
        <w:widowControl w:val="0"/>
        <w:autoSpaceDE w:val="0"/>
        <w:autoSpaceDN w:val="0"/>
        <w:spacing w:before="67" w:after="0" w:line="242" w:lineRule="auto"/>
        <w:ind w:left="462"/>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зі значним коефіцієнтом нестабільності (понад 10%) свідчить про посилення нестабільності депозитної бази, що негативно впливає на ліквідність банку.</w:t>
      </w:r>
    </w:p>
    <w:p w:rsidR="00E06847" w:rsidRPr="00E06847" w:rsidRDefault="00E06847" w:rsidP="00E06847">
      <w:pPr>
        <w:widowControl w:val="0"/>
        <w:autoSpaceDE w:val="0"/>
        <w:autoSpaceDN w:val="0"/>
        <w:spacing w:after="0" w:line="318" w:lineRule="exact"/>
        <w:ind w:left="1170"/>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Рівень диверсифікації депозитів:</w:t>
      </w:r>
    </w:p>
    <w:p w:rsidR="00E06847" w:rsidRPr="00E06847" w:rsidRDefault="00E06847" w:rsidP="00E06847">
      <w:pPr>
        <w:widowControl w:val="0"/>
        <w:autoSpaceDE w:val="0"/>
        <w:autoSpaceDN w:val="0"/>
        <w:spacing w:after="0" w:line="318" w:lineRule="exact"/>
        <w:rPr>
          <w:rFonts w:ascii="Times New Roman" w:eastAsia="Times New Roman" w:hAnsi="Times New Roman" w:cs="Times New Roman"/>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187" w:after="0" w:line="240" w:lineRule="auto"/>
        <w:ind w:left="1215"/>
        <w:rPr>
          <w:rFonts w:ascii="Symbol" w:eastAsia="Times New Roman" w:hAnsi="Symbol" w:cs="Times New Roman"/>
          <w:sz w:val="24"/>
          <w:lang w:val="uk-UA" w:eastAsia="uk-UA" w:bidi="uk-UA"/>
        </w:rPr>
      </w:pPr>
      <w:r w:rsidRPr="00E06847">
        <w:rPr>
          <w:rFonts w:ascii="Times New Roman" w:eastAsia="Times New Roman" w:hAnsi="Times New Roman" w:cs="Times New Roman"/>
          <w:i/>
          <w:position w:val="6"/>
          <w:sz w:val="24"/>
          <w:lang w:val="uk-UA" w:eastAsia="uk-UA" w:bidi="uk-UA"/>
        </w:rPr>
        <w:lastRenderedPageBreak/>
        <w:t>Р</w:t>
      </w:r>
      <w:proofErr w:type="spellStart"/>
      <w:r w:rsidRPr="00E06847">
        <w:rPr>
          <w:rFonts w:ascii="Times New Roman" w:eastAsia="Times New Roman" w:hAnsi="Times New Roman" w:cs="Times New Roman"/>
          <w:i/>
          <w:sz w:val="14"/>
          <w:lang w:val="uk-UA" w:eastAsia="uk-UA" w:bidi="uk-UA"/>
        </w:rPr>
        <w:t>Диверс</w:t>
      </w:r>
      <w:proofErr w:type="spellEnd"/>
      <w:r w:rsidRPr="00E06847">
        <w:rPr>
          <w:rFonts w:ascii="Times New Roman" w:eastAsia="Times New Roman" w:hAnsi="Times New Roman" w:cs="Times New Roman"/>
          <w:sz w:val="14"/>
          <w:lang w:val="uk-UA" w:eastAsia="uk-UA" w:bidi="uk-UA"/>
        </w:rPr>
        <w:t xml:space="preserve">. </w:t>
      </w:r>
      <w:r w:rsidRPr="00E06847">
        <w:rPr>
          <w:rFonts w:ascii="Symbol" w:eastAsia="Times New Roman" w:hAnsi="Symbol" w:cs="Times New Roman"/>
          <w:position w:val="6"/>
          <w:sz w:val="24"/>
          <w:lang w:val="uk-UA" w:eastAsia="uk-UA" w:bidi="uk-UA"/>
        </w:rPr>
        <w:t></w:t>
      </w:r>
    </w:p>
    <w:p w:rsidR="00E06847" w:rsidRPr="00E06847" w:rsidRDefault="00E06847" w:rsidP="00E06847">
      <w:pPr>
        <w:widowControl w:val="0"/>
        <w:autoSpaceDE w:val="0"/>
        <w:autoSpaceDN w:val="0"/>
        <w:spacing w:before="71" w:after="0" w:line="184" w:lineRule="auto"/>
        <w:ind w:left="102"/>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00EE6D02">
        <w:rPr>
          <w:rFonts w:ascii="Times New Roman" w:eastAsia="Times New Roman" w:hAnsi="Times New Roman" w:cs="Times New Roman"/>
          <w:i/>
          <w:w w:val="105"/>
          <w:sz w:val="24"/>
          <w:lang w:val="uk-UA" w:eastAsia="uk-UA" w:bidi="uk-UA"/>
        </w:rPr>
        <w:lastRenderedPageBreak/>
        <w:t>Сума велики</w:t>
      </w:r>
      <w:r w:rsidRPr="00E06847">
        <w:rPr>
          <w:rFonts w:ascii="Times New Roman" w:eastAsia="Times New Roman" w:hAnsi="Times New Roman" w:cs="Times New Roman"/>
          <w:i/>
          <w:w w:val="105"/>
          <w:sz w:val="24"/>
          <w:lang w:val="uk-UA" w:eastAsia="uk-UA" w:bidi="uk-UA"/>
        </w:rPr>
        <w:t xml:space="preserve">х строкових депозитів на дату </w:t>
      </w:r>
      <w:r w:rsidRPr="00E06847">
        <w:rPr>
          <w:rFonts w:ascii="Times New Roman" w:eastAsia="Times New Roman" w:hAnsi="Times New Roman" w:cs="Times New Roman"/>
          <w:w w:val="105"/>
          <w:position w:val="-14"/>
          <w:sz w:val="24"/>
          <w:lang w:val="uk-UA" w:eastAsia="uk-UA" w:bidi="uk-UA"/>
        </w:rPr>
        <w:t>;</w:t>
      </w:r>
    </w:p>
    <w:p w:rsidR="00E06847" w:rsidRPr="00E06847" w:rsidRDefault="00E06847" w:rsidP="00E06847">
      <w:pPr>
        <w:widowControl w:val="0"/>
        <w:autoSpaceDE w:val="0"/>
        <w:autoSpaceDN w:val="0"/>
        <w:spacing w:after="0" w:line="230" w:lineRule="exact"/>
        <w:ind w:left="43"/>
        <w:rPr>
          <w:rFonts w:ascii="Times New Roman" w:eastAsia="Times New Roman" w:hAnsi="Times New Roman" w:cs="Times New Roman"/>
          <w:i/>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63360" behindDoc="1" locked="0" layoutInCell="1" allowOverlap="1">
                <wp:simplePos x="0" y="0"/>
                <wp:positionH relativeFrom="page">
                  <wp:posOffset>2122805</wp:posOffset>
                </wp:positionH>
                <wp:positionV relativeFrom="paragraph">
                  <wp:posOffset>-43180</wp:posOffset>
                </wp:positionV>
                <wp:extent cx="2992755" cy="0"/>
                <wp:effectExtent l="8255" t="8890" r="8890" b="1016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2755" cy="0"/>
                        </a:xfrm>
                        <a:prstGeom prst="line">
                          <a:avLst/>
                        </a:prstGeom>
                        <a:noFill/>
                        <a:ln w="6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15pt,-3.4pt" to="402.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" strokeweight=".17164mm">
                <w10:wrap anchorx="page"/>
              </v:line>
            </w:pict>
          </mc:Fallback>
        </mc:AlternateContent>
      </w:r>
      <w:r w:rsidRPr="00E06847">
        <w:rPr>
          <w:rFonts w:ascii="Times New Roman" w:eastAsia="Times New Roman" w:hAnsi="Times New Roman" w:cs="Times New Roman"/>
          <w:i/>
          <w:w w:val="105"/>
          <w:sz w:val="24"/>
          <w:lang w:val="uk-UA" w:eastAsia="uk-UA" w:bidi="uk-UA"/>
        </w:rPr>
        <w:t>Загальна сума строкових депозитів на дату</w:t>
      </w:r>
    </w:p>
    <w:p w:rsidR="00E06847" w:rsidRPr="00E06847" w:rsidRDefault="00E06847" w:rsidP="00E06847">
      <w:pPr>
        <w:widowControl w:val="0"/>
        <w:autoSpaceDE w:val="0"/>
        <w:autoSpaceDN w:val="0"/>
        <w:spacing w:after="0" w:line="230" w:lineRule="exact"/>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2041" w:space="40"/>
            <w:col w:w="8349"/>
          </w:cols>
        </w:sectPr>
      </w:pPr>
    </w:p>
    <w:p w:rsidR="00E06847" w:rsidRPr="00E06847" w:rsidRDefault="00E06847" w:rsidP="00E06847">
      <w:pPr>
        <w:widowControl w:val="0"/>
        <w:autoSpaceDE w:val="0"/>
        <w:autoSpaceDN w:val="0"/>
        <w:spacing w:before="3" w:after="0" w:line="240" w:lineRule="auto"/>
        <w:rPr>
          <w:rFonts w:ascii="Times New Roman" w:eastAsia="Times New Roman" w:hAnsi="Times New Roman" w:cs="Times New Roman"/>
          <w:i/>
          <w:sz w:val="23"/>
          <w:szCs w:val="28"/>
          <w:lang w:val="uk-UA" w:eastAsia="uk-UA" w:bidi="uk-UA"/>
        </w:rPr>
      </w:pPr>
    </w:p>
    <w:p w:rsidR="00E06847" w:rsidRPr="00E06847" w:rsidRDefault="00E06847" w:rsidP="00E06847">
      <w:pPr>
        <w:widowControl w:val="0"/>
        <w:autoSpaceDE w:val="0"/>
        <w:autoSpaceDN w:val="0"/>
        <w:spacing w:before="89" w:after="0" w:line="240" w:lineRule="auto"/>
        <w:ind w:left="462" w:right="607"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Рівень диверсифікації депозитів визначається кількістю та часткою великих депозитів, які збільшують ризик втрат і порушення ліквідності в разі дострокового вилучення депозитів. Сума всіх великих депозитів не повинна перевищувати розмір капіталу банку. До великого депозиту належить депозит понад 10% від розміру власного капіталу банку. Занадто високий рівень диверсифікації депозитів ускладнює управління депозитною</w:t>
      </w:r>
      <w:r w:rsidRPr="00E06847">
        <w:rPr>
          <w:rFonts w:ascii="Times New Roman" w:eastAsia="Times New Roman" w:hAnsi="Times New Roman" w:cs="Times New Roman"/>
          <w:spacing w:val="-15"/>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базою.</w:t>
      </w:r>
    </w:p>
    <w:p w:rsidR="00E06847" w:rsidRPr="00E06847" w:rsidRDefault="00E06847" w:rsidP="00E06847">
      <w:pPr>
        <w:widowControl w:val="0"/>
        <w:autoSpaceDE w:val="0"/>
        <w:autoSpaceDN w:val="0"/>
        <w:spacing w:after="0" w:line="240" w:lineRule="auto"/>
        <w:ind w:left="462" w:right="606"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Банки повинні мати свою стратегію підтримання стійкості депозитів. Важливими елементами такої стратегії є підвищення якості обслуговування клієнтів, стабільність процента, щоб клієнти залишались вірними банку в період кризових ситуацій.</w:t>
      </w:r>
    </w:p>
    <w:p w:rsidR="00E06847" w:rsidRPr="00E06847" w:rsidRDefault="00E06847" w:rsidP="00E06847">
      <w:pPr>
        <w:widowControl w:val="0"/>
        <w:autoSpaceDE w:val="0"/>
        <w:autoSpaceDN w:val="0"/>
        <w:spacing w:after="0" w:line="240" w:lineRule="auto"/>
        <w:ind w:left="462" w:right="603"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Під час аналізу строкових депозитів потрібно звертати увагу на структуру депозитів за видами валют і порівнювати темпи зростання строкових депозитів у національній і у іноземній валюті. Такий аналіз дозволяє виявити загальні тенденції поводження учасників ринку. Якщо темпи приросту залучень в іноземній валюті перевищують темпи приросту гривневих зобов'язань, то робиться висновок про недовіру учасників ринку до національної валюти, що може привести до витиснення національної валюти як коштів заощадження. Причинами недовіри може служити нестійкий курс національної валюти, інфляція й т.д. Особлива увага необхідно звертати на дебетові й кредитові обороти по рахунках внесків фізичних осіб і депозитів юридичних осіб. У тому випадку, якщо спостерігається перевищення кредитових оборотів над дебетовими у вкладах в іноземній валюті, то це є найбільш яскравим свідоцтвом втрати населенням довіри до національної</w:t>
      </w:r>
      <w:r w:rsidRPr="00E06847">
        <w:rPr>
          <w:rFonts w:ascii="Times New Roman" w:eastAsia="Times New Roman" w:hAnsi="Times New Roman" w:cs="Times New Roman"/>
          <w:spacing w:val="-3"/>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валюти.</w:t>
      </w:r>
    </w:p>
    <w:p w:rsidR="00E06847" w:rsidRPr="00E06847" w:rsidRDefault="00E06847" w:rsidP="00E06847">
      <w:pPr>
        <w:widowControl w:val="0"/>
        <w:autoSpaceDE w:val="0"/>
        <w:autoSpaceDN w:val="0"/>
        <w:spacing w:before="8" w:after="0" w:line="240" w:lineRule="auto"/>
        <w:rPr>
          <w:rFonts w:ascii="Times New Roman" w:eastAsia="Times New Roman" w:hAnsi="Times New Roman" w:cs="Times New Roman"/>
          <w:sz w:val="28"/>
          <w:szCs w:val="28"/>
          <w:lang w:val="uk-UA" w:eastAsia="uk-UA" w:bidi="uk-UA"/>
        </w:rPr>
      </w:pPr>
    </w:p>
    <w:p w:rsidR="00E06847" w:rsidRPr="00E06847" w:rsidRDefault="00E06847" w:rsidP="00E06847">
      <w:pPr>
        <w:widowControl w:val="0"/>
        <w:numPr>
          <w:ilvl w:val="1"/>
          <w:numId w:val="7"/>
        </w:numPr>
        <w:tabs>
          <w:tab w:val="left" w:pos="3782"/>
        </w:tabs>
        <w:autoSpaceDE w:val="0"/>
        <w:autoSpaceDN w:val="0"/>
        <w:spacing w:after="0" w:line="318" w:lineRule="exact"/>
        <w:ind w:left="3781"/>
        <w:jc w:val="both"/>
        <w:outlineLvl w:val="0"/>
        <w:rPr>
          <w:rFonts w:ascii="Times New Roman" w:eastAsia="Times New Roman" w:hAnsi="Times New Roman" w:cs="Times New Roman"/>
          <w:b/>
          <w:bCs/>
          <w:i/>
          <w:sz w:val="28"/>
          <w:szCs w:val="28"/>
          <w:lang w:val="uk-UA" w:eastAsia="uk-UA" w:bidi="uk-UA"/>
        </w:rPr>
      </w:pPr>
      <w:r w:rsidRPr="00E06847">
        <w:rPr>
          <w:rFonts w:ascii="Times New Roman" w:eastAsia="Times New Roman" w:hAnsi="Times New Roman" w:cs="Times New Roman"/>
          <w:b/>
          <w:bCs/>
          <w:i/>
          <w:sz w:val="28"/>
          <w:szCs w:val="28"/>
          <w:lang w:val="uk-UA" w:eastAsia="uk-UA" w:bidi="uk-UA"/>
        </w:rPr>
        <w:t>Аналіз депозитів до</w:t>
      </w:r>
      <w:r w:rsidRPr="00E06847">
        <w:rPr>
          <w:rFonts w:ascii="Times New Roman" w:eastAsia="Times New Roman" w:hAnsi="Times New Roman" w:cs="Times New Roman"/>
          <w:b/>
          <w:bCs/>
          <w:i/>
          <w:spacing w:val="-3"/>
          <w:sz w:val="28"/>
          <w:szCs w:val="28"/>
          <w:lang w:val="uk-UA" w:eastAsia="uk-UA" w:bidi="uk-UA"/>
        </w:rPr>
        <w:t xml:space="preserve"> </w:t>
      </w:r>
      <w:r w:rsidRPr="00E06847">
        <w:rPr>
          <w:rFonts w:ascii="Times New Roman" w:eastAsia="Times New Roman" w:hAnsi="Times New Roman" w:cs="Times New Roman"/>
          <w:b/>
          <w:bCs/>
          <w:i/>
          <w:sz w:val="28"/>
          <w:szCs w:val="28"/>
          <w:lang w:val="uk-UA" w:eastAsia="uk-UA" w:bidi="uk-UA"/>
        </w:rPr>
        <w:t>запитання</w:t>
      </w:r>
    </w:p>
    <w:p w:rsidR="00E06847" w:rsidRPr="00E06847" w:rsidRDefault="00E06847" w:rsidP="00E06847">
      <w:pPr>
        <w:widowControl w:val="0"/>
        <w:autoSpaceDE w:val="0"/>
        <w:autoSpaceDN w:val="0"/>
        <w:spacing w:after="0" w:line="240" w:lineRule="auto"/>
        <w:ind w:left="462" w:right="605"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Важливою складовою ресурсної бази банку є залишки коштів на поточних рахунках клієнтів та на коррахунках інших банків, тобто депозити до запитання. Ресурси даного виду є «нестабільними» пасивами, тому що не визначена дата їхнього зняття з рахунків. Аналіз депозитів до запитання також починається з розрахунку і вивчення показників динаміки, які характеризують зміну поточних депозитів протягом аналізованого періоду. Розраховується питома вага депозитів до запитання в загальному обсязі зобов’язань банку. Значна питома вага депозитів до запитання негативно відбивається на стані ліквідності банку: по-перше, погіршується співвідношення високоліквідних активів та зобов'язань до запитання, яке характеризує миттєву ліквідність; по-друге, знижується стабільність ресурсної бази банку. Навіть якщо банк і трансформує кошти цих джерел у строкові кредити, то найближчим часом перед ним стане питання про</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7" w:after="0" w:line="240" w:lineRule="auto"/>
        <w:ind w:left="462" w:right="604"/>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пошуки додаткових джерел рефінансування в момент виникнення вимог з боку вкладників. Як правило, такими джерелами є дорогі залучення на міжбанківському ринку, або залучення від населення по більш високих ставках з метою їхнього стимулювання, що знову ж збільшує вартість зобов'язань, і, як слідство, знижує рентабельність банківських послуг.</w:t>
      </w:r>
    </w:p>
    <w:p w:rsidR="00E06847" w:rsidRPr="00E06847" w:rsidRDefault="00E06847" w:rsidP="00E06847">
      <w:pPr>
        <w:widowControl w:val="0"/>
        <w:autoSpaceDE w:val="0"/>
        <w:autoSpaceDN w:val="0"/>
        <w:spacing w:before="1"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Для аналізу депозитів до запитання використовуються такі самі показники, як і при аналізі строкових депозитів:</w:t>
      </w:r>
    </w:p>
    <w:p w:rsidR="00E06847" w:rsidRPr="00E06847" w:rsidRDefault="00E06847" w:rsidP="00E06847">
      <w:pPr>
        <w:widowControl w:val="0"/>
        <w:autoSpaceDE w:val="0"/>
        <w:autoSpaceDN w:val="0"/>
        <w:spacing w:before="2" w:after="0" w:line="240" w:lineRule="auto"/>
        <w:ind w:left="462" w:right="604"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i/>
          <w:sz w:val="28"/>
          <w:lang w:val="uk-UA" w:eastAsia="uk-UA" w:bidi="uk-UA"/>
        </w:rPr>
        <w:t>Оборотність коштів на поточних рахунках клієнтів</w:t>
      </w:r>
      <w:r w:rsidRPr="00E06847">
        <w:rPr>
          <w:rFonts w:ascii="Times New Roman" w:eastAsia="Times New Roman" w:hAnsi="Times New Roman" w:cs="Times New Roman"/>
          <w:sz w:val="28"/>
          <w:lang w:val="uk-UA" w:eastAsia="uk-UA" w:bidi="uk-UA"/>
        </w:rPr>
        <w:t>. Цей показник відбиває кількість оборотів, які здійснюють онкольні депозити за певний період, і розраховується за формулою:</w:t>
      </w:r>
    </w:p>
    <w:p w:rsidR="00E06847" w:rsidRPr="00E06847" w:rsidRDefault="00E06847" w:rsidP="00E06847">
      <w:pPr>
        <w:widowControl w:val="0"/>
        <w:autoSpaceDE w:val="0"/>
        <w:autoSpaceDN w:val="0"/>
        <w:spacing w:before="91" w:after="0" w:line="141" w:lineRule="auto"/>
        <w:ind w:left="1218"/>
        <w:rPr>
          <w:rFonts w:ascii="Times New Roman" w:eastAsia="Times New Roman" w:hAnsi="Times New Roman" w:cs="Times New Roman"/>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85888" behindDoc="0" locked="0" layoutInCell="1" allowOverlap="1">
                <wp:simplePos x="0" y="0"/>
                <wp:positionH relativeFrom="page">
                  <wp:posOffset>1844040</wp:posOffset>
                </wp:positionH>
                <wp:positionV relativeFrom="paragraph">
                  <wp:posOffset>233045</wp:posOffset>
                </wp:positionV>
                <wp:extent cx="5306695" cy="0"/>
                <wp:effectExtent l="5715" t="10795" r="12065" b="825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69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2pt,18.35pt" to="563.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" strokeweight=".17142mm">
                <w10:wrap anchorx="page"/>
              </v:line>
            </w:pict>
          </mc:Fallback>
        </mc:AlternateContent>
      </w:r>
      <w:r w:rsidRPr="00E06847">
        <w:rPr>
          <w:rFonts w:ascii="Times New Roman" w:eastAsia="Times New Roman" w:hAnsi="Times New Roman" w:cs="Times New Roman"/>
          <w:i/>
          <w:position w:val="-14"/>
          <w:sz w:val="24"/>
          <w:lang w:val="uk-UA" w:eastAsia="uk-UA" w:bidi="uk-UA"/>
        </w:rPr>
        <w:t xml:space="preserve">N </w:t>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i/>
          <w:sz w:val="24"/>
          <w:lang w:val="uk-UA" w:eastAsia="uk-UA" w:bidi="uk-UA"/>
        </w:rPr>
        <w:t xml:space="preserve">Оборот по поверненню депозитів до запитання за період </w:t>
      </w:r>
      <w:r w:rsidRPr="00E06847">
        <w:rPr>
          <w:rFonts w:ascii="Times New Roman" w:eastAsia="Times New Roman" w:hAnsi="Times New Roman" w:cs="Times New Roman"/>
          <w:sz w:val="24"/>
          <w:lang w:val="uk-UA" w:eastAsia="uk-UA" w:bidi="uk-UA"/>
        </w:rPr>
        <w:t>(</w:t>
      </w:r>
      <w:proofErr w:type="spellStart"/>
      <w:r w:rsidRPr="00E06847">
        <w:rPr>
          <w:rFonts w:ascii="Times New Roman" w:eastAsia="Times New Roman" w:hAnsi="Times New Roman" w:cs="Times New Roman"/>
          <w:i/>
          <w:sz w:val="24"/>
          <w:lang w:val="uk-UA" w:eastAsia="uk-UA" w:bidi="uk-UA"/>
        </w:rPr>
        <w:t>дебитовий</w:t>
      </w:r>
      <w:proofErr w:type="spellEnd"/>
      <w:r w:rsidRPr="00E06847">
        <w:rPr>
          <w:rFonts w:ascii="Times New Roman" w:eastAsia="Times New Roman" w:hAnsi="Times New Roman" w:cs="Times New Roman"/>
          <w:i/>
          <w:sz w:val="24"/>
          <w:lang w:val="uk-UA" w:eastAsia="uk-UA" w:bidi="uk-UA"/>
        </w:rPr>
        <w:t xml:space="preserve"> оборот</w:t>
      </w:r>
      <w:r w:rsidRPr="00E06847">
        <w:rPr>
          <w:rFonts w:ascii="Times New Roman" w:eastAsia="Times New Roman" w:hAnsi="Times New Roman" w:cs="Times New Roman"/>
          <w:sz w:val="24"/>
          <w:lang w:val="uk-UA" w:eastAsia="uk-UA" w:bidi="uk-UA"/>
        </w:rPr>
        <w:t xml:space="preserve">) </w:t>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67" w:lineRule="exact"/>
        <w:ind w:left="3123"/>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i/>
          <w:sz w:val="24"/>
          <w:lang w:val="uk-UA" w:eastAsia="uk-UA" w:bidi="uk-UA"/>
        </w:rPr>
        <w:t xml:space="preserve">Середні </w:t>
      </w:r>
      <w:proofErr w:type="spellStart"/>
      <w:r w:rsidRPr="00E06847">
        <w:rPr>
          <w:rFonts w:ascii="Times New Roman" w:eastAsia="Times New Roman" w:hAnsi="Times New Roman" w:cs="Times New Roman"/>
          <w:i/>
          <w:sz w:val="24"/>
          <w:lang w:val="uk-UA" w:eastAsia="uk-UA" w:bidi="uk-UA"/>
        </w:rPr>
        <w:t>залишкі</w:t>
      </w:r>
      <w:proofErr w:type="spellEnd"/>
      <w:r w:rsidRPr="00E06847">
        <w:rPr>
          <w:rFonts w:ascii="Times New Roman" w:eastAsia="Times New Roman" w:hAnsi="Times New Roman" w:cs="Times New Roman"/>
          <w:i/>
          <w:sz w:val="24"/>
          <w:lang w:val="uk-UA" w:eastAsia="uk-UA" w:bidi="uk-UA"/>
        </w:rPr>
        <w:t xml:space="preserve"> депозитів до запитання за період</w:t>
      </w:r>
    </w:p>
    <w:p w:rsidR="00E06847" w:rsidRPr="00E06847" w:rsidRDefault="00E06847" w:rsidP="00E06847">
      <w:pPr>
        <w:widowControl w:val="0"/>
        <w:autoSpaceDE w:val="0"/>
        <w:autoSpaceDN w:val="0"/>
        <w:spacing w:before="11" w:after="0" w:line="240" w:lineRule="auto"/>
        <w:rPr>
          <w:rFonts w:ascii="Times New Roman" w:eastAsia="Times New Roman" w:hAnsi="Times New Roman" w:cs="Times New Roman"/>
          <w:i/>
          <w:sz w:val="26"/>
          <w:szCs w:val="28"/>
          <w:lang w:val="uk-UA" w:eastAsia="uk-UA" w:bidi="uk-UA"/>
        </w:rPr>
      </w:pPr>
    </w:p>
    <w:p w:rsidR="00E06847" w:rsidRPr="00E06847" w:rsidRDefault="00E06847" w:rsidP="00E06847">
      <w:pPr>
        <w:widowControl w:val="0"/>
        <w:autoSpaceDE w:val="0"/>
        <w:autoSpaceDN w:val="0"/>
        <w:spacing w:before="89" w:after="0" w:line="240" w:lineRule="auto"/>
        <w:ind w:left="462" w:right="607"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i/>
          <w:sz w:val="28"/>
          <w:lang w:val="uk-UA" w:eastAsia="uk-UA" w:bidi="uk-UA"/>
        </w:rPr>
        <w:t xml:space="preserve">Тривалість одного обороту онкольних депозитів у днях </w:t>
      </w:r>
      <w:r w:rsidRPr="00E06847">
        <w:rPr>
          <w:rFonts w:ascii="Times New Roman" w:eastAsia="Times New Roman" w:hAnsi="Times New Roman" w:cs="Times New Roman"/>
          <w:sz w:val="28"/>
          <w:lang w:val="uk-UA" w:eastAsia="uk-UA" w:bidi="uk-UA"/>
        </w:rPr>
        <w:t>(або середній термін утримання коштів на поточних рахунках). Для його розрахунку використовується формула:</w:t>
      </w:r>
    </w:p>
    <w:p w:rsidR="00E06847" w:rsidRPr="00E06847" w:rsidRDefault="00E06847" w:rsidP="00E06847">
      <w:pPr>
        <w:widowControl w:val="0"/>
        <w:autoSpaceDE w:val="0"/>
        <w:autoSpaceDN w:val="0"/>
        <w:spacing w:after="0" w:line="240" w:lineRule="auto"/>
        <w:jc w:val="both"/>
        <w:rPr>
          <w:rFonts w:ascii="Times New Roman" w:eastAsia="Times New Roman" w:hAnsi="Times New Roman" w:cs="Times New Roman"/>
          <w:sz w:val="28"/>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3" w:after="0" w:line="219" w:lineRule="exact"/>
        <w:ind w:left="1606"/>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i/>
          <w:sz w:val="24"/>
          <w:lang w:val="uk-UA" w:eastAsia="uk-UA" w:bidi="uk-UA"/>
        </w:rPr>
        <w:lastRenderedPageBreak/>
        <w:t xml:space="preserve">Середні </w:t>
      </w:r>
      <w:proofErr w:type="spellStart"/>
      <w:r w:rsidRPr="00E06847">
        <w:rPr>
          <w:rFonts w:ascii="Times New Roman" w:eastAsia="Times New Roman" w:hAnsi="Times New Roman" w:cs="Times New Roman"/>
          <w:i/>
          <w:sz w:val="24"/>
          <w:lang w:val="uk-UA" w:eastAsia="uk-UA" w:bidi="uk-UA"/>
        </w:rPr>
        <w:t>залишкі</w:t>
      </w:r>
      <w:proofErr w:type="spellEnd"/>
    </w:p>
    <w:p w:rsidR="00E06847" w:rsidRPr="00E06847" w:rsidRDefault="00E06847" w:rsidP="00E06847">
      <w:pPr>
        <w:widowControl w:val="0"/>
        <w:autoSpaceDE w:val="0"/>
        <w:autoSpaceDN w:val="0"/>
        <w:spacing w:after="0" w:line="156" w:lineRule="exact"/>
        <w:ind w:left="1199" w:right="1794"/>
        <w:jc w:val="center"/>
        <w:rPr>
          <w:rFonts w:ascii="Symbol" w:eastAsia="Times New Roman" w:hAnsi="Symbol" w:cs="Times New Roman"/>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86912" behindDoc="0" locked="0" layoutInCell="1" allowOverlap="1">
                <wp:simplePos x="0" y="0"/>
                <wp:positionH relativeFrom="page">
                  <wp:posOffset>1769745</wp:posOffset>
                </wp:positionH>
                <wp:positionV relativeFrom="paragraph">
                  <wp:posOffset>78740</wp:posOffset>
                </wp:positionV>
                <wp:extent cx="5306695" cy="0"/>
                <wp:effectExtent l="7620" t="12065" r="10160" b="698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69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35pt,6.2pt" to="557.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" strokeweight=".17142mm">
                <w10:wrap anchorx="page"/>
              </v:line>
            </w:pict>
          </mc:Fallback>
        </mc:AlternateContent>
      </w:r>
      <w:r w:rsidRPr="00E06847">
        <w:rPr>
          <w:rFonts w:ascii="Times New Roman" w:eastAsia="Times New Roman" w:hAnsi="Times New Roman" w:cs="Times New Roman"/>
          <w:sz w:val="24"/>
          <w:lang w:val="uk-UA" w:eastAsia="uk-UA" w:bidi="uk-UA"/>
        </w:rPr>
        <w:t xml:space="preserve">t </w:t>
      </w:r>
      <w:r w:rsidRPr="00E06847">
        <w:rPr>
          <w:rFonts w:ascii="Symbol" w:eastAsia="Times New Roman" w:hAnsi="Symbol" w:cs="Times New Roman"/>
          <w:sz w:val="24"/>
          <w:lang w:val="uk-UA" w:eastAsia="uk-UA" w:bidi="uk-UA"/>
        </w:rPr>
        <w:t></w:t>
      </w:r>
    </w:p>
    <w:p w:rsidR="00E06847" w:rsidRPr="00E06847" w:rsidRDefault="00E06847" w:rsidP="00E06847">
      <w:pPr>
        <w:widowControl w:val="0"/>
        <w:autoSpaceDE w:val="0"/>
        <w:autoSpaceDN w:val="0"/>
        <w:spacing w:before="63" w:after="0" w:line="240" w:lineRule="auto"/>
        <w:ind w:left="90"/>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i/>
          <w:sz w:val="24"/>
          <w:lang w:val="uk-UA" w:eastAsia="uk-UA" w:bidi="uk-UA"/>
        </w:rPr>
        <w:lastRenderedPageBreak/>
        <w:t>депозитів до запитання за період</w:t>
      </w:r>
    </w:p>
    <w:p w:rsidR="00E06847" w:rsidRPr="00E06847" w:rsidRDefault="00E06847" w:rsidP="00E06847">
      <w:pPr>
        <w:widowControl w:val="0"/>
        <w:numPr>
          <w:ilvl w:val="0"/>
          <w:numId w:val="5"/>
        </w:numPr>
        <w:tabs>
          <w:tab w:val="left" w:pos="264"/>
        </w:tabs>
        <w:autoSpaceDE w:val="0"/>
        <w:autoSpaceDN w:val="0"/>
        <w:spacing w:before="46" w:after="0" w:line="240" w:lineRule="auto"/>
        <w:ind w:left="263" w:hanging="173"/>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i/>
          <w:spacing w:val="-4"/>
          <w:w w:val="102"/>
          <w:sz w:val="24"/>
          <w:lang w:val="uk-UA" w:eastAsia="uk-UA" w:bidi="uk-UA"/>
        </w:rPr>
        <w:br w:type="column"/>
      </w:r>
      <w:r w:rsidRPr="00E06847">
        <w:rPr>
          <w:rFonts w:ascii="Times New Roman" w:eastAsia="Times New Roman" w:hAnsi="Times New Roman" w:cs="Times New Roman"/>
          <w:i/>
          <w:spacing w:val="-6"/>
          <w:sz w:val="24"/>
          <w:lang w:val="uk-UA" w:eastAsia="uk-UA" w:bidi="uk-UA"/>
        </w:rPr>
        <w:lastRenderedPageBreak/>
        <w:t>Кількість</w:t>
      </w:r>
      <w:r w:rsidRPr="00E06847">
        <w:rPr>
          <w:rFonts w:ascii="Times New Roman" w:eastAsia="Times New Roman" w:hAnsi="Times New Roman" w:cs="Times New Roman"/>
          <w:i/>
          <w:spacing w:val="19"/>
          <w:sz w:val="24"/>
          <w:lang w:val="uk-UA" w:eastAsia="uk-UA" w:bidi="uk-UA"/>
        </w:rPr>
        <w:t xml:space="preserve"> </w:t>
      </w:r>
      <w:r w:rsidRPr="00E06847">
        <w:rPr>
          <w:rFonts w:ascii="Times New Roman" w:eastAsia="Times New Roman" w:hAnsi="Times New Roman" w:cs="Times New Roman"/>
          <w:i/>
          <w:spacing w:val="-9"/>
          <w:sz w:val="24"/>
          <w:lang w:val="uk-UA" w:eastAsia="uk-UA" w:bidi="uk-UA"/>
        </w:rPr>
        <w:t>днів</w:t>
      </w:r>
    </w:p>
    <w:p w:rsidR="00E06847" w:rsidRPr="00E06847" w:rsidRDefault="00E06847" w:rsidP="00E06847">
      <w:pPr>
        <w:widowControl w:val="0"/>
        <w:autoSpaceDE w:val="0"/>
        <w:autoSpaceDN w:val="0"/>
        <w:spacing w:before="63" w:after="0" w:line="227" w:lineRule="exact"/>
        <w:ind w:left="76"/>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i/>
          <w:sz w:val="24"/>
          <w:lang w:val="uk-UA" w:eastAsia="uk-UA" w:bidi="uk-UA"/>
        </w:rPr>
        <w:lastRenderedPageBreak/>
        <w:t>у періоді</w:t>
      </w:r>
    </w:p>
    <w:p w:rsidR="00E06847" w:rsidRPr="00E06847" w:rsidRDefault="00E06847" w:rsidP="00E06847">
      <w:pPr>
        <w:widowControl w:val="0"/>
        <w:autoSpaceDE w:val="0"/>
        <w:autoSpaceDN w:val="0"/>
        <w:spacing w:after="0" w:line="147" w:lineRule="exact"/>
        <w:ind w:left="1088"/>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w w:val="102"/>
          <w:sz w:val="24"/>
          <w:lang w:val="uk-UA" w:eastAsia="uk-UA" w:bidi="uk-UA"/>
        </w:rPr>
        <w:t>;</w:t>
      </w:r>
    </w:p>
    <w:p w:rsidR="00E06847" w:rsidRPr="00E06847" w:rsidRDefault="00E06847" w:rsidP="00E06847">
      <w:pPr>
        <w:widowControl w:val="0"/>
        <w:autoSpaceDE w:val="0"/>
        <w:autoSpaceDN w:val="0"/>
        <w:spacing w:after="0" w:line="147" w:lineRule="exact"/>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4" w:space="720" w:equalWidth="0">
            <w:col w:w="3293" w:space="40"/>
            <w:col w:w="3676" w:space="39"/>
            <w:col w:w="1755" w:space="40"/>
            <w:col w:w="1587"/>
          </w:cols>
        </w:sectPr>
      </w:pPr>
    </w:p>
    <w:p w:rsidR="00E06847" w:rsidRPr="00E06847" w:rsidRDefault="00E06847" w:rsidP="00E06847">
      <w:pPr>
        <w:widowControl w:val="0"/>
        <w:autoSpaceDE w:val="0"/>
        <w:autoSpaceDN w:val="0"/>
        <w:spacing w:after="0" w:line="266" w:lineRule="exact"/>
        <w:ind w:left="155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i/>
          <w:sz w:val="24"/>
          <w:lang w:val="uk-UA" w:eastAsia="uk-UA" w:bidi="uk-UA"/>
        </w:rPr>
        <w:lastRenderedPageBreak/>
        <w:t xml:space="preserve">Оборот по поверненню депозитів до запитання за період </w:t>
      </w:r>
      <w:r w:rsidRPr="00E06847">
        <w:rPr>
          <w:rFonts w:ascii="Times New Roman" w:eastAsia="Times New Roman" w:hAnsi="Times New Roman" w:cs="Times New Roman"/>
          <w:sz w:val="24"/>
          <w:lang w:val="uk-UA" w:eastAsia="uk-UA" w:bidi="uk-UA"/>
        </w:rPr>
        <w:t>(</w:t>
      </w:r>
      <w:proofErr w:type="spellStart"/>
      <w:r w:rsidRPr="00E06847">
        <w:rPr>
          <w:rFonts w:ascii="Times New Roman" w:eastAsia="Times New Roman" w:hAnsi="Times New Roman" w:cs="Times New Roman"/>
          <w:i/>
          <w:sz w:val="24"/>
          <w:lang w:val="uk-UA" w:eastAsia="uk-UA" w:bidi="uk-UA"/>
        </w:rPr>
        <w:t>дебитовий</w:t>
      </w:r>
      <w:proofErr w:type="spellEnd"/>
      <w:r w:rsidRPr="00E06847">
        <w:rPr>
          <w:rFonts w:ascii="Times New Roman" w:eastAsia="Times New Roman" w:hAnsi="Times New Roman" w:cs="Times New Roman"/>
          <w:i/>
          <w:sz w:val="24"/>
          <w:lang w:val="uk-UA" w:eastAsia="uk-UA" w:bidi="uk-UA"/>
        </w:rPr>
        <w:t xml:space="preserve"> оборот</w:t>
      </w:r>
      <w:r w:rsidRPr="00E06847">
        <w:rPr>
          <w:rFonts w:ascii="Times New Roman" w:eastAsia="Times New Roman" w:hAnsi="Times New Roman" w:cs="Times New Roman"/>
          <w:sz w:val="24"/>
          <w:lang w:val="uk-UA" w:eastAsia="uk-UA" w:bidi="uk-UA"/>
        </w:rPr>
        <w:t>)</w:t>
      </w:r>
    </w:p>
    <w:p w:rsidR="00E06847" w:rsidRPr="00E06847" w:rsidRDefault="00E06847" w:rsidP="00E06847">
      <w:pPr>
        <w:widowControl w:val="0"/>
        <w:autoSpaceDE w:val="0"/>
        <w:autoSpaceDN w:val="0"/>
        <w:spacing w:before="8" w:after="0" w:line="240" w:lineRule="auto"/>
        <w:rPr>
          <w:rFonts w:ascii="Times New Roman" w:eastAsia="Times New Roman" w:hAnsi="Times New Roman" w:cs="Times New Roman"/>
          <w:sz w:val="23"/>
          <w:szCs w:val="28"/>
          <w:lang w:val="uk-UA" w:eastAsia="uk-UA" w:bidi="uk-UA"/>
        </w:rPr>
      </w:pPr>
    </w:p>
    <w:p w:rsidR="00E06847" w:rsidRPr="00E06847" w:rsidRDefault="00E06847" w:rsidP="00E06847">
      <w:pPr>
        <w:widowControl w:val="0"/>
        <w:autoSpaceDE w:val="0"/>
        <w:autoSpaceDN w:val="0"/>
        <w:spacing w:before="89" w:after="0" w:line="240" w:lineRule="auto"/>
        <w:ind w:left="1333" w:right="1950"/>
        <w:jc w:val="center"/>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Чим більший цей показник, тим стабільніша ресурсна база.</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31"/>
          <w:szCs w:val="28"/>
          <w:lang w:val="uk-UA" w:eastAsia="uk-UA" w:bidi="uk-UA"/>
        </w:rPr>
      </w:pPr>
    </w:p>
    <w:p w:rsidR="00E06847" w:rsidRPr="00E06847" w:rsidRDefault="00E06847" w:rsidP="00E06847">
      <w:pPr>
        <w:widowControl w:val="0"/>
        <w:autoSpaceDE w:val="0"/>
        <w:autoSpaceDN w:val="0"/>
        <w:spacing w:after="0" w:line="240" w:lineRule="auto"/>
        <w:ind w:left="1170"/>
        <w:rPr>
          <w:rFonts w:ascii="Times New Roman" w:eastAsia="Times New Roman" w:hAnsi="Times New Roman" w:cs="Times New Roman"/>
          <w:i/>
          <w:sz w:val="28"/>
          <w:lang w:val="uk-UA" w:eastAsia="uk-UA" w:bidi="uk-UA"/>
        </w:rPr>
      </w:pPr>
      <w:r w:rsidRPr="00E06847">
        <w:rPr>
          <w:rFonts w:ascii="Times New Roman" w:eastAsia="Times New Roman" w:hAnsi="Times New Roman" w:cs="Times New Roman"/>
          <w:i/>
          <w:sz w:val="28"/>
          <w:lang w:val="uk-UA" w:eastAsia="uk-UA" w:bidi="uk-UA"/>
        </w:rPr>
        <w:t>Рівень осідання коштів на поточних рахунках:</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8"/>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03" w:after="0" w:line="240" w:lineRule="auto"/>
        <w:jc w:val="right"/>
        <w:rPr>
          <w:rFonts w:ascii="Times New Roman" w:eastAsia="Times New Roman" w:hAnsi="Times New Roman" w:cs="Times New Roman"/>
          <w:i/>
          <w:sz w:val="14"/>
          <w:lang w:val="uk-UA" w:eastAsia="uk-UA" w:bidi="uk-UA"/>
        </w:rPr>
      </w:pPr>
      <w:r w:rsidRPr="00E06847">
        <w:rPr>
          <w:rFonts w:ascii="Times New Roman" w:eastAsia="Times New Roman" w:hAnsi="Times New Roman" w:cs="Times New Roman"/>
          <w:i/>
          <w:position w:val="6"/>
          <w:sz w:val="24"/>
          <w:lang w:val="uk-UA" w:eastAsia="uk-UA" w:bidi="uk-UA"/>
        </w:rPr>
        <w:lastRenderedPageBreak/>
        <w:t>Р</w:t>
      </w:r>
      <w:proofErr w:type="spellStart"/>
      <w:r w:rsidRPr="00E06847">
        <w:rPr>
          <w:rFonts w:ascii="Times New Roman" w:eastAsia="Times New Roman" w:hAnsi="Times New Roman" w:cs="Times New Roman"/>
          <w:i/>
          <w:sz w:val="14"/>
          <w:lang w:val="uk-UA" w:eastAsia="uk-UA" w:bidi="uk-UA"/>
        </w:rPr>
        <w:t>осід</w:t>
      </w:r>
      <w:proofErr w:type="spellEnd"/>
    </w:p>
    <w:p w:rsidR="00E06847" w:rsidRPr="00E06847" w:rsidRDefault="00E06847" w:rsidP="00E06847">
      <w:pPr>
        <w:widowControl w:val="0"/>
        <w:autoSpaceDE w:val="0"/>
        <w:autoSpaceDN w:val="0"/>
        <w:spacing w:before="58" w:after="0" w:line="184" w:lineRule="auto"/>
        <w:ind w:left="3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position w:val="-14"/>
          <w:sz w:val="24"/>
          <w:lang w:val="uk-UA" w:eastAsia="uk-UA" w:bidi="uk-UA"/>
        </w:rPr>
        <w:lastRenderedPageBreak/>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i/>
          <w:sz w:val="24"/>
          <w:lang w:val="uk-UA" w:eastAsia="uk-UA" w:bidi="uk-UA"/>
        </w:rPr>
        <w:t xml:space="preserve">Залишок на кінець періоду </w:t>
      </w:r>
      <w:r w:rsidRPr="00E06847">
        <w:rPr>
          <w:rFonts w:ascii="Symbol" w:eastAsia="Times New Roman" w:hAnsi="Symbol" w:cs="Times New Roman"/>
          <w:sz w:val="24"/>
          <w:lang w:val="uk-UA" w:eastAsia="uk-UA" w:bidi="uk-UA"/>
        </w:rPr>
        <w:t></w:t>
      </w:r>
      <w:r w:rsidRPr="00E06847">
        <w:rPr>
          <w:rFonts w:ascii="Times New Roman" w:eastAsia="Times New Roman" w:hAnsi="Times New Roman" w:cs="Times New Roman"/>
          <w:sz w:val="24"/>
          <w:lang w:val="uk-UA" w:eastAsia="uk-UA" w:bidi="uk-UA"/>
        </w:rPr>
        <w:t xml:space="preserve"> </w:t>
      </w:r>
      <w:r w:rsidRPr="00E06847">
        <w:rPr>
          <w:rFonts w:ascii="Times New Roman" w:eastAsia="Times New Roman" w:hAnsi="Times New Roman" w:cs="Times New Roman"/>
          <w:i/>
          <w:sz w:val="24"/>
          <w:lang w:val="uk-UA" w:eastAsia="uk-UA" w:bidi="uk-UA"/>
        </w:rPr>
        <w:t xml:space="preserve">залишок на початок періоду </w:t>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30" w:lineRule="exact"/>
        <w:ind w:left="637"/>
        <w:rPr>
          <w:rFonts w:ascii="Times New Roman" w:eastAsia="Times New Roman" w:hAnsi="Times New Roman" w:cs="Times New Roman"/>
          <w:i/>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64384" behindDoc="1" locked="0" layoutInCell="1" allowOverlap="1">
                <wp:simplePos x="0" y="0"/>
                <wp:positionH relativeFrom="page">
                  <wp:posOffset>1981200</wp:posOffset>
                </wp:positionH>
                <wp:positionV relativeFrom="paragraph">
                  <wp:posOffset>-42545</wp:posOffset>
                </wp:positionV>
                <wp:extent cx="3836035" cy="0"/>
                <wp:effectExtent l="9525" t="6350" r="12065" b="1270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603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pt,-3.35pt" to="458.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" strokeweight=".17142mm">
                <w10:wrap anchorx="page"/>
              </v:line>
            </w:pict>
          </mc:Fallback>
        </mc:AlternateContent>
      </w:r>
      <w:r w:rsidRPr="00E06847">
        <w:rPr>
          <w:rFonts w:ascii="Times New Roman" w:eastAsia="Times New Roman" w:hAnsi="Times New Roman" w:cs="Times New Roman"/>
          <w:i/>
          <w:sz w:val="24"/>
          <w:lang w:val="uk-UA" w:eastAsia="uk-UA" w:bidi="uk-UA"/>
        </w:rPr>
        <w:t xml:space="preserve">Оборот по </w:t>
      </w:r>
      <w:r w:rsidRPr="00E06847">
        <w:rPr>
          <w:rFonts w:ascii="Times New Roman" w:eastAsia="Times New Roman" w:hAnsi="Times New Roman" w:cs="Times New Roman"/>
          <w:i/>
          <w:spacing w:val="-4"/>
          <w:sz w:val="24"/>
          <w:lang w:val="uk-UA" w:eastAsia="uk-UA" w:bidi="uk-UA"/>
        </w:rPr>
        <w:t xml:space="preserve">надходженню депозитів </w:t>
      </w:r>
      <w:r w:rsidRPr="00E06847">
        <w:rPr>
          <w:rFonts w:ascii="Times New Roman" w:eastAsia="Times New Roman" w:hAnsi="Times New Roman" w:cs="Times New Roman"/>
          <w:i/>
          <w:spacing w:val="-3"/>
          <w:sz w:val="24"/>
          <w:lang w:val="uk-UA" w:eastAsia="uk-UA" w:bidi="uk-UA"/>
        </w:rPr>
        <w:t>до</w:t>
      </w:r>
      <w:r w:rsidRPr="00E06847">
        <w:rPr>
          <w:rFonts w:ascii="Times New Roman" w:eastAsia="Times New Roman" w:hAnsi="Times New Roman" w:cs="Times New Roman"/>
          <w:i/>
          <w:spacing w:val="48"/>
          <w:sz w:val="24"/>
          <w:lang w:val="uk-UA" w:eastAsia="uk-UA" w:bidi="uk-UA"/>
        </w:rPr>
        <w:t xml:space="preserve"> </w:t>
      </w:r>
      <w:r w:rsidRPr="00E06847">
        <w:rPr>
          <w:rFonts w:ascii="Times New Roman" w:eastAsia="Times New Roman" w:hAnsi="Times New Roman" w:cs="Times New Roman"/>
          <w:i/>
          <w:sz w:val="24"/>
          <w:lang w:val="uk-UA" w:eastAsia="uk-UA" w:bidi="uk-UA"/>
        </w:rPr>
        <w:t>запитання</w:t>
      </w:r>
    </w:p>
    <w:p w:rsidR="00E06847" w:rsidRPr="00E06847" w:rsidRDefault="00E06847" w:rsidP="00E06847">
      <w:pPr>
        <w:widowControl w:val="0"/>
        <w:autoSpaceDE w:val="0"/>
        <w:autoSpaceDN w:val="0"/>
        <w:spacing w:after="0" w:line="230" w:lineRule="exact"/>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1606" w:space="40"/>
            <w:col w:w="8784"/>
          </w:cols>
        </w:sectPr>
      </w:pP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i/>
          <w:sz w:val="27"/>
          <w:szCs w:val="28"/>
          <w:lang w:val="uk-UA" w:eastAsia="uk-UA" w:bidi="uk-UA"/>
        </w:rPr>
      </w:pPr>
    </w:p>
    <w:p w:rsidR="00E06847" w:rsidRPr="00E06847" w:rsidRDefault="00E06847" w:rsidP="00E06847">
      <w:pPr>
        <w:widowControl w:val="0"/>
        <w:autoSpaceDE w:val="0"/>
        <w:autoSpaceDN w:val="0"/>
        <w:spacing w:before="89" w:after="0" w:line="240" w:lineRule="auto"/>
        <w:ind w:left="1170"/>
        <w:rPr>
          <w:rFonts w:ascii="Times New Roman" w:eastAsia="Times New Roman" w:hAnsi="Times New Roman" w:cs="Times New Roman"/>
          <w:i/>
          <w:sz w:val="28"/>
          <w:lang w:val="uk-UA" w:eastAsia="uk-UA" w:bidi="uk-UA"/>
        </w:rPr>
      </w:pPr>
      <w:r w:rsidRPr="00E06847">
        <w:rPr>
          <w:rFonts w:ascii="Times New Roman" w:eastAsia="Times New Roman" w:hAnsi="Times New Roman" w:cs="Times New Roman"/>
          <w:i/>
          <w:sz w:val="28"/>
          <w:lang w:val="uk-UA" w:eastAsia="uk-UA" w:bidi="uk-UA"/>
        </w:rPr>
        <w:t>Коефіцієнт нестабільності депозитів:</w:t>
      </w:r>
    </w:p>
    <w:p w:rsidR="00E06847" w:rsidRPr="00E06847" w:rsidRDefault="00E06847" w:rsidP="00E06847">
      <w:pPr>
        <w:widowControl w:val="0"/>
        <w:tabs>
          <w:tab w:val="left" w:pos="1216"/>
        </w:tabs>
        <w:autoSpaceDE w:val="0"/>
        <w:autoSpaceDN w:val="0"/>
        <w:spacing w:before="107" w:after="0" w:line="98" w:lineRule="auto"/>
        <w:ind w:left="577"/>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i/>
          <w:position w:val="-14"/>
          <w:sz w:val="24"/>
          <w:lang w:val="uk-UA" w:eastAsia="uk-UA" w:bidi="uk-UA"/>
        </w:rPr>
        <w:t>К</w:t>
      </w:r>
      <w:r w:rsidRPr="00E06847">
        <w:rPr>
          <w:rFonts w:ascii="Times New Roman" w:eastAsia="Times New Roman" w:hAnsi="Times New Roman" w:cs="Times New Roman"/>
          <w:i/>
          <w:position w:val="-14"/>
          <w:sz w:val="24"/>
          <w:lang w:val="uk-UA" w:eastAsia="uk-UA" w:bidi="uk-UA"/>
        </w:rPr>
        <w:tab/>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 xml:space="preserve"> </w:t>
      </w:r>
      <w:proofErr w:type="spellStart"/>
      <w:r w:rsidRPr="00E06847">
        <w:rPr>
          <w:rFonts w:ascii="Times New Roman" w:eastAsia="Times New Roman" w:hAnsi="Times New Roman" w:cs="Times New Roman"/>
          <w:i/>
          <w:spacing w:val="-6"/>
          <w:sz w:val="24"/>
          <w:lang w:val="uk-UA" w:eastAsia="uk-UA" w:bidi="uk-UA"/>
        </w:rPr>
        <w:t>Середне</w:t>
      </w:r>
      <w:proofErr w:type="spellEnd"/>
      <w:r w:rsidRPr="00E06847">
        <w:rPr>
          <w:rFonts w:ascii="Times New Roman" w:eastAsia="Times New Roman" w:hAnsi="Times New Roman" w:cs="Times New Roman"/>
          <w:i/>
          <w:spacing w:val="-6"/>
          <w:sz w:val="24"/>
          <w:lang w:val="uk-UA" w:eastAsia="uk-UA" w:bidi="uk-UA"/>
        </w:rPr>
        <w:t xml:space="preserve"> </w:t>
      </w:r>
      <w:r w:rsidRPr="00E06847">
        <w:rPr>
          <w:rFonts w:ascii="Times New Roman" w:eastAsia="Times New Roman" w:hAnsi="Times New Roman" w:cs="Times New Roman"/>
          <w:i/>
          <w:spacing w:val="-5"/>
          <w:sz w:val="24"/>
          <w:lang w:val="uk-UA" w:eastAsia="uk-UA" w:bidi="uk-UA"/>
        </w:rPr>
        <w:t xml:space="preserve">абсолютне </w:t>
      </w:r>
      <w:r w:rsidRPr="00E06847">
        <w:rPr>
          <w:rFonts w:ascii="Times New Roman" w:eastAsia="Times New Roman" w:hAnsi="Times New Roman" w:cs="Times New Roman"/>
          <w:i/>
          <w:spacing w:val="-6"/>
          <w:sz w:val="24"/>
          <w:lang w:val="uk-UA" w:eastAsia="uk-UA" w:bidi="uk-UA"/>
        </w:rPr>
        <w:t xml:space="preserve">відхилення </w:t>
      </w:r>
      <w:r w:rsidRPr="00E06847">
        <w:rPr>
          <w:rFonts w:ascii="Times New Roman" w:eastAsia="Times New Roman" w:hAnsi="Times New Roman" w:cs="Times New Roman"/>
          <w:i/>
          <w:sz w:val="24"/>
          <w:lang w:val="uk-UA" w:eastAsia="uk-UA" w:bidi="uk-UA"/>
        </w:rPr>
        <w:t xml:space="preserve">по </w:t>
      </w:r>
      <w:r w:rsidRPr="00E06847">
        <w:rPr>
          <w:rFonts w:ascii="Times New Roman" w:eastAsia="Times New Roman" w:hAnsi="Times New Roman" w:cs="Times New Roman"/>
          <w:i/>
          <w:spacing w:val="-3"/>
          <w:sz w:val="24"/>
          <w:lang w:val="uk-UA" w:eastAsia="uk-UA" w:bidi="uk-UA"/>
        </w:rPr>
        <w:t xml:space="preserve">депозитам до </w:t>
      </w:r>
      <w:r w:rsidRPr="00E06847">
        <w:rPr>
          <w:rFonts w:ascii="Times New Roman" w:eastAsia="Times New Roman" w:hAnsi="Times New Roman" w:cs="Times New Roman"/>
          <w:i/>
          <w:sz w:val="24"/>
          <w:lang w:val="uk-UA" w:eastAsia="uk-UA" w:bidi="uk-UA"/>
        </w:rPr>
        <w:t xml:space="preserve">запитання за </w:t>
      </w:r>
      <w:r w:rsidRPr="00E06847">
        <w:rPr>
          <w:rFonts w:ascii="Times New Roman" w:eastAsia="Times New Roman" w:hAnsi="Times New Roman" w:cs="Times New Roman"/>
          <w:i/>
          <w:spacing w:val="-6"/>
          <w:sz w:val="24"/>
          <w:lang w:val="uk-UA" w:eastAsia="uk-UA" w:bidi="uk-UA"/>
        </w:rPr>
        <w:t>період</w:t>
      </w:r>
      <w:r w:rsidRPr="00E06847">
        <w:rPr>
          <w:rFonts w:ascii="Times New Roman" w:eastAsia="Times New Roman" w:hAnsi="Times New Roman" w:cs="Times New Roman"/>
          <w:i/>
          <w:spacing w:val="40"/>
          <w:sz w:val="24"/>
          <w:lang w:val="uk-UA" w:eastAsia="uk-UA" w:bidi="uk-UA"/>
        </w:rPr>
        <w:t xml:space="preserve"> </w:t>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0" w:lineRule="exact"/>
        <w:ind w:left="2199"/>
        <w:rPr>
          <w:rFonts w:ascii="Times New Roman" w:eastAsia="Times New Roman" w:hAnsi="Times New Roman" w:cs="Times New Roman"/>
          <w:sz w:val="2"/>
          <w:szCs w:val="28"/>
          <w:lang w:val="uk-UA" w:eastAsia="uk-UA" w:bidi="uk-UA"/>
        </w:rPr>
      </w:pPr>
      <w:r>
        <w:rPr>
          <w:rFonts w:ascii="Times New Roman" w:eastAsia="Times New Roman" w:hAnsi="Times New Roman" w:cs="Times New Roman"/>
          <w:noProof/>
          <w:sz w:val="2"/>
          <w:szCs w:val="28"/>
          <w:lang w:eastAsia="ru-RU"/>
        </w:rPr>
        <mc:AlternateContent>
          <mc:Choice Requires="wpg">
            <w:drawing>
              <wp:inline distT="0" distB="0" distL="0" distR="0">
                <wp:extent cx="4658360" cy="6350"/>
                <wp:effectExtent l="12065" t="9525" r="6350" b="3175"/>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8360" cy="6350"/>
                          <a:chOff x="0" y="0"/>
                          <a:chExt cx="7336" cy="10"/>
                        </a:xfrm>
                      </wpg:grpSpPr>
                      <wps:wsp>
                        <wps:cNvPr id="45" name="Line 19"/>
                        <wps:cNvCnPr/>
                        <wps:spPr bwMode="auto">
                          <a:xfrm>
                            <a:off x="0" y="5"/>
                            <a:ext cx="7336"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4" o:spid="_x0000_s1026" style="width:366.8pt;height:.5pt;mso-position-horizontal-relative:char;mso-position-vertical-relative:line" coordsize="73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">
                <v:line id="Line 19" o:spid="_x0000_s1027" style="position:absolute;visibility:visible;mso-wrap-style:square" from="0,5" to="7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FamcYAAADbAAAADwAAAGRycy9kb3ducmV2LnhtbESPW2sCMRSE3wX/QziCb5qtN8rWKCJe&#10;ig9CbQt9PGxOdxc3J2sSdbu/vikIfRxm5htmvmxMJW7kfGlZwdMwAUGcWV1yruDjfTt4BuEDssbK&#10;Min4IQ/LRbczx1TbO7/R7RRyESHsU1RQhFCnUvqsIIN+aGvi6H1bZzBE6XKpHd4j3FRylCQzabDk&#10;uFBgTeuCsvPpahS0B8r3Y91ezo43u8Pm89rOvo5K9XvN6gVEoCb8hx/tV61gM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xWpnGAAAA2wAAAA8AAAAAAAAA&#10;AAAAAAAAoQIAAGRycy9kb3ducmV2LnhtbFBLBQYAAAAABAAEAPkAAACUAwAAAAA=&#10;" strokeweight=".17142mm"/>
                <w10:anchorlock/>
              </v:group>
            </w:pict>
          </mc:Fallback>
        </mc:AlternateContent>
      </w:r>
    </w:p>
    <w:p w:rsidR="00E06847" w:rsidRPr="00E06847" w:rsidRDefault="00E06847" w:rsidP="00E06847">
      <w:pPr>
        <w:widowControl w:val="0"/>
        <w:autoSpaceDE w:val="0"/>
        <w:autoSpaceDN w:val="0"/>
        <w:spacing w:after="0" w:line="20" w:lineRule="exact"/>
        <w:rPr>
          <w:rFonts w:ascii="Times New Roman" w:eastAsia="Times New Roman" w:hAnsi="Times New Roman" w:cs="Times New Roman"/>
          <w:sz w:val="2"/>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after="0" w:line="135" w:lineRule="exact"/>
        <w:jc w:val="right"/>
        <w:rPr>
          <w:rFonts w:ascii="Times New Roman" w:eastAsia="Times New Roman" w:hAnsi="Times New Roman" w:cs="Times New Roman"/>
          <w:i/>
          <w:sz w:val="14"/>
          <w:lang w:val="uk-UA" w:eastAsia="uk-UA" w:bidi="uk-UA"/>
        </w:rPr>
      </w:pPr>
      <w:r w:rsidRPr="00E06847">
        <w:rPr>
          <w:rFonts w:ascii="Times New Roman" w:eastAsia="Times New Roman" w:hAnsi="Times New Roman" w:cs="Times New Roman"/>
          <w:i/>
          <w:sz w:val="14"/>
          <w:lang w:val="uk-UA" w:eastAsia="uk-UA" w:bidi="uk-UA"/>
        </w:rPr>
        <w:lastRenderedPageBreak/>
        <w:t>НЕСТ</w:t>
      </w:r>
    </w:p>
    <w:p w:rsidR="00E06847" w:rsidRPr="00E06847" w:rsidRDefault="00E06847" w:rsidP="00E06847">
      <w:pPr>
        <w:widowControl w:val="0"/>
        <w:autoSpaceDE w:val="0"/>
        <w:autoSpaceDN w:val="0"/>
        <w:spacing w:before="6" w:after="0" w:line="240" w:lineRule="auto"/>
        <w:ind w:left="1283"/>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i/>
          <w:sz w:val="24"/>
          <w:lang w:val="uk-UA" w:eastAsia="uk-UA" w:bidi="uk-UA"/>
        </w:rPr>
        <w:lastRenderedPageBreak/>
        <w:t xml:space="preserve">Середні </w:t>
      </w:r>
      <w:proofErr w:type="spellStart"/>
      <w:r w:rsidRPr="00E06847">
        <w:rPr>
          <w:rFonts w:ascii="Times New Roman" w:eastAsia="Times New Roman" w:hAnsi="Times New Roman" w:cs="Times New Roman"/>
          <w:i/>
          <w:sz w:val="24"/>
          <w:lang w:val="uk-UA" w:eastAsia="uk-UA" w:bidi="uk-UA"/>
        </w:rPr>
        <w:t>залишкі</w:t>
      </w:r>
      <w:proofErr w:type="spellEnd"/>
      <w:r w:rsidRPr="00E06847">
        <w:rPr>
          <w:rFonts w:ascii="Times New Roman" w:eastAsia="Times New Roman" w:hAnsi="Times New Roman" w:cs="Times New Roman"/>
          <w:i/>
          <w:sz w:val="24"/>
          <w:lang w:val="uk-UA" w:eastAsia="uk-UA" w:bidi="uk-UA"/>
        </w:rPr>
        <w:t xml:space="preserve"> депозитів до запитання за період</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1906" w:space="40"/>
            <w:col w:w="8484"/>
          </w:cols>
        </w:sectPr>
      </w:pPr>
    </w:p>
    <w:p w:rsidR="00E06847" w:rsidRPr="00E06847" w:rsidRDefault="00E06847" w:rsidP="00E06847">
      <w:pPr>
        <w:widowControl w:val="0"/>
        <w:autoSpaceDE w:val="0"/>
        <w:autoSpaceDN w:val="0"/>
        <w:spacing w:before="75" w:after="0" w:line="240" w:lineRule="auto"/>
        <w:ind w:left="462" w:right="605"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Відхилення від середнього залишку на величину коефіцієнта нестабільності визначає мінімальні та максимальні межі стабільного залишку на поточних рахунках. Чим нижчий коефіцієнт нестабільності, тим вищий мінімальний стабільний залишок, який може бути переоформлений на депозитний рахунок. Такі розрахунки потрібно робити, як за всіма залишками на рахунках клієнтів, так і за окремими рахунками з метою визначення стабільних залишків у окремих клієнтів (щоб проводити з ними роботу щодо відкриття депозитних рахунків). Якщо за окремими клієнтами коливання значні, а в загальній сумі рахунків вони невеликі, то ресурсну базу можна вважати стабільною. Якщо підприємство постійно підтримує залишок на поточних рахунках у певних межах, йому можуть надати пільги під час розрахунково-касового</w:t>
      </w:r>
      <w:r w:rsidRPr="00E06847">
        <w:rPr>
          <w:rFonts w:ascii="Times New Roman" w:eastAsia="Times New Roman" w:hAnsi="Times New Roman" w:cs="Times New Roman"/>
          <w:spacing w:val="-3"/>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обслуговування.</w:t>
      </w:r>
    </w:p>
    <w:p w:rsidR="00E06847" w:rsidRPr="00E06847" w:rsidRDefault="00E06847" w:rsidP="00E06847">
      <w:pPr>
        <w:widowControl w:val="0"/>
        <w:autoSpaceDE w:val="0"/>
        <w:autoSpaceDN w:val="0"/>
        <w:spacing w:before="1" w:after="0" w:line="240" w:lineRule="auto"/>
        <w:ind w:left="462" w:right="611"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Практика показує, що значна частка коштів, які надходять на поточні рахунки клієнтів банку, залишається без руху протягом тривалого строку. Банки заінтересовані в залученні цих коштів на строкові депозити для</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7" w:after="0" w:line="240" w:lineRule="auto"/>
        <w:ind w:left="462" w:right="609"/>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зміцнення стабільної депозитної бази. Тому банки за допомогою такої методики можуть допомогти клієнтам у визначенні частки коштів від планового виторгу, що осідає на поточному рахунку, яка без шкоди для підприємства може бути розміщена на строковий депозитки рахунок:</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148" w:after="0" w:line="240" w:lineRule="auto"/>
        <w:jc w:val="right"/>
        <w:rPr>
          <w:rFonts w:ascii="Symbol" w:eastAsia="Times New Roman" w:hAnsi="Symbol" w:cs="Times New Roman"/>
          <w:sz w:val="24"/>
          <w:lang w:val="uk-UA" w:eastAsia="uk-UA" w:bidi="uk-UA"/>
        </w:rPr>
      </w:pPr>
      <w:r w:rsidRPr="00E06847">
        <w:rPr>
          <w:rFonts w:ascii="Times New Roman" w:eastAsia="Times New Roman" w:hAnsi="Times New Roman" w:cs="Times New Roman"/>
          <w:i/>
          <w:position w:val="6"/>
          <w:sz w:val="24"/>
          <w:lang w:val="uk-UA" w:eastAsia="uk-UA" w:bidi="uk-UA"/>
        </w:rPr>
        <w:lastRenderedPageBreak/>
        <w:t>Ч</w:t>
      </w:r>
      <w:r w:rsidRPr="00E06847">
        <w:rPr>
          <w:rFonts w:ascii="Times New Roman" w:eastAsia="Times New Roman" w:hAnsi="Times New Roman" w:cs="Times New Roman"/>
          <w:i/>
          <w:sz w:val="14"/>
          <w:lang w:val="uk-UA" w:eastAsia="uk-UA" w:bidi="uk-UA"/>
        </w:rPr>
        <w:t>С</w:t>
      </w:r>
      <w:r w:rsidRPr="00E06847">
        <w:rPr>
          <w:rFonts w:ascii="Times New Roman" w:eastAsia="Times New Roman" w:hAnsi="Times New Roman" w:cs="Times New Roman"/>
          <w:sz w:val="14"/>
          <w:lang w:val="uk-UA" w:eastAsia="uk-UA" w:bidi="uk-UA"/>
        </w:rPr>
        <w:t xml:space="preserve">. </w:t>
      </w:r>
      <w:r w:rsidRPr="00E06847">
        <w:rPr>
          <w:rFonts w:ascii="Times New Roman" w:eastAsia="Times New Roman" w:hAnsi="Times New Roman" w:cs="Times New Roman"/>
          <w:i/>
          <w:sz w:val="14"/>
          <w:lang w:val="uk-UA" w:eastAsia="uk-UA" w:bidi="uk-UA"/>
        </w:rPr>
        <w:t xml:space="preserve">Д </w:t>
      </w:r>
      <w:r w:rsidRPr="00E06847">
        <w:rPr>
          <w:rFonts w:ascii="Times New Roman" w:eastAsia="Times New Roman" w:hAnsi="Times New Roman" w:cs="Times New Roman"/>
          <w:sz w:val="14"/>
          <w:lang w:val="uk-UA" w:eastAsia="uk-UA" w:bidi="uk-UA"/>
        </w:rPr>
        <w:t xml:space="preserve">. </w:t>
      </w:r>
      <w:r w:rsidRPr="00E06847">
        <w:rPr>
          <w:rFonts w:ascii="Symbol" w:eastAsia="Times New Roman" w:hAnsi="Symbol" w:cs="Times New Roman"/>
          <w:position w:val="6"/>
          <w:sz w:val="24"/>
          <w:lang w:val="uk-UA" w:eastAsia="uk-UA" w:bidi="uk-UA"/>
        </w:rPr>
        <w:t></w:t>
      </w:r>
    </w:p>
    <w:p w:rsidR="00E06847" w:rsidRPr="00E06847" w:rsidRDefault="00E06847" w:rsidP="00E06847">
      <w:pPr>
        <w:widowControl w:val="0"/>
        <w:autoSpaceDE w:val="0"/>
        <w:autoSpaceDN w:val="0"/>
        <w:spacing w:before="17" w:after="0" w:line="290" w:lineRule="atLeast"/>
        <w:ind w:left="47" w:right="-10" w:firstLine="134"/>
        <w:rPr>
          <w:rFonts w:ascii="Times New Roman" w:eastAsia="Times New Roman" w:hAnsi="Times New Roman" w:cs="Times New Roman"/>
          <w:i/>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i/>
          <w:position w:val="6"/>
          <w:sz w:val="24"/>
          <w:lang w:val="uk-UA" w:eastAsia="uk-UA" w:bidi="uk-UA"/>
        </w:rPr>
        <w:lastRenderedPageBreak/>
        <w:t>З</w:t>
      </w:r>
      <w:r w:rsidRPr="00E06847">
        <w:rPr>
          <w:rFonts w:ascii="Times New Roman" w:eastAsia="Times New Roman" w:hAnsi="Times New Roman" w:cs="Times New Roman"/>
          <w:i/>
          <w:sz w:val="14"/>
          <w:lang w:val="uk-UA" w:eastAsia="uk-UA" w:bidi="uk-UA"/>
        </w:rPr>
        <w:t xml:space="preserve">СР </w:t>
      </w:r>
      <w:r w:rsidRPr="00E06847">
        <w:rPr>
          <w:rFonts w:ascii="Times New Roman" w:eastAsia="Times New Roman" w:hAnsi="Times New Roman" w:cs="Times New Roman"/>
          <w:i/>
          <w:sz w:val="24"/>
          <w:lang w:val="uk-UA" w:eastAsia="uk-UA" w:bidi="uk-UA"/>
        </w:rPr>
        <w:t>Н</w:t>
      </w:r>
    </w:p>
    <w:p w:rsidR="00E06847" w:rsidRPr="00E06847" w:rsidRDefault="00E06847" w:rsidP="00E06847">
      <w:pPr>
        <w:widowControl w:val="0"/>
        <w:autoSpaceDE w:val="0"/>
        <w:autoSpaceDN w:val="0"/>
        <w:spacing w:before="148" w:after="0" w:line="240" w:lineRule="auto"/>
        <w:ind w:left="162"/>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sz w:val="24"/>
          <w:lang w:val="uk-UA" w:eastAsia="uk-UA" w:bidi="uk-UA"/>
        </w:rPr>
        <w:lastRenderedPageBreak/>
        <w:t></w:t>
      </w:r>
      <w:r w:rsidRPr="00E06847">
        <w:rPr>
          <w:rFonts w:ascii="Times New Roman" w:eastAsia="Times New Roman" w:hAnsi="Times New Roman" w:cs="Times New Roman"/>
          <w:sz w:val="24"/>
          <w:lang w:val="uk-UA" w:eastAsia="uk-UA" w:bidi="uk-UA"/>
        </w:rPr>
        <w:t>100%;</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3" w:space="720" w:equalWidth="0">
            <w:col w:w="5214" w:space="40"/>
            <w:col w:w="489" w:space="39"/>
            <w:col w:w="4648"/>
          </w:cols>
        </w:sectPr>
      </w:pPr>
    </w:p>
    <w:p w:rsidR="00E06847" w:rsidRPr="00E06847" w:rsidRDefault="00E06847" w:rsidP="00E06847">
      <w:pPr>
        <w:widowControl w:val="0"/>
        <w:autoSpaceDE w:val="0"/>
        <w:autoSpaceDN w:val="0"/>
        <w:spacing w:after="0" w:line="44" w:lineRule="exact"/>
        <w:ind w:left="1333" w:right="409"/>
        <w:jc w:val="center"/>
        <w:rPr>
          <w:rFonts w:ascii="Times New Roman" w:eastAsia="Times New Roman" w:hAnsi="Times New Roman" w:cs="Times New Roman"/>
          <w:i/>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65408" behindDoc="1" locked="0" layoutInCell="1" allowOverlap="1">
                <wp:simplePos x="0" y="0"/>
                <wp:positionH relativeFrom="page">
                  <wp:posOffset>4138930</wp:posOffset>
                </wp:positionH>
                <wp:positionV relativeFrom="paragraph">
                  <wp:posOffset>-185420</wp:posOffset>
                </wp:positionV>
                <wp:extent cx="399415" cy="0"/>
                <wp:effectExtent l="5080" t="5715" r="5080" b="1333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 cy="0"/>
                        </a:xfrm>
                        <a:prstGeom prst="line">
                          <a:avLst/>
                        </a:prstGeom>
                        <a:noFill/>
                        <a:ln w="615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5.9pt,-14.6pt" to="357.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" strokeweight=".171mm">
                <w10:wrap anchorx="page"/>
              </v:line>
            </w:pict>
          </mc:Fallback>
        </mc:AlternateContent>
      </w:r>
      <w:r w:rsidRPr="00E06847">
        <w:rPr>
          <w:rFonts w:ascii="Times New Roman" w:eastAsia="Times New Roman" w:hAnsi="Times New Roman" w:cs="Times New Roman"/>
          <w:i/>
          <w:sz w:val="14"/>
          <w:lang w:val="uk-UA" w:eastAsia="uk-UA" w:bidi="uk-UA"/>
        </w:rPr>
        <w:t>ФАКТ</w:t>
      </w:r>
    </w:p>
    <w:p w:rsidR="00E06847" w:rsidRPr="00E06847" w:rsidRDefault="00E06847" w:rsidP="00E06847">
      <w:pPr>
        <w:widowControl w:val="0"/>
        <w:autoSpaceDE w:val="0"/>
        <w:autoSpaceDN w:val="0"/>
        <w:spacing w:before="9" w:after="0" w:line="240" w:lineRule="auto"/>
        <w:rPr>
          <w:rFonts w:ascii="Times New Roman" w:eastAsia="Times New Roman" w:hAnsi="Times New Roman" w:cs="Times New Roman"/>
          <w:i/>
          <w:sz w:val="21"/>
          <w:szCs w:val="28"/>
          <w:lang w:val="uk-UA" w:eastAsia="uk-UA" w:bidi="uk-UA"/>
        </w:rPr>
      </w:pPr>
    </w:p>
    <w:p w:rsidR="00E06847" w:rsidRPr="00E06847" w:rsidRDefault="00E06847" w:rsidP="00E06847">
      <w:pPr>
        <w:widowControl w:val="0"/>
        <w:autoSpaceDE w:val="0"/>
        <w:autoSpaceDN w:val="0"/>
        <w:spacing w:before="89" w:after="0" w:line="240" w:lineRule="auto"/>
        <w:ind w:left="462" w:right="815"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де </w:t>
      </w:r>
      <w:proofErr w:type="spellStart"/>
      <w:r w:rsidRPr="00E06847">
        <w:rPr>
          <w:rFonts w:ascii="Times New Roman" w:eastAsia="Times New Roman" w:hAnsi="Times New Roman" w:cs="Times New Roman"/>
          <w:i/>
          <w:sz w:val="28"/>
          <w:szCs w:val="28"/>
          <w:lang w:val="uk-UA" w:eastAsia="uk-UA" w:bidi="uk-UA"/>
        </w:rPr>
        <w:t>Чс.д</w:t>
      </w:r>
      <w:proofErr w:type="spellEnd"/>
      <w:r w:rsidRPr="00E06847">
        <w:rPr>
          <w:rFonts w:ascii="Times New Roman" w:eastAsia="Times New Roman" w:hAnsi="Times New Roman" w:cs="Times New Roman"/>
          <w:i/>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 частка коштів від планового виторгу, що може бути розміщена на строковий депозитний</w:t>
      </w:r>
      <w:r w:rsidRPr="00E06847">
        <w:rPr>
          <w:rFonts w:ascii="Times New Roman" w:eastAsia="Times New Roman" w:hAnsi="Times New Roman" w:cs="Times New Roman"/>
          <w:spacing w:val="-4"/>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рахунок;</w:t>
      </w:r>
    </w:p>
    <w:p w:rsidR="00E06847" w:rsidRPr="00E06847" w:rsidRDefault="00E06847" w:rsidP="00E06847">
      <w:pPr>
        <w:widowControl w:val="0"/>
        <w:autoSpaceDE w:val="0"/>
        <w:autoSpaceDN w:val="0"/>
        <w:spacing w:after="0" w:line="240" w:lineRule="auto"/>
        <w:ind w:left="462" w:right="815" w:firstLine="707"/>
        <w:rPr>
          <w:rFonts w:ascii="Times New Roman" w:eastAsia="Times New Roman" w:hAnsi="Times New Roman" w:cs="Times New Roman"/>
          <w:sz w:val="28"/>
          <w:szCs w:val="28"/>
          <w:lang w:val="uk-UA" w:eastAsia="uk-UA" w:bidi="uk-UA"/>
        </w:rPr>
      </w:pPr>
      <w:proofErr w:type="spellStart"/>
      <w:r w:rsidRPr="00E06847">
        <w:rPr>
          <w:rFonts w:ascii="Times New Roman" w:eastAsia="Times New Roman" w:hAnsi="Times New Roman" w:cs="Times New Roman"/>
          <w:i/>
          <w:sz w:val="28"/>
          <w:szCs w:val="28"/>
          <w:lang w:val="uk-UA" w:eastAsia="uk-UA" w:bidi="uk-UA"/>
        </w:rPr>
        <w:t>Зср</w:t>
      </w:r>
      <w:proofErr w:type="spellEnd"/>
      <w:r w:rsidRPr="00E06847">
        <w:rPr>
          <w:rFonts w:ascii="Times New Roman" w:eastAsia="Times New Roman" w:hAnsi="Times New Roman" w:cs="Times New Roman"/>
          <w:i/>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 середній залишок коштів на поточному рахунку за відповідний період минулого року;</w:t>
      </w:r>
    </w:p>
    <w:p w:rsidR="00E06847" w:rsidRPr="00E06847" w:rsidRDefault="00E06847" w:rsidP="00E06847">
      <w:pPr>
        <w:widowControl w:val="0"/>
        <w:tabs>
          <w:tab w:val="left" w:pos="2067"/>
          <w:tab w:val="left" w:pos="2429"/>
          <w:tab w:val="left" w:pos="3732"/>
          <w:tab w:val="left" w:pos="5540"/>
          <w:tab w:val="left" w:pos="6034"/>
          <w:tab w:val="left" w:pos="7398"/>
          <w:tab w:val="left" w:pos="8589"/>
        </w:tabs>
        <w:autoSpaceDE w:val="0"/>
        <w:autoSpaceDN w:val="0"/>
        <w:spacing w:after="0" w:line="240" w:lineRule="auto"/>
        <w:ind w:left="462" w:right="611"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i/>
          <w:sz w:val="28"/>
          <w:szCs w:val="28"/>
          <w:lang w:val="uk-UA" w:eastAsia="uk-UA" w:bidi="uk-UA"/>
        </w:rPr>
        <w:t>Н</w:t>
      </w:r>
      <w:r w:rsidRPr="00E06847">
        <w:rPr>
          <w:rFonts w:ascii="Times New Roman" w:eastAsia="Times New Roman" w:hAnsi="Times New Roman" w:cs="Times New Roman"/>
          <w:i/>
          <w:sz w:val="28"/>
          <w:szCs w:val="28"/>
          <w:vertAlign w:val="subscript"/>
          <w:lang w:val="uk-UA" w:eastAsia="uk-UA" w:bidi="uk-UA"/>
        </w:rPr>
        <w:t>ФАКТ</w:t>
      </w:r>
      <w:r w:rsidRPr="00E06847">
        <w:rPr>
          <w:rFonts w:ascii="Times New Roman" w:eastAsia="Times New Roman" w:hAnsi="Times New Roman" w:cs="Times New Roman"/>
          <w:i/>
          <w:sz w:val="28"/>
          <w:szCs w:val="28"/>
          <w:lang w:val="uk-UA" w:eastAsia="uk-UA" w:bidi="uk-UA"/>
        </w:rPr>
        <w:tab/>
      </w:r>
      <w:r w:rsidRPr="00E06847">
        <w:rPr>
          <w:rFonts w:ascii="Times New Roman" w:eastAsia="Times New Roman" w:hAnsi="Times New Roman" w:cs="Times New Roman"/>
          <w:sz w:val="28"/>
          <w:szCs w:val="28"/>
          <w:lang w:val="uk-UA" w:eastAsia="uk-UA" w:bidi="uk-UA"/>
        </w:rPr>
        <w:t>–</w:t>
      </w:r>
      <w:r w:rsidRPr="00E06847">
        <w:rPr>
          <w:rFonts w:ascii="Times New Roman" w:eastAsia="Times New Roman" w:hAnsi="Times New Roman" w:cs="Times New Roman"/>
          <w:sz w:val="28"/>
          <w:szCs w:val="28"/>
          <w:lang w:val="uk-UA" w:eastAsia="uk-UA" w:bidi="uk-UA"/>
        </w:rPr>
        <w:tab/>
        <w:t>фактичні</w:t>
      </w:r>
      <w:r w:rsidRPr="00E06847">
        <w:rPr>
          <w:rFonts w:ascii="Times New Roman" w:eastAsia="Times New Roman" w:hAnsi="Times New Roman" w:cs="Times New Roman"/>
          <w:sz w:val="28"/>
          <w:szCs w:val="28"/>
          <w:lang w:val="uk-UA" w:eastAsia="uk-UA" w:bidi="uk-UA"/>
        </w:rPr>
        <w:tab/>
        <w:t>надходження</w:t>
      </w:r>
      <w:r w:rsidRPr="00E06847">
        <w:rPr>
          <w:rFonts w:ascii="Times New Roman" w:eastAsia="Times New Roman" w:hAnsi="Times New Roman" w:cs="Times New Roman"/>
          <w:sz w:val="28"/>
          <w:szCs w:val="28"/>
          <w:lang w:val="uk-UA" w:eastAsia="uk-UA" w:bidi="uk-UA"/>
        </w:rPr>
        <w:tab/>
        <w:t>на</w:t>
      </w:r>
      <w:r w:rsidRPr="00E06847">
        <w:rPr>
          <w:rFonts w:ascii="Times New Roman" w:eastAsia="Times New Roman" w:hAnsi="Times New Roman" w:cs="Times New Roman"/>
          <w:sz w:val="28"/>
          <w:szCs w:val="28"/>
          <w:lang w:val="uk-UA" w:eastAsia="uk-UA" w:bidi="uk-UA"/>
        </w:rPr>
        <w:tab/>
        <w:t>поточний</w:t>
      </w:r>
      <w:r w:rsidRPr="00E06847">
        <w:rPr>
          <w:rFonts w:ascii="Times New Roman" w:eastAsia="Times New Roman" w:hAnsi="Times New Roman" w:cs="Times New Roman"/>
          <w:sz w:val="28"/>
          <w:szCs w:val="28"/>
          <w:lang w:val="uk-UA" w:eastAsia="uk-UA" w:bidi="uk-UA"/>
        </w:rPr>
        <w:tab/>
        <w:t>рахунок</w:t>
      </w:r>
      <w:r w:rsidRPr="00E06847">
        <w:rPr>
          <w:rFonts w:ascii="Times New Roman" w:eastAsia="Times New Roman" w:hAnsi="Times New Roman" w:cs="Times New Roman"/>
          <w:sz w:val="28"/>
          <w:szCs w:val="28"/>
          <w:lang w:val="uk-UA" w:eastAsia="uk-UA" w:bidi="uk-UA"/>
        </w:rPr>
        <w:tab/>
      </w:r>
      <w:r w:rsidRPr="00E06847">
        <w:rPr>
          <w:rFonts w:ascii="Times New Roman" w:eastAsia="Times New Roman" w:hAnsi="Times New Roman" w:cs="Times New Roman"/>
          <w:spacing w:val="-3"/>
          <w:sz w:val="28"/>
          <w:szCs w:val="28"/>
          <w:lang w:val="uk-UA" w:eastAsia="uk-UA" w:bidi="uk-UA"/>
        </w:rPr>
        <w:t xml:space="preserve">(фактична </w:t>
      </w:r>
      <w:r w:rsidRPr="00E06847">
        <w:rPr>
          <w:rFonts w:ascii="Times New Roman" w:eastAsia="Times New Roman" w:hAnsi="Times New Roman" w:cs="Times New Roman"/>
          <w:sz w:val="28"/>
          <w:szCs w:val="28"/>
          <w:lang w:val="uk-UA" w:eastAsia="uk-UA" w:bidi="uk-UA"/>
        </w:rPr>
        <w:t>реалізація за відповідний період минулого</w:t>
      </w:r>
      <w:r w:rsidRPr="00E06847">
        <w:rPr>
          <w:rFonts w:ascii="Times New Roman" w:eastAsia="Times New Roman" w:hAnsi="Times New Roman" w:cs="Times New Roman"/>
          <w:spacing w:val="-5"/>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року).</w:t>
      </w:r>
    </w:p>
    <w:p w:rsidR="00E06847" w:rsidRPr="00E06847" w:rsidRDefault="00E06847" w:rsidP="00E06847">
      <w:pPr>
        <w:widowControl w:val="0"/>
        <w:autoSpaceDE w:val="0"/>
        <w:autoSpaceDN w:val="0"/>
        <w:spacing w:before="7" w:after="0" w:line="240" w:lineRule="auto"/>
        <w:rPr>
          <w:rFonts w:ascii="Times New Roman" w:eastAsia="Times New Roman" w:hAnsi="Times New Roman" w:cs="Times New Roman"/>
          <w:sz w:val="28"/>
          <w:szCs w:val="28"/>
          <w:lang w:val="uk-UA" w:eastAsia="uk-UA" w:bidi="uk-UA"/>
        </w:rPr>
      </w:pPr>
    </w:p>
    <w:p w:rsidR="00E06847" w:rsidRPr="00E06847" w:rsidRDefault="00E06847" w:rsidP="00E06847">
      <w:pPr>
        <w:widowControl w:val="0"/>
        <w:numPr>
          <w:ilvl w:val="1"/>
          <w:numId w:val="7"/>
        </w:numPr>
        <w:tabs>
          <w:tab w:val="left" w:pos="1662"/>
        </w:tabs>
        <w:autoSpaceDE w:val="0"/>
        <w:autoSpaceDN w:val="0"/>
        <w:spacing w:after="0" w:line="318" w:lineRule="exact"/>
        <w:ind w:hanging="492"/>
        <w:jc w:val="both"/>
        <w:outlineLvl w:val="0"/>
        <w:rPr>
          <w:rFonts w:ascii="Times New Roman" w:eastAsia="Times New Roman" w:hAnsi="Times New Roman" w:cs="Times New Roman"/>
          <w:b/>
          <w:bCs/>
          <w:i/>
          <w:sz w:val="28"/>
          <w:szCs w:val="28"/>
          <w:lang w:val="uk-UA" w:eastAsia="uk-UA" w:bidi="uk-UA"/>
        </w:rPr>
      </w:pPr>
      <w:r w:rsidRPr="00E06847">
        <w:rPr>
          <w:rFonts w:ascii="Times New Roman" w:eastAsia="Times New Roman" w:hAnsi="Times New Roman" w:cs="Times New Roman"/>
          <w:b/>
          <w:bCs/>
          <w:i/>
          <w:sz w:val="28"/>
          <w:szCs w:val="28"/>
          <w:lang w:val="uk-UA" w:eastAsia="uk-UA" w:bidi="uk-UA"/>
        </w:rPr>
        <w:t>Аналіз клієнтської бази банку.</w:t>
      </w:r>
    </w:p>
    <w:p w:rsidR="00E06847" w:rsidRPr="00E06847" w:rsidRDefault="00E06847" w:rsidP="00E06847">
      <w:pPr>
        <w:widowControl w:val="0"/>
        <w:autoSpaceDE w:val="0"/>
        <w:autoSpaceDN w:val="0"/>
        <w:spacing w:after="0" w:line="240" w:lineRule="auto"/>
        <w:ind w:left="462" w:right="603"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В умовах конкурентного ринкового середовища важливою проблемою для будь яких банківських установ є розширення клієнтської бази. Добробут банку, обсяг його пасивних і активних операцій визначається тим, наскільки клієнти банку йому довіряють, наскільки вони задовільні якістю обслуговування і цінами на банківські продукти, наскільки вони зацікавлені в тому, щоб продовжувати відносини з банком. Як показує дослідження, відтік більше ніж 68% клієнтів з банку пов’язано з </w:t>
      </w:r>
      <w:proofErr w:type="spellStart"/>
      <w:r w:rsidRPr="00E06847">
        <w:rPr>
          <w:rFonts w:ascii="Times New Roman" w:eastAsia="Times New Roman" w:hAnsi="Times New Roman" w:cs="Times New Roman"/>
          <w:sz w:val="28"/>
          <w:szCs w:val="28"/>
          <w:lang w:val="uk-UA" w:eastAsia="uk-UA" w:bidi="uk-UA"/>
        </w:rPr>
        <w:t>з</w:t>
      </w:r>
      <w:proofErr w:type="spellEnd"/>
      <w:r w:rsidRPr="00E06847">
        <w:rPr>
          <w:rFonts w:ascii="Times New Roman" w:eastAsia="Times New Roman" w:hAnsi="Times New Roman" w:cs="Times New Roman"/>
          <w:sz w:val="28"/>
          <w:szCs w:val="28"/>
          <w:lang w:val="uk-UA" w:eastAsia="uk-UA" w:bidi="uk-UA"/>
        </w:rPr>
        <w:t xml:space="preserve"> персоналом банку, їх невмінням налагоджувати</w:t>
      </w:r>
      <w:r w:rsidRPr="00E06847">
        <w:rPr>
          <w:rFonts w:ascii="Times New Roman" w:eastAsia="Times New Roman" w:hAnsi="Times New Roman" w:cs="Times New Roman"/>
          <w:spacing w:val="-1"/>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відносини</w:t>
      </w:r>
    </w:p>
    <w:p w:rsidR="00E06847" w:rsidRPr="00E06847" w:rsidRDefault="00E06847" w:rsidP="00E06847">
      <w:pPr>
        <w:widowControl w:val="0"/>
        <w:autoSpaceDE w:val="0"/>
        <w:autoSpaceDN w:val="0"/>
        <w:spacing w:after="0" w:line="240" w:lineRule="auto"/>
        <w:ind w:left="462" w:right="609"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Для аналізу розвитку клієнтської бази використовуються так коефіцієнти:</w:t>
      </w:r>
    </w:p>
    <w:p w:rsidR="00E06847" w:rsidRPr="00E06847" w:rsidRDefault="00E06847" w:rsidP="00E06847">
      <w:pPr>
        <w:widowControl w:val="0"/>
        <w:numPr>
          <w:ilvl w:val="1"/>
          <w:numId w:val="5"/>
        </w:numPr>
        <w:tabs>
          <w:tab w:val="left" w:pos="1338"/>
        </w:tabs>
        <w:autoSpaceDE w:val="0"/>
        <w:autoSpaceDN w:val="0"/>
        <w:spacing w:after="0" w:line="322" w:lineRule="exact"/>
        <w:ind w:left="1338"/>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коефіцієнт плинності</w:t>
      </w:r>
      <w:r w:rsidRPr="00E06847">
        <w:rPr>
          <w:rFonts w:ascii="Times New Roman" w:eastAsia="Times New Roman" w:hAnsi="Times New Roman" w:cs="Times New Roman"/>
          <w:spacing w:val="-11"/>
          <w:sz w:val="28"/>
          <w:lang w:val="uk-UA" w:eastAsia="uk-UA" w:bidi="uk-UA"/>
        </w:rPr>
        <w:t xml:space="preserve"> </w:t>
      </w:r>
      <w:r w:rsidRPr="00E06847">
        <w:rPr>
          <w:rFonts w:ascii="Times New Roman" w:eastAsia="Times New Roman" w:hAnsi="Times New Roman" w:cs="Times New Roman"/>
          <w:sz w:val="28"/>
          <w:lang w:val="uk-UA" w:eastAsia="uk-UA" w:bidi="uk-UA"/>
        </w:rPr>
        <w:t>клієнтів;</w:t>
      </w:r>
    </w:p>
    <w:p w:rsidR="00E06847" w:rsidRPr="00E06847" w:rsidRDefault="00E06847" w:rsidP="00E06847">
      <w:pPr>
        <w:widowControl w:val="0"/>
        <w:numPr>
          <w:ilvl w:val="1"/>
          <w:numId w:val="5"/>
        </w:numPr>
        <w:tabs>
          <w:tab w:val="left" w:pos="1338"/>
        </w:tabs>
        <w:autoSpaceDE w:val="0"/>
        <w:autoSpaceDN w:val="0"/>
        <w:spacing w:after="0" w:line="322" w:lineRule="exact"/>
        <w:ind w:left="1338"/>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коефіцієнт залучення</w:t>
      </w:r>
      <w:r w:rsidRPr="00E06847">
        <w:rPr>
          <w:rFonts w:ascii="Times New Roman" w:eastAsia="Times New Roman" w:hAnsi="Times New Roman" w:cs="Times New Roman"/>
          <w:spacing w:val="-6"/>
          <w:sz w:val="28"/>
          <w:lang w:val="uk-UA" w:eastAsia="uk-UA" w:bidi="uk-UA"/>
        </w:rPr>
        <w:t xml:space="preserve"> </w:t>
      </w:r>
      <w:r w:rsidRPr="00E06847">
        <w:rPr>
          <w:rFonts w:ascii="Times New Roman" w:eastAsia="Times New Roman" w:hAnsi="Times New Roman" w:cs="Times New Roman"/>
          <w:sz w:val="28"/>
          <w:lang w:val="uk-UA" w:eastAsia="uk-UA" w:bidi="uk-UA"/>
        </w:rPr>
        <w:t>клієнтів;</w:t>
      </w:r>
    </w:p>
    <w:p w:rsidR="00E06847" w:rsidRPr="00E06847" w:rsidRDefault="00E06847" w:rsidP="00E06847">
      <w:pPr>
        <w:widowControl w:val="0"/>
        <w:numPr>
          <w:ilvl w:val="1"/>
          <w:numId w:val="5"/>
        </w:numPr>
        <w:tabs>
          <w:tab w:val="left" w:pos="1339"/>
        </w:tabs>
        <w:autoSpaceDE w:val="0"/>
        <w:autoSpaceDN w:val="0"/>
        <w:spacing w:after="0" w:line="322" w:lineRule="exact"/>
        <w:ind w:left="1338" w:hanging="169"/>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коефіцієнт закріплення</w:t>
      </w:r>
      <w:r w:rsidRPr="00E06847">
        <w:rPr>
          <w:rFonts w:ascii="Times New Roman" w:eastAsia="Times New Roman" w:hAnsi="Times New Roman" w:cs="Times New Roman"/>
          <w:spacing w:val="-2"/>
          <w:sz w:val="28"/>
          <w:lang w:val="uk-UA" w:eastAsia="uk-UA" w:bidi="uk-UA"/>
        </w:rPr>
        <w:t xml:space="preserve"> </w:t>
      </w:r>
      <w:r w:rsidRPr="00E06847">
        <w:rPr>
          <w:rFonts w:ascii="Times New Roman" w:eastAsia="Times New Roman" w:hAnsi="Times New Roman" w:cs="Times New Roman"/>
          <w:sz w:val="28"/>
          <w:lang w:val="uk-UA" w:eastAsia="uk-UA" w:bidi="uk-UA"/>
        </w:rPr>
        <w:t>клієнтів;</w:t>
      </w:r>
    </w:p>
    <w:p w:rsidR="00E06847" w:rsidRPr="00E06847" w:rsidRDefault="00E06847" w:rsidP="00E06847">
      <w:pPr>
        <w:widowControl w:val="0"/>
        <w:numPr>
          <w:ilvl w:val="1"/>
          <w:numId w:val="5"/>
        </w:numPr>
        <w:tabs>
          <w:tab w:val="left" w:pos="1339"/>
        </w:tabs>
        <w:autoSpaceDE w:val="0"/>
        <w:autoSpaceDN w:val="0"/>
        <w:spacing w:after="0" w:line="322" w:lineRule="exact"/>
        <w:ind w:left="1338" w:hanging="169"/>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коефіцієнт постійності</w:t>
      </w:r>
      <w:r w:rsidRPr="00E06847">
        <w:rPr>
          <w:rFonts w:ascii="Times New Roman" w:eastAsia="Times New Roman" w:hAnsi="Times New Roman" w:cs="Times New Roman"/>
          <w:spacing w:val="-5"/>
          <w:sz w:val="28"/>
          <w:lang w:val="uk-UA" w:eastAsia="uk-UA" w:bidi="uk-UA"/>
        </w:rPr>
        <w:t xml:space="preserve"> </w:t>
      </w:r>
      <w:r w:rsidRPr="00E06847">
        <w:rPr>
          <w:rFonts w:ascii="Times New Roman" w:eastAsia="Times New Roman" w:hAnsi="Times New Roman" w:cs="Times New Roman"/>
          <w:sz w:val="28"/>
          <w:lang w:val="uk-UA" w:eastAsia="uk-UA" w:bidi="uk-UA"/>
        </w:rPr>
        <w:t>клієнтів.</w:t>
      </w:r>
    </w:p>
    <w:p w:rsidR="00E06847" w:rsidRPr="00E06847" w:rsidRDefault="00E06847" w:rsidP="00E06847">
      <w:pPr>
        <w:widowControl w:val="0"/>
        <w:autoSpaceDE w:val="0"/>
        <w:autoSpaceDN w:val="0"/>
        <w:spacing w:after="0" w:line="240" w:lineRule="auto"/>
        <w:ind w:left="1170"/>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i/>
          <w:sz w:val="28"/>
          <w:lang w:val="uk-UA" w:eastAsia="uk-UA" w:bidi="uk-UA"/>
        </w:rPr>
        <w:t xml:space="preserve">Коефіцієнт плинності клієнтів </w:t>
      </w:r>
      <w:r w:rsidRPr="00E06847">
        <w:rPr>
          <w:rFonts w:ascii="Times New Roman" w:eastAsia="Times New Roman" w:hAnsi="Times New Roman" w:cs="Times New Roman"/>
          <w:sz w:val="28"/>
          <w:lang w:val="uk-UA" w:eastAsia="uk-UA" w:bidi="uk-UA"/>
        </w:rPr>
        <w:t>розраховується за такою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8"/>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00" w:after="0" w:line="240" w:lineRule="auto"/>
        <w:jc w:val="right"/>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66432" behindDoc="1" locked="0" layoutInCell="1" allowOverlap="1">
                <wp:simplePos x="0" y="0"/>
                <wp:positionH relativeFrom="page">
                  <wp:posOffset>2061210</wp:posOffset>
                </wp:positionH>
                <wp:positionV relativeFrom="paragraph">
                  <wp:posOffset>231140</wp:posOffset>
                </wp:positionV>
                <wp:extent cx="2534285" cy="0"/>
                <wp:effectExtent l="13335" t="7620" r="5080" b="1143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428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3pt,18.2pt" to="361.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" strokeweight=".17142mm">
                <w10:wrap anchorx="page"/>
              </v:line>
            </w:pict>
          </mc:Fallback>
        </mc:AlternateContent>
      </w:r>
      <w:r w:rsidRPr="00E06847">
        <w:rPr>
          <w:rFonts w:ascii="Times New Roman" w:eastAsia="Times New Roman" w:hAnsi="Times New Roman" w:cs="Times New Roman"/>
          <w:position w:val="6"/>
          <w:sz w:val="24"/>
          <w:lang w:val="uk-UA" w:eastAsia="uk-UA" w:bidi="uk-UA"/>
        </w:rPr>
        <w:t>К</w:t>
      </w:r>
      <w:r w:rsidRPr="00E06847">
        <w:rPr>
          <w:rFonts w:ascii="Times New Roman" w:eastAsia="Times New Roman" w:hAnsi="Times New Roman" w:cs="Times New Roman"/>
          <w:sz w:val="14"/>
          <w:lang w:val="uk-UA" w:eastAsia="uk-UA" w:bidi="uk-UA"/>
        </w:rPr>
        <w:t>Плин.</w:t>
      </w:r>
    </w:p>
    <w:p w:rsidR="00E06847" w:rsidRPr="00E06847" w:rsidRDefault="00E06847" w:rsidP="00E06847">
      <w:pPr>
        <w:widowControl w:val="0"/>
        <w:autoSpaceDE w:val="0"/>
        <w:autoSpaceDN w:val="0"/>
        <w:spacing w:before="68" w:after="0" w:line="189" w:lineRule="auto"/>
        <w:ind w:left="296" w:right="3587" w:hanging="26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position w:val="-14"/>
          <w:sz w:val="24"/>
          <w:lang w:val="uk-UA" w:eastAsia="uk-UA" w:bidi="uk-UA"/>
        </w:rPr>
        <w:lastRenderedPageBreak/>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z w:val="24"/>
          <w:lang w:val="uk-UA" w:eastAsia="uk-UA" w:bidi="uk-UA"/>
        </w:rPr>
        <w:t xml:space="preserve">Кількість закритих рахунків за період </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z w:val="24"/>
          <w:lang w:val="uk-UA" w:eastAsia="uk-UA" w:bidi="uk-UA"/>
        </w:rPr>
        <w:t>Середня кількість рахунків за період</w:t>
      </w:r>
    </w:p>
    <w:p w:rsidR="00E06847" w:rsidRPr="00E06847" w:rsidRDefault="00E06847" w:rsidP="00E06847">
      <w:pPr>
        <w:widowControl w:val="0"/>
        <w:autoSpaceDE w:val="0"/>
        <w:autoSpaceDN w:val="0"/>
        <w:spacing w:after="0" w:line="189"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1743" w:space="40"/>
            <w:col w:w="8647"/>
          </w:cols>
        </w:sectPr>
      </w:pPr>
    </w:p>
    <w:p w:rsidR="00E06847" w:rsidRPr="00E06847" w:rsidRDefault="00E06847" w:rsidP="00E06847">
      <w:pPr>
        <w:widowControl w:val="0"/>
        <w:autoSpaceDE w:val="0"/>
        <w:autoSpaceDN w:val="0"/>
        <w:spacing w:before="88" w:after="0" w:line="240" w:lineRule="auto"/>
        <w:ind w:left="1170" w:right="1586"/>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i/>
          <w:sz w:val="28"/>
          <w:lang w:val="uk-UA" w:eastAsia="uk-UA" w:bidi="uk-UA"/>
        </w:rPr>
        <w:lastRenderedPageBreak/>
        <w:t xml:space="preserve">Коефіцієнт постійності клієнтів </w:t>
      </w:r>
      <w:r w:rsidRPr="00E06847">
        <w:rPr>
          <w:rFonts w:ascii="Times New Roman" w:eastAsia="Times New Roman" w:hAnsi="Times New Roman" w:cs="Times New Roman"/>
          <w:sz w:val="28"/>
          <w:lang w:val="uk-UA" w:eastAsia="uk-UA" w:bidi="uk-UA"/>
        </w:rPr>
        <w:t>розраховується за формулою: Кпост.=1-Кплин.</w:t>
      </w:r>
    </w:p>
    <w:p w:rsidR="00E06847" w:rsidRPr="00E06847" w:rsidRDefault="00E06847" w:rsidP="00E06847">
      <w:pPr>
        <w:widowControl w:val="0"/>
        <w:autoSpaceDE w:val="0"/>
        <w:autoSpaceDN w:val="0"/>
        <w:spacing w:before="10" w:after="0" w:line="240" w:lineRule="auto"/>
        <w:rPr>
          <w:rFonts w:ascii="Times New Roman" w:eastAsia="Times New Roman" w:hAnsi="Times New Roman" w:cs="Times New Roman"/>
          <w:sz w:val="27"/>
          <w:szCs w:val="28"/>
          <w:lang w:val="uk-UA" w:eastAsia="uk-UA" w:bidi="uk-UA"/>
        </w:rPr>
      </w:pPr>
    </w:p>
    <w:p w:rsidR="00E06847" w:rsidRPr="00E06847" w:rsidRDefault="00E06847" w:rsidP="00E06847">
      <w:pPr>
        <w:widowControl w:val="0"/>
        <w:autoSpaceDE w:val="0"/>
        <w:autoSpaceDN w:val="0"/>
        <w:spacing w:after="0" w:line="240" w:lineRule="auto"/>
        <w:ind w:left="1170"/>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i/>
          <w:sz w:val="28"/>
          <w:lang w:val="uk-UA" w:eastAsia="uk-UA" w:bidi="uk-UA"/>
        </w:rPr>
        <w:t xml:space="preserve">Коефіцієнт залучення клієнтів </w:t>
      </w:r>
      <w:r w:rsidRPr="00E06847">
        <w:rPr>
          <w:rFonts w:ascii="Times New Roman" w:eastAsia="Times New Roman" w:hAnsi="Times New Roman" w:cs="Times New Roman"/>
          <w:sz w:val="28"/>
          <w:lang w:val="uk-UA" w:eastAsia="uk-UA" w:bidi="uk-UA"/>
        </w:rPr>
        <w:t>розраховується за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8"/>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02" w:after="0" w:line="240" w:lineRule="auto"/>
        <w:jc w:val="right"/>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67456" behindDoc="1" locked="0" layoutInCell="1" allowOverlap="1">
                <wp:simplePos x="0" y="0"/>
                <wp:positionH relativeFrom="page">
                  <wp:posOffset>2061210</wp:posOffset>
                </wp:positionH>
                <wp:positionV relativeFrom="paragraph">
                  <wp:posOffset>232410</wp:posOffset>
                </wp:positionV>
                <wp:extent cx="2599055" cy="0"/>
                <wp:effectExtent l="13335" t="11430" r="6985" b="762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905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2.3pt,18.3pt" to="366.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" strokeweight=".17142mm">
                <w10:wrap anchorx="page"/>
              </v:line>
            </w:pict>
          </mc:Fallback>
        </mc:AlternateContent>
      </w:r>
      <w:r w:rsidRPr="00E06847">
        <w:rPr>
          <w:rFonts w:ascii="Times New Roman" w:eastAsia="Times New Roman" w:hAnsi="Times New Roman" w:cs="Times New Roman"/>
          <w:position w:val="6"/>
          <w:sz w:val="24"/>
          <w:lang w:val="uk-UA" w:eastAsia="uk-UA" w:bidi="uk-UA"/>
        </w:rPr>
        <w:t>К</w:t>
      </w:r>
      <w:r w:rsidRPr="00E06847">
        <w:rPr>
          <w:rFonts w:ascii="Times New Roman" w:eastAsia="Times New Roman" w:hAnsi="Times New Roman" w:cs="Times New Roman"/>
          <w:sz w:val="14"/>
          <w:lang w:val="uk-UA" w:eastAsia="uk-UA" w:bidi="uk-UA"/>
        </w:rPr>
        <w:t>Плин.</w:t>
      </w:r>
    </w:p>
    <w:p w:rsidR="00E06847" w:rsidRPr="00E06847" w:rsidRDefault="00E06847" w:rsidP="00E06847">
      <w:pPr>
        <w:widowControl w:val="0"/>
        <w:autoSpaceDE w:val="0"/>
        <w:autoSpaceDN w:val="0"/>
        <w:spacing w:before="71" w:after="0" w:line="189" w:lineRule="auto"/>
        <w:ind w:left="346" w:right="3587" w:hanging="31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position w:val="-14"/>
          <w:sz w:val="24"/>
          <w:lang w:val="uk-UA" w:eastAsia="uk-UA" w:bidi="uk-UA"/>
        </w:rPr>
        <w:lastRenderedPageBreak/>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z w:val="24"/>
          <w:lang w:val="uk-UA" w:eastAsia="uk-UA" w:bidi="uk-UA"/>
        </w:rPr>
        <w:t xml:space="preserve">Кількість відкритих рахунків за період </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z w:val="24"/>
          <w:lang w:val="uk-UA" w:eastAsia="uk-UA" w:bidi="uk-UA"/>
        </w:rPr>
        <w:t>Середня кількість рахунків за період</w:t>
      </w:r>
    </w:p>
    <w:p w:rsidR="00E06847" w:rsidRPr="00E06847" w:rsidRDefault="00E06847" w:rsidP="00E06847">
      <w:pPr>
        <w:widowControl w:val="0"/>
        <w:autoSpaceDE w:val="0"/>
        <w:autoSpaceDN w:val="0"/>
        <w:spacing w:after="0" w:line="189"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1743" w:space="40"/>
            <w:col w:w="8647"/>
          </w:cols>
        </w:sectPr>
      </w:pPr>
    </w:p>
    <w:p w:rsidR="00E06847" w:rsidRPr="00E06847" w:rsidRDefault="00E06847" w:rsidP="00E06847">
      <w:pPr>
        <w:widowControl w:val="0"/>
        <w:autoSpaceDE w:val="0"/>
        <w:autoSpaceDN w:val="0"/>
        <w:spacing w:before="86" w:after="0" w:line="240" w:lineRule="auto"/>
        <w:ind w:left="1170"/>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i/>
          <w:sz w:val="28"/>
          <w:lang w:val="uk-UA" w:eastAsia="uk-UA" w:bidi="uk-UA"/>
        </w:rPr>
        <w:lastRenderedPageBreak/>
        <w:t xml:space="preserve">Коефіцієнт розширення </w:t>
      </w:r>
      <w:r w:rsidRPr="00E06847">
        <w:rPr>
          <w:rFonts w:ascii="Times New Roman" w:eastAsia="Times New Roman" w:hAnsi="Times New Roman" w:cs="Times New Roman"/>
          <w:sz w:val="28"/>
          <w:lang w:val="uk-UA" w:eastAsia="uk-UA" w:bidi="uk-UA"/>
        </w:rPr>
        <w:t>клієнтської бази розраховується за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8"/>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03" w:after="0" w:line="240" w:lineRule="auto"/>
        <w:jc w:val="right"/>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68480" behindDoc="1" locked="0" layoutInCell="1" allowOverlap="1">
                <wp:simplePos x="0" y="0"/>
                <wp:positionH relativeFrom="page">
                  <wp:posOffset>2051050</wp:posOffset>
                </wp:positionH>
                <wp:positionV relativeFrom="paragraph">
                  <wp:posOffset>233045</wp:posOffset>
                </wp:positionV>
                <wp:extent cx="5224780" cy="0"/>
                <wp:effectExtent l="12700" t="12700" r="10795" b="63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478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5pt,18.35pt" to="572.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" strokeweight=".17142mm">
                <w10:wrap anchorx="page"/>
              </v:line>
            </w:pict>
          </mc:Fallback>
        </mc:AlternateContent>
      </w:r>
      <w:r w:rsidRPr="00E06847">
        <w:rPr>
          <w:rFonts w:ascii="Times New Roman" w:eastAsia="Times New Roman" w:hAnsi="Times New Roman" w:cs="Times New Roman"/>
          <w:position w:val="6"/>
          <w:sz w:val="24"/>
          <w:lang w:val="uk-UA" w:eastAsia="uk-UA" w:bidi="uk-UA"/>
        </w:rPr>
        <w:t>К</w:t>
      </w:r>
      <w:proofErr w:type="spellStart"/>
      <w:r w:rsidRPr="00E06847">
        <w:rPr>
          <w:rFonts w:ascii="Times New Roman" w:eastAsia="Times New Roman" w:hAnsi="Times New Roman" w:cs="Times New Roman"/>
          <w:sz w:val="14"/>
          <w:lang w:val="uk-UA" w:eastAsia="uk-UA" w:bidi="uk-UA"/>
        </w:rPr>
        <w:t>розш</w:t>
      </w:r>
      <w:proofErr w:type="spellEnd"/>
      <w:r w:rsidRPr="00E06847">
        <w:rPr>
          <w:rFonts w:ascii="Times New Roman" w:eastAsia="Times New Roman" w:hAnsi="Times New Roman" w:cs="Times New Roman"/>
          <w:sz w:val="14"/>
          <w:lang w:val="uk-UA" w:eastAsia="uk-UA" w:bidi="uk-UA"/>
        </w:rPr>
        <w:t>.</w:t>
      </w:r>
    </w:p>
    <w:p w:rsidR="00E06847" w:rsidRPr="00E06847" w:rsidRDefault="00E06847" w:rsidP="00E06847">
      <w:pPr>
        <w:widowControl w:val="0"/>
        <w:autoSpaceDE w:val="0"/>
        <w:autoSpaceDN w:val="0"/>
        <w:spacing w:before="55" w:after="0" w:line="189" w:lineRule="auto"/>
        <w:ind w:left="2413" w:hanging="2383"/>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position w:val="-14"/>
          <w:sz w:val="24"/>
          <w:lang w:val="uk-UA" w:eastAsia="uk-UA" w:bidi="uk-UA"/>
        </w:rPr>
        <w:lastRenderedPageBreak/>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z w:val="24"/>
          <w:lang w:val="uk-UA" w:eastAsia="uk-UA" w:bidi="uk-UA"/>
        </w:rPr>
        <w:t xml:space="preserve">Кількість відкритих рахунків за період </w:t>
      </w:r>
      <w:r w:rsidRPr="00E06847">
        <w:rPr>
          <w:rFonts w:ascii="Symbol" w:eastAsia="Times New Roman" w:hAnsi="Symbol" w:cs="Times New Roman"/>
          <w:sz w:val="24"/>
          <w:lang w:val="uk-UA" w:eastAsia="uk-UA" w:bidi="uk-UA"/>
        </w:rPr>
        <w:t></w:t>
      </w:r>
      <w:r w:rsidRPr="00E06847">
        <w:rPr>
          <w:rFonts w:ascii="Times New Roman" w:eastAsia="Times New Roman" w:hAnsi="Times New Roman" w:cs="Times New Roman"/>
          <w:sz w:val="24"/>
          <w:lang w:val="uk-UA" w:eastAsia="uk-UA" w:bidi="uk-UA"/>
        </w:rPr>
        <w:t xml:space="preserve"> кількість закритих рахунків за період </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z w:val="24"/>
          <w:lang w:val="uk-UA" w:eastAsia="uk-UA" w:bidi="uk-UA"/>
        </w:rPr>
        <w:t>Середня кількість рахунків за період</w:t>
      </w:r>
    </w:p>
    <w:p w:rsidR="00E06847" w:rsidRPr="00E06847" w:rsidRDefault="00E06847" w:rsidP="00E06847">
      <w:pPr>
        <w:widowControl w:val="0"/>
        <w:autoSpaceDE w:val="0"/>
        <w:autoSpaceDN w:val="0"/>
        <w:spacing w:after="0" w:line="189"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1727" w:space="40"/>
            <w:col w:w="8663"/>
          </w:cols>
        </w:sectPr>
      </w:pPr>
    </w:p>
    <w:p w:rsidR="00E06847" w:rsidRPr="00E06847" w:rsidRDefault="00E06847" w:rsidP="00E06847">
      <w:pPr>
        <w:widowControl w:val="0"/>
        <w:autoSpaceDE w:val="0"/>
        <w:autoSpaceDN w:val="0"/>
        <w:spacing w:before="8" w:after="0" w:line="240" w:lineRule="auto"/>
        <w:rPr>
          <w:rFonts w:ascii="Times New Roman" w:eastAsia="Times New Roman" w:hAnsi="Times New Roman" w:cs="Times New Roman"/>
          <w:sz w:val="27"/>
          <w:szCs w:val="28"/>
          <w:lang w:val="uk-UA" w:eastAsia="uk-UA" w:bidi="uk-UA"/>
        </w:rPr>
      </w:pPr>
    </w:p>
    <w:p w:rsidR="00E06847" w:rsidRPr="00E06847" w:rsidRDefault="00E06847" w:rsidP="00E06847">
      <w:pPr>
        <w:widowControl w:val="0"/>
        <w:tabs>
          <w:tab w:val="left" w:pos="1802"/>
          <w:tab w:val="left" w:pos="3788"/>
          <w:tab w:val="left" w:pos="5280"/>
          <w:tab w:val="left" w:pos="5949"/>
          <w:tab w:val="left" w:pos="6961"/>
          <w:tab w:val="left" w:pos="8640"/>
        </w:tabs>
        <w:autoSpaceDE w:val="0"/>
        <w:autoSpaceDN w:val="0"/>
        <w:spacing w:before="89" w:after="0" w:line="240" w:lineRule="auto"/>
        <w:ind w:left="462" w:right="61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У загальній сумі зобов'язань комерційних банків України велика частка належить</w:t>
      </w:r>
      <w:r w:rsidRPr="00E06847">
        <w:rPr>
          <w:rFonts w:ascii="Times New Roman" w:eastAsia="Times New Roman" w:hAnsi="Times New Roman" w:cs="Times New Roman"/>
          <w:sz w:val="28"/>
          <w:szCs w:val="28"/>
          <w:lang w:val="uk-UA" w:eastAsia="uk-UA" w:bidi="uk-UA"/>
        </w:rPr>
        <w:tab/>
        <w:t>заощадженням</w:t>
      </w:r>
      <w:r w:rsidRPr="00E06847">
        <w:rPr>
          <w:rFonts w:ascii="Times New Roman" w:eastAsia="Times New Roman" w:hAnsi="Times New Roman" w:cs="Times New Roman"/>
          <w:sz w:val="28"/>
          <w:szCs w:val="28"/>
          <w:lang w:val="uk-UA" w:eastAsia="uk-UA" w:bidi="uk-UA"/>
        </w:rPr>
        <w:tab/>
        <w:t>населення.</w:t>
      </w:r>
      <w:r w:rsidRPr="00E06847">
        <w:rPr>
          <w:rFonts w:ascii="Times New Roman" w:eastAsia="Times New Roman" w:hAnsi="Times New Roman" w:cs="Times New Roman"/>
          <w:sz w:val="28"/>
          <w:szCs w:val="28"/>
          <w:lang w:val="uk-UA" w:eastAsia="uk-UA" w:bidi="uk-UA"/>
        </w:rPr>
        <w:tab/>
        <w:t>Для</w:t>
      </w:r>
      <w:r w:rsidRPr="00E06847">
        <w:rPr>
          <w:rFonts w:ascii="Times New Roman" w:eastAsia="Times New Roman" w:hAnsi="Times New Roman" w:cs="Times New Roman"/>
          <w:sz w:val="28"/>
          <w:szCs w:val="28"/>
          <w:lang w:val="uk-UA" w:eastAsia="uk-UA" w:bidi="uk-UA"/>
        </w:rPr>
        <w:tab/>
        <w:t>оцінки</w:t>
      </w:r>
      <w:r w:rsidRPr="00E06847">
        <w:rPr>
          <w:rFonts w:ascii="Times New Roman" w:eastAsia="Times New Roman" w:hAnsi="Times New Roman" w:cs="Times New Roman"/>
          <w:sz w:val="28"/>
          <w:szCs w:val="28"/>
          <w:lang w:val="uk-UA" w:eastAsia="uk-UA" w:bidi="uk-UA"/>
        </w:rPr>
        <w:tab/>
        <w:t>стабільності</w:t>
      </w:r>
      <w:r w:rsidRPr="00E06847">
        <w:rPr>
          <w:rFonts w:ascii="Times New Roman" w:eastAsia="Times New Roman" w:hAnsi="Times New Roman" w:cs="Times New Roman"/>
          <w:sz w:val="28"/>
          <w:szCs w:val="28"/>
          <w:lang w:val="uk-UA" w:eastAsia="uk-UA" w:bidi="uk-UA"/>
        </w:rPr>
        <w:tab/>
      </w:r>
      <w:r w:rsidRPr="00E06847">
        <w:rPr>
          <w:rFonts w:ascii="Times New Roman" w:eastAsia="Times New Roman" w:hAnsi="Times New Roman" w:cs="Times New Roman"/>
          <w:spacing w:val="-3"/>
          <w:sz w:val="28"/>
          <w:szCs w:val="28"/>
          <w:lang w:val="uk-UA" w:eastAsia="uk-UA" w:bidi="uk-UA"/>
        </w:rPr>
        <w:t>грошових</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7" w:after="0" w:line="240" w:lineRule="auto"/>
        <w:ind w:left="462" w:right="602"/>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вкладів населення використовуються такі самі показники, що й для аналізу строкових депозитів. Факторний аналіз величини залишків за вкладами населення може проводитись за допомогою такої факторної моделі:</w:t>
      </w:r>
    </w:p>
    <w:p w:rsidR="00E06847" w:rsidRPr="00E06847" w:rsidRDefault="00E06847" w:rsidP="00E06847">
      <w:pPr>
        <w:widowControl w:val="0"/>
        <w:autoSpaceDE w:val="0"/>
        <w:autoSpaceDN w:val="0"/>
        <w:spacing w:after="0" w:line="225" w:lineRule="auto"/>
        <w:ind w:left="889" w:right="806" w:firstLine="482"/>
        <w:jc w:val="both"/>
        <w:rPr>
          <w:rFonts w:ascii="Times New Roman" w:eastAsia="Times New Roman" w:hAnsi="Times New Roman" w:cs="Times New Roman"/>
          <w:i/>
          <w:sz w:val="28"/>
          <w:lang w:val="uk-UA" w:eastAsia="uk-UA" w:bidi="uk-UA"/>
        </w:rPr>
      </w:pPr>
      <w:r w:rsidRPr="00E06847">
        <w:rPr>
          <w:rFonts w:ascii="Times New Roman" w:eastAsia="Times New Roman" w:hAnsi="Times New Roman" w:cs="Times New Roman"/>
          <w:i/>
          <w:sz w:val="28"/>
          <w:lang w:val="uk-UA" w:eastAsia="uk-UA" w:bidi="uk-UA"/>
        </w:rPr>
        <w:t xml:space="preserve">Залишки на рахунках = Чисельність населення регіону </w:t>
      </w:r>
      <w:r w:rsidRPr="00E06847">
        <w:rPr>
          <w:rFonts w:ascii="Symbol" w:eastAsia="Times New Roman" w:hAnsi="Symbol" w:cs="Times New Roman"/>
          <w:position w:val="4"/>
          <w:sz w:val="24"/>
          <w:lang w:val="uk-UA" w:eastAsia="uk-UA" w:bidi="uk-UA"/>
        </w:rPr>
        <w:t></w:t>
      </w:r>
      <w:r w:rsidRPr="00E06847">
        <w:rPr>
          <w:rFonts w:ascii="Times New Roman" w:eastAsia="Times New Roman" w:hAnsi="Times New Roman" w:cs="Times New Roman"/>
          <w:position w:val="4"/>
          <w:sz w:val="24"/>
          <w:lang w:val="uk-UA" w:eastAsia="uk-UA" w:bidi="uk-UA"/>
        </w:rPr>
        <w:t xml:space="preserve"> </w:t>
      </w:r>
      <w:r w:rsidRPr="00E06847">
        <w:rPr>
          <w:rFonts w:ascii="Times New Roman" w:eastAsia="Times New Roman" w:hAnsi="Times New Roman" w:cs="Times New Roman"/>
          <w:i/>
          <w:sz w:val="28"/>
          <w:lang w:val="uk-UA" w:eastAsia="uk-UA" w:bidi="uk-UA"/>
        </w:rPr>
        <w:t xml:space="preserve">Коефіцієнт охоплення населення ощадного справою </w:t>
      </w:r>
      <w:r w:rsidRPr="00E06847">
        <w:rPr>
          <w:rFonts w:ascii="Symbol" w:eastAsia="Times New Roman" w:hAnsi="Symbol" w:cs="Times New Roman"/>
          <w:position w:val="4"/>
          <w:sz w:val="24"/>
          <w:lang w:val="uk-UA" w:eastAsia="uk-UA" w:bidi="uk-UA"/>
        </w:rPr>
        <w:t></w:t>
      </w:r>
      <w:r w:rsidRPr="00E06847">
        <w:rPr>
          <w:rFonts w:ascii="Times New Roman" w:eastAsia="Times New Roman" w:hAnsi="Times New Roman" w:cs="Times New Roman"/>
          <w:position w:val="4"/>
          <w:sz w:val="24"/>
          <w:lang w:val="uk-UA" w:eastAsia="uk-UA" w:bidi="uk-UA"/>
        </w:rPr>
        <w:t xml:space="preserve"> </w:t>
      </w:r>
      <w:r w:rsidRPr="00E06847">
        <w:rPr>
          <w:rFonts w:ascii="Times New Roman" w:eastAsia="Times New Roman" w:hAnsi="Times New Roman" w:cs="Times New Roman"/>
          <w:i/>
          <w:sz w:val="28"/>
          <w:lang w:val="uk-UA" w:eastAsia="uk-UA" w:bidi="uk-UA"/>
        </w:rPr>
        <w:t>Середній залишок на одному</w:t>
      </w:r>
    </w:p>
    <w:p w:rsidR="00E06847" w:rsidRPr="00E06847" w:rsidRDefault="00E06847" w:rsidP="00E06847">
      <w:pPr>
        <w:widowControl w:val="0"/>
        <w:autoSpaceDE w:val="0"/>
        <w:autoSpaceDN w:val="0"/>
        <w:spacing w:after="0" w:line="322" w:lineRule="exact"/>
        <w:ind w:left="4643"/>
        <w:rPr>
          <w:rFonts w:ascii="Times New Roman" w:eastAsia="Times New Roman" w:hAnsi="Times New Roman" w:cs="Times New Roman"/>
          <w:i/>
          <w:sz w:val="28"/>
          <w:lang w:val="uk-UA" w:eastAsia="uk-UA" w:bidi="uk-UA"/>
        </w:rPr>
      </w:pPr>
      <w:r w:rsidRPr="00E06847">
        <w:rPr>
          <w:rFonts w:ascii="Times New Roman" w:eastAsia="Times New Roman" w:hAnsi="Times New Roman" w:cs="Times New Roman"/>
          <w:i/>
          <w:sz w:val="28"/>
          <w:lang w:val="uk-UA" w:eastAsia="uk-UA" w:bidi="uk-UA"/>
        </w:rPr>
        <w:t>рахунку.</w:t>
      </w:r>
    </w:p>
    <w:p w:rsidR="00E06847" w:rsidRPr="00E06847" w:rsidRDefault="00E06847" w:rsidP="00E06847">
      <w:pPr>
        <w:widowControl w:val="0"/>
        <w:autoSpaceDE w:val="0"/>
        <w:autoSpaceDN w:val="0"/>
        <w:spacing w:after="0" w:line="242" w:lineRule="auto"/>
        <w:ind w:left="46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У свою чергу, коефіцієнт охоплення населення ощадною справою розраховується за формулою:</w:t>
      </w:r>
    </w:p>
    <w:p w:rsidR="00E06847" w:rsidRPr="00E06847" w:rsidRDefault="00E06847" w:rsidP="00E06847">
      <w:pPr>
        <w:widowControl w:val="0"/>
        <w:autoSpaceDE w:val="0"/>
        <w:autoSpaceDN w:val="0"/>
        <w:spacing w:after="0" w:line="240" w:lineRule="auto"/>
        <w:ind w:left="2819" w:right="815" w:hanging="1431"/>
        <w:rPr>
          <w:rFonts w:ascii="Times New Roman" w:eastAsia="Times New Roman" w:hAnsi="Times New Roman" w:cs="Times New Roman"/>
          <w:i/>
          <w:sz w:val="28"/>
          <w:lang w:val="uk-UA" w:eastAsia="uk-UA" w:bidi="uk-UA"/>
        </w:rPr>
      </w:pPr>
      <w:r w:rsidRPr="00E06847">
        <w:rPr>
          <w:rFonts w:ascii="Times New Roman" w:eastAsia="Times New Roman" w:hAnsi="Times New Roman" w:cs="Times New Roman"/>
          <w:i/>
          <w:sz w:val="28"/>
          <w:lang w:val="uk-UA" w:eastAsia="uk-UA" w:bidi="uk-UA"/>
        </w:rPr>
        <w:t>Коефіцієнт охоплення = Кількість ощадних (депозитних) рахунків у банку / Чисельність населення регіону.</w:t>
      </w:r>
    </w:p>
    <w:p w:rsidR="00E06847" w:rsidRPr="00E06847" w:rsidRDefault="00E06847" w:rsidP="00E06847">
      <w:pPr>
        <w:widowControl w:val="0"/>
        <w:autoSpaceDE w:val="0"/>
        <w:autoSpaceDN w:val="0"/>
        <w:spacing w:after="0" w:line="240" w:lineRule="auto"/>
        <w:ind w:left="462" w:right="610"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Під час аналізу впливу факторів використовується спосіб ланцюгових підстановок.</w:t>
      </w:r>
    </w:p>
    <w:p w:rsidR="00E06847" w:rsidRPr="00E06847" w:rsidRDefault="00E06847" w:rsidP="00E06847">
      <w:pPr>
        <w:widowControl w:val="0"/>
        <w:autoSpaceDE w:val="0"/>
        <w:autoSpaceDN w:val="0"/>
        <w:spacing w:after="0" w:line="240" w:lineRule="auto"/>
        <w:ind w:left="462" w:right="60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Для характеристики здатності банку залучати депозити для підтримання своїх кредитних операцій та його можливості давати в кредит ці депозити використовується </w:t>
      </w:r>
      <w:r w:rsidRPr="00E06847">
        <w:rPr>
          <w:rFonts w:ascii="Times New Roman" w:eastAsia="Times New Roman" w:hAnsi="Times New Roman" w:cs="Times New Roman"/>
          <w:i/>
          <w:sz w:val="28"/>
          <w:szCs w:val="28"/>
          <w:lang w:val="uk-UA" w:eastAsia="uk-UA" w:bidi="uk-UA"/>
        </w:rPr>
        <w:t>коефіцієнт співвідношення позик та депозитів</w:t>
      </w:r>
      <w:r w:rsidRPr="00E06847">
        <w:rPr>
          <w:rFonts w:ascii="Times New Roman" w:eastAsia="Times New Roman" w:hAnsi="Times New Roman" w:cs="Times New Roman"/>
          <w:sz w:val="28"/>
          <w:szCs w:val="28"/>
          <w:lang w:val="uk-UA" w:eastAsia="uk-UA" w:bidi="uk-UA"/>
        </w:rPr>
        <w:t>. Цей коефіцієнт розраховується за такою</w:t>
      </w:r>
      <w:r w:rsidRPr="00E06847">
        <w:rPr>
          <w:rFonts w:ascii="Times New Roman" w:eastAsia="Times New Roman" w:hAnsi="Times New Roman" w:cs="Times New Roman"/>
          <w:spacing w:val="-6"/>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141" w:after="0" w:line="240" w:lineRule="auto"/>
        <w:jc w:val="right"/>
        <w:rPr>
          <w:rFonts w:ascii="Symbol" w:eastAsia="Times New Roman" w:hAnsi="Symbol" w:cs="Times New Roman"/>
          <w:sz w:val="24"/>
          <w:lang w:val="uk-UA" w:eastAsia="uk-UA" w:bidi="uk-UA"/>
        </w:rPr>
      </w:pPr>
      <w:r w:rsidRPr="00E06847">
        <w:rPr>
          <w:rFonts w:ascii="Times New Roman" w:eastAsia="Times New Roman" w:hAnsi="Times New Roman" w:cs="Times New Roman"/>
          <w:i/>
          <w:position w:val="6"/>
          <w:sz w:val="24"/>
          <w:lang w:val="uk-UA" w:eastAsia="uk-UA" w:bidi="uk-UA"/>
        </w:rPr>
        <w:lastRenderedPageBreak/>
        <w:t>К</w:t>
      </w:r>
      <w:r w:rsidRPr="00E06847">
        <w:rPr>
          <w:rFonts w:ascii="Times New Roman" w:eastAsia="Times New Roman" w:hAnsi="Times New Roman" w:cs="Times New Roman"/>
          <w:i/>
          <w:sz w:val="14"/>
          <w:lang w:val="uk-UA" w:eastAsia="uk-UA" w:bidi="uk-UA"/>
        </w:rPr>
        <w:t xml:space="preserve">П </w:t>
      </w:r>
      <w:r w:rsidRPr="00E06847">
        <w:rPr>
          <w:rFonts w:ascii="Times New Roman" w:eastAsia="Times New Roman" w:hAnsi="Times New Roman" w:cs="Times New Roman"/>
          <w:sz w:val="14"/>
          <w:lang w:val="uk-UA" w:eastAsia="uk-UA" w:bidi="uk-UA"/>
        </w:rPr>
        <w:t xml:space="preserve">/ </w:t>
      </w:r>
      <w:r w:rsidRPr="00E06847">
        <w:rPr>
          <w:rFonts w:ascii="Times New Roman" w:eastAsia="Times New Roman" w:hAnsi="Times New Roman" w:cs="Times New Roman"/>
          <w:i/>
          <w:sz w:val="14"/>
          <w:lang w:val="uk-UA" w:eastAsia="uk-UA" w:bidi="uk-UA"/>
        </w:rPr>
        <w:t xml:space="preserve">Д </w:t>
      </w:r>
      <w:r w:rsidRPr="00E06847">
        <w:rPr>
          <w:rFonts w:ascii="Symbol" w:eastAsia="Times New Roman" w:hAnsi="Symbol" w:cs="Times New Roman"/>
          <w:position w:val="6"/>
          <w:sz w:val="24"/>
          <w:lang w:val="uk-UA" w:eastAsia="uk-UA" w:bidi="uk-UA"/>
        </w:rPr>
        <w:t></w:t>
      </w:r>
    </w:p>
    <w:p w:rsidR="00E06847" w:rsidRPr="00E06847" w:rsidRDefault="00E06847" w:rsidP="00E06847">
      <w:pPr>
        <w:widowControl w:val="0"/>
        <w:autoSpaceDE w:val="0"/>
        <w:autoSpaceDN w:val="0"/>
        <w:spacing w:before="27" w:after="0" w:line="184" w:lineRule="auto"/>
        <w:ind w:left="193"/>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i/>
          <w:sz w:val="24"/>
          <w:lang w:val="uk-UA" w:eastAsia="uk-UA" w:bidi="uk-UA"/>
        </w:rPr>
        <w:lastRenderedPageBreak/>
        <w:t xml:space="preserve">Позики </w:t>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31" w:lineRule="exact"/>
        <w:ind w:left="69"/>
        <w:rPr>
          <w:rFonts w:ascii="Times New Roman" w:eastAsia="Times New Roman" w:hAnsi="Times New Roman" w:cs="Times New Roman"/>
          <w:i/>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69504" behindDoc="1" locked="0" layoutInCell="1" allowOverlap="1">
                <wp:simplePos x="0" y="0"/>
                <wp:positionH relativeFrom="page">
                  <wp:posOffset>4161155</wp:posOffset>
                </wp:positionH>
                <wp:positionV relativeFrom="paragraph">
                  <wp:posOffset>-42545</wp:posOffset>
                </wp:positionV>
                <wp:extent cx="680720" cy="0"/>
                <wp:effectExtent l="8255" t="12700" r="6350" b="63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6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7.65pt,-3.35pt" to="381.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" strokeweight=".17111mm">
                <w10:wrap anchorx="page"/>
              </v:line>
            </w:pict>
          </mc:Fallback>
        </mc:AlternateContent>
      </w:r>
      <w:r w:rsidRPr="00E06847">
        <w:rPr>
          <w:rFonts w:ascii="Times New Roman" w:eastAsia="Times New Roman" w:hAnsi="Times New Roman" w:cs="Times New Roman"/>
          <w:i/>
          <w:sz w:val="24"/>
          <w:lang w:val="uk-UA" w:eastAsia="uk-UA" w:bidi="uk-UA"/>
        </w:rPr>
        <w:t>Депозити</w:t>
      </w:r>
    </w:p>
    <w:p w:rsidR="00E06847" w:rsidRPr="00E06847" w:rsidRDefault="00E06847" w:rsidP="00E06847">
      <w:pPr>
        <w:widowControl w:val="0"/>
        <w:autoSpaceDE w:val="0"/>
        <w:autoSpaceDN w:val="0"/>
        <w:spacing w:after="0" w:line="231" w:lineRule="exact"/>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5250" w:space="40"/>
            <w:col w:w="5140"/>
          </w:cols>
        </w:sectPr>
      </w:pPr>
    </w:p>
    <w:p w:rsidR="00E06847" w:rsidRPr="00E06847" w:rsidRDefault="00E06847" w:rsidP="00E06847">
      <w:pPr>
        <w:widowControl w:val="0"/>
        <w:autoSpaceDE w:val="0"/>
        <w:autoSpaceDN w:val="0"/>
        <w:spacing w:before="35"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Високе значення цього коефіцієнта традиційно асоціюється з вищим ризиком, оскільки це свідчить про недостатню ліквідність (уразливість від дій кредиторів), негативні економічні умови чи наслідки відпливу депозитів Низьке значення цього коефіцієнта показує в кредитуванні неможливість прийняття існуючого ризику.</w:t>
      </w:r>
    </w:p>
    <w:p w:rsidR="00E06847" w:rsidRPr="00E06847" w:rsidRDefault="00E06847" w:rsidP="00E06847">
      <w:pPr>
        <w:widowControl w:val="0"/>
        <w:autoSpaceDE w:val="0"/>
        <w:autoSpaceDN w:val="0"/>
        <w:spacing w:after="0" w:line="240" w:lineRule="auto"/>
        <w:ind w:left="462" w:right="599"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Багато в чому значення коефіцієнта залежить від ступеня розвитку країни, однак 70-80 % залежить від співвідношення між ліквідністю та дохідністю. Якщо в усій банківській системі цей показник перевищує 100%, тоді у будь-якій галузі можуть мати місце структурні проблеми, наприклад, під час рефінансування Національним банком торговельних операцій чи у разі стабілізаційного кредитування.</w:t>
      </w:r>
    </w:p>
    <w:p w:rsidR="00E06847" w:rsidRPr="00E06847" w:rsidRDefault="00E06847" w:rsidP="00E06847">
      <w:pPr>
        <w:widowControl w:val="0"/>
        <w:autoSpaceDE w:val="0"/>
        <w:autoSpaceDN w:val="0"/>
        <w:spacing w:before="7" w:after="0" w:line="240" w:lineRule="auto"/>
        <w:rPr>
          <w:rFonts w:ascii="Times New Roman" w:eastAsia="Times New Roman" w:hAnsi="Times New Roman" w:cs="Times New Roman"/>
          <w:sz w:val="28"/>
          <w:szCs w:val="28"/>
          <w:lang w:val="uk-UA" w:eastAsia="uk-UA" w:bidi="uk-UA"/>
        </w:rPr>
      </w:pPr>
    </w:p>
    <w:p w:rsidR="00E06847" w:rsidRPr="00E06847" w:rsidRDefault="00E06847" w:rsidP="00E06847">
      <w:pPr>
        <w:widowControl w:val="0"/>
        <w:numPr>
          <w:ilvl w:val="1"/>
          <w:numId w:val="7"/>
        </w:numPr>
        <w:tabs>
          <w:tab w:val="left" w:pos="1663"/>
        </w:tabs>
        <w:autoSpaceDE w:val="0"/>
        <w:autoSpaceDN w:val="0"/>
        <w:spacing w:before="1" w:after="0" w:line="240" w:lineRule="auto"/>
        <w:ind w:left="462" w:right="1096" w:firstLine="707"/>
        <w:jc w:val="both"/>
        <w:outlineLvl w:val="0"/>
        <w:rPr>
          <w:rFonts w:ascii="Times New Roman" w:eastAsia="Times New Roman" w:hAnsi="Times New Roman" w:cs="Times New Roman"/>
          <w:b/>
          <w:bCs/>
          <w:i/>
          <w:sz w:val="28"/>
          <w:szCs w:val="28"/>
          <w:lang w:val="uk-UA" w:eastAsia="uk-UA" w:bidi="uk-UA"/>
        </w:rPr>
      </w:pPr>
      <w:r w:rsidRPr="00E06847">
        <w:rPr>
          <w:rFonts w:ascii="Times New Roman" w:eastAsia="Times New Roman" w:hAnsi="Times New Roman" w:cs="Times New Roman"/>
          <w:b/>
          <w:bCs/>
          <w:i/>
          <w:sz w:val="28"/>
          <w:szCs w:val="28"/>
          <w:lang w:val="uk-UA" w:eastAsia="uk-UA" w:bidi="uk-UA"/>
        </w:rPr>
        <w:t>Аналіз використання міжбанківського кредиту у формуванні ресурсів</w:t>
      </w:r>
      <w:r w:rsidRPr="00E06847">
        <w:rPr>
          <w:rFonts w:ascii="Times New Roman" w:eastAsia="Times New Roman" w:hAnsi="Times New Roman" w:cs="Times New Roman"/>
          <w:b/>
          <w:bCs/>
          <w:i/>
          <w:spacing w:val="-3"/>
          <w:sz w:val="28"/>
          <w:szCs w:val="28"/>
          <w:lang w:val="uk-UA" w:eastAsia="uk-UA" w:bidi="uk-UA"/>
        </w:rPr>
        <w:t xml:space="preserve"> </w:t>
      </w:r>
      <w:r w:rsidRPr="00E06847">
        <w:rPr>
          <w:rFonts w:ascii="Times New Roman" w:eastAsia="Times New Roman" w:hAnsi="Times New Roman" w:cs="Times New Roman"/>
          <w:b/>
          <w:bCs/>
          <w:i/>
          <w:sz w:val="28"/>
          <w:szCs w:val="28"/>
          <w:lang w:val="uk-UA" w:eastAsia="uk-UA" w:bidi="uk-UA"/>
        </w:rPr>
        <w:t>банку</w:t>
      </w:r>
    </w:p>
    <w:p w:rsidR="00E06847" w:rsidRPr="00E06847" w:rsidRDefault="00E06847" w:rsidP="00E06847">
      <w:pPr>
        <w:widowControl w:val="0"/>
        <w:autoSpaceDE w:val="0"/>
        <w:autoSpaceDN w:val="0"/>
        <w:spacing w:after="0" w:line="240" w:lineRule="auto"/>
        <w:ind w:left="462" w:right="603"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Міжбанківський кредит береться банком у разі термінової потреби в грошових коштах з метою вкладення у вигідні активні операції та для підтримання ліквідності. У цій групі ресурсів виділяють саме міжбанківські кредити й міжбанківські депозити. Міжбанківські кредити порівняно з міжбанківськими депозитами є дорожчими і коротшими за термінами залучення. Перевагою цього виду ресурсів є його висока мобільність, основним недоліком – висока </w:t>
      </w:r>
      <w:proofErr w:type="spellStart"/>
      <w:r w:rsidRPr="00E06847">
        <w:rPr>
          <w:rFonts w:ascii="Times New Roman" w:eastAsia="Times New Roman" w:hAnsi="Times New Roman" w:cs="Times New Roman"/>
          <w:sz w:val="28"/>
          <w:szCs w:val="28"/>
          <w:lang w:val="uk-UA" w:eastAsia="uk-UA" w:bidi="uk-UA"/>
        </w:rPr>
        <w:t>витратність</w:t>
      </w:r>
      <w:proofErr w:type="spellEnd"/>
      <w:r w:rsidRPr="00E06847">
        <w:rPr>
          <w:rFonts w:ascii="Times New Roman" w:eastAsia="Times New Roman" w:hAnsi="Times New Roman" w:cs="Times New Roman"/>
          <w:sz w:val="28"/>
          <w:szCs w:val="28"/>
          <w:lang w:val="uk-UA" w:eastAsia="uk-UA" w:bidi="uk-UA"/>
        </w:rPr>
        <w:t>.</w:t>
      </w:r>
    </w:p>
    <w:p w:rsidR="00E06847" w:rsidRPr="00E06847" w:rsidRDefault="00E06847" w:rsidP="00E06847">
      <w:pPr>
        <w:widowControl w:val="0"/>
        <w:autoSpaceDE w:val="0"/>
        <w:autoSpaceDN w:val="0"/>
        <w:spacing w:after="0" w:line="240" w:lineRule="auto"/>
        <w:ind w:left="462" w:right="603"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У сучасних умовах економічного розвитку країни, коли залучення строкових депозитів ускладнюється внаслідок дефіциту власних оборотних коштів підприємств та високих темпів інфляції, зростає значення міжбанківських кредитів під час формування ресурсної бази банків. Основною перевагою цього виду ресурсів є висока мобільність цих коштів, головним недоліком – їх відносно висока вартість. Все це обумовлює</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7" w:after="0" w:line="240" w:lineRule="auto"/>
        <w:ind w:left="462" w:right="603"/>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необхідність розроблення методики аналізу цих операцій, яка дала б змогу ефективніше управляти пасивними та активними операціями з міжбанківського кредитування.</w:t>
      </w:r>
    </w:p>
    <w:p w:rsidR="00E06847" w:rsidRPr="00E06847" w:rsidRDefault="00E06847" w:rsidP="00E06847">
      <w:pPr>
        <w:widowControl w:val="0"/>
        <w:autoSpaceDE w:val="0"/>
        <w:autoSpaceDN w:val="0"/>
        <w:spacing w:before="2"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Розрізняють міжбанківські активні та пасивні кредитні операції: ринок міжбанківських депозитів та ринок міжбанківських кредитів.</w:t>
      </w:r>
    </w:p>
    <w:p w:rsidR="00E06847" w:rsidRPr="00E06847" w:rsidRDefault="00E06847" w:rsidP="00E06847">
      <w:pPr>
        <w:widowControl w:val="0"/>
        <w:autoSpaceDE w:val="0"/>
        <w:autoSpaceDN w:val="0"/>
        <w:spacing w:after="0" w:line="240" w:lineRule="auto"/>
        <w:ind w:left="462" w:right="607"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Міжбанківський кредит – це оперативне за способом залучення коштів, але дороге джерело ресурсів банку.</w:t>
      </w:r>
    </w:p>
    <w:p w:rsidR="00E06847" w:rsidRPr="00E06847" w:rsidRDefault="00E06847" w:rsidP="00E06847">
      <w:pPr>
        <w:widowControl w:val="0"/>
        <w:autoSpaceDE w:val="0"/>
        <w:autoSpaceDN w:val="0"/>
        <w:spacing w:before="1"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Міжбанківські кредити використовуються: для оперативного регулювання ліквідності балансу банку; для надання кредитів вигідним позичальникам.</w:t>
      </w:r>
    </w:p>
    <w:p w:rsidR="00E06847" w:rsidRPr="00E06847" w:rsidRDefault="00E06847" w:rsidP="00E06847">
      <w:pPr>
        <w:widowControl w:val="0"/>
        <w:autoSpaceDE w:val="0"/>
        <w:autoSpaceDN w:val="0"/>
        <w:spacing w:after="0" w:line="321" w:lineRule="exact"/>
        <w:ind w:left="1170"/>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Міжбанківський кредит має такі форми:</w:t>
      </w:r>
    </w:p>
    <w:p w:rsidR="00E06847" w:rsidRPr="00E06847" w:rsidRDefault="00E06847" w:rsidP="00E06847">
      <w:pPr>
        <w:widowControl w:val="0"/>
        <w:numPr>
          <w:ilvl w:val="1"/>
          <w:numId w:val="5"/>
        </w:numPr>
        <w:tabs>
          <w:tab w:val="left" w:pos="1427"/>
        </w:tabs>
        <w:autoSpaceDE w:val="0"/>
        <w:autoSpaceDN w:val="0"/>
        <w:spacing w:after="0" w:line="240" w:lineRule="auto"/>
        <w:ind w:right="613"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міжбанківські позики на основі кредитного договору і на основі генеральної угоди та співробітництва на ринку міжбанківського</w:t>
      </w:r>
      <w:r w:rsidRPr="00E06847">
        <w:rPr>
          <w:rFonts w:ascii="Times New Roman" w:eastAsia="Times New Roman" w:hAnsi="Times New Roman" w:cs="Times New Roman"/>
          <w:spacing w:val="-14"/>
          <w:sz w:val="28"/>
          <w:lang w:val="uk-UA" w:eastAsia="uk-UA" w:bidi="uk-UA"/>
        </w:rPr>
        <w:t xml:space="preserve"> </w:t>
      </w:r>
      <w:r w:rsidRPr="00E06847">
        <w:rPr>
          <w:rFonts w:ascii="Times New Roman" w:eastAsia="Times New Roman" w:hAnsi="Times New Roman" w:cs="Times New Roman"/>
          <w:sz w:val="28"/>
          <w:lang w:val="uk-UA" w:eastAsia="uk-UA" w:bidi="uk-UA"/>
        </w:rPr>
        <w:t>кредиту;</w:t>
      </w:r>
    </w:p>
    <w:p w:rsidR="00E06847" w:rsidRPr="00E06847" w:rsidRDefault="00E06847" w:rsidP="00E06847">
      <w:pPr>
        <w:widowControl w:val="0"/>
        <w:numPr>
          <w:ilvl w:val="1"/>
          <w:numId w:val="5"/>
        </w:numPr>
        <w:tabs>
          <w:tab w:val="left" w:pos="1427"/>
        </w:tabs>
        <w:autoSpaceDE w:val="0"/>
        <w:autoSpaceDN w:val="0"/>
        <w:spacing w:before="1" w:after="0" w:line="240" w:lineRule="auto"/>
        <w:ind w:right="604"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залишки коштів на кореспондентських рахунках, заброньовані на певний термін під узгоджений банківський процент (оформляється кредитною</w:t>
      </w:r>
      <w:r w:rsidRPr="00E06847">
        <w:rPr>
          <w:rFonts w:ascii="Times New Roman" w:eastAsia="Times New Roman" w:hAnsi="Times New Roman" w:cs="Times New Roman"/>
          <w:spacing w:val="-2"/>
          <w:sz w:val="28"/>
          <w:lang w:val="uk-UA" w:eastAsia="uk-UA" w:bidi="uk-UA"/>
        </w:rPr>
        <w:t xml:space="preserve"> </w:t>
      </w:r>
      <w:r w:rsidRPr="00E06847">
        <w:rPr>
          <w:rFonts w:ascii="Times New Roman" w:eastAsia="Times New Roman" w:hAnsi="Times New Roman" w:cs="Times New Roman"/>
          <w:sz w:val="28"/>
          <w:lang w:val="uk-UA" w:eastAsia="uk-UA" w:bidi="uk-UA"/>
        </w:rPr>
        <w:t>угодою);</w:t>
      </w:r>
    </w:p>
    <w:p w:rsidR="00E06847" w:rsidRPr="00E06847" w:rsidRDefault="00E06847" w:rsidP="00E06847">
      <w:pPr>
        <w:widowControl w:val="0"/>
        <w:numPr>
          <w:ilvl w:val="1"/>
          <w:numId w:val="5"/>
        </w:numPr>
        <w:tabs>
          <w:tab w:val="left" w:pos="1339"/>
        </w:tabs>
        <w:autoSpaceDE w:val="0"/>
        <w:autoSpaceDN w:val="0"/>
        <w:spacing w:after="0" w:line="240" w:lineRule="auto"/>
        <w:ind w:right="1069" w:firstLine="707"/>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 xml:space="preserve">платіжний кредит у формі </w:t>
      </w:r>
      <w:proofErr w:type="spellStart"/>
      <w:r w:rsidRPr="00E06847">
        <w:rPr>
          <w:rFonts w:ascii="Times New Roman" w:eastAsia="Times New Roman" w:hAnsi="Times New Roman" w:cs="Times New Roman"/>
          <w:sz w:val="28"/>
          <w:lang w:val="uk-UA" w:eastAsia="uk-UA" w:bidi="uk-UA"/>
        </w:rPr>
        <w:t>овердрафта</w:t>
      </w:r>
      <w:proofErr w:type="spellEnd"/>
      <w:r w:rsidRPr="00E06847">
        <w:rPr>
          <w:rFonts w:ascii="Times New Roman" w:eastAsia="Times New Roman" w:hAnsi="Times New Roman" w:cs="Times New Roman"/>
          <w:sz w:val="28"/>
          <w:lang w:val="uk-UA" w:eastAsia="uk-UA" w:bidi="uk-UA"/>
        </w:rPr>
        <w:t xml:space="preserve"> за кореспондентським рахунком (оформляється договором про встановлення кореспондентських відносин, або спеціальним договором про</w:t>
      </w:r>
      <w:r w:rsidRPr="00E06847">
        <w:rPr>
          <w:rFonts w:ascii="Times New Roman" w:eastAsia="Times New Roman" w:hAnsi="Times New Roman" w:cs="Times New Roman"/>
          <w:spacing w:val="-3"/>
          <w:sz w:val="28"/>
          <w:lang w:val="uk-UA" w:eastAsia="uk-UA" w:bidi="uk-UA"/>
        </w:rPr>
        <w:t xml:space="preserve"> </w:t>
      </w:r>
      <w:r w:rsidRPr="00E06847">
        <w:rPr>
          <w:rFonts w:ascii="Times New Roman" w:eastAsia="Times New Roman" w:hAnsi="Times New Roman" w:cs="Times New Roman"/>
          <w:sz w:val="28"/>
          <w:lang w:val="uk-UA" w:eastAsia="uk-UA" w:bidi="uk-UA"/>
        </w:rPr>
        <w:t>овердрафт);</w:t>
      </w:r>
    </w:p>
    <w:p w:rsidR="00E06847" w:rsidRPr="00E06847" w:rsidRDefault="00E06847" w:rsidP="00E06847">
      <w:pPr>
        <w:widowControl w:val="0"/>
        <w:numPr>
          <w:ilvl w:val="1"/>
          <w:numId w:val="5"/>
        </w:numPr>
        <w:tabs>
          <w:tab w:val="left" w:pos="1470"/>
        </w:tabs>
        <w:autoSpaceDE w:val="0"/>
        <w:autoSpaceDN w:val="0"/>
        <w:spacing w:after="0" w:line="240" w:lineRule="auto"/>
        <w:ind w:right="606" w:firstLine="707"/>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централізовані кредити, що надходять для підтримання певних галузей народного господарства через комерційні банки. Вони найменш вигідні для комерційного банку, оскільки маржа за ними регулюється</w:t>
      </w:r>
      <w:r w:rsidRPr="00E06847">
        <w:rPr>
          <w:rFonts w:ascii="Times New Roman" w:eastAsia="Times New Roman" w:hAnsi="Times New Roman" w:cs="Times New Roman"/>
          <w:spacing w:val="-26"/>
          <w:sz w:val="28"/>
          <w:lang w:val="uk-UA" w:eastAsia="uk-UA" w:bidi="uk-UA"/>
        </w:rPr>
        <w:t xml:space="preserve"> </w:t>
      </w:r>
      <w:r w:rsidRPr="00E06847">
        <w:rPr>
          <w:rFonts w:ascii="Times New Roman" w:eastAsia="Times New Roman" w:hAnsi="Times New Roman" w:cs="Times New Roman"/>
          <w:sz w:val="28"/>
          <w:lang w:val="uk-UA" w:eastAsia="uk-UA" w:bidi="uk-UA"/>
        </w:rPr>
        <w:t>НБУ;</w:t>
      </w:r>
    </w:p>
    <w:p w:rsidR="00E06847" w:rsidRPr="00E06847" w:rsidRDefault="00E06847" w:rsidP="00E06847">
      <w:pPr>
        <w:widowControl w:val="0"/>
        <w:numPr>
          <w:ilvl w:val="1"/>
          <w:numId w:val="5"/>
        </w:numPr>
        <w:tabs>
          <w:tab w:val="left" w:pos="1339"/>
        </w:tabs>
        <w:autoSpaceDE w:val="0"/>
        <w:autoSpaceDN w:val="0"/>
        <w:spacing w:after="0" w:line="322" w:lineRule="exact"/>
        <w:ind w:left="1338" w:hanging="169"/>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переоблік та перезастава цінних паперів в</w:t>
      </w:r>
      <w:r w:rsidRPr="00E06847">
        <w:rPr>
          <w:rFonts w:ascii="Times New Roman" w:eastAsia="Times New Roman" w:hAnsi="Times New Roman" w:cs="Times New Roman"/>
          <w:spacing w:val="-7"/>
          <w:sz w:val="28"/>
          <w:lang w:val="uk-UA" w:eastAsia="uk-UA" w:bidi="uk-UA"/>
        </w:rPr>
        <w:t xml:space="preserve"> </w:t>
      </w:r>
      <w:r w:rsidRPr="00E06847">
        <w:rPr>
          <w:rFonts w:ascii="Times New Roman" w:eastAsia="Times New Roman" w:hAnsi="Times New Roman" w:cs="Times New Roman"/>
          <w:sz w:val="28"/>
          <w:lang w:val="uk-UA" w:eastAsia="uk-UA" w:bidi="uk-UA"/>
        </w:rPr>
        <w:t>НБУ;</w:t>
      </w:r>
    </w:p>
    <w:p w:rsidR="00E06847" w:rsidRPr="00E06847" w:rsidRDefault="00E06847" w:rsidP="00E06847">
      <w:pPr>
        <w:widowControl w:val="0"/>
        <w:numPr>
          <w:ilvl w:val="1"/>
          <w:numId w:val="5"/>
        </w:numPr>
        <w:tabs>
          <w:tab w:val="left" w:pos="1339"/>
        </w:tabs>
        <w:autoSpaceDE w:val="0"/>
        <w:autoSpaceDN w:val="0"/>
        <w:spacing w:after="0" w:line="240" w:lineRule="auto"/>
        <w:ind w:left="1170" w:right="612"/>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централізовані кредити, що розподіляються на аукціонній основі. Міжбанківські позики аналізуються за їх видами, строками</w:t>
      </w:r>
      <w:r w:rsidRPr="00E06847">
        <w:rPr>
          <w:rFonts w:ascii="Times New Roman" w:eastAsia="Times New Roman" w:hAnsi="Times New Roman" w:cs="Times New Roman"/>
          <w:spacing w:val="11"/>
          <w:sz w:val="28"/>
          <w:lang w:val="uk-UA" w:eastAsia="uk-UA" w:bidi="uk-UA"/>
        </w:rPr>
        <w:t xml:space="preserve"> </w:t>
      </w:r>
      <w:r w:rsidRPr="00E06847">
        <w:rPr>
          <w:rFonts w:ascii="Times New Roman" w:eastAsia="Times New Roman" w:hAnsi="Times New Roman" w:cs="Times New Roman"/>
          <w:sz w:val="28"/>
          <w:lang w:val="uk-UA" w:eastAsia="uk-UA" w:bidi="uk-UA"/>
        </w:rPr>
        <w:t>погашення,</w:t>
      </w:r>
    </w:p>
    <w:p w:rsidR="00E06847" w:rsidRPr="00E06847" w:rsidRDefault="00E06847" w:rsidP="00E06847">
      <w:pPr>
        <w:widowControl w:val="0"/>
        <w:autoSpaceDE w:val="0"/>
        <w:autoSpaceDN w:val="0"/>
        <w:spacing w:after="0" w:line="322" w:lineRule="exact"/>
        <w:ind w:left="462"/>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 також за типами кредитних установ, від яких вони були отримані.</w:t>
      </w:r>
    </w:p>
    <w:p w:rsidR="00E06847" w:rsidRPr="00E06847" w:rsidRDefault="00E06847" w:rsidP="00E06847">
      <w:pPr>
        <w:widowControl w:val="0"/>
        <w:autoSpaceDE w:val="0"/>
        <w:autoSpaceDN w:val="0"/>
        <w:spacing w:before="2" w:after="0" w:line="240" w:lineRule="auto"/>
        <w:ind w:left="462" w:right="607"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Аналізуючи ступінь залежності комерційного банку від МБК, треба розрахувати відносні показники – коефіцієнти рефінансування. Необхідно мати на увазі, що відносно високий ступінь залежності комерційних банків від позик, отриманих у інших банків, знижує їх прибутковість, оскільки депозити клієнтів дешевші банківських кредитів.</w:t>
      </w:r>
    </w:p>
    <w:p w:rsidR="00E06847" w:rsidRPr="00E06847" w:rsidRDefault="00E06847" w:rsidP="00E06847">
      <w:pPr>
        <w:widowControl w:val="0"/>
        <w:autoSpaceDE w:val="0"/>
        <w:autoSpaceDN w:val="0"/>
        <w:spacing w:after="0" w:line="240" w:lineRule="auto"/>
        <w:ind w:left="462" w:right="606"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Характеристика використання МБК починається з аналізу зміни питомої ваги МБК у загальних зобов'язаннях банку за певний період та в загальному обсязі балансу. Для цього використовуються такі коефіцієнти:</w:t>
      </w:r>
    </w:p>
    <w:p w:rsidR="00E06847" w:rsidRPr="00E06847" w:rsidRDefault="00E06847" w:rsidP="00E06847">
      <w:pPr>
        <w:widowControl w:val="0"/>
        <w:autoSpaceDE w:val="0"/>
        <w:autoSpaceDN w:val="0"/>
        <w:spacing w:after="0" w:line="240" w:lineRule="auto"/>
        <w:ind w:left="1170"/>
        <w:jc w:val="both"/>
        <w:rPr>
          <w:rFonts w:ascii="Times New Roman" w:eastAsia="Times New Roman" w:hAnsi="Times New Roman" w:cs="Times New Roman"/>
          <w:i/>
          <w:sz w:val="28"/>
          <w:lang w:val="uk-UA" w:eastAsia="uk-UA" w:bidi="uk-UA"/>
        </w:rPr>
      </w:pPr>
      <w:r w:rsidRPr="00E06847">
        <w:rPr>
          <w:rFonts w:ascii="Times New Roman" w:eastAsia="Times New Roman" w:hAnsi="Times New Roman" w:cs="Times New Roman"/>
          <w:sz w:val="28"/>
          <w:lang w:val="uk-UA" w:eastAsia="uk-UA" w:bidi="uk-UA"/>
        </w:rPr>
        <w:t xml:space="preserve">1. </w:t>
      </w:r>
      <w:r w:rsidRPr="00E06847">
        <w:rPr>
          <w:rFonts w:ascii="Times New Roman" w:eastAsia="Times New Roman" w:hAnsi="Times New Roman" w:cs="Times New Roman"/>
          <w:i/>
          <w:sz w:val="28"/>
          <w:lang w:val="uk-UA" w:eastAsia="uk-UA" w:bidi="uk-UA"/>
        </w:rPr>
        <w:t>Частка МБК від загального обсягу зобов'язань банку:</w:t>
      </w:r>
    </w:p>
    <w:p w:rsidR="00E06847" w:rsidRPr="00E06847" w:rsidRDefault="00E06847" w:rsidP="00E06847">
      <w:pPr>
        <w:widowControl w:val="0"/>
        <w:autoSpaceDE w:val="0"/>
        <w:autoSpaceDN w:val="0"/>
        <w:spacing w:before="7" w:after="0" w:line="240" w:lineRule="auto"/>
        <w:rPr>
          <w:rFonts w:ascii="Times New Roman" w:eastAsia="Times New Roman" w:hAnsi="Times New Roman" w:cs="Times New Roman"/>
          <w:i/>
          <w:sz w:val="24"/>
          <w:szCs w:val="28"/>
          <w:lang w:val="uk-UA" w:eastAsia="uk-UA" w:bidi="uk-UA"/>
        </w:rPr>
      </w:pP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23" w:after="0" w:line="240" w:lineRule="auto"/>
        <w:jc w:val="right"/>
        <w:rPr>
          <w:rFonts w:ascii="Symbol" w:eastAsia="Times New Roman" w:hAnsi="Symbol" w:cs="Times New Roman"/>
          <w:sz w:val="2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70528" behindDoc="1" locked="0" layoutInCell="1" allowOverlap="1">
                <wp:simplePos x="0" y="0"/>
                <wp:positionH relativeFrom="page">
                  <wp:posOffset>3868420</wp:posOffset>
                </wp:positionH>
                <wp:positionV relativeFrom="paragraph">
                  <wp:posOffset>256540</wp:posOffset>
                </wp:positionV>
                <wp:extent cx="1076960" cy="0"/>
                <wp:effectExtent l="10795" t="11430" r="7620" b="762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6pt,20.2pt" to="389.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" strokeweight=".17142mm">
                <w10:wrap anchorx="page"/>
              </v:line>
            </w:pict>
          </mc:Fallback>
        </mc:AlternateContent>
      </w:r>
      <w:r w:rsidRPr="00E06847">
        <w:rPr>
          <w:rFonts w:ascii="Times New Roman" w:eastAsia="Times New Roman" w:hAnsi="Times New Roman" w:cs="Times New Roman"/>
          <w:sz w:val="24"/>
          <w:lang w:val="uk-UA" w:eastAsia="uk-UA" w:bidi="uk-UA"/>
        </w:rPr>
        <w:t>К</w:t>
      </w:r>
      <w:r w:rsidRPr="00E06847">
        <w:rPr>
          <w:rFonts w:ascii="Times New Roman" w:eastAsia="Times New Roman" w:hAnsi="Times New Roman" w:cs="Times New Roman"/>
          <w:position w:val="-5"/>
          <w:sz w:val="14"/>
          <w:lang w:val="uk-UA" w:eastAsia="uk-UA" w:bidi="uk-UA"/>
        </w:rPr>
        <w:t xml:space="preserve">1 </w:t>
      </w:r>
      <w:r w:rsidRPr="00E06847">
        <w:rPr>
          <w:rFonts w:ascii="Symbol" w:eastAsia="Times New Roman" w:hAnsi="Symbol" w:cs="Times New Roman"/>
          <w:sz w:val="24"/>
          <w:lang w:val="uk-UA" w:eastAsia="uk-UA" w:bidi="uk-UA"/>
        </w:rPr>
        <w:t></w:t>
      </w:r>
    </w:p>
    <w:p w:rsidR="00E06847" w:rsidRPr="00E06847" w:rsidRDefault="00E06847" w:rsidP="00E06847">
      <w:pPr>
        <w:widowControl w:val="0"/>
        <w:autoSpaceDE w:val="0"/>
        <w:autoSpaceDN w:val="0"/>
        <w:spacing w:before="105" w:after="0" w:line="189" w:lineRule="auto"/>
        <w:ind w:left="34" w:right="3134" w:firstLine="73"/>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 xml:space="preserve">М БК </w:t>
      </w:r>
      <w:r w:rsidRPr="00E06847">
        <w:rPr>
          <w:rFonts w:ascii="Times New Roman" w:eastAsia="Times New Roman" w:hAnsi="Times New Roman" w:cs="Times New Roman"/>
          <w:spacing w:val="-5"/>
          <w:sz w:val="24"/>
          <w:lang w:val="uk-UA" w:eastAsia="uk-UA" w:bidi="uk-UA"/>
        </w:rPr>
        <w:t xml:space="preserve">отримані </w:t>
      </w:r>
      <w:r w:rsidRPr="00E06847">
        <w:rPr>
          <w:rFonts w:ascii="Times New Roman" w:eastAsia="Times New Roman" w:hAnsi="Times New Roman" w:cs="Times New Roman"/>
          <w:spacing w:val="-11"/>
          <w:position w:val="-14"/>
          <w:sz w:val="24"/>
          <w:lang w:val="uk-UA" w:eastAsia="uk-UA" w:bidi="uk-UA"/>
        </w:rPr>
        <w:t xml:space="preserve">. </w:t>
      </w:r>
      <w:r w:rsidRPr="00E06847">
        <w:rPr>
          <w:rFonts w:ascii="Times New Roman" w:eastAsia="Times New Roman" w:hAnsi="Times New Roman" w:cs="Times New Roman"/>
          <w:spacing w:val="-4"/>
          <w:sz w:val="24"/>
          <w:lang w:val="uk-UA" w:eastAsia="uk-UA" w:bidi="uk-UA"/>
        </w:rPr>
        <w:t>Валюта</w:t>
      </w:r>
      <w:r w:rsidRPr="00E06847">
        <w:rPr>
          <w:rFonts w:ascii="Times New Roman" w:eastAsia="Times New Roman" w:hAnsi="Times New Roman" w:cs="Times New Roman"/>
          <w:spacing w:val="47"/>
          <w:sz w:val="24"/>
          <w:lang w:val="uk-UA" w:eastAsia="uk-UA" w:bidi="uk-UA"/>
        </w:rPr>
        <w:t xml:space="preserve"> </w:t>
      </w:r>
      <w:r w:rsidRPr="00E06847">
        <w:rPr>
          <w:rFonts w:ascii="Times New Roman" w:eastAsia="Times New Roman" w:hAnsi="Times New Roman" w:cs="Times New Roman"/>
          <w:spacing w:val="-7"/>
          <w:sz w:val="24"/>
          <w:lang w:val="uk-UA" w:eastAsia="uk-UA" w:bidi="uk-UA"/>
        </w:rPr>
        <w:t>балансу</w:t>
      </w:r>
    </w:p>
    <w:p w:rsidR="00E06847" w:rsidRPr="00E06847" w:rsidRDefault="00E06847" w:rsidP="00E06847">
      <w:pPr>
        <w:widowControl w:val="0"/>
        <w:autoSpaceDE w:val="0"/>
        <w:autoSpaceDN w:val="0"/>
        <w:spacing w:after="0" w:line="189"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4793" w:space="40"/>
            <w:col w:w="5597"/>
          </w:cols>
        </w:sectPr>
      </w:pPr>
    </w:p>
    <w:p w:rsidR="00E06847" w:rsidRPr="00E06847" w:rsidRDefault="00E06847" w:rsidP="00E06847">
      <w:pPr>
        <w:widowControl w:val="0"/>
        <w:autoSpaceDE w:val="0"/>
        <w:autoSpaceDN w:val="0"/>
        <w:spacing w:before="86" w:after="0" w:line="240" w:lineRule="auto"/>
        <w:ind w:left="1170"/>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Оптимальне значення цього коефіцієнта має бути 0,25-0,40.</w:t>
      </w:r>
    </w:p>
    <w:p w:rsidR="00E06847" w:rsidRPr="00E06847" w:rsidRDefault="00E06847" w:rsidP="00E06847">
      <w:pPr>
        <w:widowControl w:val="0"/>
        <w:autoSpaceDE w:val="0"/>
        <w:autoSpaceDN w:val="0"/>
        <w:spacing w:before="2" w:after="0" w:line="240" w:lineRule="auto"/>
        <w:ind w:left="462" w:right="60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Цей коефіцієнт характеризує ступінь мінімізації ризику стійкості ресурсної бази або її </w:t>
      </w:r>
      <w:proofErr w:type="spellStart"/>
      <w:r w:rsidRPr="00E06847">
        <w:rPr>
          <w:rFonts w:ascii="Times New Roman" w:eastAsia="Times New Roman" w:hAnsi="Times New Roman" w:cs="Times New Roman"/>
          <w:sz w:val="28"/>
          <w:szCs w:val="28"/>
          <w:lang w:val="uk-UA" w:eastAsia="uk-UA" w:bidi="uk-UA"/>
        </w:rPr>
        <w:t>витратності</w:t>
      </w:r>
      <w:proofErr w:type="spellEnd"/>
      <w:r w:rsidRPr="00E06847">
        <w:rPr>
          <w:rFonts w:ascii="Times New Roman" w:eastAsia="Times New Roman" w:hAnsi="Times New Roman" w:cs="Times New Roman"/>
          <w:sz w:val="28"/>
          <w:szCs w:val="28"/>
          <w:lang w:val="uk-UA" w:eastAsia="uk-UA" w:bidi="uk-UA"/>
        </w:rPr>
        <w:t>. Значення коефіцієнта 0,25 забезпечує мінімізацію витрат, значення коефіцієнта 0,40 - мінімізацію ризику стійкості.</w:t>
      </w:r>
    </w:p>
    <w:p w:rsidR="00E06847" w:rsidRPr="00E06847" w:rsidRDefault="00E06847" w:rsidP="00E06847">
      <w:pPr>
        <w:widowControl w:val="0"/>
        <w:autoSpaceDE w:val="0"/>
        <w:autoSpaceDN w:val="0"/>
        <w:spacing w:after="0" w:line="321" w:lineRule="exact"/>
        <w:ind w:left="1170"/>
        <w:jc w:val="both"/>
        <w:rPr>
          <w:rFonts w:ascii="Times New Roman" w:eastAsia="Times New Roman" w:hAnsi="Times New Roman" w:cs="Times New Roman"/>
          <w:i/>
          <w:sz w:val="28"/>
          <w:lang w:val="uk-UA" w:eastAsia="uk-UA" w:bidi="uk-UA"/>
        </w:rPr>
      </w:pPr>
      <w:r w:rsidRPr="00E06847">
        <w:rPr>
          <w:rFonts w:ascii="Times New Roman" w:eastAsia="Times New Roman" w:hAnsi="Times New Roman" w:cs="Times New Roman"/>
          <w:i/>
          <w:sz w:val="28"/>
          <w:lang w:val="uk-UA" w:eastAsia="uk-UA" w:bidi="uk-UA"/>
        </w:rPr>
        <w:t>2.. Частка МБК, отриманих у валюті балансу, тобто в усіх джерелах</w:t>
      </w:r>
    </w:p>
    <w:p w:rsidR="00E06847" w:rsidRPr="00E06847" w:rsidRDefault="00E06847" w:rsidP="00E06847">
      <w:pPr>
        <w:widowControl w:val="0"/>
        <w:autoSpaceDE w:val="0"/>
        <w:autoSpaceDN w:val="0"/>
        <w:spacing w:after="0" w:line="321" w:lineRule="exact"/>
        <w:jc w:val="both"/>
        <w:rPr>
          <w:rFonts w:ascii="Times New Roman" w:eastAsia="Times New Roman" w:hAnsi="Times New Roman" w:cs="Times New Roman"/>
          <w:sz w:val="28"/>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194" w:after="0" w:line="240" w:lineRule="auto"/>
        <w:jc w:val="right"/>
        <w:rPr>
          <w:rFonts w:ascii="Symbol" w:eastAsia="Times New Roman" w:hAnsi="Symbol" w:cs="Times New Roman"/>
          <w:sz w:val="2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71552" behindDoc="1" locked="0" layoutInCell="1" allowOverlap="1">
                <wp:simplePos x="0" y="0"/>
                <wp:positionH relativeFrom="page">
                  <wp:posOffset>3868420</wp:posOffset>
                </wp:positionH>
                <wp:positionV relativeFrom="paragraph">
                  <wp:posOffset>238125</wp:posOffset>
                </wp:positionV>
                <wp:extent cx="1076960" cy="0"/>
                <wp:effectExtent l="10795" t="12700" r="7620" b="63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96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6pt,18.75pt" to="389.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" strokeweight=".17142mm">
                <w10:wrap anchorx="page"/>
              </v:line>
            </w:pict>
          </mc:Fallback>
        </mc:AlternateContent>
      </w:r>
      <w:r w:rsidRPr="00E06847">
        <w:rPr>
          <w:rFonts w:ascii="Times New Roman" w:eastAsia="Times New Roman" w:hAnsi="Times New Roman" w:cs="Times New Roman"/>
          <w:sz w:val="24"/>
          <w:lang w:val="uk-UA" w:eastAsia="uk-UA" w:bidi="uk-UA"/>
        </w:rPr>
        <w:t>К</w:t>
      </w:r>
      <w:r w:rsidRPr="00E06847">
        <w:rPr>
          <w:rFonts w:ascii="Times New Roman" w:eastAsia="Times New Roman" w:hAnsi="Times New Roman" w:cs="Times New Roman"/>
          <w:position w:val="-5"/>
          <w:sz w:val="14"/>
          <w:lang w:val="uk-UA" w:eastAsia="uk-UA" w:bidi="uk-UA"/>
        </w:rPr>
        <w:t xml:space="preserve">1 </w:t>
      </w:r>
      <w:r w:rsidRPr="00E06847">
        <w:rPr>
          <w:rFonts w:ascii="Symbol" w:eastAsia="Times New Roman" w:hAnsi="Symbol" w:cs="Times New Roman"/>
          <w:sz w:val="24"/>
          <w:lang w:val="uk-UA" w:eastAsia="uk-UA" w:bidi="uk-UA"/>
        </w:rPr>
        <w:t></w:t>
      </w:r>
    </w:p>
    <w:p w:rsidR="00E06847" w:rsidRPr="00E06847" w:rsidRDefault="00E06847" w:rsidP="00E06847">
      <w:pPr>
        <w:widowControl w:val="0"/>
        <w:autoSpaceDE w:val="0"/>
        <w:autoSpaceDN w:val="0"/>
        <w:spacing w:before="76" w:after="0" w:line="189" w:lineRule="auto"/>
        <w:ind w:left="34" w:right="3134" w:firstLine="73"/>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 xml:space="preserve">М БК </w:t>
      </w:r>
      <w:r w:rsidRPr="00E06847">
        <w:rPr>
          <w:rFonts w:ascii="Times New Roman" w:eastAsia="Times New Roman" w:hAnsi="Times New Roman" w:cs="Times New Roman"/>
          <w:spacing w:val="-5"/>
          <w:sz w:val="24"/>
          <w:lang w:val="uk-UA" w:eastAsia="uk-UA" w:bidi="uk-UA"/>
        </w:rPr>
        <w:t xml:space="preserve">отримані </w:t>
      </w:r>
      <w:r w:rsidRPr="00E06847">
        <w:rPr>
          <w:rFonts w:ascii="Times New Roman" w:eastAsia="Times New Roman" w:hAnsi="Times New Roman" w:cs="Times New Roman"/>
          <w:spacing w:val="-11"/>
          <w:position w:val="-14"/>
          <w:sz w:val="24"/>
          <w:lang w:val="uk-UA" w:eastAsia="uk-UA" w:bidi="uk-UA"/>
        </w:rPr>
        <w:t xml:space="preserve">. </w:t>
      </w:r>
      <w:r w:rsidRPr="00E06847">
        <w:rPr>
          <w:rFonts w:ascii="Times New Roman" w:eastAsia="Times New Roman" w:hAnsi="Times New Roman" w:cs="Times New Roman"/>
          <w:spacing w:val="-4"/>
          <w:sz w:val="24"/>
          <w:lang w:val="uk-UA" w:eastAsia="uk-UA" w:bidi="uk-UA"/>
        </w:rPr>
        <w:t>Валюта</w:t>
      </w:r>
      <w:r w:rsidRPr="00E06847">
        <w:rPr>
          <w:rFonts w:ascii="Times New Roman" w:eastAsia="Times New Roman" w:hAnsi="Times New Roman" w:cs="Times New Roman"/>
          <w:spacing w:val="47"/>
          <w:sz w:val="24"/>
          <w:lang w:val="uk-UA" w:eastAsia="uk-UA" w:bidi="uk-UA"/>
        </w:rPr>
        <w:t xml:space="preserve"> </w:t>
      </w:r>
      <w:r w:rsidRPr="00E06847">
        <w:rPr>
          <w:rFonts w:ascii="Times New Roman" w:eastAsia="Times New Roman" w:hAnsi="Times New Roman" w:cs="Times New Roman"/>
          <w:spacing w:val="-7"/>
          <w:sz w:val="24"/>
          <w:lang w:val="uk-UA" w:eastAsia="uk-UA" w:bidi="uk-UA"/>
        </w:rPr>
        <w:t>балансу</w:t>
      </w:r>
    </w:p>
    <w:p w:rsidR="00E06847" w:rsidRPr="00E06847" w:rsidRDefault="00E06847" w:rsidP="00E06847">
      <w:pPr>
        <w:widowControl w:val="0"/>
        <w:autoSpaceDE w:val="0"/>
        <w:autoSpaceDN w:val="0"/>
        <w:spacing w:after="0" w:line="189" w:lineRule="auto"/>
        <w:rPr>
          <w:rFonts w:ascii="Times New Roman" w:eastAsia="Times New Roman" w:hAnsi="Times New Roman" w:cs="Times New Roman"/>
          <w:sz w:val="24"/>
          <w:lang w:val="uk-UA" w:eastAsia="uk-UA" w:bidi="uk-UA"/>
        </w:rPr>
        <w:sectPr w:rsidR="00E06847" w:rsidRPr="00E06847">
          <w:pgSz w:w="11910" w:h="16840"/>
          <w:pgMar w:top="1100" w:right="240" w:bottom="280" w:left="1240" w:header="720" w:footer="720" w:gutter="0"/>
          <w:cols w:num="2" w:space="720" w:equalWidth="0">
            <w:col w:w="4793" w:space="40"/>
            <w:col w:w="5597"/>
          </w:cols>
        </w:sectPr>
      </w:pPr>
    </w:p>
    <w:p w:rsidR="00E06847" w:rsidRPr="00E06847" w:rsidRDefault="00E06847" w:rsidP="00E06847">
      <w:pPr>
        <w:widowControl w:val="0"/>
        <w:autoSpaceDE w:val="0"/>
        <w:autoSpaceDN w:val="0"/>
        <w:spacing w:before="9" w:after="0" w:line="240" w:lineRule="auto"/>
        <w:rPr>
          <w:rFonts w:ascii="Times New Roman" w:eastAsia="Times New Roman" w:hAnsi="Times New Roman" w:cs="Times New Roman"/>
          <w:sz w:val="27"/>
          <w:szCs w:val="28"/>
          <w:lang w:val="uk-UA" w:eastAsia="uk-UA" w:bidi="uk-UA"/>
        </w:rPr>
      </w:pPr>
    </w:p>
    <w:p w:rsidR="00E06847" w:rsidRPr="00E06847" w:rsidRDefault="00E06847" w:rsidP="00E06847">
      <w:pPr>
        <w:widowControl w:val="0"/>
        <w:autoSpaceDE w:val="0"/>
        <w:autoSpaceDN w:val="0"/>
        <w:spacing w:before="89" w:after="0" w:line="322" w:lineRule="exact"/>
        <w:ind w:left="1170"/>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Оптимальне значення даного коефіцієнта має бути 0,2—0,35.</w:t>
      </w:r>
    </w:p>
    <w:p w:rsidR="00E06847" w:rsidRPr="00E06847" w:rsidRDefault="00E06847" w:rsidP="00E06847">
      <w:pPr>
        <w:widowControl w:val="0"/>
        <w:autoSpaceDE w:val="0"/>
        <w:autoSpaceDN w:val="0"/>
        <w:spacing w:after="0" w:line="240" w:lineRule="auto"/>
        <w:ind w:left="462" w:right="1347" w:firstLine="707"/>
        <w:rPr>
          <w:rFonts w:ascii="Times New Roman" w:eastAsia="Times New Roman" w:hAnsi="Times New Roman" w:cs="Times New Roman"/>
          <w:i/>
          <w:sz w:val="28"/>
          <w:lang w:val="uk-UA" w:eastAsia="uk-UA" w:bidi="uk-UA"/>
        </w:rPr>
      </w:pPr>
      <w:r w:rsidRPr="00E06847">
        <w:rPr>
          <w:rFonts w:ascii="Times New Roman" w:eastAsia="Times New Roman" w:hAnsi="Times New Roman" w:cs="Times New Roman"/>
          <w:sz w:val="28"/>
          <w:lang w:val="uk-UA" w:eastAsia="uk-UA" w:bidi="uk-UA"/>
        </w:rPr>
        <w:t xml:space="preserve">Додатково може розраховуватись </w:t>
      </w:r>
      <w:r w:rsidRPr="00E06847">
        <w:rPr>
          <w:rFonts w:ascii="Times New Roman" w:eastAsia="Times New Roman" w:hAnsi="Times New Roman" w:cs="Times New Roman"/>
          <w:i/>
          <w:sz w:val="28"/>
          <w:lang w:val="uk-UA" w:eastAsia="uk-UA" w:bidi="uk-UA"/>
        </w:rPr>
        <w:t>коефіцієнт відношення МБК до статутного капіталу:</w:t>
      </w:r>
    </w:p>
    <w:p w:rsidR="00E06847" w:rsidRPr="00E06847" w:rsidRDefault="00E06847" w:rsidP="00E06847">
      <w:pPr>
        <w:widowControl w:val="0"/>
        <w:tabs>
          <w:tab w:val="left" w:pos="1625"/>
          <w:tab w:val="left" w:pos="3703"/>
        </w:tabs>
        <w:autoSpaceDE w:val="0"/>
        <w:autoSpaceDN w:val="0"/>
        <w:spacing w:before="105" w:after="0" w:line="100" w:lineRule="auto"/>
        <w:ind w:left="568"/>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4"/>
          <w:sz w:val="24"/>
          <w:lang w:val="uk-UA" w:eastAsia="uk-UA" w:bidi="uk-UA"/>
        </w:rPr>
        <w:t xml:space="preserve">К </w:t>
      </w:r>
      <w:r w:rsidRPr="00E06847">
        <w:rPr>
          <w:rFonts w:ascii="Times New Roman" w:eastAsia="Times New Roman" w:hAnsi="Times New Roman" w:cs="Times New Roman"/>
          <w:spacing w:val="43"/>
          <w:position w:val="-14"/>
          <w:sz w:val="24"/>
          <w:lang w:val="uk-UA" w:eastAsia="uk-UA" w:bidi="uk-UA"/>
        </w:rPr>
        <w:t xml:space="preserve"> </w:t>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ab/>
      </w:r>
      <w:r w:rsidRPr="00E06847">
        <w:rPr>
          <w:rFonts w:ascii="Times New Roman" w:eastAsia="Times New Roman" w:hAnsi="Times New Roman" w:cs="Times New Roman"/>
          <w:sz w:val="24"/>
          <w:lang w:val="uk-UA" w:eastAsia="uk-UA" w:bidi="uk-UA"/>
        </w:rPr>
        <w:t>М</w:t>
      </w:r>
      <w:r w:rsidRPr="00E06847">
        <w:rPr>
          <w:rFonts w:ascii="Times New Roman" w:eastAsia="Times New Roman" w:hAnsi="Times New Roman" w:cs="Times New Roman"/>
          <w:spacing w:val="-35"/>
          <w:sz w:val="24"/>
          <w:lang w:val="uk-UA" w:eastAsia="uk-UA" w:bidi="uk-UA"/>
        </w:rPr>
        <w:t xml:space="preserve"> </w:t>
      </w:r>
      <w:r w:rsidRPr="00E06847">
        <w:rPr>
          <w:rFonts w:ascii="Times New Roman" w:eastAsia="Times New Roman" w:hAnsi="Times New Roman" w:cs="Times New Roman"/>
          <w:sz w:val="24"/>
          <w:lang w:val="uk-UA" w:eastAsia="uk-UA" w:bidi="uk-UA"/>
        </w:rPr>
        <w:t>БК</w:t>
      </w:r>
      <w:r w:rsidRPr="00E06847">
        <w:rPr>
          <w:rFonts w:ascii="Times New Roman" w:eastAsia="Times New Roman" w:hAnsi="Times New Roman" w:cs="Times New Roman"/>
          <w:spacing w:val="-3"/>
          <w:sz w:val="24"/>
          <w:lang w:val="uk-UA" w:eastAsia="uk-UA" w:bidi="uk-UA"/>
        </w:rPr>
        <w:t xml:space="preserve"> </w:t>
      </w:r>
      <w:r w:rsidRPr="00E06847">
        <w:rPr>
          <w:rFonts w:ascii="Times New Roman" w:eastAsia="Times New Roman" w:hAnsi="Times New Roman" w:cs="Times New Roman"/>
          <w:spacing w:val="-6"/>
          <w:sz w:val="24"/>
          <w:lang w:val="uk-UA" w:eastAsia="uk-UA" w:bidi="uk-UA"/>
        </w:rPr>
        <w:t>отримані</w:t>
      </w:r>
      <w:r w:rsidRPr="00E06847">
        <w:rPr>
          <w:rFonts w:ascii="Times New Roman" w:eastAsia="Times New Roman" w:hAnsi="Times New Roman" w:cs="Times New Roman"/>
          <w:spacing w:val="-6"/>
          <w:sz w:val="24"/>
          <w:lang w:val="uk-UA" w:eastAsia="uk-UA" w:bidi="uk-UA"/>
        </w:rPr>
        <w:tab/>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0" w:lineRule="exact"/>
        <w:ind w:left="4411"/>
        <w:rPr>
          <w:rFonts w:ascii="Times New Roman" w:eastAsia="Times New Roman" w:hAnsi="Times New Roman" w:cs="Times New Roman"/>
          <w:sz w:val="2"/>
          <w:szCs w:val="28"/>
          <w:lang w:val="uk-UA" w:eastAsia="uk-UA" w:bidi="uk-UA"/>
        </w:rPr>
      </w:pPr>
      <w:r>
        <w:rPr>
          <w:rFonts w:ascii="Times New Roman" w:eastAsia="Times New Roman" w:hAnsi="Times New Roman" w:cs="Times New Roman"/>
          <w:noProof/>
          <w:sz w:val="2"/>
          <w:szCs w:val="28"/>
          <w:lang w:eastAsia="ru-RU"/>
        </w:rPr>
        <mc:AlternateContent>
          <mc:Choice Requires="wpg">
            <w:drawing>
              <wp:inline distT="0" distB="0" distL="0" distR="0">
                <wp:extent cx="1648460" cy="6350"/>
                <wp:effectExtent l="6985" t="6985" r="11430" b="5715"/>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8460" cy="6350"/>
                          <a:chOff x="0" y="0"/>
                          <a:chExt cx="2596" cy="10"/>
                        </a:xfrm>
                      </wpg:grpSpPr>
                      <wps:wsp>
                        <wps:cNvPr id="36" name="Line 17"/>
                        <wps:cNvCnPr/>
                        <wps:spPr bwMode="auto">
                          <a:xfrm>
                            <a:off x="0" y="5"/>
                            <a:ext cx="259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5" o:spid="_x0000_s1026" style="width:129.8pt;height:.5pt;mso-position-horizontal-relative:char;mso-position-vertical-relative:line" coordsize="25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">
                <v:line id="Line 17" o:spid="_x0000_s1027" style="position:absolute;visibility:visible;mso-wrap-style:square" from="0,5" to="25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W3k8UAAADbAAAADwAAAGRycy9kb3ducmV2LnhtbESPQWvCQBSE70L/w/IK3nRjhVCim1BE&#10;q3go1Lbg8ZF9TYLZt3F31Zhf3y0Uehxm5htmWfSmFVdyvrGsYDZNQBCXVjdcKfj82EyeQfiArLG1&#10;TAru5KHIH0ZLzLS98TtdD6ESEcI+QwV1CF0mpS9rMuintiOO3rd1BkOUrpLa4S3CTSufkiSVBhuO&#10;CzV2tKqpPB0uRsGwp2o718P55Hj9ul9/XYb0+KbU+LF/WYAI1If/8F97pxXMU/j9En+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W3k8UAAADbAAAADwAAAAAAAAAA&#10;AAAAAAChAgAAZHJzL2Rvd25yZXYueG1sUEsFBgAAAAAEAAQA+QAAAJMDAAAAAA==&#10;" strokeweight=".17142mm"/>
                <w10:anchorlock/>
              </v:group>
            </w:pict>
          </mc:Fallback>
        </mc:AlternateContent>
      </w:r>
    </w:p>
    <w:p w:rsidR="00E06847" w:rsidRPr="00E06847" w:rsidRDefault="00E06847" w:rsidP="00E06847">
      <w:pPr>
        <w:widowControl w:val="0"/>
        <w:tabs>
          <w:tab w:val="left" w:pos="4429"/>
        </w:tabs>
        <w:autoSpaceDE w:val="0"/>
        <w:autoSpaceDN w:val="0"/>
        <w:spacing w:after="0" w:line="283" w:lineRule="exact"/>
        <w:ind w:left="407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3"/>
          <w:sz w:val="14"/>
          <w:lang w:val="uk-UA" w:eastAsia="uk-UA" w:bidi="uk-UA"/>
        </w:rPr>
        <w:t>2</w:t>
      </w:r>
      <w:r w:rsidRPr="00E06847">
        <w:rPr>
          <w:rFonts w:ascii="Times New Roman" w:eastAsia="Times New Roman" w:hAnsi="Times New Roman" w:cs="Times New Roman"/>
          <w:position w:val="13"/>
          <w:sz w:val="14"/>
          <w:lang w:val="uk-UA" w:eastAsia="uk-UA" w:bidi="uk-UA"/>
        </w:rPr>
        <w:tab/>
      </w:r>
      <w:r w:rsidRPr="00E06847">
        <w:rPr>
          <w:rFonts w:ascii="Times New Roman" w:eastAsia="Times New Roman" w:hAnsi="Times New Roman" w:cs="Times New Roman"/>
          <w:spacing w:val="-5"/>
          <w:sz w:val="24"/>
          <w:lang w:val="uk-UA" w:eastAsia="uk-UA" w:bidi="uk-UA"/>
        </w:rPr>
        <w:t xml:space="preserve">Статутний </w:t>
      </w:r>
      <w:r w:rsidRPr="00E06847">
        <w:rPr>
          <w:rFonts w:ascii="Times New Roman" w:eastAsia="Times New Roman" w:hAnsi="Times New Roman" w:cs="Times New Roman"/>
          <w:spacing w:val="-7"/>
          <w:sz w:val="24"/>
          <w:lang w:val="uk-UA" w:eastAsia="uk-UA" w:bidi="uk-UA"/>
        </w:rPr>
        <w:t>капітал</w:t>
      </w:r>
      <w:r w:rsidRPr="00E06847">
        <w:rPr>
          <w:rFonts w:ascii="Times New Roman" w:eastAsia="Times New Roman" w:hAnsi="Times New Roman" w:cs="Times New Roman"/>
          <w:spacing w:val="17"/>
          <w:sz w:val="24"/>
          <w:lang w:val="uk-UA" w:eastAsia="uk-UA" w:bidi="uk-UA"/>
        </w:rPr>
        <w:t xml:space="preserve"> </w:t>
      </w:r>
      <w:r w:rsidRPr="00E06847">
        <w:rPr>
          <w:rFonts w:ascii="Times New Roman" w:eastAsia="Times New Roman" w:hAnsi="Times New Roman" w:cs="Times New Roman"/>
          <w:spacing w:val="-6"/>
          <w:sz w:val="24"/>
          <w:lang w:val="uk-UA" w:eastAsia="uk-UA" w:bidi="uk-UA"/>
        </w:rPr>
        <w:t>банку</w:t>
      </w:r>
    </w:p>
    <w:p w:rsidR="00E06847" w:rsidRPr="00E06847" w:rsidRDefault="00E06847" w:rsidP="00E06847">
      <w:pPr>
        <w:widowControl w:val="0"/>
        <w:autoSpaceDE w:val="0"/>
        <w:autoSpaceDN w:val="0"/>
        <w:spacing w:before="75" w:after="0" w:line="322" w:lineRule="exact"/>
        <w:ind w:left="1170"/>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Значення цього коефіцієнта не повинно бути вище 6, або 600%.</w:t>
      </w:r>
    </w:p>
    <w:p w:rsidR="00E06847" w:rsidRPr="00E06847" w:rsidRDefault="00E06847" w:rsidP="00E06847">
      <w:pPr>
        <w:widowControl w:val="0"/>
        <w:autoSpaceDE w:val="0"/>
        <w:autoSpaceDN w:val="0"/>
        <w:spacing w:after="0" w:line="240" w:lineRule="auto"/>
        <w:ind w:left="462" w:right="606"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Висока питома вага МБК, отриманих у банківських ресурсах, свідчить про те, що в банку існують великі резерви підвищення рівня дохідності банківських операцій. Крім того, зростаюча залежність від великих міжбанківських кредитів не може бути охарактеризована позитивно, оскільки диверсифікація ресурсів, що залучаються, зміцнює ліквідність банку, а міжбанківський кредит не сприяє диверсифікації.</w:t>
      </w:r>
    </w:p>
    <w:p w:rsidR="00E06847" w:rsidRPr="00E06847" w:rsidRDefault="00E06847" w:rsidP="00E06847">
      <w:pPr>
        <w:widowControl w:val="0"/>
        <w:autoSpaceDE w:val="0"/>
        <w:autoSpaceDN w:val="0"/>
        <w:spacing w:before="1" w:after="0" w:line="240" w:lineRule="auto"/>
        <w:ind w:left="462" w:right="606"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Аналіз показників залежності діяльності банку від міжбанківських позик здійснюється у динаміці. За їх допомогою можливо визначити резерви підвищення дохідності комерційного банку.</w:t>
      </w:r>
    </w:p>
    <w:p w:rsidR="00E06847" w:rsidRPr="00E06847" w:rsidRDefault="00E06847" w:rsidP="00E06847">
      <w:pPr>
        <w:widowControl w:val="0"/>
        <w:autoSpaceDE w:val="0"/>
        <w:autoSpaceDN w:val="0"/>
        <w:spacing w:after="0" w:line="240" w:lineRule="auto"/>
        <w:ind w:left="462" w:right="606"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Чим вищі вказані показники, тим більша залежність діяльності банків від міжбанківських позик. Якщо в структурі зобов'язань банку на частину міжбанківського кредиту припадає 50 % і більше, то їх структура вважається ризикованою.</w:t>
      </w:r>
    </w:p>
    <w:p w:rsidR="00E06847" w:rsidRPr="00E06847" w:rsidRDefault="00E06847" w:rsidP="00E06847">
      <w:pPr>
        <w:widowControl w:val="0"/>
        <w:autoSpaceDE w:val="0"/>
        <w:autoSpaceDN w:val="0"/>
        <w:spacing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Проте в сучасних умовах, коли залучення строкових депозитів підприємств ускладнено внаслідок високих темпів зростання інфляції, багато банків вимушені збільшувати частку цього виду ресурсів до 50 % і більше.</w:t>
      </w:r>
    </w:p>
    <w:p w:rsidR="00E06847" w:rsidRPr="00E06847" w:rsidRDefault="00E06847" w:rsidP="00E06847">
      <w:pPr>
        <w:widowControl w:val="0"/>
        <w:autoSpaceDE w:val="0"/>
        <w:autoSpaceDN w:val="0"/>
        <w:spacing w:after="0" w:line="240" w:lineRule="auto"/>
        <w:ind w:left="462" w:right="60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Аналіз міжбанківських кредитів передбачає порівняння обсягів пасивних операцій із залучення міжбанківських кредитів та активних операцій щодо їх розміщення. Для цього використовується такий</w:t>
      </w:r>
      <w:r w:rsidRPr="00E06847">
        <w:rPr>
          <w:rFonts w:ascii="Times New Roman" w:eastAsia="Times New Roman" w:hAnsi="Times New Roman" w:cs="Times New Roman"/>
          <w:spacing w:val="69"/>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коефіцієнт:</w:t>
      </w:r>
    </w:p>
    <w:p w:rsidR="00E06847" w:rsidRPr="00E06847" w:rsidRDefault="00E06847" w:rsidP="00E06847">
      <w:pPr>
        <w:widowControl w:val="0"/>
        <w:autoSpaceDE w:val="0"/>
        <w:autoSpaceDN w:val="0"/>
        <w:spacing w:before="7" w:after="0" w:line="240" w:lineRule="auto"/>
        <w:rPr>
          <w:rFonts w:ascii="Times New Roman" w:eastAsia="Times New Roman" w:hAnsi="Times New Roman" w:cs="Times New Roman"/>
          <w:sz w:val="24"/>
          <w:szCs w:val="28"/>
          <w:lang w:val="uk-UA" w:eastAsia="uk-UA" w:bidi="uk-UA"/>
        </w:rPr>
      </w:pPr>
    </w:p>
    <w:p w:rsidR="00E06847" w:rsidRPr="00E06847" w:rsidRDefault="00E06847" w:rsidP="00E06847">
      <w:pPr>
        <w:widowControl w:val="0"/>
        <w:autoSpaceDE w:val="0"/>
        <w:autoSpaceDN w:val="0"/>
        <w:spacing w:before="118" w:after="0" w:line="163" w:lineRule="auto"/>
        <w:ind w:left="1333" w:right="770"/>
        <w:jc w:val="center"/>
        <w:rPr>
          <w:rFonts w:ascii="Times New Roman" w:eastAsia="Times New Roman" w:hAnsi="Times New Roman" w:cs="Times New Roman"/>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72576" behindDoc="1" locked="0" layoutInCell="1" allowOverlap="1">
                <wp:simplePos x="0" y="0"/>
                <wp:positionH relativeFrom="page">
                  <wp:posOffset>3820795</wp:posOffset>
                </wp:positionH>
                <wp:positionV relativeFrom="paragraph">
                  <wp:posOffset>257175</wp:posOffset>
                </wp:positionV>
                <wp:extent cx="983615" cy="0"/>
                <wp:effectExtent l="10795" t="10795" r="5715" b="825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61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0.85pt,20.25pt" to="378.3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" strokeweight=".17142mm">
                <w10:wrap anchorx="page"/>
              </v:line>
            </w:pict>
          </mc:Fallback>
        </mc:AlternateContent>
      </w:r>
      <w:r w:rsidRPr="00E06847">
        <w:rPr>
          <w:rFonts w:ascii="Times New Roman" w:eastAsia="Times New Roman" w:hAnsi="Times New Roman" w:cs="Times New Roman"/>
          <w:position w:val="-14"/>
          <w:sz w:val="24"/>
          <w:lang w:val="uk-UA" w:eastAsia="uk-UA" w:bidi="uk-UA"/>
        </w:rPr>
        <w:t xml:space="preserve">К  </w:t>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z w:val="24"/>
          <w:lang w:val="uk-UA" w:eastAsia="uk-UA" w:bidi="uk-UA"/>
        </w:rPr>
        <w:t xml:space="preserve">М БК отримані </w:t>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 xml:space="preserve"> 1.</w:t>
      </w:r>
    </w:p>
    <w:p w:rsidR="00E06847" w:rsidRPr="00E06847" w:rsidRDefault="00E06847" w:rsidP="00E06847">
      <w:pPr>
        <w:widowControl w:val="0"/>
        <w:tabs>
          <w:tab w:val="left" w:pos="4927"/>
        </w:tabs>
        <w:autoSpaceDE w:val="0"/>
        <w:autoSpaceDN w:val="0"/>
        <w:spacing w:after="0" w:line="249" w:lineRule="exact"/>
        <w:ind w:left="443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3"/>
          <w:sz w:val="14"/>
          <w:lang w:val="uk-UA" w:eastAsia="uk-UA" w:bidi="uk-UA"/>
        </w:rPr>
        <w:t>4</w:t>
      </w:r>
      <w:r w:rsidRPr="00E06847">
        <w:rPr>
          <w:rFonts w:ascii="Times New Roman" w:eastAsia="Times New Roman" w:hAnsi="Times New Roman" w:cs="Times New Roman"/>
          <w:position w:val="13"/>
          <w:sz w:val="14"/>
          <w:lang w:val="uk-UA" w:eastAsia="uk-UA" w:bidi="uk-UA"/>
        </w:rPr>
        <w:tab/>
      </w:r>
      <w:r w:rsidRPr="00E06847">
        <w:rPr>
          <w:rFonts w:ascii="Times New Roman" w:eastAsia="Times New Roman" w:hAnsi="Times New Roman" w:cs="Times New Roman"/>
          <w:sz w:val="24"/>
          <w:lang w:val="uk-UA" w:eastAsia="uk-UA" w:bidi="uk-UA"/>
        </w:rPr>
        <w:t>М</w:t>
      </w:r>
      <w:r w:rsidRPr="00E06847">
        <w:rPr>
          <w:rFonts w:ascii="Times New Roman" w:eastAsia="Times New Roman" w:hAnsi="Times New Roman" w:cs="Times New Roman"/>
          <w:spacing w:val="-46"/>
          <w:sz w:val="24"/>
          <w:lang w:val="uk-UA" w:eastAsia="uk-UA" w:bidi="uk-UA"/>
        </w:rPr>
        <w:t xml:space="preserve"> </w:t>
      </w:r>
      <w:r w:rsidRPr="00E06847">
        <w:rPr>
          <w:rFonts w:ascii="Times New Roman" w:eastAsia="Times New Roman" w:hAnsi="Times New Roman" w:cs="Times New Roman"/>
          <w:sz w:val="24"/>
          <w:lang w:val="uk-UA" w:eastAsia="uk-UA" w:bidi="uk-UA"/>
        </w:rPr>
        <w:t xml:space="preserve">БК </w:t>
      </w:r>
      <w:r w:rsidRPr="00E06847">
        <w:rPr>
          <w:rFonts w:ascii="Times New Roman" w:eastAsia="Times New Roman" w:hAnsi="Times New Roman" w:cs="Times New Roman"/>
          <w:spacing w:val="-8"/>
          <w:sz w:val="24"/>
          <w:lang w:val="uk-UA" w:eastAsia="uk-UA" w:bidi="uk-UA"/>
        </w:rPr>
        <w:t>надані</w:t>
      </w:r>
    </w:p>
    <w:p w:rsidR="00E06847" w:rsidRPr="00E06847" w:rsidRDefault="00E06847" w:rsidP="00E06847">
      <w:pPr>
        <w:widowControl w:val="0"/>
        <w:autoSpaceDE w:val="0"/>
        <w:autoSpaceDN w:val="0"/>
        <w:spacing w:before="75" w:after="0" w:line="240" w:lineRule="auto"/>
        <w:ind w:left="462" w:right="611"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Під час аналітичної інтерпретації цього коефіцієнта необхідна враховувати, що перевищення обсягу кредитів наданих над кредитами отриманими вважається позитивним явищем і розцінюється як ефективне розміщення ресурсів.</w:t>
      </w:r>
    </w:p>
    <w:p w:rsidR="00E06847" w:rsidRPr="00E06847" w:rsidRDefault="00E06847" w:rsidP="00E06847">
      <w:pPr>
        <w:widowControl w:val="0"/>
        <w:autoSpaceDE w:val="0"/>
        <w:autoSpaceDN w:val="0"/>
        <w:spacing w:before="1" w:after="0" w:line="240" w:lineRule="auto"/>
        <w:ind w:left="462" w:right="609"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Рівень надання та отримання міжбанківських кредитів нині не регулюється з боку НБУ. Проте </w:t>
      </w:r>
      <w:r w:rsidRPr="00E06847">
        <w:rPr>
          <w:rFonts w:ascii="Times New Roman" w:eastAsia="Times New Roman" w:hAnsi="Times New Roman" w:cs="Times New Roman"/>
          <w:i/>
          <w:sz w:val="28"/>
          <w:szCs w:val="28"/>
          <w:lang w:val="uk-UA" w:eastAsia="uk-UA" w:bidi="uk-UA"/>
        </w:rPr>
        <w:t xml:space="preserve">коефіцієнти отриманих та наданих кредитів </w:t>
      </w:r>
      <w:r w:rsidRPr="00E06847">
        <w:rPr>
          <w:rFonts w:ascii="Times New Roman" w:eastAsia="Times New Roman" w:hAnsi="Times New Roman" w:cs="Times New Roman"/>
          <w:sz w:val="28"/>
          <w:szCs w:val="28"/>
          <w:lang w:val="uk-UA" w:eastAsia="uk-UA" w:bidi="uk-UA"/>
        </w:rPr>
        <w:t>можуть орієнтовно використовуватись банками для оцінки рівня та масштабів міжбанківського</w:t>
      </w:r>
      <w:r w:rsidRPr="00E06847">
        <w:rPr>
          <w:rFonts w:ascii="Times New Roman" w:eastAsia="Times New Roman" w:hAnsi="Times New Roman" w:cs="Times New Roman"/>
          <w:spacing w:val="-2"/>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кредитування.</w:t>
      </w:r>
    </w:p>
    <w:p w:rsidR="00E06847" w:rsidRPr="00E06847" w:rsidRDefault="00E06847" w:rsidP="00E06847">
      <w:pPr>
        <w:widowControl w:val="0"/>
        <w:autoSpaceDE w:val="0"/>
        <w:autoSpaceDN w:val="0"/>
        <w:spacing w:before="8" w:after="0" w:line="240" w:lineRule="auto"/>
        <w:ind w:left="1170"/>
        <w:jc w:val="both"/>
        <w:outlineLvl w:val="0"/>
        <w:rPr>
          <w:rFonts w:ascii="Times New Roman" w:eastAsia="Times New Roman" w:hAnsi="Times New Roman" w:cs="Times New Roman"/>
          <w:b/>
          <w:bCs/>
          <w:i/>
          <w:sz w:val="28"/>
          <w:szCs w:val="28"/>
          <w:lang w:val="uk-UA" w:eastAsia="uk-UA" w:bidi="uk-UA"/>
        </w:rPr>
      </w:pPr>
      <w:r w:rsidRPr="00E06847">
        <w:rPr>
          <w:rFonts w:ascii="Times New Roman" w:eastAsia="Times New Roman" w:hAnsi="Times New Roman" w:cs="Times New Roman"/>
          <w:b/>
          <w:bCs/>
          <w:i/>
          <w:sz w:val="28"/>
          <w:szCs w:val="28"/>
          <w:lang w:val="uk-UA" w:eastAsia="uk-UA" w:bidi="uk-UA"/>
        </w:rPr>
        <w:t>Коефіцієнт надання міжбанківських позик (</w:t>
      </w:r>
      <w:proofErr w:type="spellStart"/>
      <w:r w:rsidRPr="00E06847">
        <w:rPr>
          <w:rFonts w:ascii="Times New Roman" w:eastAsia="Times New Roman" w:hAnsi="Times New Roman" w:cs="Times New Roman"/>
          <w:b/>
          <w:bCs/>
          <w:i/>
          <w:sz w:val="28"/>
          <w:szCs w:val="28"/>
          <w:lang w:val="uk-UA" w:eastAsia="uk-UA" w:bidi="uk-UA"/>
        </w:rPr>
        <w:t>К</w:t>
      </w:r>
      <w:r w:rsidRPr="00E06847">
        <w:rPr>
          <w:rFonts w:ascii="Times New Roman" w:eastAsia="Times New Roman" w:hAnsi="Times New Roman" w:cs="Times New Roman"/>
          <w:b/>
          <w:bCs/>
          <w:i/>
          <w:sz w:val="28"/>
          <w:szCs w:val="28"/>
          <w:vertAlign w:val="subscript"/>
          <w:lang w:val="uk-UA" w:eastAsia="uk-UA" w:bidi="uk-UA"/>
        </w:rPr>
        <w:t>над</w:t>
      </w:r>
      <w:proofErr w:type="spellEnd"/>
      <w:r w:rsidRPr="00E06847">
        <w:rPr>
          <w:rFonts w:ascii="Times New Roman" w:eastAsia="Times New Roman" w:hAnsi="Times New Roman" w:cs="Times New Roman"/>
          <w:b/>
          <w:bCs/>
          <w:i/>
          <w:sz w:val="28"/>
          <w:szCs w:val="28"/>
          <w:lang w:val="uk-UA" w:eastAsia="uk-UA" w:bidi="uk-UA"/>
        </w:rPr>
        <w:t>):</w:t>
      </w:r>
    </w:p>
    <w:p w:rsidR="00E06847" w:rsidRPr="00E06847" w:rsidRDefault="00E06847" w:rsidP="00E06847">
      <w:pPr>
        <w:widowControl w:val="0"/>
        <w:autoSpaceDE w:val="0"/>
        <w:autoSpaceDN w:val="0"/>
        <w:spacing w:after="0" w:line="240" w:lineRule="auto"/>
        <w:ind w:left="433"/>
        <w:rPr>
          <w:rFonts w:ascii="Times New Roman" w:eastAsia="Times New Roman" w:hAnsi="Times New Roman" w:cs="Times New Roman"/>
          <w:sz w:val="20"/>
          <w:szCs w:val="28"/>
          <w:lang w:val="uk-UA" w:eastAsia="uk-UA" w:bidi="uk-UA"/>
        </w:rPr>
      </w:pPr>
      <w:r>
        <w:rPr>
          <w:rFonts w:ascii="Times New Roman" w:eastAsia="Times New Roman" w:hAnsi="Times New Roman" w:cs="Times New Roman"/>
          <w:noProof/>
          <w:sz w:val="20"/>
          <w:szCs w:val="28"/>
          <w:lang w:eastAsia="ru-RU"/>
        </w:rPr>
        <mc:AlternateContent>
          <mc:Choice Requires="wpg">
            <w:drawing>
              <wp:inline distT="0" distB="0" distL="0" distR="0">
                <wp:extent cx="5978525" cy="393700"/>
                <wp:effectExtent l="0" t="0" r="0"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8525" cy="393700"/>
                          <a:chOff x="0" y="0"/>
                          <a:chExt cx="9415" cy="620"/>
                        </a:xfrm>
                      </wpg:grpSpPr>
                      <wps:wsp>
                        <wps:cNvPr id="29" name="Rectangle 11"/>
                        <wps:cNvSpPr>
                          <a:spLocks noChangeArrowheads="1"/>
                        </wps:cNvSpPr>
                        <wps:spPr bwMode="auto">
                          <a:xfrm>
                            <a:off x="0" y="0"/>
                            <a:ext cx="9415"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12"/>
                        <wps:cNvCnPr/>
                        <wps:spPr bwMode="auto">
                          <a:xfrm>
                            <a:off x="4575" y="319"/>
                            <a:ext cx="964" cy="0"/>
                          </a:xfrm>
                          <a:prstGeom prst="line">
                            <a:avLst/>
                          </a:prstGeom>
                          <a:noFill/>
                          <a:ln w="613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Text Box 13"/>
                        <wps:cNvSpPr txBox="1">
                          <a:spLocks noChangeArrowheads="1"/>
                        </wps:cNvSpPr>
                        <wps:spPr bwMode="auto">
                          <a:xfrm>
                            <a:off x="3874" y="17"/>
                            <a:ext cx="2404"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47" w:rsidRDefault="00E06847" w:rsidP="00E06847">
                              <w:pPr>
                                <w:tabs>
                                  <w:tab w:val="left" w:pos="502"/>
                                </w:tabs>
                                <w:spacing w:line="415" w:lineRule="exact"/>
                                <w:rPr>
                                  <w:sz w:val="24"/>
                                </w:rPr>
                              </w:pPr>
                              <w:r>
                                <w:rPr>
                                  <w:i/>
                                  <w:sz w:val="24"/>
                                </w:rPr>
                                <w:t>К</w:t>
                              </w:r>
                              <w:r>
                                <w:rPr>
                                  <w:i/>
                                  <w:sz w:val="24"/>
                                </w:rPr>
                                <w:tab/>
                              </w:r>
                              <w:r>
                                <w:rPr>
                                  <w:rFonts w:ascii="Symbol" w:hAnsi="Symbol"/>
                                  <w:sz w:val="24"/>
                                </w:rPr>
                                <w:t></w:t>
                              </w:r>
                              <w:r>
                                <w:rPr>
                                  <w:sz w:val="24"/>
                                </w:rPr>
                                <w:t xml:space="preserve"> </w:t>
                              </w:r>
                              <w:r>
                                <w:rPr>
                                  <w:i/>
                                  <w:position w:val="15"/>
                                  <w:sz w:val="24"/>
                                </w:rPr>
                                <w:t>МБК</w:t>
                              </w:r>
                              <w:proofErr w:type="spellStart"/>
                              <w:r>
                                <w:rPr>
                                  <w:i/>
                                  <w:position w:val="9"/>
                                  <w:sz w:val="14"/>
                                </w:rPr>
                                <w:t>надані</w:t>
                              </w:r>
                              <w:proofErr w:type="spellEnd"/>
                              <w:r>
                                <w:rPr>
                                  <w:i/>
                                  <w:spacing w:val="33"/>
                                  <w:position w:val="9"/>
                                  <w:sz w:val="14"/>
                                </w:rPr>
                                <w:t xml:space="preserve"> </w:t>
                              </w:r>
                              <w:r>
                                <w:rPr>
                                  <w:rFonts w:ascii="Symbol" w:hAnsi="Symbol"/>
                                  <w:spacing w:val="-4"/>
                                  <w:sz w:val="24"/>
                                </w:rPr>
                                <w:t></w:t>
                              </w:r>
                              <w:r>
                                <w:rPr>
                                  <w:spacing w:val="-4"/>
                                  <w:sz w:val="24"/>
                                </w:rPr>
                                <w:t>100%.</w:t>
                              </w:r>
                            </w:p>
                          </w:txbxContent>
                        </wps:txbx>
                        <wps:bodyPr rot="0" vert="horz" wrap="square" lIns="0" tIns="0" rIns="0" bIns="0" anchor="t" anchorCtr="0" upright="1">
                          <a:noAutofit/>
                        </wps:bodyPr>
                      </wps:wsp>
                      <wps:wsp>
                        <wps:cNvPr id="32" name="Text Box 14"/>
                        <wps:cNvSpPr txBox="1">
                          <a:spLocks noChangeArrowheads="1"/>
                        </wps:cNvSpPr>
                        <wps:spPr bwMode="auto">
                          <a:xfrm>
                            <a:off x="4049" y="314"/>
                            <a:ext cx="27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47" w:rsidRDefault="00E06847" w:rsidP="00E06847">
                              <w:pPr>
                                <w:spacing w:line="155" w:lineRule="exact"/>
                                <w:rPr>
                                  <w:sz w:val="14"/>
                                </w:rPr>
                              </w:pPr>
                              <w:r>
                                <w:rPr>
                                  <w:i/>
                                  <w:sz w:val="14"/>
                                </w:rPr>
                                <w:t>над</w:t>
                              </w:r>
                              <w:r>
                                <w:rPr>
                                  <w:sz w:val="14"/>
                                </w:rPr>
                                <w:t>.</w:t>
                              </w:r>
                            </w:p>
                          </w:txbxContent>
                        </wps:txbx>
                        <wps:bodyPr rot="0" vert="horz" wrap="square" lIns="0" tIns="0" rIns="0" bIns="0" anchor="t" anchorCtr="0" upright="1">
                          <a:noAutofit/>
                        </wps:bodyPr>
                      </wps:wsp>
                      <wps:wsp>
                        <wps:cNvPr id="33" name="Text Box 15"/>
                        <wps:cNvSpPr txBox="1">
                          <a:spLocks noChangeArrowheads="1"/>
                        </wps:cNvSpPr>
                        <wps:spPr bwMode="auto">
                          <a:xfrm>
                            <a:off x="4970" y="350"/>
                            <a:ext cx="18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47" w:rsidRDefault="00E06847" w:rsidP="00E06847">
                              <w:pPr>
                                <w:spacing w:line="265" w:lineRule="exact"/>
                                <w:rPr>
                                  <w:i/>
                                  <w:sz w:val="24"/>
                                </w:rPr>
                              </w:pPr>
                              <w:r>
                                <w:rPr>
                                  <w:i/>
                                  <w:w w:val="102"/>
                                  <w:sz w:val="24"/>
                                </w:rPr>
                                <w:t>К</w:t>
                              </w:r>
                            </w:p>
                          </w:txbxContent>
                        </wps:txbx>
                        <wps:bodyPr rot="0" vert="horz" wrap="square" lIns="0" tIns="0" rIns="0" bIns="0" anchor="t" anchorCtr="0" upright="1">
                          <a:noAutofit/>
                        </wps:bodyPr>
                      </wps:wsp>
                    </wpg:wgp>
                  </a:graphicData>
                </a:graphic>
              </wp:inline>
            </w:drawing>
          </mc:Choice>
          <mc:Fallback>
            <w:pict>
              <v:group id="Группа 28" o:spid="_x0000_s1026" style="width:470.75pt;height:31pt;mso-position-horizontal-relative:char;mso-position-vertical-relative:line" coordsize="941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">
                <v:rect id="Rectangle 11" o:spid="_x0000_s1027" style="position:absolute;width:9415;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line id="Line 12" o:spid="_x0000_s1028" style="position:absolute;visibility:visible;mso-wrap-style:square" from="4575,319" to="5539,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9dN74AAADbAAAADwAAAGRycy9kb3ducmV2LnhtbERPTYvCMBC9L/gfwgje1lTFRapRRFC8&#10;ie7uwdvQjG2xmdQmavXXOwfB4+N9zxatq9SNmlB6NjDoJ6CIM29Lzg38/a6/J6BCRLZYeSYDDwqw&#10;mHe+Zphaf+c93Q4xVxLCIUUDRYx1qnXICnIY+r4mFu7kG4dRYJNr2+Bdwl2lh0nyox2WLA0F1rQq&#10;KDsfrs7ATh/Hld/jcfTk1Sa5SPm/Q2N63XY5BRWpjR/x2721BkayXr7ID9Dz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97103vgAAANsAAAAPAAAAAAAAAAAAAAAAAKEC&#10;AABkcnMvZG93bnJldi54bWxQSwUGAAAAAAQABAD5AAAAjAMAAAAA&#10;" strokeweight=".17053mm"/>
                <v:shapetype id="_x0000_t202" coordsize="21600,21600" o:spt="202" path="m,l,21600r21600,l21600,xe">
                  <v:stroke joinstyle="miter"/>
                  <v:path gradientshapeok="t" o:connecttype="rect"/>
                </v:shapetype>
                <v:shape id="Text Box 13" o:spid="_x0000_s1029" type="#_x0000_t202" style="position:absolute;left:3874;top:17;width:2404;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E06847" w:rsidRDefault="00E06847" w:rsidP="00E06847">
                        <w:pPr>
                          <w:tabs>
                            <w:tab w:val="left" w:pos="502"/>
                          </w:tabs>
                          <w:spacing w:line="415" w:lineRule="exact"/>
                          <w:rPr>
                            <w:sz w:val="24"/>
                          </w:rPr>
                        </w:pPr>
                        <w:r>
                          <w:rPr>
                            <w:i/>
                            <w:sz w:val="24"/>
                          </w:rPr>
                          <w:t>К</w:t>
                        </w:r>
                        <w:r>
                          <w:rPr>
                            <w:i/>
                            <w:sz w:val="24"/>
                          </w:rPr>
                          <w:tab/>
                        </w:r>
                        <w:r>
                          <w:rPr>
                            <w:rFonts w:ascii="Symbol" w:hAnsi="Symbol"/>
                            <w:sz w:val="24"/>
                          </w:rPr>
                          <w:t></w:t>
                        </w:r>
                        <w:r>
                          <w:rPr>
                            <w:sz w:val="24"/>
                          </w:rPr>
                          <w:t xml:space="preserve"> </w:t>
                        </w:r>
                        <w:r>
                          <w:rPr>
                            <w:i/>
                            <w:position w:val="15"/>
                            <w:sz w:val="24"/>
                          </w:rPr>
                          <w:t>МБК</w:t>
                        </w:r>
                        <w:proofErr w:type="spellStart"/>
                        <w:r>
                          <w:rPr>
                            <w:i/>
                            <w:position w:val="9"/>
                            <w:sz w:val="14"/>
                          </w:rPr>
                          <w:t>надані</w:t>
                        </w:r>
                        <w:proofErr w:type="spellEnd"/>
                        <w:r>
                          <w:rPr>
                            <w:i/>
                            <w:spacing w:val="33"/>
                            <w:position w:val="9"/>
                            <w:sz w:val="14"/>
                          </w:rPr>
                          <w:t xml:space="preserve"> </w:t>
                        </w:r>
                        <w:r>
                          <w:rPr>
                            <w:rFonts w:ascii="Symbol" w:hAnsi="Symbol"/>
                            <w:spacing w:val="-4"/>
                            <w:sz w:val="24"/>
                          </w:rPr>
                          <w:t></w:t>
                        </w:r>
                        <w:r>
                          <w:rPr>
                            <w:spacing w:val="-4"/>
                            <w:sz w:val="24"/>
                          </w:rPr>
                          <w:t>100%.</w:t>
                        </w:r>
                      </w:p>
                    </w:txbxContent>
                  </v:textbox>
                </v:shape>
                <v:shape id="Text Box 14" o:spid="_x0000_s1030" type="#_x0000_t202" style="position:absolute;left:4049;top:314;width:270;height: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E06847" w:rsidRDefault="00E06847" w:rsidP="00E06847">
                        <w:pPr>
                          <w:spacing w:line="155" w:lineRule="exact"/>
                          <w:rPr>
                            <w:sz w:val="14"/>
                          </w:rPr>
                        </w:pPr>
                        <w:r>
                          <w:rPr>
                            <w:i/>
                            <w:sz w:val="14"/>
                          </w:rPr>
                          <w:t>над</w:t>
                        </w:r>
                        <w:r>
                          <w:rPr>
                            <w:sz w:val="14"/>
                          </w:rPr>
                          <w:t>.</w:t>
                        </w:r>
                      </w:p>
                    </w:txbxContent>
                  </v:textbox>
                </v:shape>
                <v:shape id="Text Box 15" o:spid="_x0000_s1031" type="#_x0000_t202" style="position:absolute;left:4970;top:350;width:18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E06847" w:rsidRDefault="00E06847" w:rsidP="00E06847">
                        <w:pPr>
                          <w:spacing w:line="265" w:lineRule="exact"/>
                          <w:rPr>
                            <w:i/>
                            <w:sz w:val="24"/>
                          </w:rPr>
                        </w:pPr>
                        <w:r>
                          <w:rPr>
                            <w:i/>
                            <w:w w:val="102"/>
                            <w:sz w:val="24"/>
                          </w:rPr>
                          <w:t>К</w:t>
                        </w:r>
                      </w:p>
                    </w:txbxContent>
                  </v:textbox>
                </v:shape>
                <w10:anchorlock/>
              </v:group>
            </w:pict>
          </mc:Fallback>
        </mc:AlternateContent>
      </w:r>
    </w:p>
    <w:p w:rsidR="00E06847" w:rsidRPr="00E06847" w:rsidRDefault="00E06847" w:rsidP="00E06847">
      <w:pPr>
        <w:widowControl w:val="0"/>
        <w:tabs>
          <w:tab w:val="left" w:pos="1745"/>
          <w:tab w:val="left" w:pos="3140"/>
          <w:tab w:val="left" w:pos="3587"/>
          <w:tab w:val="left" w:pos="4911"/>
          <w:tab w:val="left" w:pos="5782"/>
          <w:tab w:val="left" w:pos="7069"/>
          <w:tab w:val="left" w:pos="8945"/>
        </w:tabs>
        <w:autoSpaceDE w:val="0"/>
        <w:autoSpaceDN w:val="0"/>
        <w:spacing w:after="0" w:line="279" w:lineRule="exact"/>
        <w:ind w:left="1170"/>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де</w:t>
      </w:r>
      <w:r w:rsidRPr="00E06847">
        <w:rPr>
          <w:rFonts w:ascii="Times New Roman" w:eastAsia="Times New Roman" w:hAnsi="Times New Roman" w:cs="Times New Roman"/>
          <w:sz w:val="28"/>
          <w:szCs w:val="28"/>
          <w:lang w:val="uk-UA" w:eastAsia="uk-UA" w:bidi="uk-UA"/>
        </w:rPr>
        <w:tab/>
      </w:r>
      <w:proofErr w:type="spellStart"/>
      <w:r w:rsidRPr="00E06847">
        <w:rPr>
          <w:rFonts w:ascii="Times New Roman" w:eastAsia="Times New Roman" w:hAnsi="Times New Roman" w:cs="Times New Roman"/>
          <w:sz w:val="28"/>
          <w:szCs w:val="28"/>
          <w:lang w:val="uk-UA" w:eastAsia="uk-UA" w:bidi="uk-UA"/>
        </w:rPr>
        <w:t>МБК</w:t>
      </w:r>
      <w:r w:rsidRPr="00E06847">
        <w:rPr>
          <w:rFonts w:ascii="Times New Roman" w:eastAsia="Times New Roman" w:hAnsi="Times New Roman" w:cs="Times New Roman"/>
          <w:sz w:val="28"/>
          <w:szCs w:val="28"/>
          <w:vertAlign w:val="subscript"/>
          <w:lang w:val="uk-UA" w:eastAsia="uk-UA" w:bidi="uk-UA"/>
        </w:rPr>
        <w:t>надані</w:t>
      </w:r>
      <w:proofErr w:type="spellEnd"/>
      <w:r w:rsidRPr="00E06847">
        <w:rPr>
          <w:rFonts w:ascii="Times New Roman" w:eastAsia="Times New Roman" w:hAnsi="Times New Roman" w:cs="Times New Roman"/>
          <w:sz w:val="28"/>
          <w:szCs w:val="28"/>
          <w:lang w:val="uk-UA" w:eastAsia="uk-UA" w:bidi="uk-UA"/>
        </w:rPr>
        <w:tab/>
        <w:t>–</w:t>
      </w:r>
      <w:r w:rsidRPr="00E06847">
        <w:rPr>
          <w:rFonts w:ascii="Times New Roman" w:eastAsia="Times New Roman" w:hAnsi="Times New Roman" w:cs="Times New Roman"/>
          <w:sz w:val="28"/>
          <w:szCs w:val="28"/>
          <w:lang w:val="uk-UA" w:eastAsia="uk-UA" w:bidi="uk-UA"/>
        </w:rPr>
        <w:tab/>
        <w:t>загальна</w:t>
      </w:r>
      <w:r w:rsidRPr="00E06847">
        <w:rPr>
          <w:rFonts w:ascii="Times New Roman" w:eastAsia="Times New Roman" w:hAnsi="Times New Roman" w:cs="Times New Roman"/>
          <w:sz w:val="28"/>
          <w:szCs w:val="28"/>
          <w:lang w:val="uk-UA" w:eastAsia="uk-UA" w:bidi="uk-UA"/>
        </w:rPr>
        <w:tab/>
        <w:t>сума</w:t>
      </w:r>
      <w:r w:rsidRPr="00E06847">
        <w:rPr>
          <w:rFonts w:ascii="Times New Roman" w:eastAsia="Times New Roman" w:hAnsi="Times New Roman" w:cs="Times New Roman"/>
          <w:sz w:val="28"/>
          <w:szCs w:val="28"/>
          <w:lang w:val="uk-UA" w:eastAsia="uk-UA" w:bidi="uk-UA"/>
        </w:rPr>
        <w:tab/>
        <w:t>наданих</w:t>
      </w:r>
      <w:r w:rsidRPr="00E06847">
        <w:rPr>
          <w:rFonts w:ascii="Times New Roman" w:eastAsia="Times New Roman" w:hAnsi="Times New Roman" w:cs="Times New Roman"/>
          <w:sz w:val="28"/>
          <w:szCs w:val="28"/>
          <w:lang w:val="uk-UA" w:eastAsia="uk-UA" w:bidi="uk-UA"/>
        </w:rPr>
        <w:tab/>
        <w:t>комерційним</w:t>
      </w:r>
      <w:r w:rsidRPr="00E06847">
        <w:rPr>
          <w:rFonts w:ascii="Times New Roman" w:eastAsia="Times New Roman" w:hAnsi="Times New Roman" w:cs="Times New Roman"/>
          <w:sz w:val="28"/>
          <w:szCs w:val="28"/>
          <w:lang w:val="uk-UA" w:eastAsia="uk-UA" w:bidi="uk-UA"/>
        </w:rPr>
        <w:tab/>
        <w:t>банком</w:t>
      </w:r>
    </w:p>
    <w:p w:rsidR="00E06847" w:rsidRPr="00E06847" w:rsidRDefault="00E06847" w:rsidP="00E06847">
      <w:pPr>
        <w:widowControl w:val="0"/>
        <w:autoSpaceDE w:val="0"/>
        <w:autoSpaceDN w:val="0"/>
        <w:spacing w:after="0" w:line="240" w:lineRule="auto"/>
        <w:ind w:left="462"/>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міжбанківських позик.</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7" w:after="0" w:line="240" w:lineRule="auto"/>
        <w:ind w:left="1170"/>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Орієнтовне значення цього коефіцієнта – 200 %.</w:t>
      </w:r>
    </w:p>
    <w:p w:rsidR="00E06847" w:rsidRPr="00E06847" w:rsidRDefault="00E06847" w:rsidP="00E06847">
      <w:pPr>
        <w:widowControl w:val="0"/>
        <w:autoSpaceDE w:val="0"/>
        <w:autoSpaceDN w:val="0"/>
        <w:spacing w:before="2" w:after="0" w:line="240" w:lineRule="auto"/>
        <w:ind w:left="462" w:right="609"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Для оцінки обґрунтованості залучення міжбанківських кредитів важливо зіставити вартість залучених коштів на міжбанківському ринку з вартістю розміщених (наданих) міжбанківських кредитів. Якщо кошти мобілізуються за вищою ціною, ніж витрачаються, то таке залучення коштів неефективне. Але якщо ресурси реалізуються за вищою ціною та прискореними термінами, то це забезпечуватиме банку певний прибуток.</w:t>
      </w:r>
    </w:p>
    <w:p w:rsidR="00E06847" w:rsidRPr="00E06847" w:rsidRDefault="00E06847" w:rsidP="00E06847">
      <w:pPr>
        <w:widowControl w:val="0"/>
        <w:autoSpaceDE w:val="0"/>
        <w:autoSpaceDN w:val="0"/>
        <w:spacing w:before="1" w:after="0" w:line="240" w:lineRule="auto"/>
        <w:ind w:left="462" w:right="610"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Слід зазначити, що оцінка співвідношення отриманих та наданих міжбанківських кредитів за обсягами та термінами не зовсім коректна, оскільки залучені міжбанківські ресурси можуть використовуватись для кредитування клієнтів, проведення операцій з цінними паперами, валютою тощо. Джерелом надання міжбанківських кредитів можуть бути депозитні та інші операції, а не тільки міжбанківський кредит.</w:t>
      </w:r>
    </w:p>
    <w:p w:rsidR="00E06847" w:rsidRPr="00E06847" w:rsidRDefault="00E06847" w:rsidP="00E06847">
      <w:pPr>
        <w:widowControl w:val="0"/>
        <w:autoSpaceDE w:val="0"/>
        <w:autoSpaceDN w:val="0"/>
        <w:spacing w:after="0" w:line="240" w:lineRule="auto"/>
        <w:ind w:left="462" w:right="606"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Ефективність залучення міжбанківських кредитів залежить і від форми отриманих міжбанківських кредитних ресурсів, вартості ресурсів і термінів. Аналіз охоплює також визначення вартості окремих видів залучених централізованих кредитів, включаючи кредити з рефінансування та ломбардні кредити НБУ, кредити, що розподіляються на аукціонній</w:t>
      </w:r>
      <w:r w:rsidRPr="00E06847">
        <w:rPr>
          <w:rFonts w:ascii="Times New Roman" w:eastAsia="Times New Roman" w:hAnsi="Times New Roman" w:cs="Times New Roman"/>
          <w:spacing w:val="-27"/>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основі.</w:t>
      </w:r>
    </w:p>
    <w:p w:rsidR="00E06847" w:rsidRPr="00E06847" w:rsidRDefault="00E06847" w:rsidP="00E06847">
      <w:pPr>
        <w:widowControl w:val="0"/>
        <w:autoSpaceDE w:val="0"/>
        <w:autoSpaceDN w:val="0"/>
        <w:spacing w:after="0" w:line="240" w:lineRule="auto"/>
        <w:ind w:left="462" w:right="607"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Контроль повернення міжбанківських кредитів здійснюється за допомогою показника, що характеризує частку прострочених міжбанківських кредитів у загальній їх сумі </w:t>
      </w:r>
      <w:r w:rsidRPr="00E06847">
        <w:rPr>
          <w:rFonts w:ascii="Times New Roman" w:eastAsia="Times New Roman" w:hAnsi="Times New Roman" w:cs="Times New Roman"/>
          <w:i/>
          <w:sz w:val="28"/>
          <w:szCs w:val="28"/>
          <w:lang w:val="uk-UA" w:eastAsia="uk-UA" w:bidi="uk-UA"/>
        </w:rPr>
        <w:t>(</w:t>
      </w:r>
      <w:proofErr w:type="spellStart"/>
      <w:r w:rsidRPr="00E06847">
        <w:rPr>
          <w:rFonts w:ascii="Times New Roman" w:eastAsia="Times New Roman" w:hAnsi="Times New Roman" w:cs="Times New Roman"/>
          <w:i/>
          <w:sz w:val="28"/>
          <w:szCs w:val="28"/>
          <w:lang w:val="uk-UA" w:eastAsia="uk-UA" w:bidi="uk-UA"/>
        </w:rPr>
        <w:t>Ч</w:t>
      </w:r>
      <w:r w:rsidRPr="00E06847">
        <w:rPr>
          <w:rFonts w:ascii="Times New Roman" w:eastAsia="Times New Roman" w:hAnsi="Times New Roman" w:cs="Times New Roman"/>
          <w:i/>
          <w:sz w:val="28"/>
          <w:szCs w:val="28"/>
          <w:vertAlign w:val="subscript"/>
          <w:lang w:val="uk-UA" w:eastAsia="uk-UA" w:bidi="uk-UA"/>
        </w:rPr>
        <w:t>простр.МБК</w:t>
      </w:r>
      <w:proofErr w:type="spellEnd"/>
      <w:r w:rsidRPr="00E06847">
        <w:rPr>
          <w:rFonts w:ascii="Times New Roman" w:eastAsia="Times New Roman" w:hAnsi="Times New Roman" w:cs="Times New Roman"/>
          <w:i/>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 xml:space="preserve">В окремих випадках цей </w:t>
      </w:r>
      <w:r w:rsidRPr="00E06847">
        <w:rPr>
          <w:rFonts w:ascii="Times New Roman" w:eastAsia="Times New Roman" w:hAnsi="Times New Roman" w:cs="Times New Roman"/>
          <w:spacing w:val="-9"/>
          <w:sz w:val="28"/>
          <w:szCs w:val="28"/>
          <w:lang w:val="uk-UA" w:eastAsia="uk-UA" w:bidi="uk-UA"/>
        </w:rPr>
        <w:t>коефіцієнт</w:t>
      </w:r>
      <w:r w:rsidRPr="00E06847">
        <w:rPr>
          <w:rFonts w:ascii="Times New Roman" w:eastAsia="Times New Roman" w:hAnsi="Times New Roman" w:cs="Times New Roman"/>
          <w:spacing w:val="52"/>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повинен включати також і пролонговані МБК. Розрахунок цього показника здійснюється за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01" w:after="0" w:line="240" w:lineRule="auto"/>
        <w:jc w:val="right"/>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position w:val="6"/>
          <w:sz w:val="24"/>
          <w:lang w:val="uk-UA" w:eastAsia="uk-UA" w:bidi="uk-UA"/>
        </w:rPr>
        <w:lastRenderedPageBreak/>
        <w:t>Ч</w:t>
      </w:r>
      <w:proofErr w:type="spellStart"/>
      <w:r w:rsidRPr="00E06847">
        <w:rPr>
          <w:rFonts w:ascii="Times New Roman" w:eastAsia="Times New Roman" w:hAnsi="Times New Roman" w:cs="Times New Roman"/>
          <w:sz w:val="14"/>
          <w:lang w:val="uk-UA" w:eastAsia="uk-UA" w:bidi="uk-UA"/>
        </w:rPr>
        <w:t>простр.МБК</w:t>
      </w:r>
      <w:proofErr w:type="spellEnd"/>
    </w:p>
    <w:p w:rsidR="00E06847" w:rsidRPr="00E06847" w:rsidRDefault="00E06847" w:rsidP="00E06847">
      <w:pPr>
        <w:widowControl w:val="0"/>
        <w:autoSpaceDE w:val="0"/>
        <w:autoSpaceDN w:val="0"/>
        <w:spacing w:before="77" w:after="0" w:line="182" w:lineRule="auto"/>
        <w:ind w:left="18" w:right="3295"/>
        <w:jc w:val="center"/>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position w:val="-14"/>
          <w:sz w:val="24"/>
          <w:lang w:val="uk-UA" w:eastAsia="uk-UA" w:bidi="uk-UA"/>
        </w:rPr>
        <w:lastRenderedPageBreak/>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z w:val="24"/>
          <w:lang w:val="uk-UA" w:eastAsia="uk-UA" w:bidi="uk-UA"/>
        </w:rPr>
        <w:t xml:space="preserve">М БК прострочені </w:t>
      </w:r>
      <w:r w:rsidRPr="00E06847">
        <w:rPr>
          <w:rFonts w:ascii="Times New Roman" w:eastAsia="Times New Roman" w:hAnsi="Times New Roman" w:cs="Times New Roman"/>
          <w:position w:val="-14"/>
          <w:sz w:val="28"/>
          <w:lang w:val="uk-UA" w:eastAsia="uk-UA" w:bidi="uk-UA"/>
        </w:rPr>
        <w:t>.</w:t>
      </w:r>
    </w:p>
    <w:p w:rsidR="00E06847" w:rsidRPr="00E06847" w:rsidRDefault="00E06847" w:rsidP="00E06847">
      <w:pPr>
        <w:widowControl w:val="0"/>
        <w:autoSpaceDE w:val="0"/>
        <w:autoSpaceDN w:val="0"/>
        <w:spacing w:after="0" w:line="227" w:lineRule="exact"/>
        <w:ind w:left="18" w:right="3247"/>
        <w:jc w:val="center"/>
        <w:rPr>
          <w:rFonts w:ascii="Times New Roman" w:eastAsia="Times New Roman" w:hAnsi="Times New Roman" w:cs="Times New Roman"/>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73600" behindDoc="1" locked="0" layoutInCell="1" allowOverlap="1">
                <wp:simplePos x="0" y="0"/>
                <wp:positionH relativeFrom="page">
                  <wp:posOffset>4038600</wp:posOffset>
                </wp:positionH>
                <wp:positionV relativeFrom="paragraph">
                  <wp:posOffset>-45085</wp:posOffset>
                </wp:positionV>
                <wp:extent cx="1181735" cy="0"/>
                <wp:effectExtent l="9525" t="11430" r="8890" b="762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735"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pt,-3.55pt" to="411.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" strokeweight=".17142mm">
                <w10:wrap anchorx="page"/>
              </v:line>
            </w:pict>
          </mc:Fallback>
        </mc:AlternateContent>
      </w:r>
      <w:r w:rsidRPr="00E06847">
        <w:rPr>
          <w:rFonts w:ascii="Times New Roman" w:eastAsia="Times New Roman" w:hAnsi="Times New Roman" w:cs="Times New Roman"/>
          <w:sz w:val="24"/>
          <w:lang w:val="uk-UA" w:eastAsia="uk-UA" w:bidi="uk-UA"/>
        </w:rPr>
        <w:t>М БК надані</w:t>
      </w:r>
    </w:p>
    <w:p w:rsidR="00E06847" w:rsidRPr="00E06847" w:rsidRDefault="00E06847" w:rsidP="00E06847">
      <w:pPr>
        <w:widowControl w:val="0"/>
        <w:autoSpaceDE w:val="0"/>
        <w:autoSpaceDN w:val="0"/>
        <w:spacing w:after="0" w:line="227" w:lineRule="exact"/>
        <w:jc w:val="center"/>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4841" w:space="40"/>
            <w:col w:w="5549"/>
          </w:cols>
        </w:sectPr>
      </w:pPr>
    </w:p>
    <w:p w:rsidR="00E06847" w:rsidRPr="00E06847" w:rsidRDefault="00E06847" w:rsidP="00E06847">
      <w:pPr>
        <w:widowControl w:val="0"/>
        <w:autoSpaceDE w:val="0"/>
        <w:autoSpaceDN w:val="0"/>
        <w:spacing w:before="74"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Ефективність використання міжбанківських кредитів можна оцінити за коефіцієнтом дохідності наданих кредитів (Д</w:t>
      </w:r>
      <w:r w:rsidRPr="00E06847">
        <w:rPr>
          <w:rFonts w:ascii="Times New Roman" w:eastAsia="Times New Roman" w:hAnsi="Times New Roman" w:cs="Times New Roman"/>
          <w:sz w:val="28"/>
          <w:szCs w:val="28"/>
          <w:vertAlign w:val="subscript"/>
          <w:lang w:val="uk-UA" w:eastAsia="uk-UA" w:bidi="uk-UA"/>
        </w:rPr>
        <w:t>МБК</w:t>
      </w:r>
      <w:r w:rsidRPr="00E06847">
        <w:rPr>
          <w:rFonts w:ascii="Times New Roman" w:eastAsia="Times New Roman" w:hAnsi="Times New Roman" w:cs="Times New Roman"/>
          <w:sz w:val="28"/>
          <w:szCs w:val="28"/>
          <w:lang w:val="uk-UA" w:eastAsia="uk-UA" w:bidi="uk-UA"/>
        </w:rPr>
        <w:t>) за певний період часу, і розраховується за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tabs>
          <w:tab w:val="left" w:pos="3981"/>
          <w:tab w:val="left" w:pos="4441"/>
        </w:tabs>
        <w:autoSpaceDE w:val="0"/>
        <w:autoSpaceDN w:val="0"/>
        <w:spacing w:before="106" w:after="0" w:line="100" w:lineRule="auto"/>
        <w:ind w:left="3419"/>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4"/>
          <w:sz w:val="24"/>
          <w:lang w:val="uk-UA" w:eastAsia="uk-UA" w:bidi="uk-UA"/>
        </w:rPr>
        <w:lastRenderedPageBreak/>
        <w:t>Д</w:t>
      </w:r>
      <w:r w:rsidRPr="00E06847">
        <w:rPr>
          <w:rFonts w:ascii="Times New Roman" w:eastAsia="Times New Roman" w:hAnsi="Times New Roman" w:cs="Times New Roman"/>
          <w:position w:val="-14"/>
          <w:sz w:val="24"/>
          <w:lang w:val="uk-UA" w:eastAsia="uk-UA" w:bidi="uk-UA"/>
        </w:rPr>
        <w:tab/>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ab/>
      </w:r>
      <w:r w:rsidRPr="00E06847">
        <w:rPr>
          <w:rFonts w:ascii="Times New Roman" w:eastAsia="Times New Roman" w:hAnsi="Times New Roman" w:cs="Times New Roman"/>
          <w:spacing w:val="-10"/>
          <w:sz w:val="24"/>
          <w:lang w:val="uk-UA" w:eastAsia="uk-UA" w:bidi="uk-UA"/>
        </w:rPr>
        <w:t>Доходи</w:t>
      </w:r>
    </w:p>
    <w:p w:rsidR="00E06847" w:rsidRPr="00E06847" w:rsidRDefault="00E06847" w:rsidP="00E06847">
      <w:pPr>
        <w:widowControl w:val="0"/>
        <w:autoSpaceDE w:val="0"/>
        <w:autoSpaceDN w:val="0"/>
        <w:spacing w:before="53" w:after="0" w:line="240" w:lineRule="auto"/>
        <w:ind w:left="67"/>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 xml:space="preserve">за </w:t>
      </w:r>
      <w:r w:rsidRPr="00E06847">
        <w:rPr>
          <w:rFonts w:ascii="Times New Roman" w:eastAsia="Times New Roman" w:hAnsi="Times New Roman" w:cs="Times New Roman"/>
          <w:spacing w:val="-12"/>
          <w:sz w:val="24"/>
          <w:lang w:val="uk-UA" w:eastAsia="uk-UA" w:bidi="uk-UA"/>
        </w:rPr>
        <w:t>наданими</w:t>
      </w:r>
    </w:p>
    <w:p w:rsidR="00E06847" w:rsidRPr="00E06847" w:rsidRDefault="00E06847" w:rsidP="00E06847">
      <w:pPr>
        <w:widowControl w:val="0"/>
        <w:tabs>
          <w:tab w:val="left" w:pos="929"/>
        </w:tabs>
        <w:autoSpaceDE w:val="0"/>
        <w:autoSpaceDN w:val="0"/>
        <w:spacing w:before="96" w:after="0" w:line="100" w:lineRule="auto"/>
        <w:ind w:left="88"/>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pacing w:val="-4"/>
          <w:sz w:val="24"/>
          <w:lang w:val="uk-UA" w:eastAsia="uk-UA" w:bidi="uk-UA"/>
        </w:rPr>
        <w:lastRenderedPageBreak/>
        <w:t>МБК.</w:t>
      </w:r>
      <w:r w:rsidRPr="00E06847">
        <w:rPr>
          <w:rFonts w:ascii="Times New Roman" w:eastAsia="Times New Roman" w:hAnsi="Times New Roman" w:cs="Times New Roman"/>
          <w:spacing w:val="-4"/>
          <w:sz w:val="24"/>
          <w:lang w:val="uk-UA" w:eastAsia="uk-UA" w:bidi="uk-UA"/>
        </w:rPr>
        <w:tab/>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10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3" w:space="720" w:equalWidth="0">
            <w:col w:w="5193" w:space="40"/>
            <w:col w:w="1308" w:space="39"/>
            <w:col w:w="3850"/>
          </w:cols>
        </w:sectPr>
      </w:pPr>
    </w:p>
    <w:p w:rsidR="00E06847" w:rsidRPr="00E06847" w:rsidRDefault="00E06847" w:rsidP="00E06847">
      <w:pPr>
        <w:widowControl w:val="0"/>
        <w:autoSpaceDE w:val="0"/>
        <w:autoSpaceDN w:val="0"/>
        <w:spacing w:after="0" w:line="156" w:lineRule="exact"/>
        <w:jc w:val="right"/>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58240" behindDoc="0" locked="0" layoutInCell="1" allowOverlap="1">
                <wp:simplePos x="0" y="0"/>
                <wp:positionH relativeFrom="page">
                  <wp:posOffset>3437890</wp:posOffset>
                </wp:positionH>
                <wp:positionV relativeFrom="paragraph">
                  <wp:posOffset>3810</wp:posOffset>
                </wp:positionV>
                <wp:extent cx="2104390" cy="0"/>
                <wp:effectExtent l="8890" t="11430" r="10795" b="762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0.7pt,.3pt" to="436.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" strokeweight=".17142mm">
                <w10:wrap anchorx="page"/>
              </v:line>
            </w:pict>
          </mc:Fallback>
        </mc:AlternateContent>
      </w:r>
      <w:r w:rsidRPr="00E06847">
        <w:rPr>
          <w:rFonts w:ascii="Times New Roman" w:eastAsia="Times New Roman" w:hAnsi="Times New Roman" w:cs="Times New Roman"/>
          <w:sz w:val="14"/>
          <w:lang w:val="uk-UA" w:eastAsia="uk-UA" w:bidi="uk-UA"/>
        </w:rPr>
        <w:t>МБК</w:t>
      </w:r>
    </w:p>
    <w:p w:rsidR="00E06847" w:rsidRPr="00E06847" w:rsidRDefault="00E06847" w:rsidP="00E06847">
      <w:pPr>
        <w:widowControl w:val="0"/>
        <w:autoSpaceDE w:val="0"/>
        <w:autoSpaceDN w:val="0"/>
        <w:spacing w:before="28" w:after="0" w:line="240" w:lineRule="auto"/>
        <w:ind w:left="251"/>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pacing w:val="-4"/>
          <w:sz w:val="24"/>
          <w:lang w:val="uk-UA" w:eastAsia="uk-UA" w:bidi="uk-UA"/>
        </w:rPr>
        <w:lastRenderedPageBreak/>
        <w:t xml:space="preserve">Середні </w:t>
      </w:r>
      <w:r w:rsidRPr="00E06847">
        <w:rPr>
          <w:rFonts w:ascii="Times New Roman" w:eastAsia="Times New Roman" w:hAnsi="Times New Roman" w:cs="Times New Roman"/>
          <w:spacing w:val="-5"/>
          <w:sz w:val="24"/>
          <w:lang w:val="uk-UA" w:eastAsia="uk-UA" w:bidi="uk-UA"/>
        </w:rPr>
        <w:t xml:space="preserve">залишки </w:t>
      </w:r>
      <w:r w:rsidRPr="00E06847">
        <w:rPr>
          <w:rFonts w:ascii="Times New Roman" w:eastAsia="Times New Roman" w:hAnsi="Times New Roman" w:cs="Times New Roman"/>
          <w:spacing w:val="-11"/>
          <w:sz w:val="24"/>
          <w:lang w:val="uk-UA" w:eastAsia="uk-UA" w:bidi="uk-UA"/>
        </w:rPr>
        <w:t>наданих</w:t>
      </w:r>
    </w:p>
    <w:p w:rsidR="00E06847" w:rsidRPr="00E06847" w:rsidRDefault="00E06847" w:rsidP="00E06847">
      <w:pPr>
        <w:widowControl w:val="0"/>
        <w:autoSpaceDE w:val="0"/>
        <w:autoSpaceDN w:val="0"/>
        <w:spacing w:before="28" w:after="0" w:line="240" w:lineRule="auto"/>
        <w:ind w:left="83"/>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МБК</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3" w:space="720" w:equalWidth="0">
            <w:col w:w="3895" w:space="40"/>
            <w:col w:w="2900" w:space="39"/>
            <w:col w:w="3556"/>
          </w:cols>
        </w:sectPr>
      </w:pPr>
    </w:p>
    <w:p w:rsidR="00E06847" w:rsidRPr="00E06847" w:rsidRDefault="00E06847" w:rsidP="00E06847">
      <w:pPr>
        <w:widowControl w:val="0"/>
        <w:autoSpaceDE w:val="0"/>
        <w:autoSpaceDN w:val="0"/>
        <w:spacing w:before="74" w:after="0" w:line="240" w:lineRule="auto"/>
        <w:ind w:left="462" w:right="674"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Значення цього показника необхідно зіставити із загальною дохідністю активних операцій: дохідних активів:</w:t>
      </w:r>
    </w:p>
    <w:p w:rsidR="00E06847" w:rsidRPr="00E06847" w:rsidRDefault="00E06847" w:rsidP="00E06847">
      <w:pPr>
        <w:widowControl w:val="0"/>
        <w:tabs>
          <w:tab w:val="left" w:pos="1037"/>
          <w:tab w:val="left" w:pos="1878"/>
          <w:tab w:val="left" w:pos="4885"/>
        </w:tabs>
        <w:autoSpaceDE w:val="0"/>
        <w:autoSpaceDN w:val="0"/>
        <w:spacing w:before="106" w:after="0" w:line="100" w:lineRule="auto"/>
        <w:ind w:left="569"/>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4"/>
          <w:sz w:val="24"/>
          <w:lang w:val="uk-UA" w:eastAsia="uk-UA" w:bidi="uk-UA"/>
        </w:rPr>
        <w:t>Д</w:t>
      </w:r>
      <w:r w:rsidRPr="00E06847">
        <w:rPr>
          <w:rFonts w:ascii="Times New Roman" w:eastAsia="Times New Roman" w:hAnsi="Times New Roman" w:cs="Times New Roman"/>
          <w:position w:val="-14"/>
          <w:sz w:val="24"/>
          <w:lang w:val="uk-UA" w:eastAsia="uk-UA" w:bidi="uk-UA"/>
        </w:rPr>
        <w:tab/>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ab/>
      </w:r>
      <w:r w:rsidRPr="00E06847">
        <w:rPr>
          <w:rFonts w:ascii="Times New Roman" w:eastAsia="Times New Roman" w:hAnsi="Times New Roman" w:cs="Times New Roman"/>
          <w:spacing w:val="-4"/>
          <w:sz w:val="24"/>
          <w:lang w:val="uk-UA" w:eastAsia="uk-UA" w:bidi="uk-UA"/>
        </w:rPr>
        <w:t>Загальні</w:t>
      </w:r>
      <w:r w:rsidRPr="00E06847">
        <w:rPr>
          <w:rFonts w:ascii="Times New Roman" w:eastAsia="Times New Roman" w:hAnsi="Times New Roman" w:cs="Times New Roman"/>
          <w:spacing w:val="37"/>
          <w:sz w:val="24"/>
          <w:lang w:val="uk-UA" w:eastAsia="uk-UA" w:bidi="uk-UA"/>
        </w:rPr>
        <w:t xml:space="preserve"> </w:t>
      </w:r>
      <w:r w:rsidRPr="00E06847">
        <w:rPr>
          <w:rFonts w:ascii="Times New Roman" w:eastAsia="Times New Roman" w:hAnsi="Times New Roman" w:cs="Times New Roman"/>
          <w:spacing w:val="-7"/>
          <w:sz w:val="24"/>
          <w:lang w:val="uk-UA" w:eastAsia="uk-UA" w:bidi="uk-UA"/>
        </w:rPr>
        <w:t xml:space="preserve">доходи </w:t>
      </w:r>
      <w:r w:rsidRPr="00E06847">
        <w:rPr>
          <w:rFonts w:ascii="Times New Roman" w:eastAsia="Times New Roman" w:hAnsi="Times New Roman" w:cs="Times New Roman"/>
          <w:spacing w:val="4"/>
          <w:sz w:val="24"/>
          <w:lang w:val="uk-UA" w:eastAsia="uk-UA" w:bidi="uk-UA"/>
        </w:rPr>
        <w:t xml:space="preserve"> </w:t>
      </w:r>
      <w:r w:rsidRPr="00E06847">
        <w:rPr>
          <w:rFonts w:ascii="Times New Roman" w:eastAsia="Times New Roman" w:hAnsi="Times New Roman" w:cs="Times New Roman"/>
          <w:spacing w:val="-6"/>
          <w:sz w:val="24"/>
          <w:lang w:val="uk-UA" w:eastAsia="uk-UA" w:bidi="uk-UA"/>
        </w:rPr>
        <w:t>банку</w:t>
      </w:r>
      <w:r w:rsidRPr="00E06847">
        <w:rPr>
          <w:rFonts w:ascii="Times New Roman" w:eastAsia="Times New Roman" w:hAnsi="Times New Roman" w:cs="Times New Roman"/>
          <w:spacing w:val="-6"/>
          <w:sz w:val="24"/>
          <w:lang w:val="uk-UA" w:eastAsia="uk-UA" w:bidi="uk-UA"/>
        </w:rPr>
        <w:tab/>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0" w:lineRule="exact"/>
        <w:ind w:left="3964"/>
        <w:rPr>
          <w:rFonts w:ascii="Times New Roman" w:eastAsia="Times New Roman" w:hAnsi="Times New Roman" w:cs="Times New Roman"/>
          <w:sz w:val="2"/>
          <w:szCs w:val="28"/>
          <w:lang w:val="uk-UA" w:eastAsia="uk-UA" w:bidi="uk-UA"/>
        </w:rPr>
      </w:pPr>
      <w:r>
        <w:rPr>
          <w:rFonts w:ascii="Times New Roman" w:eastAsia="Times New Roman" w:hAnsi="Times New Roman" w:cs="Times New Roman"/>
          <w:noProof/>
          <w:sz w:val="2"/>
          <w:szCs w:val="28"/>
          <w:lang w:eastAsia="ru-RU"/>
        </w:rPr>
        <mc:AlternateContent>
          <mc:Choice Requires="wpg">
            <w:drawing>
              <wp:inline distT="0" distB="0" distL="0" distR="0">
                <wp:extent cx="2307590" cy="6350"/>
                <wp:effectExtent l="8890" t="4445" r="7620" b="8255"/>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7590" cy="6350"/>
                          <a:chOff x="0" y="0"/>
                          <a:chExt cx="3634" cy="10"/>
                        </a:xfrm>
                      </wpg:grpSpPr>
                      <wps:wsp>
                        <wps:cNvPr id="25" name="Line 9"/>
                        <wps:cNvCnPr/>
                        <wps:spPr bwMode="auto">
                          <a:xfrm>
                            <a:off x="0" y="5"/>
                            <a:ext cx="3633" cy="0"/>
                          </a:xfrm>
                          <a:prstGeom prst="line">
                            <a:avLst/>
                          </a:prstGeom>
                          <a:noFill/>
                          <a:ln w="61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4" o:spid="_x0000_s1026" style="width:181.7pt;height:.5pt;mso-position-horizontal-relative:char;mso-position-vertical-relative:line" coordsize="36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">
                <v:line id="Line 9" o:spid="_x0000_s1027" style="position:absolute;visibility:visible;mso-wrap-style:square" from="0,5" to="36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xT8QAAADbAAAADwAAAGRycy9kb3ducmV2LnhtbESPQWvCQBSE7wX/w/IEL0V3K7RIdBUR&#10;BAOlkLQHj4/sMwnJvl2yW03+fbdQ6HGYmW+Y3WG0vbjTEFrHGl5WCgRx5UzLtYavz/NyAyJEZIO9&#10;Y9IwUYDDfva0w8y4Bxd0L2MtEoRDhhqaGH0mZagashhWzhMn7+YGizHJoZZmwEeC216ulXqTFltO&#10;Cw16OjVUdeW31XDsq/aaq8lS8d6pbvPh6Tn3Wi/m43ELItIY/8N/7YvRsH6F3y/pB8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DFPxAAAANsAAAAPAAAAAAAAAAAA&#10;AAAAAKECAABkcnMvZG93bnJldi54bWxQSwUGAAAAAAQABAD5AAAAkgMAAAAA&#10;" strokeweight=".17167mm"/>
                <w10:anchorlock/>
              </v:group>
            </w:pict>
          </mc:Fallback>
        </mc:AlternateContent>
      </w:r>
    </w:p>
    <w:p w:rsidR="00E06847" w:rsidRPr="00E06847" w:rsidRDefault="00E06847" w:rsidP="00E06847">
      <w:pPr>
        <w:widowControl w:val="0"/>
        <w:autoSpaceDE w:val="0"/>
        <w:autoSpaceDN w:val="0"/>
        <w:spacing w:after="0" w:line="20" w:lineRule="exact"/>
        <w:rPr>
          <w:rFonts w:ascii="Times New Roman" w:eastAsia="Times New Roman" w:hAnsi="Times New Roman" w:cs="Times New Roman"/>
          <w:sz w:val="2"/>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after="0" w:line="135" w:lineRule="exact"/>
        <w:jc w:val="right"/>
        <w:rPr>
          <w:rFonts w:ascii="Times New Roman" w:eastAsia="Times New Roman" w:hAnsi="Times New Roman" w:cs="Times New Roman"/>
          <w:sz w:val="14"/>
          <w:lang w:val="uk-UA" w:eastAsia="uk-UA" w:bidi="uk-UA"/>
        </w:rPr>
      </w:pPr>
      <w:proofErr w:type="spellStart"/>
      <w:r w:rsidRPr="00E06847">
        <w:rPr>
          <w:rFonts w:ascii="Times New Roman" w:eastAsia="Times New Roman" w:hAnsi="Times New Roman" w:cs="Times New Roman"/>
          <w:sz w:val="14"/>
          <w:lang w:val="uk-UA" w:eastAsia="uk-UA" w:bidi="uk-UA"/>
        </w:rPr>
        <w:lastRenderedPageBreak/>
        <w:t>заг</w:t>
      </w:r>
      <w:proofErr w:type="spellEnd"/>
      <w:r w:rsidRPr="00E06847">
        <w:rPr>
          <w:rFonts w:ascii="Times New Roman" w:eastAsia="Times New Roman" w:hAnsi="Times New Roman" w:cs="Times New Roman"/>
          <w:sz w:val="14"/>
          <w:lang w:val="uk-UA" w:eastAsia="uk-UA" w:bidi="uk-UA"/>
        </w:rPr>
        <w:t>.</w:t>
      </w:r>
    </w:p>
    <w:p w:rsidR="00E06847" w:rsidRPr="00E06847" w:rsidRDefault="00E06847" w:rsidP="00E06847">
      <w:pPr>
        <w:widowControl w:val="0"/>
        <w:autoSpaceDE w:val="0"/>
        <w:autoSpaceDN w:val="0"/>
        <w:spacing w:before="7" w:after="0" w:line="240" w:lineRule="auto"/>
        <w:ind w:left="236"/>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pacing w:val="-4"/>
          <w:sz w:val="24"/>
          <w:lang w:val="uk-UA" w:eastAsia="uk-UA" w:bidi="uk-UA"/>
        </w:rPr>
        <w:lastRenderedPageBreak/>
        <w:t xml:space="preserve">Середні </w:t>
      </w:r>
      <w:r w:rsidRPr="00E06847">
        <w:rPr>
          <w:rFonts w:ascii="Times New Roman" w:eastAsia="Times New Roman" w:hAnsi="Times New Roman" w:cs="Times New Roman"/>
          <w:spacing w:val="-5"/>
          <w:sz w:val="24"/>
          <w:lang w:val="uk-UA" w:eastAsia="uk-UA" w:bidi="uk-UA"/>
        </w:rPr>
        <w:t xml:space="preserve">залишки </w:t>
      </w:r>
      <w:r w:rsidRPr="00E06847">
        <w:rPr>
          <w:rFonts w:ascii="Times New Roman" w:eastAsia="Times New Roman" w:hAnsi="Times New Roman" w:cs="Times New Roman"/>
          <w:spacing w:val="-11"/>
          <w:sz w:val="24"/>
          <w:lang w:val="uk-UA" w:eastAsia="uk-UA" w:bidi="uk-UA"/>
        </w:rPr>
        <w:t>дохідних</w:t>
      </w:r>
    </w:p>
    <w:p w:rsidR="00E06847" w:rsidRPr="00E06847" w:rsidRDefault="00E06847" w:rsidP="00E06847">
      <w:pPr>
        <w:widowControl w:val="0"/>
        <w:autoSpaceDE w:val="0"/>
        <w:autoSpaceDN w:val="0"/>
        <w:spacing w:before="7" w:after="0" w:line="240" w:lineRule="auto"/>
        <w:ind w:left="92"/>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активів</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3" w:space="720" w:equalWidth="0">
            <w:col w:w="3706" w:space="40"/>
            <w:col w:w="2967" w:space="39"/>
            <w:col w:w="3678"/>
          </w:cols>
        </w:sectPr>
      </w:pPr>
    </w:p>
    <w:p w:rsidR="00E06847" w:rsidRPr="00E06847" w:rsidRDefault="00E06847" w:rsidP="00E06847">
      <w:pPr>
        <w:widowControl w:val="0"/>
        <w:autoSpaceDE w:val="0"/>
        <w:autoSpaceDN w:val="0"/>
        <w:spacing w:before="74"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Таке зіставлення буде коректним, якщо сума наданих міжбанківських кредитів буде меншою за суму залучених міжбанківських кредитів. Якщо дохідність міжбанківських кредитів перевищує загальну дохідність активних операцій банку, це вважається позитивним явищем.</w:t>
      </w:r>
    </w:p>
    <w:p w:rsidR="00E06847" w:rsidRPr="00E06847" w:rsidRDefault="00E06847" w:rsidP="00E06847">
      <w:pPr>
        <w:widowControl w:val="0"/>
        <w:autoSpaceDE w:val="0"/>
        <w:autoSpaceDN w:val="0"/>
        <w:spacing w:after="0" w:line="240" w:lineRule="auto"/>
        <w:ind w:left="462" w:right="607"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Найважливішою проблемою зниження кредитного ризику на міжбанківському ринку є проблема вибору надійного банку партнера. Сьогодні банки доволі неоднозначно підходять до оцінки кредитного ризику на міжбанківському ринку.</w:t>
      </w:r>
    </w:p>
    <w:p w:rsidR="00E06847" w:rsidRPr="00E06847" w:rsidRDefault="00E06847" w:rsidP="00E06847">
      <w:pPr>
        <w:widowControl w:val="0"/>
        <w:autoSpaceDE w:val="0"/>
        <w:autoSpaceDN w:val="0"/>
        <w:spacing w:after="0" w:line="240" w:lineRule="auto"/>
        <w:ind w:left="462" w:right="609"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Лімітом кредитування називається загальна сума коштів, яку банк може надати своєму банку-партнеру у вигляді кредиту без забезпечення.</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7" w:after="0" w:line="240" w:lineRule="auto"/>
        <w:ind w:left="462" w:right="60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 xml:space="preserve">Ефективність лімітування міжбанківського кредиту насамперед залежить від обраної методики аналізу фінансового стану </w:t>
      </w:r>
      <w:proofErr w:type="spellStart"/>
      <w:r w:rsidRPr="00E06847">
        <w:rPr>
          <w:rFonts w:ascii="Times New Roman" w:eastAsia="Times New Roman" w:hAnsi="Times New Roman" w:cs="Times New Roman"/>
          <w:sz w:val="28"/>
          <w:szCs w:val="28"/>
          <w:lang w:val="uk-UA" w:eastAsia="uk-UA" w:bidi="uk-UA"/>
        </w:rPr>
        <w:t>банку-</w:t>
      </w:r>
      <w:proofErr w:type="spellEnd"/>
      <w:r w:rsidRPr="00E06847">
        <w:rPr>
          <w:rFonts w:ascii="Times New Roman" w:eastAsia="Times New Roman" w:hAnsi="Times New Roman" w:cs="Times New Roman"/>
          <w:sz w:val="28"/>
          <w:szCs w:val="28"/>
          <w:lang w:val="uk-UA" w:eastAsia="uk-UA" w:bidi="uk-UA"/>
        </w:rPr>
        <w:t xml:space="preserve"> позичальника. Проблема дистанційного фінансового аналізу банків полягає в обмеженості фінансової інформації, яка обумовлена комерційною таємницею, та у відсутності єдиних підходів до методики проведення такого аналізу.</w:t>
      </w:r>
    </w:p>
    <w:p w:rsidR="00E06847" w:rsidRPr="00E06847" w:rsidRDefault="00E06847" w:rsidP="00E06847">
      <w:pPr>
        <w:widowControl w:val="0"/>
        <w:autoSpaceDE w:val="0"/>
        <w:autoSpaceDN w:val="0"/>
        <w:spacing w:before="1" w:after="0" w:line="240" w:lineRule="auto"/>
        <w:ind w:left="462" w:right="603"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Розрахунок ліміту кредитування здійснюється на базі узагальненої оцінки окремих показників стабільно працюючих іноземних банків, які також використовують у своєму співробітництві з банками лімітну політику. За основу розрахунку беруть величину, яка дорівнює 10 % від власного капіталу банку. Багато українських банків також застосовують такий підхід до розрахунку обмежень стосовно банку-партнера. Але основною проблемою є визначення реальної величини капіталу банку, так званої «точки відліку». На наш погляд, правильним є коригування суми працюючого капіталу на коефіцієнт надійності банку, який враховуй комплексну оцінку відповідних коефіцієнтів. Заслуговує уваги методика оцінки надійності банку, розроблена групою експертів під керівництвом В. </w:t>
      </w:r>
      <w:proofErr w:type="spellStart"/>
      <w:r w:rsidRPr="00E06847">
        <w:rPr>
          <w:rFonts w:ascii="Times New Roman" w:eastAsia="Times New Roman" w:hAnsi="Times New Roman" w:cs="Times New Roman"/>
          <w:sz w:val="28"/>
          <w:szCs w:val="28"/>
          <w:lang w:val="uk-UA" w:eastAsia="uk-UA" w:bidi="uk-UA"/>
        </w:rPr>
        <w:t>Кромонова</w:t>
      </w:r>
      <w:proofErr w:type="spellEnd"/>
      <w:r w:rsidRPr="00E06847">
        <w:rPr>
          <w:rFonts w:ascii="Times New Roman" w:eastAsia="Times New Roman" w:hAnsi="Times New Roman" w:cs="Times New Roman"/>
          <w:sz w:val="28"/>
          <w:szCs w:val="28"/>
          <w:lang w:val="uk-UA" w:eastAsia="uk-UA" w:bidi="uk-UA"/>
        </w:rPr>
        <w:t>.</w:t>
      </w:r>
    </w:p>
    <w:p w:rsidR="00E06847" w:rsidRPr="00E06847" w:rsidRDefault="00E06847" w:rsidP="00E06847">
      <w:pPr>
        <w:widowControl w:val="0"/>
        <w:autoSpaceDE w:val="0"/>
        <w:autoSpaceDN w:val="0"/>
        <w:spacing w:before="1" w:after="0" w:line="240" w:lineRule="auto"/>
        <w:ind w:left="462" w:right="608"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Застосування запропонованої методики аналізу дасть змогу контролювати й оцінювати доцільність та ефективність формування ресурсної бази банку, визначати ступінь його залежності від міжбанківських кредитів, зменшити ризик цих операцій та підвищити ефективність роботи банку. Для оцінки доцільності залучення міжбанківських кредитів насамперед необхідно зіставити вартість залучених міжбанківських ресурсів і вартість коштів на поточних та інших рахунках, депозитних вкладах, коштів у розрахунках, вартість операцій з цінними</w:t>
      </w:r>
      <w:r w:rsidRPr="00E06847">
        <w:rPr>
          <w:rFonts w:ascii="Times New Roman" w:eastAsia="Times New Roman" w:hAnsi="Times New Roman" w:cs="Times New Roman"/>
          <w:spacing w:val="-7"/>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паперами.</w:t>
      </w:r>
    </w:p>
    <w:p w:rsidR="00E06847" w:rsidRPr="00E06847" w:rsidRDefault="00E06847" w:rsidP="00E06847">
      <w:pPr>
        <w:widowControl w:val="0"/>
        <w:autoSpaceDE w:val="0"/>
        <w:autoSpaceDN w:val="0"/>
        <w:spacing w:before="9" w:after="0" w:line="240" w:lineRule="auto"/>
        <w:rPr>
          <w:rFonts w:ascii="Times New Roman" w:eastAsia="Times New Roman" w:hAnsi="Times New Roman" w:cs="Times New Roman"/>
          <w:sz w:val="28"/>
          <w:szCs w:val="28"/>
          <w:lang w:val="uk-UA" w:eastAsia="uk-UA" w:bidi="uk-UA"/>
        </w:rPr>
      </w:pPr>
    </w:p>
    <w:p w:rsidR="00E06847" w:rsidRPr="00E06847" w:rsidRDefault="00E06847" w:rsidP="00E06847">
      <w:pPr>
        <w:widowControl w:val="0"/>
        <w:numPr>
          <w:ilvl w:val="1"/>
          <w:numId w:val="7"/>
        </w:numPr>
        <w:tabs>
          <w:tab w:val="left" w:pos="1663"/>
        </w:tabs>
        <w:autoSpaceDE w:val="0"/>
        <w:autoSpaceDN w:val="0"/>
        <w:spacing w:after="0" w:line="240" w:lineRule="auto"/>
        <w:ind w:left="462" w:right="659" w:firstLine="707"/>
        <w:jc w:val="both"/>
        <w:outlineLvl w:val="0"/>
        <w:rPr>
          <w:rFonts w:ascii="Times New Roman" w:eastAsia="Times New Roman" w:hAnsi="Times New Roman" w:cs="Times New Roman"/>
          <w:b/>
          <w:bCs/>
          <w:i/>
          <w:sz w:val="28"/>
          <w:szCs w:val="28"/>
          <w:lang w:val="uk-UA" w:eastAsia="uk-UA" w:bidi="uk-UA"/>
        </w:rPr>
      </w:pPr>
      <w:r w:rsidRPr="00E06847">
        <w:rPr>
          <w:rFonts w:ascii="Times New Roman" w:eastAsia="Times New Roman" w:hAnsi="Times New Roman" w:cs="Times New Roman"/>
          <w:b/>
          <w:bCs/>
          <w:i/>
          <w:sz w:val="28"/>
          <w:szCs w:val="28"/>
          <w:lang w:val="uk-UA" w:eastAsia="uk-UA" w:bidi="uk-UA"/>
        </w:rPr>
        <w:t>Аналіз ефективності формування та використання</w:t>
      </w:r>
      <w:r w:rsidRPr="00E06847">
        <w:rPr>
          <w:rFonts w:ascii="Times New Roman" w:eastAsia="Times New Roman" w:hAnsi="Times New Roman" w:cs="Times New Roman"/>
          <w:b/>
          <w:bCs/>
          <w:i/>
          <w:spacing w:val="-33"/>
          <w:sz w:val="28"/>
          <w:szCs w:val="28"/>
          <w:lang w:val="uk-UA" w:eastAsia="uk-UA" w:bidi="uk-UA"/>
        </w:rPr>
        <w:t xml:space="preserve"> </w:t>
      </w:r>
      <w:r w:rsidRPr="00E06847">
        <w:rPr>
          <w:rFonts w:ascii="Times New Roman" w:eastAsia="Times New Roman" w:hAnsi="Times New Roman" w:cs="Times New Roman"/>
          <w:b/>
          <w:bCs/>
          <w:i/>
          <w:sz w:val="28"/>
          <w:szCs w:val="28"/>
          <w:lang w:val="uk-UA" w:eastAsia="uk-UA" w:bidi="uk-UA"/>
        </w:rPr>
        <w:t>банківських ресурсів</w:t>
      </w:r>
    </w:p>
    <w:p w:rsidR="00E06847" w:rsidRPr="00E06847" w:rsidRDefault="00E06847" w:rsidP="00E06847">
      <w:pPr>
        <w:widowControl w:val="0"/>
        <w:autoSpaceDE w:val="0"/>
        <w:autoSpaceDN w:val="0"/>
        <w:spacing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Оцінку ефективності формування ресурсної бази банку необхідно здійснювати в напрямках: достатність, стабільність, </w:t>
      </w:r>
      <w:proofErr w:type="spellStart"/>
      <w:r w:rsidRPr="00E06847">
        <w:rPr>
          <w:rFonts w:ascii="Times New Roman" w:eastAsia="Times New Roman" w:hAnsi="Times New Roman" w:cs="Times New Roman"/>
          <w:sz w:val="28"/>
          <w:szCs w:val="28"/>
          <w:lang w:val="uk-UA" w:eastAsia="uk-UA" w:bidi="uk-UA"/>
        </w:rPr>
        <w:t>витратність</w:t>
      </w:r>
      <w:proofErr w:type="spellEnd"/>
      <w:r w:rsidRPr="00E06847">
        <w:rPr>
          <w:rFonts w:ascii="Times New Roman" w:eastAsia="Times New Roman" w:hAnsi="Times New Roman" w:cs="Times New Roman"/>
          <w:sz w:val="28"/>
          <w:szCs w:val="28"/>
          <w:lang w:val="uk-UA" w:eastAsia="uk-UA" w:bidi="uk-UA"/>
        </w:rPr>
        <w:t>.</w:t>
      </w:r>
    </w:p>
    <w:p w:rsidR="00E06847" w:rsidRPr="00E06847" w:rsidRDefault="00E06847" w:rsidP="00E06847">
      <w:pPr>
        <w:widowControl w:val="0"/>
        <w:autoSpaceDE w:val="0"/>
        <w:autoSpaceDN w:val="0"/>
        <w:spacing w:after="0" w:line="240" w:lineRule="auto"/>
        <w:ind w:left="462" w:right="60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Для оцінки достатності залучених і запозичених коштів банку спочатку потрібно визначити максимальний обсяг зобов’язань банку, які банк може залучити виходячи із наявного регулятивного капіталу. Так як норматив Н3-1 установлює мінімальний коефіцієнт співвідношення регулятивного капіталу до зобов’язань банку, то для виконання даного нормативу, максимальний обсяг зобов’язань банку можна розрахувати за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160" w:after="0" w:line="240" w:lineRule="auto"/>
        <w:jc w:val="right"/>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74624" behindDoc="1" locked="0" layoutInCell="1" allowOverlap="1">
                <wp:simplePos x="0" y="0"/>
                <wp:positionH relativeFrom="page">
                  <wp:posOffset>4187825</wp:posOffset>
                </wp:positionH>
                <wp:positionV relativeFrom="paragraph">
                  <wp:posOffset>200660</wp:posOffset>
                </wp:positionV>
                <wp:extent cx="208280" cy="0"/>
                <wp:effectExtent l="6350" t="12700" r="13970" b="63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 cy="0"/>
                        </a:xfrm>
                        <a:prstGeom prst="line">
                          <a:avLst/>
                        </a:prstGeom>
                        <a:noFill/>
                        <a:ln w="60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9.75pt,15.8pt" to="346.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" strokeweight=".16914mm">
                <w10:wrap anchorx="page"/>
              </v:line>
            </w:pict>
          </mc:Fallback>
        </mc:AlternateContent>
      </w:r>
      <w:r w:rsidRPr="00E06847">
        <w:rPr>
          <w:rFonts w:ascii="Times New Roman" w:eastAsia="Times New Roman" w:hAnsi="Times New Roman" w:cs="Times New Roman"/>
          <w:position w:val="6"/>
          <w:sz w:val="23"/>
          <w:lang w:val="uk-UA" w:eastAsia="uk-UA" w:bidi="uk-UA"/>
        </w:rPr>
        <w:t>З</w:t>
      </w:r>
      <w:proofErr w:type="spellStart"/>
      <w:r w:rsidRPr="00E06847">
        <w:rPr>
          <w:rFonts w:ascii="Times New Roman" w:eastAsia="Times New Roman" w:hAnsi="Times New Roman" w:cs="Times New Roman"/>
          <w:sz w:val="14"/>
          <w:lang w:val="uk-UA" w:eastAsia="uk-UA" w:bidi="uk-UA"/>
        </w:rPr>
        <w:t>max</w:t>
      </w:r>
      <w:proofErr w:type="spellEnd"/>
    </w:p>
    <w:p w:rsidR="00E06847" w:rsidRPr="00E06847" w:rsidRDefault="00E06847" w:rsidP="00E06847">
      <w:pPr>
        <w:widowControl w:val="0"/>
        <w:autoSpaceDE w:val="0"/>
        <w:autoSpaceDN w:val="0"/>
        <w:spacing w:before="80" w:after="0" w:line="168" w:lineRule="auto"/>
        <w:ind w:left="279" w:right="4137" w:hanging="227"/>
        <w:rPr>
          <w:rFonts w:ascii="Times New Roman" w:eastAsia="Times New Roman" w:hAnsi="Times New Roman" w:cs="Times New Roman"/>
          <w:sz w:val="23"/>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w w:val="105"/>
          <w:sz w:val="23"/>
          <w:lang w:val="uk-UA" w:eastAsia="uk-UA" w:bidi="uk-UA"/>
        </w:rPr>
        <w:lastRenderedPageBreak/>
        <w:t></w:t>
      </w:r>
      <w:r w:rsidRPr="00E06847">
        <w:rPr>
          <w:rFonts w:ascii="Times New Roman" w:eastAsia="Times New Roman" w:hAnsi="Times New Roman" w:cs="Times New Roman"/>
          <w:w w:val="105"/>
          <w:sz w:val="23"/>
          <w:lang w:val="uk-UA" w:eastAsia="uk-UA" w:bidi="uk-UA"/>
        </w:rPr>
        <w:t xml:space="preserve"> </w:t>
      </w:r>
      <w:r w:rsidRPr="00E06847">
        <w:rPr>
          <w:rFonts w:ascii="Times New Roman" w:eastAsia="Times New Roman" w:hAnsi="Times New Roman" w:cs="Times New Roman"/>
          <w:w w:val="105"/>
          <w:position w:val="15"/>
          <w:sz w:val="23"/>
          <w:lang w:val="uk-UA" w:eastAsia="uk-UA" w:bidi="uk-UA"/>
        </w:rPr>
        <w:t xml:space="preserve">РК </w:t>
      </w:r>
      <w:r w:rsidRPr="00E06847">
        <w:rPr>
          <w:rFonts w:ascii="Symbol" w:eastAsia="Times New Roman" w:hAnsi="Symbol" w:cs="Times New Roman"/>
          <w:w w:val="105"/>
          <w:sz w:val="23"/>
          <w:lang w:val="uk-UA" w:eastAsia="uk-UA" w:bidi="uk-UA"/>
        </w:rPr>
        <w:t></w:t>
      </w:r>
      <w:r w:rsidRPr="00E06847">
        <w:rPr>
          <w:rFonts w:ascii="Times New Roman" w:eastAsia="Times New Roman" w:hAnsi="Times New Roman" w:cs="Times New Roman"/>
          <w:w w:val="105"/>
          <w:sz w:val="23"/>
          <w:lang w:val="uk-UA" w:eastAsia="uk-UA" w:bidi="uk-UA"/>
        </w:rPr>
        <w:t>100; 10</w:t>
      </w:r>
    </w:p>
    <w:p w:rsidR="00E06847" w:rsidRPr="00E06847" w:rsidRDefault="00E06847" w:rsidP="00E06847">
      <w:pPr>
        <w:widowControl w:val="0"/>
        <w:autoSpaceDE w:val="0"/>
        <w:autoSpaceDN w:val="0"/>
        <w:spacing w:after="0" w:line="168" w:lineRule="auto"/>
        <w:rPr>
          <w:rFonts w:ascii="Times New Roman" w:eastAsia="Times New Roman" w:hAnsi="Times New Roman" w:cs="Times New Roman"/>
          <w:sz w:val="23"/>
          <w:lang w:val="uk-UA" w:eastAsia="uk-UA" w:bidi="uk-UA"/>
        </w:rPr>
        <w:sectPr w:rsidR="00E06847" w:rsidRPr="00E06847">
          <w:type w:val="continuous"/>
          <w:pgSz w:w="11910" w:h="16840"/>
          <w:pgMar w:top="1040" w:right="240" w:bottom="280" w:left="1240" w:header="720" w:footer="720" w:gutter="0"/>
          <w:cols w:num="2" w:space="720" w:equalWidth="0">
            <w:col w:w="5070" w:space="40"/>
            <w:col w:w="5320"/>
          </w:cols>
        </w:sectPr>
      </w:pPr>
    </w:p>
    <w:p w:rsidR="00E06847" w:rsidRPr="00E06847" w:rsidRDefault="00E06847" w:rsidP="00E06847">
      <w:pPr>
        <w:widowControl w:val="0"/>
        <w:autoSpaceDE w:val="0"/>
        <w:autoSpaceDN w:val="0"/>
        <w:spacing w:before="14" w:after="0" w:line="240" w:lineRule="auto"/>
        <w:ind w:left="1170"/>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position w:val="6"/>
          <w:sz w:val="28"/>
          <w:lang w:val="uk-UA" w:eastAsia="uk-UA" w:bidi="uk-UA"/>
        </w:rPr>
        <w:lastRenderedPageBreak/>
        <w:t>Де</w:t>
      </w:r>
      <w:r w:rsidRPr="00E06847">
        <w:rPr>
          <w:rFonts w:ascii="Times New Roman" w:eastAsia="Times New Roman" w:hAnsi="Times New Roman" w:cs="Times New Roman"/>
          <w:spacing w:val="66"/>
          <w:position w:val="6"/>
          <w:sz w:val="28"/>
          <w:lang w:val="uk-UA" w:eastAsia="uk-UA" w:bidi="uk-UA"/>
        </w:rPr>
        <w:t xml:space="preserve"> </w:t>
      </w:r>
      <w:r w:rsidRPr="00E06847">
        <w:rPr>
          <w:rFonts w:ascii="Times New Roman" w:eastAsia="Times New Roman" w:hAnsi="Times New Roman" w:cs="Times New Roman"/>
          <w:spacing w:val="-8"/>
          <w:position w:val="6"/>
          <w:sz w:val="24"/>
          <w:lang w:val="uk-UA" w:eastAsia="uk-UA" w:bidi="uk-UA"/>
        </w:rPr>
        <w:t>З</w:t>
      </w:r>
      <w:proofErr w:type="spellStart"/>
      <w:r w:rsidRPr="00E06847">
        <w:rPr>
          <w:rFonts w:ascii="Times New Roman" w:eastAsia="Times New Roman" w:hAnsi="Times New Roman" w:cs="Times New Roman"/>
          <w:spacing w:val="-8"/>
          <w:sz w:val="14"/>
          <w:lang w:val="uk-UA" w:eastAsia="uk-UA" w:bidi="uk-UA"/>
        </w:rPr>
        <w:t>max</w:t>
      </w:r>
      <w:proofErr w:type="spellEnd"/>
    </w:p>
    <w:p w:rsidR="00E06847" w:rsidRPr="00E06847" w:rsidRDefault="00E06847" w:rsidP="00E06847">
      <w:pPr>
        <w:widowControl w:val="0"/>
        <w:autoSpaceDE w:val="0"/>
        <w:autoSpaceDN w:val="0"/>
        <w:spacing w:before="15" w:after="0" w:line="240" w:lineRule="auto"/>
        <w:ind w:left="182"/>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br w:type="column"/>
      </w:r>
      <w:r w:rsidRPr="00E06847">
        <w:rPr>
          <w:rFonts w:ascii="Times New Roman" w:eastAsia="Times New Roman" w:hAnsi="Times New Roman" w:cs="Times New Roman"/>
          <w:sz w:val="28"/>
          <w:szCs w:val="28"/>
          <w:lang w:val="uk-UA" w:eastAsia="uk-UA" w:bidi="uk-UA"/>
        </w:rPr>
        <w:lastRenderedPageBreak/>
        <w:t>– максимальний обсяг зобов’язань банку, який банк може</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num="2" w:space="720" w:equalWidth="0">
            <w:col w:w="2042" w:space="40"/>
            <w:col w:w="8348"/>
          </w:cols>
        </w:sectPr>
      </w:pPr>
    </w:p>
    <w:p w:rsidR="00E06847" w:rsidRPr="00E06847" w:rsidRDefault="00E06847" w:rsidP="00E06847">
      <w:pPr>
        <w:widowControl w:val="0"/>
        <w:autoSpaceDE w:val="0"/>
        <w:autoSpaceDN w:val="0"/>
        <w:spacing w:before="27" w:after="0" w:line="322" w:lineRule="exact"/>
        <w:ind w:left="462"/>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залучити, тис. грн.;</w:t>
      </w:r>
    </w:p>
    <w:p w:rsidR="00E06847" w:rsidRPr="00E06847" w:rsidRDefault="00E06847" w:rsidP="00E06847">
      <w:pPr>
        <w:widowControl w:val="0"/>
        <w:autoSpaceDE w:val="0"/>
        <w:autoSpaceDN w:val="0"/>
        <w:spacing w:after="0" w:line="240" w:lineRule="auto"/>
        <w:ind w:left="1378"/>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РК – фактичний обсяг регулятивного капіталу банку%;</w:t>
      </w:r>
    </w:p>
    <w:p w:rsidR="00E06847" w:rsidRPr="00E06847" w:rsidRDefault="00E06847" w:rsidP="00E06847">
      <w:pPr>
        <w:widowControl w:val="0"/>
        <w:autoSpaceDE w:val="0"/>
        <w:autoSpaceDN w:val="0"/>
        <w:spacing w:before="10" w:after="0" w:line="240" w:lineRule="auto"/>
        <w:rPr>
          <w:rFonts w:ascii="Times New Roman" w:eastAsia="Times New Roman" w:hAnsi="Times New Roman" w:cs="Times New Roman"/>
          <w:sz w:val="27"/>
          <w:szCs w:val="28"/>
          <w:lang w:val="uk-UA" w:eastAsia="uk-UA" w:bidi="uk-UA"/>
        </w:rPr>
      </w:pPr>
    </w:p>
    <w:p w:rsidR="00E06847" w:rsidRPr="00E06847" w:rsidRDefault="00E06847" w:rsidP="00E06847">
      <w:pPr>
        <w:widowControl w:val="0"/>
        <w:tabs>
          <w:tab w:val="left" w:pos="1733"/>
          <w:tab w:val="left" w:pos="2638"/>
          <w:tab w:val="left" w:pos="3868"/>
          <w:tab w:val="left" w:pos="5183"/>
          <w:tab w:val="left" w:pos="5857"/>
          <w:tab w:val="left" w:pos="6837"/>
          <w:tab w:val="left" w:pos="8233"/>
          <w:tab w:val="left" w:pos="8998"/>
          <w:tab w:val="left" w:pos="9656"/>
        </w:tabs>
        <w:autoSpaceDE w:val="0"/>
        <w:autoSpaceDN w:val="0"/>
        <w:spacing w:after="0" w:line="240" w:lineRule="auto"/>
        <w:ind w:left="462" w:right="61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Не</w:t>
      </w:r>
      <w:r w:rsidRPr="00E06847">
        <w:rPr>
          <w:rFonts w:ascii="Times New Roman" w:eastAsia="Times New Roman" w:hAnsi="Times New Roman" w:cs="Times New Roman"/>
          <w:sz w:val="28"/>
          <w:szCs w:val="28"/>
          <w:lang w:val="uk-UA" w:eastAsia="uk-UA" w:bidi="uk-UA"/>
        </w:rPr>
        <w:tab/>
        <w:t>менш</w:t>
      </w:r>
      <w:r w:rsidRPr="00E06847">
        <w:rPr>
          <w:rFonts w:ascii="Times New Roman" w:eastAsia="Times New Roman" w:hAnsi="Times New Roman" w:cs="Times New Roman"/>
          <w:sz w:val="28"/>
          <w:szCs w:val="28"/>
          <w:lang w:val="uk-UA" w:eastAsia="uk-UA" w:bidi="uk-UA"/>
        </w:rPr>
        <w:tab/>
        <w:t>важливе</w:t>
      </w:r>
      <w:r w:rsidRPr="00E06847">
        <w:rPr>
          <w:rFonts w:ascii="Times New Roman" w:eastAsia="Times New Roman" w:hAnsi="Times New Roman" w:cs="Times New Roman"/>
          <w:sz w:val="28"/>
          <w:szCs w:val="28"/>
          <w:lang w:val="uk-UA" w:eastAsia="uk-UA" w:bidi="uk-UA"/>
        </w:rPr>
        <w:tab/>
        <w:t>значення</w:t>
      </w:r>
      <w:r w:rsidRPr="00E06847">
        <w:rPr>
          <w:rFonts w:ascii="Times New Roman" w:eastAsia="Times New Roman" w:hAnsi="Times New Roman" w:cs="Times New Roman"/>
          <w:sz w:val="28"/>
          <w:szCs w:val="28"/>
          <w:lang w:val="uk-UA" w:eastAsia="uk-UA" w:bidi="uk-UA"/>
        </w:rPr>
        <w:tab/>
        <w:t>при</w:t>
      </w:r>
      <w:r w:rsidRPr="00E06847">
        <w:rPr>
          <w:rFonts w:ascii="Times New Roman" w:eastAsia="Times New Roman" w:hAnsi="Times New Roman" w:cs="Times New Roman"/>
          <w:sz w:val="28"/>
          <w:szCs w:val="28"/>
          <w:lang w:val="uk-UA" w:eastAsia="uk-UA" w:bidi="uk-UA"/>
        </w:rPr>
        <w:tab/>
        <w:t>оцінці</w:t>
      </w:r>
      <w:r w:rsidRPr="00E06847">
        <w:rPr>
          <w:rFonts w:ascii="Times New Roman" w:eastAsia="Times New Roman" w:hAnsi="Times New Roman" w:cs="Times New Roman"/>
          <w:sz w:val="28"/>
          <w:szCs w:val="28"/>
          <w:lang w:val="uk-UA" w:eastAsia="uk-UA" w:bidi="uk-UA"/>
        </w:rPr>
        <w:tab/>
        <w:t>ресурсної</w:t>
      </w:r>
      <w:r w:rsidRPr="00E06847">
        <w:rPr>
          <w:rFonts w:ascii="Times New Roman" w:eastAsia="Times New Roman" w:hAnsi="Times New Roman" w:cs="Times New Roman"/>
          <w:sz w:val="28"/>
          <w:szCs w:val="28"/>
          <w:lang w:val="uk-UA" w:eastAsia="uk-UA" w:bidi="uk-UA"/>
        </w:rPr>
        <w:tab/>
        <w:t>бази</w:t>
      </w:r>
      <w:r w:rsidRPr="00E06847">
        <w:rPr>
          <w:rFonts w:ascii="Times New Roman" w:eastAsia="Times New Roman" w:hAnsi="Times New Roman" w:cs="Times New Roman"/>
          <w:sz w:val="28"/>
          <w:szCs w:val="28"/>
          <w:lang w:val="uk-UA" w:eastAsia="uk-UA" w:bidi="uk-UA"/>
        </w:rPr>
        <w:tab/>
        <w:t>має</w:t>
      </w:r>
      <w:r w:rsidRPr="00E06847">
        <w:rPr>
          <w:rFonts w:ascii="Times New Roman" w:eastAsia="Times New Roman" w:hAnsi="Times New Roman" w:cs="Times New Roman"/>
          <w:sz w:val="28"/>
          <w:szCs w:val="28"/>
          <w:lang w:val="uk-UA" w:eastAsia="uk-UA" w:bidi="uk-UA"/>
        </w:rPr>
        <w:tab/>
      </w:r>
      <w:r w:rsidRPr="00E06847">
        <w:rPr>
          <w:rFonts w:ascii="Times New Roman" w:eastAsia="Times New Roman" w:hAnsi="Times New Roman" w:cs="Times New Roman"/>
          <w:spacing w:val="-9"/>
          <w:sz w:val="28"/>
          <w:szCs w:val="28"/>
          <w:lang w:val="uk-UA" w:eastAsia="uk-UA" w:bidi="uk-UA"/>
        </w:rPr>
        <w:t xml:space="preserve">її </w:t>
      </w:r>
      <w:r w:rsidRPr="00E06847">
        <w:rPr>
          <w:rFonts w:ascii="Times New Roman" w:eastAsia="Times New Roman" w:hAnsi="Times New Roman" w:cs="Times New Roman"/>
          <w:sz w:val="28"/>
          <w:szCs w:val="28"/>
          <w:lang w:val="uk-UA" w:eastAsia="uk-UA" w:bidi="uk-UA"/>
        </w:rPr>
        <w:t>стабільність.</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7" w:after="0" w:line="240" w:lineRule="auto"/>
        <w:ind w:left="462" w:right="60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 xml:space="preserve">Стабільність залучених і запозичених коштів визначається, перш за все, співвідношенням між поточними і строковими зобов’язаннями та міжбанківськими кредитами. Чим вища питома вага строкових депозитів тим більш стабільною вважається ресурсна база банку. Однак зростання частки строкових ресурсів призводить також до підвищення вартості залучених ресурсів. Таким чином спостерігається певний конфлікт цілей. З одного боку банки намагаються збільшити частку стабільних ресурсів, з іншого вони зацікавлені у залученні дешевих ресурсів. Тому банки повинні витримувати певний баланс між строковими і поточними зобов’язаннями, що дозволить забезпечувати стабільність ресурсів і при цьому не підвищувати </w:t>
      </w:r>
      <w:proofErr w:type="spellStart"/>
      <w:r w:rsidRPr="00E06847">
        <w:rPr>
          <w:rFonts w:ascii="Times New Roman" w:eastAsia="Times New Roman" w:hAnsi="Times New Roman" w:cs="Times New Roman"/>
          <w:sz w:val="28"/>
          <w:szCs w:val="28"/>
          <w:lang w:val="uk-UA" w:eastAsia="uk-UA" w:bidi="uk-UA"/>
        </w:rPr>
        <w:t>витратність</w:t>
      </w:r>
      <w:proofErr w:type="spellEnd"/>
      <w:r w:rsidRPr="00E06847">
        <w:rPr>
          <w:rFonts w:ascii="Times New Roman" w:eastAsia="Times New Roman" w:hAnsi="Times New Roman" w:cs="Times New Roman"/>
          <w:sz w:val="28"/>
          <w:szCs w:val="28"/>
          <w:lang w:val="uk-UA" w:eastAsia="uk-UA" w:bidi="uk-UA"/>
        </w:rPr>
        <w:t xml:space="preserve"> ресурсної бази. Крім того, для оцінки стабільності певних видів ресурсів використовуються показники оборотності ресурсів та тривалості одного обороту.</w:t>
      </w:r>
    </w:p>
    <w:p w:rsidR="00E06847" w:rsidRPr="00E06847" w:rsidRDefault="00E06847" w:rsidP="00E06847">
      <w:pPr>
        <w:widowControl w:val="0"/>
        <w:autoSpaceDE w:val="0"/>
        <w:autoSpaceDN w:val="0"/>
        <w:spacing w:before="3" w:after="0" w:line="240" w:lineRule="auto"/>
        <w:ind w:left="462" w:right="610"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Що стосується вартості залучених і запозичених коштів, то для її оцінки потрібно визначити номінальну (NS) і реальну (RS) вартість залучених і запозичених</w:t>
      </w:r>
      <w:r w:rsidRPr="00E06847">
        <w:rPr>
          <w:rFonts w:ascii="Times New Roman" w:eastAsia="Times New Roman" w:hAnsi="Times New Roman" w:cs="Times New Roman"/>
          <w:spacing w:val="1"/>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коштів.</w:t>
      </w:r>
    </w:p>
    <w:p w:rsidR="00E06847" w:rsidRPr="00E06847" w:rsidRDefault="00E06847" w:rsidP="00E06847">
      <w:pPr>
        <w:widowControl w:val="0"/>
        <w:autoSpaceDE w:val="0"/>
        <w:autoSpaceDN w:val="0"/>
        <w:spacing w:after="0" w:line="240" w:lineRule="auto"/>
        <w:ind w:left="462" w:right="606"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Середня </w:t>
      </w:r>
      <w:proofErr w:type="spellStart"/>
      <w:r w:rsidRPr="00E06847">
        <w:rPr>
          <w:rFonts w:ascii="Times New Roman" w:eastAsia="Times New Roman" w:hAnsi="Times New Roman" w:cs="Times New Roman"/>
          <w:sz w:val="28"/>
          <w:szCs w:val="28"/>
          <w:lang w:val="uk-UA" w:eastAsia="uk-UA" w:bidi="uk-UA"/>
        </w:rPr>
        <w:t>номінальная</w:t>
      </w:r>
      <w:proofErr w:type="spellEnd"/>
      <w:r w:rsidRPr="00E06847">
        <w:rPr>
          <w:rFonts w:ascii="Times New Roman" w:eastAsia="Times New Roman" w:hAnsi="Times New Roman" w:cs="Times New Roman"/>
          <w:sz w:val="28"/>
          <w:szCs w:val="28"/>
          <w:lang w:val="uk-UA" w:eastAsia="uk-UA" w:bidi="uk-UA"/>
        </w:rPr>
        <w:t xml:space="preserve"> вартість (середня </w:t>
      </w:r>
      <w:proofErr w:type="spellStart"/>
      <w:r w:rsidRPr="00E06847">
        <w:rPr>
          <w:rFonts w:ascii="Times New Roman" w:eastAsia="Times New Roman" w:hAnsi="Times New Roman" w:cs="Times New Roman"/>
          <w:sz w:val="28"/>
          <w:szCs w:val="28"/>
          <w:lang w:val="uk-UA" w:eastAsia="uk-UA" w:bidi="uk-UA"/>
        </w:rPr>
        <w:t>номінальная</w:t>
      </w:r>
      <w:proofErr w:type="spellEnd"/>
      <w:r w:rsidRPr="00E06847">
        <w:rPr>
          <w:rFonts w:ascii="Times New Roman" w:eastAsia="Times New Roman" w:hAnsi="Times New Roman" w:cs="Times New Roman"/>
          <w:sz w:val="28"/>
          <w:szCs w:val="28"/>
          <w:lang w:val="uk-UA" w:eastAsia="uk-UA" w:bidi="uk-UA"/>
        </w:rPr>
        <w:t xml:space="preserve"> відсоткова ставка) залучених і запозичених коштів банку (NS) визначається як відношення процентних витрат банку до середньої за період величині їх залишків. Середня номінальна відсоткова ставка характеризує середній рівень витрат банку по залученню ресурсів. Вивчення динаміки даного показника дозволяє виявити ступінь подорожчання або здешевлення ресурсів у звітному періоді в порівнянні з попередніми, встановити найдорожчий для банку вид ресурсу.</w:t>
      </w:r>
    </w:p>
    <w:p w:rsidR="00E06847" w:rsidRPr="00E06847" w:rsidRDefault="00E06847" w:rsidP="00E06847">
      <w:pPr>
        <w:widowControl w:val="0"/>
        <w:autoSpaceDE w:val="0"/>
        <w:autoSpaceDN w:val="0"/>
        <w:spacing w:after="0" w:line="240" w:lineRule="auto"/>
        <w:ind w:left="462" w:right="605"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Вартість ресурсів банку залежить від суми депозиту, строку розміщення, порядку вилучення коштів та ін., а також від макроекономічних чинників, які визначають динаміку процентних ставок на грошовому ринку (темпів інфляції, динаміки виробництва, кон’юнктури ринку кредитних ресурсів, валютного курсу, доходів і заощаджень фізичних осіб тощо).</w:t>
      </w:r>
    </w:p>
    <w:p w:rsidR="00E06847" w:rsidRPr="00E06847" w:rsidRDefault="00E06847" w:rsidP="00E06847">
      <w:pPr>
        <w:widowControl w:val="0"/>
        <w:autoSpaceDE w:val="0"/>
        <w:autoSpaceDN w:val="0"/>
        <w:spacing w:after="0" w:line="240" w:lineRule="auto"/>
        <w:ind w:left="462" w:right="61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Проте кількісно виміряти вплив на середню вартість ресурсів в цілому по банку (середню номінальну відсоткову ставку) можна таких чинників як:</w:t>
      </w:r>
    </w:p>
    <w:p w:rsidR="00E06847" w:rsidRPr="00E06847" w:rsidRDefault="00E06847" w:rsidP="00E06847">
      <w:pPr>
        <w:widowControl w:val="0"/>
        <w:numPr>
          <w:ilvl w:val="0"/>
          <w:numId w:val="4"/>
        </w:numPr>
        <w:tabs>
          <w:tab w:val="left" w:pos="463"/>
        </w:tabs>
        <w:autoSpaceDE w:val="0"/>
        <w:autoSpaceDN w:val="0"/>
        <w:spacing w:after="0" w:line="321" w:lineRule="exact"/>
        <w:ind w:hanging="361"/>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структура залучених ресурсів;</w:t>
      </w:r>
    </w:p>
    <w:p w:rsidR="00E06847" w:rsidRPr="00E06847" w:rsidRDefault="00E06847" w:rsidP="00E06847">
      <w:pPr>
        <w:widowControl w:val="0"/>
        <w:numPr>
          <w:ilvl w:val="0"/>
          <w:numId w:val="4"/>
        </w:numPr>
        <w:tabs>
          <w:tab w:val="left" w:pos="463"/>
        </w:tabs>
        <w:autoSpaceDE w:val="0"/>
        <w:autoSpaceDN w:val="0"/>
        <w:spacing w:after="0" w:line="322" w:lineRule="exact"/>
        <w:ind w:hanging="361"/>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вартість залучення окремих видів</w:t>
      </w:r>
      <w:r w:rsidRPr="00E06847">
        <w:rPr>
          <w:rFonts w:ascii="Times New Roman" w:eastAsia="Times New Roman" w:hAnsi="Times New Roman" w:cs="Times New Roman"/>
          <w:spacing w:val="-7"/>
          <w:sz w:val="28"/>
          <w:lang w:val="uk-UA" w:eastAsia="uk-UA" w:bidi="uk-UA"/>
        </w:rPr>
        <w:t xml:space="preserve"> </w:t>
      </w:r>
      <w:r w:rsidRPr="00E06847">
        <w:rPr>
          <w:rFonts w:ascii="Times New Roman" w:eastAsia="Times New Roman" w:hAnsi="Times New Roman" w:cs="Times New Roman"/>
          <w:sz w:val="28"/>
          <w:lang w:val="uk-UA" w:eastAsia="uk-UA" w:bidi="uk-UA"/>
        </w:rPr>
        <w:t>ресурсів.</w:t>
      </w:r>
    </w:p>
    <w:p w:rsidR="00E06847" w:rsidRPr="00E06847" w:rsidRDefault="00E06847" w:rsidP="00E06847">
      <w:pPr>
        <w:widowControl w:val="0"/>
        <w:autoSpaceDE w:val="0"/>
        <w:autoSpaceDN w:val="0"/>
        <w:spacing w:after="0" w:line="240" w:lineRule="auto"/>
        <w:ind w:left="462" w:right="610"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При цьому буде використовуватися індексний метод, що передбачає розрахунок таких індексів: індексу перемінного складу, індексу постійного складу та індексу структурних зрушень.</w:t>
      </w:r>
    </w:p>
    <w:p w:rsidR="00E06847" w:rsidRPr="00E06847" w:rsidRDefault="00E06847" w:rsidP="00E06847">
      <w:pPr>
        <w:widowControl w:val="0"/>
        <w:autoSpaceDE w:val="0"/>
        <w:autoSpaceDN w:val="0"/>
        <w:spacing w:before="1" w:after="0" w:line="240" w:lineRule="auto"/>
        <w:ind w:left="462" w:right="613"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Індекс перемінного складу характеризує зміну середньої номінальної відсоткової ставки по залученню ресурсів в цілому по банку у звідному році порівняно з попереднім і розраховується за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167" w:after="0" w:line="240" w:lineRule="auto"/>
        <w:jc w:val="right"/>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75648" behindDoc="1" locked="0" layoutInCell="1" allowOverlap="1">
                <wp:simplePos x="0" y="0"/>
                <wp:positionH relativeFrom="page">
                  <wp:posOffset>4505325</wp:posOffset>
                </wp:positionH>
                <wp:positionV relativeFrom="paragraph">
                  <wp:posOffset>205105</wp:posOffset>
                </wp:positionV>
                <wp:extent cx="274955" cy="0"/>
                <wp:effectExtent l="9525" t="11430" r="10795" b="762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0"/>
                        </a:xfrm>
                        <a:prstGeom prst="line">
                          <a:avLst/>
                        </a:prstGeom>
                        <a:noFill/>
                        <a:ln w="611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75pt,16.15pt" to="376.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" strokeweight=".16975mm">
                <w10:wrap anchorx="page"/>
              </v:line>
            </w:pict>
          </mc:Fallback>
        </mc:AlternateContent>
      </w:r>
      <w:r w:rsidRPr="00E06847">
        <w:rPr>
          <w:rFonts w:ascii="Times New Roman" w:eastAsia="Times New Roman" w:hAnsi="Times New Roman" w:cs="Times New Roman"/>
          <w:position w:val="6"/>
          <w:sz w:val="23"/>
          <w:lang w:val="uk-UA" w:eastAsia="uk-UA" w:bidi="uk-UA"/>
        </w:rPr>
        <w:t>I</w:t>
      </w:r>
      <w:proofErr w:type="spellStart"/>
      <w:r w:rsidRPr="00E06847">
        <w:rPr>
          <w:rFonts w:ascii="Times New Roman" w:eastAsia="Times New Roman" w:hAnsi="Times New Roman" w:cs="Times New Roman"/>
          <w:sz w:val="14"/>
          <w:lang w:val="uk-UA" w:eastAsia="uk-UA" w:bidi="uk-UA"/>
        </w:rPr>
        <w:t>перем</w:t>
      </w:r>
      <w:proofErr w:type="spellEnd"/>
      <w:r w:rsidRPr="00E06847">
        <w:rPr>
          <w:rFonts w:ascii="Times New Roman" w:eastAsia="Times New Roman" w:hAnsi="Times New Roman" w:cs="Times New Roman"/>
          <w:sz w:val="14"/>
          <w:lang w:val="uk-UA" w:eastAsia="uk-UA" w:bidi="uk-UA"/>
        </w:rPr>
        <w:t>. складу</w:t>
      </w:r>
    </w:p>
    <w:p w:rsidR="00E06847" w:rsidRPr="00E06847" w:rsidRDefault="00E06847" w:rsidP="00E06847">
      <w:pPr>
        <w:widowControl w:val="0"/>
        <w:autoSpaceDE w:val="0"/>
        <w:autoSpaceDN w:val="0"/>
        <w:spacing w:before="34" w:after="0" w:line="194" w:lineRule="auto"/>
        <w:ind w:left="248" w:right="3734" w:hanging="217"/>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w w:val="105"/>
          <w:position w:val="-14"/>
          <w:sz w:val="23"/>
          <w:lang w:val="uk-UA" w:eastAsia="uk-UA" w:bidi="uk-UA"/>
        </w:rPr>
        <w:lastRenderedPageBreak/>
        <w:t></w:t>
      </w:r>
      <w:r w:rsidRPr="00E06847">
        <w:rPr>
          <w:rFonts w:ascii="Times New Roman" w:eastAsia="Times New Roman" w:hAnsi="Times New Roman" w:cs="Times New Roman"/>
          <w:w w:val="105"/>
          <w:position w:val="-14"/>
          <w:sz w:val="23"/>
          <w:lang w:val="uk-UA" w:eastAsia="uk-UA" w:bidi="uk-UA"/>
        </w:rPr>
        <w:t xml:space="preserve"> </w:t>
      </w:r>
      <w:r w:rsidRPr="00E06847">
        <w:rPr>
          <w:rFonts w:ascii="Times New Roman" w:eastAsia="Times New Roman" w:hAnsi="Times New Roman" w:cs="Times New Roman"/>
          <w:w w:val="105"/>
          <w:sz w:val="23"/>
          <w:lang w:val="uk-UA" w:eastAsia="uk-UA" w:bidi="uk-UA"/>
        </w:rPr>
        <w:t>NS</w:t>
      </w:r>
      <w:r w:rsidRPr="00E06847">
        <w:rPr>
          <w:rFonts w:ascii="Times New Roman" w:eastAsia="Times New Roman" w:hAnsi="Times New Roman" w:cs="Times New Roman"/>
          <w:w w:val="105"/>
          <w:position w:val="-5"/>
          <w:sz w:val="14"/>
          <w:lang w:val="uk-UA" w:eastAsia="uk-UA" w:bidi="uk-UA"/>
        </w:rPr>
        <w:t xml:space="preserve">1 </w:t>
      </w:r>
      <w:r w:rsidRPr="00E06847">
        <w:rPr>
          <w:rFonts w:ascii="Times New Roman" w:eastAsia="Times New Roman" w:hAnsi="Times New Roman" w:cs="Times New Roman"/>
          <w:w w:val="105"/>
          <w:position w:val="-14"/>
          <w:sz w:val="23"/>
          <w:lang w:val="uk-UA" w:eastAsia="uk-UA" w:bidi="uk-UA"/>
        </w:rPr>
        <w:t xml:space="preserve">. </w:t>
      </w:r>
      <w:r w:rsidRPr="00E06847">
        <w:rPr>
          <w:rFonts w:ascii="Times New Roman" w:eastAsia="Times New Roman" w:hAnsi="Times New Roman" w:cs="Times New Roman"/>
          <w:w w:val="105"/>
          <w:sz w:val="23"/>
          <w:lang w:val="uk-UA" w:eastAsia="uk-UA" w:bidi="uk-UA"/>
        </w:rPr>
        <w:t>NS</w:t>
      </w:r>
      <w:r w:rsidRPr="00E06847">
        <w:rPr>
          <w:rFonts w:ascii="Times New Roman" w:eastAsia="Times New Roman" w:hAnsi="Times New Roman" w:cs="Times New Roman"/>
          <w:w w:val="105"/>
          <w:position w:val="-5"/>
          <w:sz w:val="14"/>
          <w:lang w:val="uk-UA" w:eastAsia="uk-UA" w:bidi="uk-UA"/>
        </w:rPr>
        <w:t>0</w:t>
      </w:r>
    </w:p>
    <w:p w:rsidR="00E06847" w:rsidRPr="00E06847" w:rsidRDefault="00E06847" w:rsidP="00E06847">
      <w:pPr>
        <w:widowControl w:val="0"/>
        <w:autoSpaceDE w:val="0"/>
        <w:autoSpaceDN w:val="0"/>
        <w:spacing w:after="0" w:line="194" w:lineRule="auto"/>
        <w:rPr>
          <w:rFonts w:ascii="Times New Roman" w:eastAsia="Times New Roman" w:hAnsi="Times New Roman" w:cs="Times New Roman"/>
          <w:sz w:val="14"/>
          <w:lang w:val="uk-UA" w:eastAsia="uk-UA" w:bidi="uk-UA"/>
        </w:rPr>
        <w:sectPr w:rsidR="00E06847" w:rsidRPr="00E06847">
          <w:type w:val="continuous"/>
          <w:pgSz w:w="11910" w:h="16840"/>
          <w:pgMar w:top="1040" w:right="240" w:bottom="280" w:left="1240" w:header="720" w:footer="720" w:gutter="0"/>
          <w:cols w:num="2" w:space="720" w:equalWidth="0">
            <w:col w:w="5590" w:space="40"/>
            <w:col w:w="4800"/>
          </w:cols>
        </w:sectPr>
      </w:pPr>
    </w:p>
    <w:p w:rsidR="00E06847" w:rsidRPr="00E06847" w:rsidRDefault="00E06847" w:rsidP="00E06847">
      <w:pPr>
        <w:widowControl w:val="0"/>
        <w:autoSpaceDE w:val="0"/>
        <w:autoSpaceDN w:val="0"/>
        <w:spacing w:before="24" w:after="0" w:line="240" w:lineRule="auto"/>
        <w:ind w:left="462" w:right="60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Індекс постійного складу характеризує зміну середньої номінальної ставки по залученню ресурсів в цілому по банку під впливом зміни відсоткових ставок по окремим видам ресурсів і розраховується за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00" w:after="0" w:line="240" w:lineRule="auto"/>
        <w:jc w:val="right"/>
        <w:rPr>
          <w:rFonts w:ascii="Symbol" w:eastAsia="Times New Roman" w:hAnsi="Symbol" w:cs="Times New Roman"/>
          <w:sz w:val="24"/>
          <w:lang w:val="uk-UA" w:eastAsia="uk-UA" w:bidi="uk-UA"/>
        </w:rPr>
      </w:pPr>
      <w:r w:rsidRPr="00E06847">
        <w:rPr>
          <w:rFonts w:ascii="Times New Roman" w:eastAsia="Times New Roman" w:hAnsi="Times New Roman" w:cs="Times New Roman"/>
          <w:position w:val="6"/>
          <w:sz w:val="24"/>
          <w:lang w:val="uk-UA" w:eastAsia="uk-UA" w:bidi="uk-UA"/>
        </w:rPr>
        <w:lastRenderedPageBreak/>
        <w:t>I</w:t>
      </w:r>
      <w:r w:rsidRPr="00E06847">
        <w:rPr>
          <w:rFonts w:ascii="Times New Roman" w:eastAsia="Times New Roman" w:hAnsi="Times New Roman" w:cs="Times New Roman"/>
          <w:sz w:val="14"/>
          <w:lang w:val="uk-UA" w:eastAsia="uk-UA" w:bidi="uk-UA"/>
        </w:rPr>
        <w:t xml:space="preserve">пост. складу </w:t>
      </w:r>
      <w:r w:rsidRPr="00E06847">
        <w:rPr>
          <w:rFonts w:ascii="Symbol" w:eastAsia="Times New Roman" w:hAnsi="Symbol" w:cs="Times New Roman"/>
          <w:position w:val="6"/>
          <w:sz w:val="24"/>
          <w:lang w:val="uk-UA" w:eastAsia="uk-UA" w:bidi="uk-UA"/>
        </w:rPr>
        <w:t></w:t>
      </w:r>
    </w:p>
    <w:p w:rsidR="00E06847" w:rsidRPr="00E06847" w:rsidRDefault="00E06847" w:rsidP="00E06847">
      <w:pPr>
        <w:widowControl w:val="0"/>
        <w:autoSpaceDE w:val="0"/>
        <w:autoSpaceDN w:val="0"/>
        <w:spacing w:before="79" w:after="0" w:line="189" w:lineRule="auto"/>
        <w:ind w:left="183"/>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pacing w:val="-8"/>
          <w:sz w:val="24"/>
          <w:lang w:val="uk-UA" w:eastAsia="uk-UA" w:bidi="uk-UA"/>
        </w:rPr>
        <w:lastRenderedPageBreak/>
        <w:t>NS</w:t>
      </w:r>
      <w:r w:rsidRPr="00E06847">
        <w:rPr>
          <w:rFonts w:ascii="Times New Roman" w:eastAsia="Times New Roman" w:hAnsi="Times New Roman" w:cs="Times New Roman"/>
          <w:spacing w:val="-8"/>
          <w:position w:val="-5"/>
          <w:sz w:val="14"/>
          <w:lang w:val="uk-UA" w:eastAsia="uk-UA" w:bidi="uk-UA"/>
        </w:rPr>
        <w:t xml:space="preserve">1      </w:t>
      </w:r>
      <w:r w:rsidRPr="00E06847">
        <w:rPr>
          <w:rFonts w:ascii="Times New Roman" w:eastAsia="Times New Roman" w:hAnsi="Times New Roman" w:cs="Times New Roman"/>
          <w:spacing w:val="-1"/>
          <w:position w:val="-5"/>
          <w:sz w:val="14"/>
          <w:lang w:val="uk-UA" w:eastAsia="uk-UA" w:bidi="uk-UA"/>
        </w:rPr>
        <w:t xml:space="preserve"> </w:t>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73" w:lineRule="exact"/>
        <w:ind w:left="42"/>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76672" behindDoc="1" locked="0" layoutInCell="1" allowOverlap="1">
                <wp:simplePos x="0" y="0"/>
                <wp:positionH relativeFrom="page">
                  <wp:posOffset>4392930</wp:posOffset>
                </wp:positionH>
                <wp:positionV relativeFrom="paragraph">
                  <wp:posOffset>-43180</wp:posOffset>
                </wp:positionV>
                <wp:extent cx="439420" cy="0"/>
                <wp:effectExtent l="11430" t="11430" r="6350" b="762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line">
                          <a:avLst/>
                        </a:prstGeom>
                        <a:noFill/>
                        <a:ln w="62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9pt,-3.4pt" to="38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" strokeweight=".17336mm">
                <w10:wrap anchorx="page"/>
              </v:line>
            </w:pict>
          </mc:Fallback>
        </mc:AlternateContent>
      </w:r>
      <w:r w:rsidRPr="00E06847">
        <w:rPr>
          <w:rFonts w:ascii="Times New Roman" w:eastAsia="Times New Roman" w:hAnsi="Times New Roman" w:cs="Times New Roman"/>
          <w:position w:val="6"/>
          <w:sz w:val="24"/>
          <w:lang w:val="uk-UA" w:eastAsia="uk-UA" w:bidi="uk-UA"/>
        </w:rPr>
        <w:t>NS</w:t>
      </w:r>
      <w:r w:rsidRPr="00E06847">
        <w:rPr>
          <w:rFonts w:ascii="Times New Roman" w:eastAsia="Times New Roman" w:hAnsi="Times New Roman" w:cs="Times New Roman"/>
          <w:sz w:val="14"/>
          <w:lang w:val="uk-UA" w:eastAsia="uk-UA" w:bidi="uk-UA"/>
        </w:rPr>
        <w:t>умов.</w:t>
      </w:r>
    </w:p>
    <w:p w:rsidR="00E06847" w:rsidRPr="00E06847" w:rsidRDefault="00E06847" w:rsidP="00E06847">
      <w:pPr>
        <w:widowControl w:val="0"/>
        <w:autoSpaceDE w:val="0"/>
        <w:autoSpaceDN w:val="0"/>
        <w:spacing w:after="0" w:line="273" w:lineRule="exact"/>
        <w:rPr>
          <w:rFonts w:ascii="Times New Roman" w:eastAsia="Times New Roman" w:hAnsi="Times New Roman" w:cs="Times New Roman"/>
          <w:sz w:val="14"/>
          <w:lang w:val="uk-UA" w:eastAsia="uk-UA" w:bidi="uk-UA"/>
        </w:rPr>
        <w:sectPr w:rsidR="00E06847" w:rsidRPr="00E06847">
          <w:pgSz w:w="11910" w:h="16840"/>
          <w:pgMar w:top="1060" w:right="240" w:bottom="280" w:left="1240" w:header="720" w:footer="720" w:gutter="0"/>
          <w:cols w:num="2" w:space="720" w:equalWidth="0">
            <w:col w:w="5620" w:space="40"/>
            <w:col w:w="4770"/>
          </w:cols>
        </w:sectPr>
      </w:pPr>
    </w:p>
    <w:p w:rsidR="00E06847" w:rsidRPr="00E06847" w:rsidRDefault="00E06847" w:rsidP="00E06847">
      <w:pPr>
        <w:widowControl w:val="0"/>
        <w:tabs>
          <w:tab w:val="left" w:pos="1867"/>
          <w:tab w:val="left" w:pos="2804"/>
          <w:tab w:val="left" w:pos="3871"/>
          <w:tab w:val="left" w:pos="5010"/>
          <w:tab w:val="left" w:pos="6574"/>
          <w:tab w:val="left" w:pos="7547"/>
          <w:tab w:val="left" w:pos="9578"/>
        </w:tabs>
        <w:autoSpaceDE w:val="0"/>
        <w:autoSpaceDN w:val="0"/>
        <w:spacing w:before="36" w:after="0" w:line="240" w:lineRule="auto"/>
        <w:ind w:left="462" w:right="610"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При</w:t>
      </w:r>
      <w:r w:rsidRPr="00E06847">
        <w:rPr>
          <w:rFonts w:ascii="Times New Roman" w:eastAsia="Times New Roman" w:hAnsi="Times New Roman" w:cs="Times New Roman"/>
          <w:sz w:val="28"/>
          <w:szCs w:val="28"/>
          <w:lang w:val="uk-UA" w:eastAsia="uk-UA" w:bidi="uk-UA"/>
        </w:rPr>
        <w:tab/>
        <w:t>цьому</w:t>
      </w:r>
      <w:r w:rsidRPr="00E06847">
        <w:rPr>
          <w:rFonts w:ascii="Times New Roman" w:eastAsia="Times New Roman" w:hAnsi="Times New Roman" w:cs="Times New Roman"/>
          <w:sz w:val="28"/>
          <w:szCs w:val="28"/>
          <w:lang w:val="uk-UA" w:eastAsia="uk-UA" w:bidi="uk-UA"/>
        </w:rPr>
        <w:tab/>
        <w:t>умовна</w:t>
      </w:r>
      <w:r w:rsidRPr="00E06847">
        <w:rPr>
          <w:rFonts w:ascii="Times New Roman" w:eastAsia="Times New Roman" w:hAnsi="Times New Roman" w:cs="Times New Roman"/>
          <w:sz w:val="28"/>
          <w:szCs w:val="28"/>
          <w:lang w:val="uk-UA" w:eastAsia="uk-UA" w:bidi="uk-UA"/>
        </w:rPr>
        <w:tab/>
        <w:t>середня</w:t>
      </w:r>
      <w:r w:rsidRPr="00E06847">
        <w:rPr>
          <w:rFonts w:ascii="Times New Roman" w:eastAsia="Times New Roman" w:hAnsi="Times New Roman" w:cs="Times New Roman"/>
          <w:sz w:val="28"/>
          <w:szCs w:val="28"/>
          <w:lang w:val="uk-UA" w:eastAsia="uk-UA" w:bidi="uk-UA"/>
        </w:rPr>
        <w:tab/>
        <w:t>номінальна</w:t>
      </w:r>
      <w:r w:rsidRPr="00E06847">
        <w:rPr>
          <w:rFonts w:ascii="Times New Roman" w:eastAsia="Times New Roman" w:hAnsi="Times New Roman" w:cs="Times New Roman"/>
          <w:sz w:val="28"/>
          <w:szCs w:val="28"/>
          <w:lang w:val="uk-UA" w:eastAsia="uk-UA" w:bidi="uk-UA"/>
        </w:rPr>
        <w:tab/>
        <w:t>ставка</w:t>
      </w:r>
      <w:r w:rsidRPr="00E06847">
        <w:rPr>
          <w:rFonts w:ascii="Times New Roman" w:eastAsia="Times New Roman" w:hAnsi="Times New Roman" w:cs="Times New Roman"/>
          <w:sz w:val="28"/>
          <w:szCs w:val="28"/>
          <w:lang w:val="uk-UA" w:eastAsia="uk-UA" w:bidi="uk-UA"/>
        </w:rPr>
        <w:tab/>
        <w:t>розраховується</w:t>
      </w:r>
      <w:r w:rsidRPr="00E06847">
        <w:rPr>
          <w:rFonts w:ascii="Times New Roman" w:eastAsia="Times New Roman" w:hAnsi="Times New Roman" w:cs="Times New Roman"/>
          <w:sz w:val="28"/>
          <w:szCs w:val="28"/>
          <w:lang w:val="uk-UA" w:eastAsia="uk-UA" w:bidi="uk-UA"/>
        </w:rPr>
        <w:tab/>
      </w:r>
      <w:r w:rsidRPr="00E06847">
        <w:rPr>
          <w:rFonts w:ascii="Times New Roman" w:eastAsia="Times New Roman" w:hAnsi="Times New Roman" w:cs="Times New Roman"/>
          <w:spacing w:val="-9"/>
          <w:sz w:val="28"/>
          <w:szCs w:val="28"/>
          <w:lang w:val="uk-UA" w:eastAsia="uk-UA" w:bidi="uk-UA"/>
        </w:rPr>
        <w:t xml:space="preserve">за </w:t>
      </w:r>
      <w:r w:rsidRPr="00E06847">
        <w:rPr>
          <w:rFonts w:ascii="Times New Roman" w:eastAsia="Times New Roman" w:hAnsi="Times New Roman" w:cs="Times New Roman"/>
          <w:sz w:val="28"/>
          <w:szCs w:val="28"/>
          <w:lang w:val="uk-UA" w:eastAsia="uk-UA" w:bidi="uk-UA"/>
        </w:rPr>
        <w:t>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23" w:after="0" w:line="240" w:lineRule="auto"/>
        <w:jc w:val="right"/>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position w:val="6"/>
          <w:sz w:val="24"/>
          <w:lang w:val="uk-UA" w:eastAsia="uk-UA" w:bidi="uk-UA"/>
        </w:rPr>
        <w:lastRenderedPageBreak/>
        <w:t>NS</w:t>
      </w:r>
      <w:r w:rsidRPr="00E06847">
        <w:rPr>
          <w:rFonts w:ascii="Times New Roman" w:eastAsia="Times New Roman" w:hAnsi="Times New Roman" w:cs="Times New Roman"/>
          <w:sz w:val="14"/>
          <w:lang w:val="uk-UA" w:eastAsia="uk-UA" w:bidi="uk-UA"/>
        </w:rPr>
        <w:t>умов.</w:t>
      </w:r>
    </w:p>
    <w:p w:rsidR="00E06847" w:rsidRPr="00E06847" w:rsidRDefault="00E06847" w:rsidP="00E06847">
      <w:pPr>
        <w:widowControl w:val="0"/>
        <w:autoSpaceDE w:val="0"/>
        <w:autoSpaceDN w:val="0"/>
        <w:spacing w:after="0" w:line="414" w:lineRule="exact"/>
        <w:ind w:left="17" w:right="4042"/>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w w:val="102"/>
          <w:position w:val="-11"/>
          <w:sz w:val="24"/>
          <w:lang w:val="uk-UA" w:eastAsia="uk-UA" w:bidi="uk-UA"/>
        </w:rPr>
        <w:lastRenderedPageBreak/>
        <w:t></w:t>
      </w:r>
      <w:r w:rsidRPr="00E06847">
        <w:rPr>
          <w:rFonts w:ascii="Times New Roman" w:eastAsia="Times New Roman" w:hAnsi="Times New Roman" w:cs="Times New Roman"/>
          <w:spacing w:val="12"/>
          <w:position w:val="-11"/>
          <w:sz w:val="24"/>
          <w:lang w:val="uk-UA" w:eastAsia="uk-UA" w:bidi="uk-UA"/>
        </w:rPr>
        <w:t xml:space="preserve"> </w:t>
      </w:r>
      <w:r w:rsidRPr="00E06847">
        <w:rPr>
          <w:rFonts w:ascii="Symbol" w:eastAsia="Times New Roman" w:hAnsi="Symbol" w:cs="Times New Roman"/>
          <w:spacing w:val="24"/>
          <w:w w:val="101"/>
          <w:sz w:val="36"/>
          <w:lang w:val="uk-UA" w:eastAsia="uk-UA" w:bidi="uk-UA"/>
        </w:rPr>
        <w:t></w:t>
      </w:r>
      <w:r w:rsidRPr="00E06847">
        <w:rPr>
          <w:rFonts w:ascii="Times New Roman" w:eastAsia="Times New Roman" w:hAnsi="Times New Roman" w:cs="Times New Roman"/>
          <w:spacing w:val="-18"/>
          <w:w w:val="102"/>
          <w:position w:val="6"/>
          <w:sz w:val="24"/>
          <w:lang w:val="uk-UA" w:eastAsia="uk-UA" w:bidi="uk-UA"/>
        </w:rPr>
        <w:t>r</w:t>
      </w:r>
      <w:r w:rsidRPr="00E06847">
        <w:rPr>
          <w:rFonts w:ascii="Times New Roman" w:eastAsia="Times New Roman" w:hAnsi="Times New Roman" w:cs="Times New Roman"/>
          <w:spacing w:val="6"/>
          <w:w w:val="101"/>
          <w:sz w:val="14"/>
          <w:lang w:val="uk-UA" w:eastAsia="uk-UA" w:bidi="uk-UA"/>
        </w:rPr>
        <w:t>i</w:t>
      </w:r>
      <w:r w:rsidRPr="00E06847">
        <w:rPr>
          <w:rFonts w:ascii="Times New Roman" w:eastAsia="Times New Roman" w:hAnsi="Times New Roman" w:cs="Times New Roman"/>
          <w:w w:val="101"/>
          <w:position w:val="-3"/>
          <w:sz w:val="10"/>
          <w:lang w:val="uk-UA" w:eastAsia="uk-UA" w:bidi="uk-UA"/>
        </w:rPr>
        <w:t>0</w:t>
      </w:r>
      <w:r w:rsidRPr="00E06847">
        <w:rPr>
          <w:rFonts w:ascii="Times New Roman" w:eastAsia="Times New Roman" w:hAnsi="Times New Roman" w:cs="Times New Roman"/>
          <w:spacing w:val="-4"/>
          <w:position w:val="-3"/>
          <w:sz w:val="10"/>
          <w:lang w:val="uk-UA" w:eastAsia="uk-UA" w:bidi="uk-UA"/>
        </w:rPr>
        <w:t xml:space="preserve"> </w:t>
      </w:r>
      <w:r w:rsidRPr="00E06847">
        <w:rPr>
          <w:rFonts w:ascii="Times New Roman" w:eastAsia="Times New Roman" w:hAnsi="Times New Roman" w:cs="Times New Roman"/>
          <w:spacing w:val="8"/>
          <w:w w:val="102"/>
          <w:position w:val="6"/>
          <w:sz w:val="24"/>
          <w:lang w:val="uk-UA" w:eastAsia="uk-UA" w:bidi="uk-UA"/>
        </w:rPr>
        <w:t>q</w:t>
      </w:r>
      <w:r w:rsidRPr="00E06847">
        <w:rPr>
          <w:rFonts w:ascii="Times New Roman" w:eastAsia="Times New Roman" w:hAnsi="Times New Roman" w:cs="Times New Roman"/>
          <w:spacing w:val="-4"/>
          <w:w w:val="101"/>
          <w:sz w:val="14"/>
          <w:lang w:val="uk-UA" w:eastAsia="uk-UA" w:bidi="uk-UA"/>
        </w:rPr>
        <w:t>i</w:t>
      </w:r>
      <w:r w:rsidRPr="00E06847">
        <w:rPr>
          <w:rFonts w:ascii="Times New Roman" w:eastAsia="Times New Roman" w:hAnsi="Times New Roman" w:cs="Times New Roman"/>
          <w:w w:val="101"/>
          <w:position w:val="-3"/>
          <w:sz w:val="10"/>
          <w:lang w:val="uk-UA" w:eastAsia="uk-UA" w:bidi="uk-UA"/>
        </w:rPr>
        <w:t>1</w:t>
      </w:r>
      <w:r w:rsidRPr="00E06847">
        <w:rPr>
          <w:rFonts w:ascii="Times New Roman" w:eastAsia="Times New Roman" w:hAnsi="Times New Roman" w:cs="Times New Roman"/>
          <w:position w:val="-3"/>
          <w:sz w:val="10"/>
          <w:lang w:val="uk-UA" w:eastAsia="uk-UA" w:bidi="uk-UA"/>
        </w:rPr>
        <w:t xml:space="preserve">  </w:t>
      </w:r>
      <w:r w:rsidRPr="00E06847">
        <w:rPr>
          <w:rFonts w:ascii="Times New Roman" w:eastAsia="Times New Roman" w:hAnsi="Times New Roman" w:cs="Times New Roman"/>
          <w:spacing w:val="-4"/>
          <w:position w:val="-3"/>
          <w:sz w:val="10"/>
          <w:lang w:val="uk-UA" w:eastAsia="uk-UA" w:bidi="uk-UA"/>
        </w:rPr>
        <w:t xml:space="preserve"> </w:t>
      </w:r>
      <w:r w:rsidRPr="00E06847">
        <w:rPr>
          <w:rFonts w:ascii="Times New Roman" w:eastAsia="Times New Roman" w:hAnsi="Times New Roman" w:cs="Times New Roman"/>
          <w:w w:val="102"/>
          <w:position w:val="-11"/>
          <w:sz w:val="24"/>
          <w:lang w:val="uk-UA" w:eastAsia="uk-UA" w:bidi="uk-UA"/>
        </w:rPr>
        <w:t>,</w:t>
      </w:r>
    </w:p>
    <w:p w:rsidR="00E06847" w:rsidRPr="00E06847" w:rsidRDefault="00E06847" w:rsidP="00E06847">
      <w:pPr>
        <w:widowControl w:val="0"/>
        <w:autoSpaceDE w:val="0"/>
        <w:autoSpaceDN w:val="0"/>
        <w:spacing w:after="0" w:line="155" w:lineRule="exact"/>
        <w:ind w:left="17" w:right="4063"/>
        <w:jc w:val="center"/>
        <w:rPr>
          <w:rFonts w:ascii="Times New Roman" w:eastAsia="Times New Roman" w:hAnsi="Times New Roman" w:cs="Times New Roman"/>
          <w:sz w:val="24"/>
          <w:lang w:val="uk-UA" w:eastAsia="uk-UA" w:bidi="uk-UA"/>
        </w:rPr>
      </w:pPr>
      <w:r>
        <w:rPr>
          <w:rFonts w:ascii="Times New Roman" w:eastAsia="Times New Roman" w:hAnsi="Times New Roman" w:cs="Times New Roman"/>
          <w:noProof/>
          <w:lang w:eastAsia="ru-RU"/>
        </w:rPr>
        <mc:AlternateContent>
          <mc:Choice Requires="wps">
            <w:drawing>
              <wp:anchor distT="0" distB="0" distL="114300" distR="114300" simplePos="0" relativeHeight="251688960" behindDoc="0" locked="0" layoutInCell="1" allowOverlap="1">
                <wp:simplePos x="0" y="0"/>
                <wp:positionH relativeFrom="page">
                  <wp:posOffset>4300220</wp:posOffset>
                </wp:positionH>
                <wp:positionV relativeFrom="paragraph">
                  <wp:posOffset>-17145</wp:posOffset>
                </wp:positionV>
                <wp:extent cx="471805" cy="0"/>
                <wp:effectExtent l="13970" t="10160" r="9525" b="889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805" cy="0"/>
                        </a:xfrm>
                        <a:prstGeom prst="line">
                          <a:avLst/>
                        </a:prstGeom>
                        <a:noFill/>
                        <a:ln w="61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8.6pt,-1.35pt" to="375.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" strokeweight=".17189mm">
                <w10:wrap anchorx="page"/>
              </v:line>
            </w:pict>
          </mc:Fallback>
        </mc:AlternateContent>
      </w:r>
      <w:r w:rsidRPr="00E06847">
        <w:rPr>
          <w:rFonts w:ascii="Symbol" w:eastAsia="Times New Roman" w:hAnsi="Symbol" w:cs="Times New Roman"/>
          <w:position w:val="-5"/>
          <w:sz w:val="36"/>
          <w:lang w:val="uk-UA" w:eastAsia="uk-UA" w:bidi="uk-UA"/>
        </w:rPr>
        <w:t></w:t>
      </w:r>
      <w:r w:rsidRPr="00E06847">
        <w:rPr>
          <w:rFonts w:ascii="Times New Roman" w:eastAsia="Times New Roman" w:hAnsi="Times New Roman" w:cs="Times New Roman"/>
          <w:sz w:val="24"/>
          <w:lang w:val="uk-UA" w:eastAsia="uk-UA" w:bidi="uk-UA"/>
        </w:rPr>
        <w:t>q</w:t>
      </w:r>
    </w:p>
    <w:p w:rsidR="00E06847" w:rsidRPr="00E06847" w:rsidRDefault="00E06847" w:rsidP="00E06847">
      <w:pPr>
        <w:widowControl w:val="0"/>
        <w:autoSpaceDE w:val="0"/>
        <w:autoSpaceDN w:val="0"/>
        <w:spacing w:after="0" w:line="155" w:lineRule="exact"/>
        <w:jc w:val="center"/>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5268" w:space="40"/>
            <w:col w:w="5122"/>
          </w:cols>
        </w:sectPr>
      </w:pPr>
    </w:p>
    <w:p w:rsidR="00E06847" w:rsidRPr="00E06847" w:rsidRDefault="00E06847" w:rsidP="00E06847">
      <w:pPr>
        <w:widowControl w:val="0"/>
        <w:autoSpaceDE w:val="0"/>
        <w:autoSpaceDN w:val="0"/>
        <w:spacing w:before="216" w:after="0" w:line="240" w:lineRule="auto"/>
        <w:ind w:left="462"/>
        <w:rPr>
          <w:rFonts w:ascii="Times New Roman" w:eastAsia="Times New Roman" w:hAnsi="Times New Roman" w:cs="Times New Roman"/>
          <w:sz w:val="2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89984" behindDoc="0" locked="0" layoutInCell="1" allowOverlap="1">
                <wp:simplePos x="0" y="0"/>
                <wp:positionH relativeFrom="page">
                  <wp:posOffset>1427480</wp:posOffset>
                </wp:positionH>
                <wp:positionV relativeFrom="paragraph">
                  <wp:posOffset>259715</wp:posOffset>
                </wp:positionV>
                <wp:extent cx="25400" cy="100965"/>
                <wp:effectExtent l="0" t="4445" r="4445"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47" w:rsidRDefault="00E06847" w:rsidP="00E06847">
                            <w:pPr>
                              <w:spacing w:line="158" w:lineRule="exact"/>
                              <w:rPr>
                                <w:sz w:val="14"/>
                              </w:rPr>
                            </w:pPr>
                            <w:r>
                              <w:rPr>
                                <w:w w:val="101"/>
                                <w:sz w:val="1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32" type="#_x0000_t202" style="position:absolute;left:0;text-align:left;margin-left:112.4pt;margin-top:20.45pt;width:2pt;height:7.9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" filled="f" stroked="f">
                <v:textbox inset="0,0,0,0">
                  <w:txbxContent>
                    <w:p w:rsidR="00E06847" w:rsidRDefault="00E06847" w:rsidP="00E06847">
                      <w:pPr>
                        <w:spacing w:line="158" w:lineRule="exact"/>
                        <w:rPr>
                          <w:sz w:val="14"/>
                        </w:rPr>
                      </w:pPr>
                      <w:r>
                        <w:rPr>
                          <w:w w:val="101"/>
                          <w:sz w:val="14"/>
                        </w:rPr>
                        <w:t>i</w:t>
                      </w:r>
                    </w:p>
                  </w:txbxContent>
                </v:textbox>
                <w10:wrap anchorx="page"/>
              </v:shape>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691008" behindDoc="0" locked="0" layoutInCell="1" allowOverlap="1">
                <wp:simplePos x="0" y="0"/>
                <wp:positionH relativeFrom="page">
                  <wp:posOffset>1457960</wp:posOffset>
                </wp:positionH>
                <wp:positionV relativeFrom="paragraph">
                  <wp:posOffset>305435</wp:posOffset>
                </wp:positionV>
                <wp:extent cx="33020" cy="72390"/>
                <wp:effectExtent l="635" t="2540" r="4445" b="127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47" w:rsidRDefault="00E06847" w:rsidP="00E06847">
                            <w:pPr>
                              <w:spacing w:line="113" w:lineRule="exact"/>
                              <w:rPr>
                                <w:sz w:val="10"/>
                              </w:rPr>
                            </w:pPr>
                            <w:r>
                              <w:rPr>
                                <w:w w:val="102"/>
                                <w:sz w:val="1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3" type="#_x0000_t202" style="position:absolute;left:0;text-align:left;margin-left:114.8pt;margin-top:24.05pt;width:2.6pt;height:5.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" filled="f" stroked="f">
                <v:textbox inset="0,0,0,0">
                  <w:txbxContent>
                    <w:p w:rsidR="00E06847" w:rsidRDefault="00E06847" w:rsidP="00E06847">
                      <w:pPr>
                        <w:spacing w:line="113" w:lineRule="exact"/>
                        <w:rPr>
                          <w:sz w:val="10"/>
                        </w:rPr>
                      </w:pPr>
                      <w:r>
                        <w:rPr>
                          <w:w w:val="102"/>
                          <w:sz w:val="10"/>
                        </w:rPr>
                        <w:t>0</w:t>
                      </w:r>
                    </w:p>
                  </w:txbxContent>
                </v:textbox>
                <w10:wrap anchorx="page"/>
              </v:shape>
            </w:pict>
          </mc:Fallback>
        </mc:AlternateContent>
      </w:r>
      <w:r w:rsidRPr="00E06847">
        <w:rPr>
          <w:rFonts w:ascii="Times New Roman" w:eastAsia="Times New Roman" w:hAnsi="Times New Roman" w:cs="Times New Roman"/>
          <w:sz w:val="28"/>
          <w:lang w:val="uk-UA" w:eastAsia="uk-UA" w:bidi="uk-UA"/>
        </w:rPr>
        <w:t xml:space="preserve">Де </w:t>
      </w:r>
      <w:r w:rsidRPr="00E06847">
        <w:rPr>
          <w:rFonts w:ascii="Times New Roman" w:eastAsia="Times New Roman" w:hAnsi="Times New Roman" w:cs="Times New Roman"/>
          <w:sz w:val="24"/>
          <w:lang w:val="uk-UA" w:eastAsia="uk-UA" w:bidi="uk-UA"/>
        </w:rPr>
        <w:t>r</w:t>
      </w:r>
    </w:p>
    <w:p w:rsidR="00E06847" w:rsidRPr="00E06847" w:rsidRDefault="00E06847" w:rsidP="00E06847">
      <w:pPr>
        <w:widowControl w:val="0"/>
        <w:autoSpaceDE w:val="0"/>
        <w:autoSpaceDN w:val="0"/>
        <w:spacing w:after="0" w:line="186" w:lineRule="exact"/>
        <w:ind w:left="4887" w:right="4267"/>
        <w:jc w:val="center"/>
        <w:rPr>
          <w:rFonts w:ascii="Times New Roman" w:eastAsia="Times New Roman" w:hAnsi="Times New Roman" w:cs="Times New Roman"/>
          <w:sz w:val="10"/>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14"/>
          <w:lang w:val="uk-UA" w:eastAsia="uk-UA" w:bidi="uk-UA"/>
        </w:rPr>
        <w:lastRenderedPageBreak/>
        <w:t>i</w:t>
      </w:r>
      <w:r w:rsidRPr="00E06847">
        <w:rPr>
          <w:rFonts w:ascii="Times New Roman" w:eastAsia="Times New Roman" w:hAnsi="Times New Roman" w:cs="Times New Roman"/>
          <w:position w:val="-3"/>
          <w:sz w:val="10"/>
          <w:lang w:val="uk-UA" w:eastAsia="uk-UA" w:bidi="uk-UA"/>
        </w:rPr>
        <w:t>1</w:t>
      </w:r>
    </w:p>
    <w:p w:rsidR="00E06847" w:rsidRPr="00E06847" w:rsidRDefault="00E06847" w:rsidP="00E06847">
      <w:pPr>
        <w:widowControl w:val="0"/>
        <w:autoSpaceDE w:val="0"/>
        <w:autoSpaceDN w:val="0"/>
        <w:spacing w:before="30" w:after="0" w:line="240" w:lineRule="auto"/>
        <w:ind w:left="152"/>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середні ставки по залученню окремих видів ресурсів у минулому</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num="2" w:space="720" w:equalWidth="0">
            <w:col w:w="1107" w:space="40"/>
            <w:col w:w="9283"/>
          </w:cols>
        </w:sectPr>
      </w:pPr>
    </w:p>
    <w:p w:rsidR="00E06847" w:rsidRPr="00E06847" w:rsidRDefault="00E06847" w:rsidP="00E06847">
      <w:pPr>
        <w:widowControl w:val="0"/>
        <w:autoSpaceDE w:val="0"/>
        <w:autoSpaceDN w:val="0"/>
        <w:spacing w:before="72" w:after="0" w:line="240" w:lineRule="auto"/>
        <w:ind w:left="462"/>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періоді;</w:t>
      </w:r>
    </w:p>
    <w:p w:rsidR="00E06847" w:rsidRPr="00E06847" w:rsidRDefault="00E06847" w:rsidP="00E06847">
      <w:pPr>
        <w:widowControl w:val="0"/>
        <w:tabs>
          <w:tab w:val="left" w:pos="1179"/>
        </w:tabs>
        <w:autoSpaceDE w:val="0"/>
        <w:autoSpaceDN w:val="0"/>
        <w:spacing w:before="7" w:after="0" w:line="240" w:lineRule="auto"/>
        <w:ind w:left="845"/>
        <w:rPr>
          <w:rFonts w:ascii="Times New Roman" w:eastAsia="Times New Roman" w:hAnsi="Times New Roman" w:cs="Times New Roman"/>
          <w:sz w:val="28"/>
          <w:szCs w:val="28"/>
          <w:lang w:val="uk-UA" w:eastAsia="uk-UA" w:bidi="uk-UA"/>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79744" behindDoc="1" locked="0" layoutInCell="1" allowOverlap="1">
                <wp:simplePos x="0" y="0"/>
                <wp:positionH relativeFrom="page">
                  <wp:posOffset>1407160</wp:posOffset>
                </wp:positionH>
                <wp:positionV relativeFrom="paragraph">
                  <wp:posOffset>126365</wp:posOffset>
                </wp:positionV>
                <wp:extent cx="24765" cy="100965"/>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47" w:rsidRDefault="00E06847" w:rsidP="00E06847">
                            <w:pPr>
                              <w:spacing w:line="158" w:lineRule="exact"/>
                              <w:rPr>
                                <w:sz w:val="14"/>
                              </w:rPr>
                            </w:pPr>
                            <w:r>
                              <w:rPr>
                                <w:w w:val="98"/>
                                <w:sz w:val="14"/>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4" type="#_x0000_t202" style="position:absolute;left:0;text-align:left;margin-left:110.8pt;margin-top:9.95pt;width:1.95pt;height:7.9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COuwIAALA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" filled="f" stroked="f">
                <v:textbox inset="0,0,0,0">
                  <w:txbxContent>
                    <w:p w:rsidR="00E06847" w:rsidRDefault="00E06847" w:rsidP="00E06847">
                      <w:pPr>
                        <w:spacing w:line="158" w:lineRule="exact"/>
                        <w:rPr>
                          <w:sz w:val="14"/>
                        </w:rPr>
                      </w:pPr>
                      <w:r>
                        <w:rPr>
                          <w:w w:val="98"/>
                          <w:sz w:val="14"/>
                        </w:rPr>
                        <w:t>i</w:t>
                      </w:r>
                    </w:p>
                  </w:txbxContent>
                </v:textbox>
                <w10:wrap anchorx="page"/>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1" locked="0" layoutInCell="1" allowOverlap="1">
                <wp:simplePos x="0" y="0"/>
                <wp:positionH relativeFrom="page">
                  <wp:posOffset>1430020</wp:posOffset>
                </wp:positionH>
                <wp:positionV relativeFrom="paragraph">
                  <wp:posOffset>172720</wp:posOffset>
                </wp:positionV>
                <wp:extent cx="31750" cy="72390"/>
                <wp:effectExtent l="1270" t="4445"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7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47" w:rsidRDefault="00E06847" w:rsidP="00E06847">
                            <w:pPr>
                              <w:spacing w:line="113" w:lineRule="exact"/>
                              <w:rPr>
                                <w:sz w:val="10"/>
                              </w:rPr>
                            </w:pPr>
                            <w:r>
                              <w:rPr>
                                <w:w w:val="98"/>
                                <w:sz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5" type="#_x0000_t202" style="position:absolute;left:0;text-align:left;margin-left:112.6pt;margin-top:13.6pt;width:2.5pt;height:5.7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" filled="f" stroked="f">
                <v:textbox inset="0,0,0,0">
                  <w:txbxContent>
                    <w:p w:rsidR="00E06847" w:rsidRDefault="00E06847" w:rsidP="00E06847">
                      <w:pPr>
                        <w:spacing w:line="113" w:lineRule="exact"/>
                        <w:rPr>
                          <w:sz w:val="10"/>
                        </w:rPr>
                      </w:pPr>
                      <w:r>
                        <w:rPr>
                          <w:w w:val="98"/>
                          <w:sz w:val="10"/>
                        </w:rPr>
                        <w:t>1</w:t>
                      </w:r>
                    </w:p>
                  </w:txbxContent>
                </v:textbox>
                <w10:wrap anchorx="page"/>
              </v:shape>
            </w:pict>
          </mc:Fallback>
        </mc:AlternateContent>
      </w:r>
      <w:r w:rsidRPr="00E06847">
        <w:rPr>
          <w:rFonts w:ascii="Times New Roman" w:eastAsia="Times New Roman" w:hAnsi="Times New Roman" w:cs="Times New Roman"/>
          <w:sz w:val="24"/>
          <w:szCs w:val="28"/>
          <w:lang w:val="uk-UA" w:eastAsia="uk-UA" w:bidi="uk-UA"/>
        </w:rPr>
        <w:t>q</w:t>
      </w:r>
      <w:r w:rsidRPr="00E06847">
        <w:rPr>
          <w:rFonts w:ascii="Times New Roman" w:eastAsia="Times New Roman" w:hAnsi="Times New Roman" w:cs="Times New Roman"/>
          <w:sz w:val="24"/>
          <w:szCs w:val="28"/>
          <w:lang w:val="uk-UA" w:eastAsia="uk-UA" w:bidi="uk-UA"/>
        </w:rPr>
        <w:tab/>
      </w:r>
      <w:r w:rsidRPr="00E06847">
        <w:rPr>
          <w:rFonts w:ascii="Times New Roman" w:eastAsia="Times New Roman" w:hAnsi="Times New Roman" w:cs="Times New Roman"/>
          <w:sz w:val="28"/>
          <w:szCs w:val="28"/>
          <w:lang w:val="uk-UA" w:eastAsia="uk-UA" w:bidi="uk-UA"/>
        </w:rPr>
        <w:t>– обсяг залучених окремих видів ресурсів у звітному</w:t>
      </w:r>
      <w:r w:rsidRPr="00E06847">
        <w:rPr>
          <w:rFonts w:ascii="Times New Roman" w:eastAsia="Times New Roman" w:hAnsi="Times New Roman" w:cs="Times New Roman"/>
          <w:spacing w:val="-14"/>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періоді.</w:t>
      </w:r>
    </w:p>
    <w:p w:rsidR="00E06847" w:rsidRPr="00E06847" w:rsidRDefault="00E06847" w:rsidP="00E06847">
      <w:pPr>
        <w:widowControl w:val="0"/>
        <w:autoSpaceDE w:val="0"/>
        <w:autoSpaceDN w:val="0"/>
        <w:spacing w:before="74" w:after="0" w:line="240" w:lineRule="auto"/>
        <w:ind w:left="1170"/>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Індекс структурних зрушень характеризує зміну середньої номінальної</w:t>
      </w:r>
    </w:p>
    <w:p w:rsidR="00E06847" w:rsidRPr="00E06847" w:rsidRDefault="00E06847" w:rsidP="00E06847">
      <w:pPr>
        <w:widowControl w:val="0"/>
        <w:autoSpaceDE w:val="0"/>
        <w:autoSpaceDN w:val="0"/>
        <w:spacing w:after="0" w:line="240" w:lineRule="auto"/>
        <w:ind w:left="462" w:right="815"/>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відсоткової ставки по залученню ресурсів в цілому по банку під впливом зміни структури зобов’язань банку і розраховується за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202" w:after="0" w:line="240" w:lineRule="auto"/>
        <w:jc w:val="right"/>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77696" behindDoc="1" locked="0" layoutInCell="1" allowOverlap="1">
                <wp:simplePos x="0" y="0"/>
                <wp:positionH relativeFrom="page">
                  <wp:posOffset>4444365</wp:posOffset>
                </wp:positionH>
                <wp:positionV relativeFrom="paragraph">
                  <wp:posOffset>232410</wp:posOffset>
                </wp:positionV>
                <wp:extent cx="438150" cy="0"/>
                <wp:effectExtent l="5715" t="9525" r="13335" b="95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line">
                          <a:avLst/>
                        </a:prstGeom>
                        <a:noFill/>
                        <a:ln w="6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95pt,18.3pt" to="384.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" strokeweight=".17153mm">
                <w10:wrap anchorx="page"/>
              </v:line>
            </w:pict>
          </mc:Fallback>
        </mc:AlternateContent>
      </w:r>
      <w:r w:rsidRPr="00E06847">
        <w:rPr>
          <w:rFonts w:ascii="Times New Roman" w:eastAsia="Times New Roman" w:hAnsi="Times New Roman" w:cs="Times New Roman"/>
          <w:position w:val="6"/>
          <w:sz w:val="24"/>
          <w:lang w:val="uk-UA" w:eastAsia="uk-UA" w:bidi="uk-UA"/>
        </w:rPr>
        <w:t>І</w:t>
      </w:r>
      <w:r w:rsidRPr="00E06847">
        <w:rPr>
          <w:rFonts w:ascii="Times New Roman" w:eastAsia="Times New Roman" w:hAnsi="Times New Roman" w:cs="Times New Roman"/>
          <w:sz w:val="14"/>
          <w:lang w:val="uk-UA" w:eastAsia="uk-UA" w:bidi="uk-UA"/>
        </w:rPr>
        <w:t>структур. зруш.</w:t>
      </w:r>
    </w:p>
    <w:p w:rsidR="00E06847" w:rsidRPr="00E06847" w:rsidRDefault="00E06847" w:rsidP="00E06847">
      <w:pPr>
        <w:widowControl w:val="0"/>
        <w:autoSpaceDE w:val="0"/>
        <w:autoSpaceDN w:val="0"/>
        <w:spacing w:before="52" w:after="0" w:line="184" w:lineRule="auto"/>
        <w:ind w:left="376" w:right="3582" w:hanging="345"/>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lang w:val="uk-UA" w:eastAsia="uk-UA" w:bidi="uk-UA"/>
        </w:rPr>
        <w:br w:type="column"/>
      </w:r>
      <w:r w:rsidRPr="00E06847">
        <w:rPr>
          <w:rFonts w:ascii="Symbol" w:eastAsia="Times New Roman" w:hAnsi="Symbol" w:cs="Times New Roman"/>
          <w:position w:val="-11"/>
          <w:sz w:val="24"/>
          <w:lang w:val="uk-UA" w:eastAsia="uk-UA" w:bidi="uk-UA"/>
        </w:rPr>
        <w:lastRenderedPageBreak/>
        <w:t></w:t>
      </w:r>
      <w:r w:rsidRPr="00E06847">
        <w:rPr>
          <w:rFonts w:ascii="Times New Roman" w:eastAsia="Times New Roman" w:hAnsi="Times New Roman" w:cs="Times New Roman"/>
          <w:position w:val="-11"/>
          <w:sz w:val="24"/>
          <w:lang w:val="uk-UA" w:eastAsia="uk-UA" w:bidi="uk-UA"/>
        </w:rPr>
        <w:t xml:space="preserve"> </w:t>
      </w:r>
      <w:r w:rsidRPr="00E06847">
        <w:rPr>
          <w:rFonts w:ascii="Times New Roman" w:eastAsia="Times New Roman" w:hAnsi="Times New Roman" w:cs="Times New Roman"/>
          <w:position w:val="6"/>
          <w:sz w:val="24"/>
          <w:lang w:val="uk-UA" w:eastAsia="uk-UA" w:bidi="uk-UA"/>
        </w:rPr>
        <w:t>NS</w:t>
      </w:r>
      <w:r w:rsidRPr="00E06847">
        <w:rPr>
          <w:rFonts w:ascii="Times New Roman" w:eastAsia="Times New Roman" w:hAnsi="Times New Roman" w:cs="Times New Roman"/>
          <w:sz w:val="14"/>
          <w:lang w:val="uk-UA" w:eastAsia="uk-UA" w:bidi="uk-UA"/>
        </w:rPr>
        <w:t xml:space="preserve">умов. </w:t>
      </w:r>
      <w:r w:rsidRPr="00E06847">
        <w:rPr>
          <w:rFonts w:ascii="Times New Roman" w:eastAsia="Times New Roman" w:hAnsi="Times New Roman" w:cs="Times New Roman"/>
          <w:position w:val="-11"/>
          <w:sz w:val="24"/>
          <w:lang w:val="uk-UA" w:eastAsia="uk-UA" w:bidi="uk-UA"/>
        </w:rPr>
        <w:t xml:space="preserve">, </w:t>
      </w:r>
      <w:r w:rsidRPr="00E06847">
        <w:rPr>
          <w:rFonts w:ascii="Times New Roman" w:eastAsia="Times New Roman" w:hAnsi="Times New Roman" w:cs="Times New Roman"/>
          <w:sz w:val="24"/>
          <w:lang w:val="uk-UA" w:eastAsia="uk-UA" w:bidi="uk-UA"/>
        </w:rPr>
        <w:t>NS</w:t>
      </w:r>
      <w:r w:rsidRPr="00E06847">
        <w:rPr>
          <w:rFonts w:ascii="Times New Roman" w:eastAsia="Times New Roman" w:hAnsi="Times New Roman" w:cs="Times New Roman"/>
          <w:position w:val="-5"/>
          <w:sz w:val="14"/>
          <w:lang w:val="uk-UA" w:eastAsia="uk-UA" w:bidi="uk-UA"/>
        </w:rPr>
        <w:t>0</w:t>
      </w:r>
    </w:p>
    <w:p w:rsidR="00E06847" w:rsidRPr="00E06847" w:rsidRDefault="00E06847" w:rsidP="00E06847">
      <w:pPr>
        <w:widowControl w:val="0"/>
        <w:autoSpaceDE w:val="0"/>
        <w:autoSpaceDN w:val="0"/>
        <w:spacing w:after="0" w:line="184" w:lineRule="auto"/>
        <w:rPr>
          <w:rFonts w:ascii="Times New Roman" w:eastAsia="Times New Roman" w:hAnsi="Times New Roman" w:cs="Times New Roman"/>
          <w:sz w:val="14"/>
          <w:lang w:val="uk-UA" w:eastAsia="uk-UA" w:bidi="uk-UA"/>
        </w:rPr>
        <w:sectPr w:rsidR="00E06847" w:rsidRPr="00E06847">
          <w:type w:val="continuous"/>
          <w:pgSz w:w="11910" w:h="16840"/>
          <w:pgMar w:top="1040" w:right="240" w:bottom="280" w:left="1240" w:header="720" w:footer="720" w:gutter="0"/>
          <w:cols w:num="2" w:space="720" w:equalWidth="0">
            <w:col w:w="5497" w:space="40"/>
            <w:col w:w="4893"/>
          </w:cols>
        </w:sectPr>
      </w:pPr>
    </w:p>
    <w:p w:rsidR="00E06847" w:rsidRPr="00E06847" w:rsidRDefault="00E06847" w:rsidP="00E06847">
      <w:pPr>
        <w:widowControl w:val="0"/>
        <w:autoSpaceDE w:val="0"/>
        <w:autoSpaceDN w:val="0"/>
        <w:spacing w:before="130" w:after="0" w:line="240" w:lineRule="auto"/>
        <w:ind w:left="462" w:right="605"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Під час аналізу зобов’язань банку здійснюється також аналіз витрат, пов’язаних з залученням ресурсів (процентних витрат). Вивчається динаміка процентних витрат у звітному році порівняно з минулим і визначається вплив чинників на їх суму. На суму процентних витрат впливають такі чинники як:</w:t>
      </w:r>
    </w:p>
    <w:p w:rsidR="00E06847" w:rsidRPr="00E06847" w:rsidRDefault="00E06847" w:rsidP="00E06847">
      <w:pPr>
        <w:widowControl w:val="0"/>
        <w:numPr>
          <w:ilvl w:val="0"/>
          <w:numId w:val="3"/>
        </w:numPr>
        <w:tabs>
          <w:tab w:val="left" w:pos="1382"/>
        </w:tabs>
        <w:autoSpaceDE w:val="0"/>
        <w:autoSpaceDN w:val="0"/>
        <w:spacing w:after="0" w:line="321" w:lineRule="exact"/>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обсяг зобов’язань</w:t>
      </w:r>
      <w:r w:rsidRPr="00E06847">
        <w:rPr>
          <w:rFonts w:ascii="Times New Roman" w:eastAsia="Times New Roman" w:hAnsi="Times New Roman" w:cs="Times New Roman"/>
          <w:spacing w:val="-5"/>
          <w:sz w:val="28"/>
          <w:lang w:val="uk-UA" w:eastAsia="uk-UA" w:bidi="uk-UA"/>
        </w:rPr>
        <w:t xml:space="preserve"> </w:t>
      </w:r>
      <w:r w:rsidRPr="00E06847">
        <w:rPr>
          <w:rFonts w:ascii="Times New Roman" w:eastAsia="Times New Roman" w:hAnsi="Times New Roman" w:cs="Times New Roman"/>
          <w:sz w:val="28"/>
          <w:lang w:val="uk-UA" w:eastAsia="uk-UA" w:bidi="uk-UA"/>
        </w:rPr>
        <w:t>банку;</w:t>
      </w:r>
    </w:p>
    <w:p w:rsidR="00E06847" w:rsidRPr="00E06847" w:rsidRDefault="00E06847" w:rsidP="00E06847">
      <w:pPr>
        <w:widowControl w:val="0"/>
        <w:numPr>
          <w:ilvl w:val="0"/>
          <w:numId w:val="3"/>
        </w:numPr>
        <w:tabs>
          <w:tab w:val="left" w:pos="1382"/>
        </w:tabs>
        <w:autoSpaceDE w:val="0"/>
        <w:autoSpaceDN w:val="0"/>
        <w:spacing w:after="0" w:line="240" w:lineRule="auto"/>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структура зобов’язань</w:t>
      </w:r>
      <w:r w:rsidRPr="00E06847">
        <w:rPr>
          <w:rFonts w:ascii="Times New Roman" w:eastAsia="Times New Roman" w:hAnsi="Times New Roman" w:cs="Times New Roman"/>
          <w:spacing w:val="-2"/>
          <w:sz w:val="28"/>
          <w:lang w:val="uk-UA" w:eastAsia="uk-UA" w:bidi="uk-UA"/>
        </w:rPr>
        <w:t xml:space="preserve"> </w:t>
      </w:r>
      <w:r w:rsidRPr="00E06847">
        <w:rPr>
          <w:rFonts w:ascii="Times New Roman" w:eastAsia="Times New Roman" w:hAnsi="Times New Roman" w:cs="Times New Roman"/>
          <w:sz w:val="28"/>
          <w:lang w:val="uk-UA" w:eastAsia="uk-UA" w:bidi="uk-UA"/>
        </w:rPr>
        <w:t>банку;</w:t>
      </w:r>
    </w:p>
    <w:p w:rsidR="00E06847" w:rsidRPr="00E06847" w:rsidRDefault="00E06847" w:rsidP="00E06847">
      <w:pPr>
        <w:widowControl w:val="0"/>
        <w:numPr>
          <w:ilvl w:val="0"/>
          <w:numId w:val="3"/>
        </w:numPr>
        <w:tabs>
          <w:tab w:val="left" w:pos="1382"/>
        </w:tabs>
        <w:autoSpaceDE w:val="0"/>
        <w:autoSpaceDN w:val="0"/>
        <w:spacing w:before="2" w:after="0" w:line="322" w:lineRule="exact"/>
        <w:jc w:val="both"/>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вартість залучення</w:t>
      </w:r>
      <w:r w:rsidRPr="00E06847">
        <w:rPr>
          <w:rFonts w:ascii="Times New Roman" w:eastAsia="Times New Roman" w:hAnsi="Times New Roman" w:cs="Times New Roman"/>
          <w:spacing w:val="-2"/>
          <w:sz w:val="28"/>
          <w:lang w:val="uk-UA" w:eastAsia="uk-UA" w:bidi="uk-UA"/>
        </w:rPr>
        <w:t xml:space="preserve"> </w:t>
      </w:r>
      <w:r w:rsidRPr="00E06847">
        <w:rPr>
          <w:rFonts w:ascii="Times New Roman" w:eastAsia="Times New Roman" w:hAnsi="Times New Roman" w:cs="Times New Roman"/>
          <w:sz w:val="28"/>
          <w:lang w:val="uk-UA" w:eastAsia="uk-UA" w:bidi="uk-UA"/>
        </w:rPr>
        <w:t>ресурсів.</w:t>
      </w:r>
    </w:p>
    <w:p w:rsidR="00E06847" w:rsidRPr="00E06847" w:rsidRDefault="00E06847" w:rsidP="00E06847">
      <w:pPr>
        <w:widowControl w:val="0"/>
        <w:autoSpaceDE w:val="0"/>
        <w:autoSpaceDN w:val="0"/>
        <w:spacing w:after="0" w:line="240" w:lineRule="auto"/>
        <w:ind w:left="462" w:right="61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Для визначення впливу наведених чинників на суму процентних  витрат використовується наступна факторна</w:t>
      </w:r>
      <w:r w:rsidRPr="00E06847">
        <w:rPr>
          <w:rFonts w:ascii="Times New Roman" w:eastAsia="Times New Roman" w:hAnsi="Times New Roman" w:cs="Times New Roman"/>
          <w:spacing w:val="-3"/>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модель:</w:t>
      </w:r>
    </w:p>
    <w:p w:rsidR="00E06847" w:rsidRPr="00E06847" w:rsidRDefault="00E06847" w:rsidP="00E06847">
      <w:pPr>
        <w:widowControl w:val="0"/>
        <w:autoSpaceDE w:val="0"/>
        <w:autoSpaceDN w:val="0"/>
        <w:spacing w:after="0" w:line="405" w:lineRule="exact"/>
        <w:ind w:left="4163"/>
        <w:jc w:val="both"/>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spacing w:val="-1"/>
          <w:w w:val="104"/>
          <w:sz w:val="24"/>
          <w:lang w:val="uk-UA" w:eastAsia="uk-UA" w:bidi="uk-UA"/>
        </w:rPr>
        <w:t>П</w:t>
      </w:r>
      <w:r w:rsidRPr="00E06847">
        <w:rPr>
          <w:rFonts w:ascii="Times New Roman" w:eastAsia="Times New Roman" w:hAnsi="Times New Roman" w:cs="Times New Roman"/>
          <w:w w:val="104"/>
          <w:sz w:val="24"/>
          <w:lang w:val="uk-UA" w:eastAsia="uk-UA" w:bidi="uk-UA"/>
        </w:rPr>
        <w:t>В</w:t>
      </w:r>
      <w:r w:rsidRPr="00E06847">
        <w:rPr>
          <w:rFonts w:ascii="Times New Roman" w:eastAsia="Times New Roman" w:hAnsi="Times New Roman" w:cs="Times New Roman"/>
          <w:spacing w:val="-25"/>
          <w:sz w:val="24"/>
          <w:lang w:val="uk-UA" w:eastAsia="uk-UA" w:bidi="uk-UA"/>
        </w:rPr>
        <w:t xml:space="preserve"> </w:t>
      </w:r>
      <w:r w:rsidRPr="00E06847">
        <w:rPr>
          <w:rFonts w:ascii="Symbol" w:eastAsia="Times New Roman" w:hAnsi="Symbol" w:cs="Times New Roman"/>
          <w:w w:val="104"/>
          <w:sz w:val="24"/>
          <w:lang w:val="uk-UA" w:eastAsia="uk-UA" w:bidi="uk-UA"/>
        </w:rPr>
        <w:t></w:t>
      </w:r>
      <w:r w:rsidRPr="00E06847">
        <w:rPr>
          <w:rFonts w:ascii="Times New Roman" w:eastAsia="Times New Roman" w:hAnsi="Times New Roman" w:cs="Times New Roman"/>
          <w:spacing w:val="-11"/>
          <w:sz w:val="24"/>
          <w:lang w:val="uk-UA" w:eastAsia="uk-UA" w:bidi="uk-UA"/>
        </w:rPr>
        <w:t xml:space="preserve"> </w:t>
      </w:r>
      <w:r w:rsidRPr="00E06847">
        <w:rPr>
          <w:rFonts w:ascii="Symbol" w:eastAsia="Times New Roman" w:hAnsi="Symbol" w:cs="Times New Roman"/>
          <w:spacing w:val="13"/>
          <w:w w:val="104"/>
          <w:position w:val="-5"/>
          <w:sz w:val="36"/>
          <w:lang w:val="uk-UA" w:eastAsia="uk-UA" w:bidi="uk-UA"/>
        </w:rPr>
        <w:t></w:t>
      </w:r>
      <w:r w:rsidRPr="00E06847">
        <w:rPr>
          <w:rFonts w:ascii="Times New Roman" w:eastAsia="Times New Roman" w:hAnsi="Times New Roman" w:cs="Times New Roman"/>
          <w:spacing w:val="3"/>
          <w:w w:val="104"/>
          <w:sz w:val="24"/>
          <w:lang w:val="uk-UA" w:eastAsia="uk-UA" w:bidi="uk-UA"/>
        </w:rPr>
        <w:t>(</w:t>
      </w:r>
      <w:r w:rsidRPr="00E06847">
        <w:rPr>
          <w:rFonts w:ascii="Times New Roman" w:eastAsia="Times New Roman" w:hAnsi="Times New Roman" w:cs="Times New Roman"/>
          <w:spacing w:val="-9"/>
          <w:w w:val="104"/>
          <w:sz w:val="24"/>
          <w:lang w:val="uk-UA" w:eastAsia="uk-UA" w:bidi="uk-UA"/>
        </w:rPr>
        <w:t>V</w:t>
      </w:r>
      <w:r w:rsidRPr="00E06847">
        <w:rPr>
          <w:rFonts w:ascii="Times New Roman" w:eastAsia="Times New Roman" w:hAnsi="Times New Roman" w:cs="Times New Roman"/>
          <w:spacing w:val="-6"/>
          <w:w w:val="104"/>
          <w:sz w:val="24"/>
          <w:lang w:val="uk-UA" w:eastAsia="uk-UA" w:bidi="uk-UA"/>
        </w:rPr>
        <w:t>З</w:t>
      </w:r>
      <w:r w:rsidRPr="00E06847">
        <w:rPr>
          <w:rFonts w:ascii="Times New Roman" w:eastAsia="Times New Roman" w:hAnsi="Times New Roman" w:cs="Times New Roman"/>
          <w:spacing w:val="1"/>
          <w:w w:val="104"/>
          <w:sz w:val="24"/>
          <w:lang w:val="uk-UA" w:eastAsia="uk-UA" w:bidi="uk-UA"/>
        </w:rPr>
        <w:t>З</w:t>
      </w:r>
      <w:proofErr w:type="spellStart"/>
      <w:r w:rsidRPr="00E06847">
        <w:rPr>
          <w:rFonts w:ascii="Times New Roman" w:eastAsia="Times New Roman" w:hAnsi="Times New Roman" w:cs="Times New Roman"/>
          <w:spacing w:val="2"/>
          <w:w w:val="104"/>
          <w:position w:val="-5"/>
          <w:sz w:val="14"/>
          <w:lang w:val="uk-UA" w:eastAsia="uk-UA" w:bidi="uk-UA"/>
        </w:rPr>
        <w:t>з</w:t>
      </w:r>
      <w:r w:rsidRPr="00E06847">
        <w:rPr>
          <w:rFonts w:ascii="Times New Roman" w:eastAsia="Times New Roman" w:hAnsi="Times New Roman" w:cs="Times New Roman"/>
          <w:spacing w:val="-5"/>
          <w:w w:val="104"/>
          <w:position w:val="-5"/>
          <w:sz w:val="14"/>
          <w:lang w:val="uk-UA" w:eastAsia="uk-UA" w:bidi="uk-UA"/>
        </w:rPr>
        <w:t>а</w:t>
      </w:r>
      <w:r w:rsidRPr="00E06847">
        <w:rPr>
          <w:rFonts w:ascii="Times New Roman" w:eastAsia="Times New Roman" w:hAnsi="Times New Roman" w:cs="Times New Roman"/>
          <w:w w:val="104"/>
          <w:position w:val="-5"/>
          <w:sz w:val="14"/>
          <w:lang w:val="uk-UA" w:eastAsia="uk-UA" w:bidi="uk-UA"/>
        </w:rPr>
        <w:t>г</w:t>
      </w:r>
      <w:proofErr w:type="spellEnd"/>
      <w:r w:rsidRPr="00E06847">
        <w:rPr>
          <w:rFonts w:ascii="Times New Roman" w:eastAsia="Times New Roman" w:hAnsi="Times New Roman" w:cs="Times New Roman"/>
          <w:w w:val="104"/>
          <w:position w:val="-5"/>
          <w:sz w:val="14"/>
          <w:lang w:val="uk-UA" w:eastAsia="uk-UA" w:bidi="uk-UA"/>
        </w:rPr>
        <w:t>.</w:t>
      </w:r>
      <w:r w:rsidRPr="00E06847">
        <w:rPr>
          <w:rFonts w:ascii="Times New Roman" w:eastAsia="Times New Roman" w:hAnsi="Times New Roman" w:cs="Times New Roman"/>
          <w:spacing w:val="7"/>
          <w:position w:val="-5"/>
          <w:sz w:val="14"/>
          <w:lang w:val="uk-UA" w:eastAsia="uk-UA" w:bidi="uk-UA"/>
        </w:rPr>
        <w:t xml:space="preserve"> </w:t>
      </w:r>
      <w:r w:rsidRPr="00E06847">
        <w:rPr>
          <w:rFonts w:ascii="Symbol" w:eastAsia="Times New Roman" w:hAnsi="Symbol" w:cs="Times New Roman"/>
          <w:w w:val="104"/>
          <w:sz w:val="24"/>
          <w:lang w:val="uk-UA" w:eastAsia="uk-UA" w:bidi="uk-UA"/>
        </w:rPr>
        <w:t></w:t>
      </w:r>
      <w:r w:rsidRPr="00E06847">
        <w:rPr>
          <w:rFonts w:ascii="Times New Roman" w:eastAsia="Times New Roman" w:hAnsi="Times New Roman" w:cs="Times New Roman"/>
          <w:spacing w:val="-30"/>
          <w:sz w:val="24"/>
          <w:lang w:val="uk-UA" w:eastAsia="uk-UA" w:bidi="uk-UA"/>
        </w:rPr>
        <w:t xml:space="preserve"> </w:t>
      </w:r>
      <w:r w:rsidRPr="00E06847">
        <w:rPr>
          <w:rFonts w:ascii="Times New Roman" w:eastAsia="Times New Roman" w:hAnsi="Times New Roman" w:cs="Times New Roman"/>
          <w:spacing w:val="-1"/>
          <w:w w:val="104"/>
          <w:sz w:val="24"/>
          <w:lang w:val="uk-UA" w:eastAsia="uk-UA" w:bidi="uk-UA"/>
        </w:rPr>
        <w:t>П</w:t>
      </w:r>
      <w:r w:rsidRPr="00E06847">
        <w:rPr>
          <w:rFonts w:ascii="Times New Roman" w:eastAsia="Times New Roman" w:hAnsi="Times New Roman" w:cs="Times New Roman"/>
          <w:spacing w:val="-16"/>
          <w:w w:val="104"/>
          <w:sz w:val="24"/>
          <w:lang w:val="uk-UA" w:eastAsia="uk-UA" w:bidi="uk-UA"/>
        </w:rPr>
        <w:t>В</w:t>
      </w:r>
      <w:r w:rsidRPr="00E06847">
        <w:rPr>
          <w:rFonts w:ascii="Times New Roman" w:eastAsia="Times New Roman" w:hAnsi="Times New Roman" w:cs="Times New Roman"/>
          <w:w w:val="104"/>
          <w:position w:val="-5"/>
          <w:sz w:val="14"/>
          <w:lang w:val="uk-UA" w:eastAsia="uk-UA" w:bidi="uk-UA"/>
        </w:rPr>
        <w:t>і</w:t>
      </w:r>
      <w:r w:rsidRPr="00E06847">
        <w:rPr>
          <w:rFonts w:ascii="Times New Roman" w:eastAsia="Times New Roman" w:hAnsi="Times New Roman" w:cs="Times New Roman"/>
          <w:spacing w:val="16"/>
          <w:position w:val="-5"/>
          <w:sz w:val="14"/>
          <w:lang w:val="uk-UA" w:eastAsia="uk-UA" w:bidi="uk-UA"/>
        </w:rPr>
        <w:t xml:space="preserve"> </w:t>
      </w:r>
      <w:r w:rsidRPr="00E06847">
        <w:rPr>
          <w:rFonts w:ascii="Symbol" w:eastAsia="Times New Roman" w:hAnsi="Symbol" w:cs="Times New Roman"/>
          <w:w w:val="104"/>
          <w:sz w:val="24"/>
          <w:lang w:val="uk-UA" w:eastAsia="uk-UA" w:bidi="uk-UA"/>
        </w:rPr>
        <w:t></w:t>
      </w:r>
      <w:r w:rsidRPr="00E06847">
        <w:rPr>
          <w:rFonts w:ascii="Times New Roman" w:eastAsia="Times New Roman" w:hAnsi="Times New Roman" w:cs="Times New Roman"/>
          <w:spacing w:val="-30"/>
          <w:sz w:val="24"/>
          <w:lang w:val="uk-UA" w:eastAsia="uk-UA" w:bidi="uk-UA"/>
        </w:rPr>
        <w:t xml:space="preserve"> </w:t>
      </w:r>
      <w:r w:rsidRPr="00E06847">
        <w:rPr>
          <w:rFonts w:ascii="Times New Roman" w:eastAsia="Times New Roman" w:hAnsi="Times New Roman" w:cs="Times New Roman"/>
          <w:spacing w:val="-21"/>
          <w:w w:val="104"/>
          <w:sz w:val="24"/>
          <w:lang w:val="uk-UA" w:eastAsia="uk-UA" w:bidi="uk-UA"/>
        </w:rPr>
        <w:t>r</w:t>
      </w:r>
      <w:r w:rsidRPr="00E06847">
        <w:rPr>
          <w:rFonts w:ascii="Times New Roman" w:eastAsia="Times New Roman" w:hAnsi="Times New Roman" w:cs="Times New Roman"/>
          <w:w w:val="104"/>
          <w:position w:val="-5"/>
          <w:sz w:val="14"/>
          <w:lang w:val="uk-UA" w:eastAsia="uk-UA" w:bidi="uk-UA"/>
        </w:rPr>
        <w:t>i</w:t>
      </w:r>
      <w:r w:rsidRPr="00E06847">
        <w:rPr>
          <w:rFonts w:ascii="Times New Roman" w:eastAsia="Times New Roman" w:hAnsi="Times New Roman" w:cs="Times New Roman"/>
          <w:spacing w:val="-9"/>
          <w:position w:val="-5"/>
          <w:sz w:val="14"/>
          <w:lang w:val="uk-UA" w:eastAsia="uk-UA" w:bidi="uk-UA"/>
        </w:rPr>
        <w:t xml:space="preserve"> </w:t>
      </w:r>
      <w:r w:rsidRPr="00E06847">
        <w:rPr>
          <w:rFonts w:ascii="Times New Roman" w:eastAsia="Times New Roman" w:hAnsi="Times New Roman" w:cs="Times New Roman"/>
          <w:spacing w:val="-4"/>
          <w:w w:val="104"/>
          <w:sz w:val="24"/>
          <w:lang w:val="uk-UA" w:eastAsia="uk-UA" w:bidi="uk-UA"/>
        </w:rPr>
        <w:t>);</w:t>
      </w:r>
    </w:p>
    <w:p w:rsidR="00E06847" w:rsidRPr="00E06847" w:rsidRDefault="00E06847" w:rsidP="00E06847">
      <w:pPr>
        <w:widowControl w:val="0"/>
        <w:autoSpaceDE w:val="0"/>
        <w:autoSpaceDN w:val="0"/>
        <w:spacing w:after="0" w:line="351" w:lineRule="exact"/>
        <w:ind w:left="462"/>
        <w:rPr>
          <w:rFonts w:ascii="Times New Roman" w:eastAsia="Times New Roman" w:hAnsi="Times New Roman" w:cs="Times New Roman"/>
          <w:sz w:val="28"/>
          <w:szCs w:val="28"/>
          <w:lang w:val="uk-UA" w:eastAsia="uk-UA" w:bidi="uk-UA"/>
        </w:rPr>
      </w:pPr>
      <w:proofErr w:type="spellStart"/>
      <w:r w:rsidRPr="00E06847">
        <w:rPr>
          <w:rFonts w:ascii="Times New Roman" w:eastAsia="Times New Roman" w:hAnsi="Times New Roman" w:cs="Times New Roman"/>
          <w:sz w:val="28"/>
          <w:szCs w:val="28"/>
          <w:lang w:val="uk-UA" w:eastAsia="uk-UA" w:bidi="uk-UA"/>
        </w:rPr>
        <w:t>Ду</w:t>
      </w:r>
      <w:proofErr w:type="spellEnd"/>
      <w:r w:rsidRPr="00E06847">
        <w:rPr>
          <w:rFonts w:ascii="Times New Roman" w:eastAsia="Times New Roman" w:hAnsi="Times New Roman" w:cs="Times New Roman"/>
          <w:sz w:val="28"/>
          <w:szCs w:val="28"/>
          <w:lang w:val="uk-UA" w:eastAsia="uk-UA" w:bidi="uk-UA"/>
        </w:rPr>
        <w:t xml:space="preserve"> </w:t>
      </w:r>
      <w:r w:rsidRPr="00E06847">
        <w:rPr>
          <w:rFonts w:ascii="Times New Roman" w:eastAsia="Times New Roman" w:hAnsi="Times New Roman" w:cs="Times New Roman"/>
          <w:sz w:val="24"/>
          <w:szCs w:val="28"/>
          <w:lang w:val="uk-UA" w:eastAsia="uk-UA" w:bidi="uk-UA"/>
        </w:rPr>
        <w:t>VЗЗ</w:t>
      </w:r>
      <w:proofErr w:type="spellStart"/>
      <w:r w:rsidRPr="00E06847">
        <w:rPr>
          <w:rFonts w:ascii="Times New Roman" w:eastAsia="Times New Roman" w:hAnsi="Times New Roman" w:cs="Times New Roman"/>
          <w:position w:val="-5"/>
          <w:sz w:val="14"/>
          <w:szCs w:val="28"/>
          <w:lang w:val="uk-UA" w:eastAsia="uk-UA" w:bidi="uk-UA"/>
        </w:rPr>
        <w:t>заг</w:t>
      </w:r>
      <w:proofErr w:type="spellEnd"/>
      <w:r w:rsidRPr="00E06847">
        <w:rPr>
          <w:rFonts w:ascii="Times New Roman" w:eastAsia="Times New Roman" w:hAnsi="Times New Roman" w:cs="Times New Roman"/>
          <w:position w:val="-5"/>
          <w:sz w:val="14"/>
          <w:szCs w:val="28"/>
          <w:lang w:val="uk-UA" w:eastAsia="uk-UA" w:bidi="uk-UA"/>
        </w:rPr>
        <w:t xml:space="preserve"> </w:t>
      </w:r>
      <w:r w:rsidRPr="00E06847">
        <w:rPr>
          <w:rFonts w:ascii="Times New Roman" w:eastAsia="Times New Roman" w:hAnsi="Times New Roman" w:cs="Times New Roman"/>
          <w:sz w:val="28"/>
          <w:szCs w:val="28"/>
          <w:lang w:val="uk-UA" w:eastAsia="uk-UA" w:bidi="uk-UA"/>
        </w:rPr>
        <w:t>– загальний обсяг зобов’язань банку;</w:t>
      </w:r>
    </w:p>
    <w:p w:rsidR="00E06847" w:rsidRPr="00E06847" w:rsidRDefault="00E06847" w:rsidP="00E06847">
      <w:pPr>
        <w:widowControl w:val="0"/>
        <w:autoSpaceDE w:val="0"/>
        <w:autoSpaceDN w:val="0"/>
        <w:spacing w:after="0" w:line="351" w:lineRule="exact"/>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before="68" w:after="0" w:line="240" w:lineRule="auto"/>
        <w:jc w:val="right"/>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spacing w:val="-3"/>
          <w:sz w:val="24"/>
          <w:lang w:val="uk-UA" w:eastAsia="uk-UA" w:bidi="uk-UA"/>
        </w:rPr>
        <w:lastRenderedPageBreak/>
        <w:t>П</w:t>
      </w:r>
      <w:r w:rsidRPr="00E06847">
        <w:rPr>
          <w:rFonts w:ascii="Times New Roman" w:eastAsia="Times New Roman" w:hAnsi="Times New Roman" w:cs="Times New Roman"/>
          <w:strike/>
          <w:spacing w:val="-3"/>
          <w:sz w:val="24"/>
          <w:lang w:val="uk-UA" w:eastAsia="uk-UA" w:bidi="uk-UA"/>
        </w:rPr>
        <w:t>В</w:t>
      </w:r>
      <w:r w:rsidRPr="00E06847">
        <w:rPr>
          <w:rFonts w:ascii="Times New Roman" w:eastAsia="Times New Roman" w:hAnsi="Times New Roman" w:cs="Times New Roman"/>
          <w:spacing w:val="-3"/>
          <w:position w:val="-5"/>
          <w:sz w:val="14"/>
          <w:lang w:val="uk-UA" w:eastAsia="uk-UA" w:bidi="uk-UA"/>
        </w:rPr>
        <w:t>і</w:t>
      </w:r>
    </w:p>
    <w:p w:rsidR="00E06847" w:rsidRPr="00E06847" w:rsidRDefault="00E06847" w:rsidP="00EE6D02">
      <w:pPr>
        <w:widowControl w:val="0"/>
        <w:autoSpaceDE w:val="0"/>
        <w:autoSpaceDN w:val="0"/>
        <w:spacing w:before="2" w:after="0" w:line="240" w:lineRule="auto"/>
        <w:ind w:left="462"/>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szCs w:val="28"/>
          <w:lang w:val="uk-UA" w:eastAsia="uk-UA" w:bidi="uk-UA"/>
        </w:rPr>
        <w:t>банку;</w:t>
      </w:r>
      <w:bookmarkStart w:id="0" w:name="_GoBack"/>
      <w:bookmarkEnd w:id="0"/>
      <w:r w:rsidRPr="00E06847">
        <w:rPr>
          <w:rFonts w:ascii="Times New Roman" w:eastAsia="Times New Roman" w:hAnsi="Times New Roman" w:cs="Times New Roman"/>
          <w:sz w:val="28"/>
          <w:lang w:val="uk-UA" w:eastAsia="uk-UA" w:bidi="uk-UA"/>
        </w:rPr>
        <w:br w:type="column"/>
      </w:r>
      <w:r w:rsidRPr="00E06847">
        <w:rPr>
          <w:rFonts w:ascii="Times New Roman" w:eastAsia="Times New Roman" w:hAnsi="Times New Roman" w:cs="Times New Roman"/>
          <w:sz w:val="28"/>
          <w:lang w:val="uk-UA" w:eastAsia="uk-UA" w:bidi="uk-UA"/>
        </w:rPr>
        <w:lastRenderedPageBreak/>
        <w:t>питома вага окремих видів ресурсів в загальному обсязі</w:t>
      </w:r>
      <w:r w:rsidRPr="00E06847">
        <w:rPr>
          <w:rFonts w:ascii="Times New Roman" w:eastAsia="Times New Roman" w:hAnsi="Times New Roman" w:cs="Times New Roman"/>
          <w:spacing w:val="6"/>
          <w:sz w:val="28"/>
          <w:lang w:val="uk-UA" w:eastAsia="uk-UA" w:bidi="uk-UA"/>
        </w:rPr>
        <w:t xml:space="preserve"> </w:t>
      </w:r>
      <w:r w:rsidRPr="00E06847">
        <w:rPr>
          <w:rFonts w:ascii="Times New Roman" w:eastAsia="Times New Roman" w:hAnsi="Times New Roman" w:cs="Times New Roman"/>
          <w:sz w:val="28"/>
          <w:lang w:val="uk-UA" w:eastAsia="uk-UA" w:bidi="uk-UA"/>
        </w:rPr>
        <w:t>зобов’язань</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8"/>
          <w:lang w:val="uk-UA" w:eastAsia="uk-UA" w:bidi="uk-UA"/>
        </w:rPr>
        <w:sectPr w:rsidR="00E06847" w:rsidRPr="00E06847">
          <w:type w:val="continuous"/>
          <w:pgSz w:w="11910" w:h="16840"/>
          <w:pgMar w:top="1040" w:right="240" w:bottom="280" w:left="1240" w:header="720" w:footer="720" w:gutter="0"/>
          <w:cols w:num="2" w:space="720" w:equalWidth="0">
            <w:col w:w="1293" w:space="40"/>
            <w:col w:w="9097"/>
          </w:cols>
        </w:sectPr>
      </w:pPr>
    </w:p>
    <w:p w:rsidR="00E06847" w:rsidRPr="00E06847" w:rsidRDefault="00E06847" w:rsidP="00E06847">
      <w:pPr>
        <w:widowControl w:val="0"/>
        <w:autoSpaceDE w:val="0"/>
        <w:autoSpaceDN w:val="0"/>
        <w:spacing w:before="6" w:after="0" w:line="240" w:lineRule="auto"/>
        <w:ind w:left="988"/>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4"/>
          <w:szCs w:val="28"/>
          <w:lang w:val="uk-UA" w:eastAsia="uk-UA" w:bidi="uk-UA"/>
        </w:rPr>
        <w:lastRenderedPageBreak/>
        <w:t>r</w:t>
      </w:r>
      <w:r w:rsidRPr="00E06847">
        <w:rPr>
          <w:rFonts w:ascii="Times New Roman" w:eastAsia="Times New Roman" w:hAnsi="Times New Roman" w:cs="Times New Roman"/>
          <w:position w:val="-5"/>
          <w:sz w:val="14"/>
          <w:szCs w:val="28"/>
          <w:lang w:val="uk-UA" w:eastAsia="uk-UA" w:bidi="uk-UA"/>
        </w:rPr>
        <w:t xml:space="preserve">i </w:t>
      </w:r>
      <w:r w:rsidRPr="00E06847">
        <w:rPr>
          <w:rFonts w:ascii="Times New Roman" w:eastAsia="Times New Roman" w:hAnsi="Times New Roman" w:cs="Times New Roman"/>
          <w:sz w:val="28"/>
          <w:szCs w:val="28"/>
          <w:lang w:val="uk-UA" w:eastAsia="uk-UA" w:bidi="uk-UA"/>
        </w:rPr>
        <w:t>– середньозважена відсоткова ставка по залученню окремих видів</w:t>
      </w:r>
    </w:p>
    <w:p w:rsidR="00E06847" w:rsidRPr="00E06847" w:rsidRDefault="00E06847" w:rsidP="00E06847">
      <w:pPr>
        <w:widowControl w:val="0"/>
        <w:autoSpaceDE w:val="0"/>
        <w:autoSpaceDN w:val="0"/>
        <w:spacing w:before="5" w:after="0" w:line="240" w:lineRule="auto"/>
        <w:ind w:left="462" w:right="815"/>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ресурсів. Для визначення впливу наведених чинників на суму процентних витрат використовується метод ланцюгових підстановок.</w:t>
      </w:r>
    </w:p>
    <w:p w:rsidR="00E06847" w:rsidRPr="00E06847" w:rsidRDefault="00E06847" w:rsidP="00E06847">
      <w:pPr>
        <w:widowControl w:val="0"/>
        <w:tabs>
          <w:tab w:val="left" w:pos="1848"/>
          <w:tab w:val="left" w:pos="2869"/>
          <w:tab w:val="left" w:pos="4671"/>
          <w:tab w:val="left" w:pos="6534"/>
          <w:tab w:val="left" w:pos="7622"/>
          <w:tab w:val="left" w:pos="8452"/>
        </w:tabs>
        <w:autoSpaceDE w:val="0"/>
        <w:autoSpaceDN w:val="0"/>
        <w:spacing w:after="0" w:line="240" w:lineRule="auto"/>
        <w:ind w:left="462" w:right="61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Для</w:t>
      </w:r>
      <w:r w:rsidRPr="00E06847">
        <w:rPr>
          <w:rFonts w:ascii="Times New Roman" w:eastAsia="Times New Roman" w:hAnsi="Times New Roman" w:cs="Times New Roman"/>
          <w:sz w:val="28"/>
          <w:szCs w:val="28"/>
          <w:lang w:val="uk-UA" w:eastAsia="uk-UA" w:bidi="uk-UA"/>
        </w:rPr>
        <w:tab/>
        <w:t>оцінки</w:t>
      </w:r>
      <w:r w:rsidRPr="00E06847">
        <w:rPr>
          <w:rFonts w:ascii="Times New Roman" w:eastAsia="Times New Roman" w:hAnsi="Times New Roman" w:cs="Times New Roman"/>
          <w:sz w:val="28"/>
          <w:szCs w:val="28"/>
          <w:lang w:val="uk-UA" w:eastAsia="uk-UA" w:bidi="uk-UA"/>
        </w:rPr>
        <w:tab/>
        <w:t>ефективності</w:t>
      </w:r>
      <w:r w:rsidRPr="00E06847">
        <w:rPr>
          <w:rFonts w:ascii="Times New Roman" w:eastAsia="Times New Roman" w:hAnsi="Times New Roman" w:cs="Times New Roman"/>
          <w:sz w:val="28"/>
          <w:szCs w:val="28"/>
          <w:lang w:val="uk-UA" w:eastAsia="uk-UA" w:bidi="uk-UA"/>
        </w:rPr>
        <w:tab/>
        <w:t>використання</w:t>
      </w:r>
      <w:r w:rsidRPr="00E06847">
        <w:rPr>
          <w:rFonts w:ascii="Times New Roman" w:eastAsia="Times New Roman" w:hAnsi="Times New Roman" w:cs="Times New Roman"/>
          <w:sz w:val="28"/>
          <w:szCs w:val="28"/>
          <w:lang w:val="uk-UA" w:eastAsia="uk-UA" w:bidi="uk-UA"/>
        </w:rPr>
        <w:tab/>
        <w:t>банком</w:t>
      </w:r>
      <w:r w:rsidRPr="00E06847">
        <w:rPr>
          <w:rFonts w:ascii="Times New Roman" w:eastAsia="Times New Roman" w:hAnsi="Times New Roman" w:cs="Times New Roman"/>
          <w:sz w:val="28"/>
          <w:szCs w:val="28"/>
          <w:lang w:val="uk-UA" w:eastAsia="uk-UA" w:bidi="uk-UA"/>
        </w:rPr>
        <w:tab/>
        <w:t>своїх</w:t>
      </w:r>
      <w:r w:rsidRPr="00E06847">
        <w:rPr>
          <w:rFonts w:ascii="Times New Roman" w:eastAsia="Times New Roman" w:hAnsi="Times New Roman" w:cs="Times New Roman"/>
          <w:sz w:val="28"/>
          <w:szCs w:val="28"/>
          <w:lang w:val="uk-UA" w:eastAsia="uk-UA" w:bidi="uk-UA"/>
        </w:rPr>
        <w:tab/>
      </w:r>
      <w:r w:rsidRPr="00E06847">
        <w:rPr>
          <w:rFonts w:ascii="Times New Roman" w:eastAsia="Times New Roman" w:hAnsi="Times New Roman" w:cs="Times New Roman"/>
          <w:spacing w:val="-3"/>
          <w:sz w:val="28"/>
          <w:szCs w:val="28"/>
          <w:lang w:val="uk-UA" w:eastAsia="uk-UA" w:bidi="uk-UA"/>
        </w:rPr>
        <w:t xml:space="preserve">зобов'язань </w:t>
      </w:r>
      <w:r w:rsidRPr="00E06847">
        <w:rPr>
          <w:rFonts w:ascii="Times New Roman" w:eastAsia="Times New Roman" w:hAnsi="Times New Roman" w:cs="Times New Roman"/>
          <w:sz w:val="28"/>
          <w:szCs w:val="28"/>
          <w:lang w:val="uk-UA" w:eastAsia="uk-UA" w:bidi="uk-UA"/>
        </w:rPr>
        <w:t>використовуються такі</w:t>
      </w:r>
      <w:r w:rsidRPr="00E06847">
        <w:rPr>
          <w:rFonts w:ascii="Times New Roman" w:eastAsia="Times New Roman" w:hAnsi="Times New Roman" w:cs="Times New Roman"/>
          <w:spacing w:val="-3"/>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показники:</w:t>
      </w:r>
    </w:p>
    <w:p w:rsidR="00E06847" w:rsidRPr="00E06847" w:rsidRDefault="00E06847" w:rsidP="00E06847">
      <w:pPr>
        <w:widowControl w:val="0"/>
        <w:numPr>
          <w:ilvl w:val="1"/>
          <w:numId w:val="2"/>
        </w:numPr>
        <w:tabs>
          <w:tab w:val="left" w:pos="1339"/>
        </w:tabs>
        <w:autoSpaceDE w:val="0"/>
        <w:autoSpaceDN w:val="0"/>
        <w:spacing w:before="1" w:after="0" w:line="322" w:lineRule="exact"/>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ефективність використання платних</w:t>
      </w:r>
      <w:r w:rsidRPr="00E06847">
        <w:rPr>
          <w:rFonts w:ascii="Times New Roman" w:eastAsia="Times New Roman" w:hAnsi="Times New Roman" w:cs="Times New Roman"/>
          <w:spacing w:val="-8"/>
          <w:sz w:val="28"/>
          <w:lang w:val="uk-UA" w:eastAsia="uk-UA" w:bidi="uk-UA"/>
        </w:rPr>
        <w:t xml:space="preserve"> </w:t>
      </w:r>
      <w:r w:rsidRPr="00E06847">
        <w:rPr>
          <w:rFonts w:ascii="Times New Roman" w:eastAsia="Times New Roman" w:hAnsi="Times New Roman" w:cs="Times New Roman"/>
          <w:sz w:val="28"/>
          <w:lang w:val="uk-UA" w:eastAsia="uk-UA" w:bidi="uk-UA"/>
        </w:rPr>
        <w:t>пасивів;</w:t>
      </w:r>
    </w:p>
    <w:p w:rsidR="00E06847" w:rsidRPr="00E06847" w:rsidRDefault="00E06847" w:rsidP="00E06847">
      <w:pPr>
        <w:widowControl w:val="0"/>
        <w:numPr>
          <w:ilvl w:val="1"/>
          <w:numId w:val="2"/>
        </w:numPr>
        <w:tabs>
          <w:tab w:val="left" w:pos="1339"/>
        </w:tabs>
        <w:autoSpaceDE w:val="0"/>
        <w:autoSpaceDN w:val="0"/>
        <w:spacing w:after="0" w:line="322" w:lineRule="exact"/>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ефективність використання сукупних</w:t>
      </w:r>
      <w:r w:rsidRPr="00E06847">
        <w:rPr>
          <w:rFonts w:ascii="Times New Roman" w:eastAsia="Times New Roman" w:hAnsi="Times New Roman" w:cs="Times New Roman"/>
          <w:spacing w:val="-5"/>
          <w:sz w:val="28"/>
          <w:lang w:val="uk-UA" w:eastAsia="uk-UA" w:bidi="uk-UA"/>
        </w:rPr>
        <w:t xml:space="preserve"> </w:t>
      </w:r>
      <w:r w:rsidRPr="00E06847">
        <w:rPr>
          <w:rFonts w:ascii="Times New Roman" w:eastAsia="Times New Roman" w:hAnsi="Times New Roman" w:cs="Times New Roman"/>
          <w:sz w:val="28"/>
          <w:lang w:val="uk-UA" w:eastAsia="uk-UA" w:bidi="uk-UA"/>
        </w:rPr>
        <w:t>зобов'язань.</w:t>
      </w:r>
    </w:p>
    <w:p w:rsidR="00E06847" w:rsidRPr="00E06847" w:rsidRDefault="00E06847" w:rsidP="00E06847">
      <w:pPr>
        <w:widowControl w:val="0"/>
        <w:tabs>
          <w:tab w:val="left" w:pos="2206"/>
          <w:tab w:val="left" w:pos="3672"/>
          <w:tab w:val="left" w:pos="5209"/>
          <w:tab w:val="left" w:pos="7025"/>
          <w:tab w:val="left" w:pos="7392"/>
          <w:tab w:val="left" w:pos="8743"/>
          <w:tab w:val="left" w:pos="9098"/>
        </w:tabs>
        <w:autoSpaceDE w:val="0"/>
        <w:autoSpaceDN w:val="0"/>
        <w:spacing w:after="0" w:line="240" w:lineRule="auto"/>
        <w:ind w:left="462" w:right="611"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Аналіз</w:t>
      </w:r>
      <w:r w:rsidRPr="00E06847">
        <w:rPr>
          <w:rFonts w:ascii="Times New Roman" w:eastAsia="Times New Roman" w:hAnsi="Times New Roman" w:cs="Times New Roman"/>
          <w:sz w:val="28"/>
          <w:szCs w:val="28"/>
          <w:lang w:val="uk-UA" w:eastAsia="uk-UA" w:bidi="uk-UA"/>
        </w:rPr>
        <w:tab/>
        <w:t>наведених</w:t>
      </w:r>
      <w:r w:rsidRPr="00E06847">
        <w:rPr>
          <w:rFonts w:ascii="Times New Roman" w:eastAsia="Times New Roman" w:hAnsi="Times New Roman" w:cs="Times New Roman"/>
          <w:sz w:val="28"/>
          <w:szCs w:val="28"/>
          <w:lang w:val="uk-UA" w:eastAsia="uk-UA" w:bidi="uk-UA"/>
        </w:rPr>
        <w:tab/>
        <w:t>показників</w:t>
      </w:r>
      <w:r w:rsidRPr="00E06847">
        <w:rPr>
          <w:rFonts w:ascii="Times New Roman" w:eastAsia="Times New Roman" w:hAnsi="Times New Roman" w:cs="Times New Roman"/>
          <w:sz w:val="28"/>
          <w:szCs w:val="28"/>
          <w:lang w:val="uk-UA" w:eastAsia="uk-UA" w:bidi="uk-UA"/>
        </w:rPr>
        <w:tab/>
        <w:t>здійснюється</w:t>
      </w:r>
      <w:r w:rsidRPr="00E06847">
        <w:rPr>
          <w:rFonts w:ascii="Times New Roman" w:eastAsia="Times New Roman" w:hAnsi="Times New Roman" w:cs="Times New Roman"/>
          <w:sz w:val="28"/>
          <w:szCs w:val="28"/>
          <w:lang w:val="uk-UA" w:eastAsia="uk-UA" w:bidi="uk-UA"/>
        </w:rPr>
        <w:tab/>
        <w:t>у</w:t>
      </w:r>
      <w:r w:rsidRPr="00E06847">
        <w:rPr>
          <w:rFonts w:ascii="Times New Roman" w:eastAsia="Times New Roman" w:hAnsi="Times New Roman" w:cs="Times New Roman"/>
          <w:sz w:val="28"/>
          <w:szCs w:val="28"/>
          <w:lang w:val="uk-UA" w:eastAsia="uk-UA" w:bidi="uk-UA"/>
        </w:rPr>
        <w:tab/>
        <w:t>динаміці,</w:t>
      </w:r>
      <w:r w:rsidRPr="00E06847">
        <w:rPr>
          <w:rFonts w:ascii="Times New Roman" w:eastAsia="Times New Roman" w:hAnsi="Times New Roman" w:cs="Times New Roman"/>
          <w:sz w:val="28"/>
          <w:szCs w:val="28"/>
          <w:lang w:val="uk-UA" w:eastAsia="uk-UA" w:bidi="uk-UA"/>
        </w:rPr>
        <w:tab/>
        <w:t>а</w:t>
      </w:r>
      <w:r w:rsidRPr="00E06847">
        <w:rPr>
          <w:rFonts w:ascii="Times New Roman" w:eastAsia="Times New Roman" w:hAnsi="Times New Roman" w:cs="Times New Roman"/>
          <w:sz w:val="28"/>
          <w:szCs w:val="28"/>
          <w:lang w:val="uk-UA" w:eastAsia="uk-UA" w:bidi="uk-UA"/>
        </w:rPr>
        <w:tab/>
      </w:r>
      <w:r w:rsidRPr="00E06847">
        <w:rPr>
          <w:rFonts w:ascii="Times New Roman" w:eastAsia="Times New Roman" w:hAnsi="Times New Roman" w:cs="Times New Roman"/>
          <w:spacing w:val="-5"/>
          <w:sz w:val="28"/>
          <w:szCs w:val="28"/>
          <w:lang w:val="uk-UA" w:eastAsia="uk-UA" w:bidi="uk-UA"/>
        </w:rPr>
        <w:t xml:space="preserve">також </w:t>
      </w:r>
      <w:r w:rsidRPr="00E06847">
        <w:rPr>
          <w:rFonts w:ascii="Times New Roman" w:eastAsia="Times New Roman" w:hAnsi="Times New Roman" w:cs="Times New Roman"/>
          <w:sz w:val="28"/>
          <w:szCs w:val="28"/>
          <w:lang w:val="uk-UA" w:eastAsia="uk-UA" w:bidi="uk-UA"/>
        </w:rPr>
        <w:t>порівнянням</w:t>
      </w:r>
      <w:r w:rsidRPr="00E06847">
        <w:rPr>
          <w:rFonts w:ascii="Times New Roman" w:eastAsia="Times New Roman" w:hAnsi="Times New Roman" w:cs="Times New Roman"/>
          <w:spacing w:val="27"/>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фактичних</w:t>
      </w:r>
      <w:r w:rsidRPr="00E06847">
        <w:rPr>
          <w:rFonts w:ascii="Times New Roman" w:eastAsia="Times New Roman" w:hAnsi="Times New Roman" w:cs="Times New Roman"/>
          <w:spacing w:val="27"/>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показників</w:t>
      </w:r>
      <w:r w:rsidRPr="00E06847">
        <w:rPr>
          <w:rFonts w:ascii="Times New Roman" w:eastAsia="Times New Roman" w:hAnsi="Times New Roman" w:cs="Times New Roman"/>
          <w:spacing w:val="28"/>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з</w:t>
      </w:r>
      <w:r w:rsidRPr="00E06847">
        <w:rPr>
          <w:rFonts w:ascii="Times New Roman" w:eastAsia="Times New Roman" w:hAnsi="Times New Roman" w:cs="Times New Roman"/>
          <w:spacing w:val="26"/>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їх</w:t>
      </w:r>
      <w:r w:rsidRPr="00E06847">
        <w:rPr>
          <w:rFonts w:ascii="Times New Roman" w:eastAsia="Times New Roman" w:hAnsi="Times New Roman" w:cs="Times New Roman"/>
          <w:spacing w:val="30"/>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нормативними</w:t>
      </w:r>
      <w:r w:rsidRPr="00E06847">
        <w:rPr>
          <w:rFonts w:ascii="Times New Roman" w:eastAsia="Times New Roman" w:hAnsi="Times New Roman" w:cs="Times New Roman"/>
          <w:spacing w:val="27"/>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значеннями.</w:t>
      </w:r>
      <w:r w:rsidRPr="00E06847">
        <w:rPr>
          <w:rFonts w:ascii="Times New Roman" w:eastAsia="Times New Roman" w:hAnsi="Times New Roman" w:cs="Times New Roman"/>
          <w:spacing w:val="28"/>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Для</w:t>
      </w:r>
    </w:p>
    <w:p w:rsidR="00E06847" w:rsidRPr="00E06847" w:rsidRDefault="00E06847" w:rsidP="00E06847">
      <w:pPr>
        <w:widowControl w:val="0"/>
        <w:tabs>
          <w:tab w:val="left" w:pos="2041"/>
          <w:tab w:val="left" w:pos="3111"/>
          <w:tab w:val="left" w:pos="4389"/>
          <w:tab w:val="left" w:pos="4888"/>
          <w:tab w:val="left" w:pos="6363"/>
          <w:tab w:val="left" w:pos="8169"/>
        </w:tabs>
        <w:autoSpaceDE w:val="0"/>
        <w:autoSpaceDN w:val="0"/>
        <w:spacing w:before="67" w:after="0" w:line="242" w:lineRule="auto"/>
        <w:ind w:left="462" w:right="6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розрахунку</w:t>
      </w:r>
      <w:r w:rsidRPr="00E06847">
        <w:rPr>
          <w:rFonts w:ascii="Times New Roman" w:eastAsia="Times New Roman" w:hAnsi="Times New Roman" w:cs="Times New Roman"/>
          <w:sz w:val="28"/>
          <w:szCs w:val="28"/>
          <w:lang w:val="uk-UA" w:eastAsia="uk-UA" w:bidi="uk-UA"/>
        </w:rPr>
        <w:tab/>
        <w:t>впливу</w:t>
      </w:r>
      <w:r w:rsidRPr="00E06847">
        <w:rPr>
          <w:rFonts w:ascii="Times New Roman" w:eastAsia="Times New Roman" w:hAnsi="Times New Roman" w:cs="Times New Roman"/>
          <w:sz w:val="28"/>
          <w:szCs w:val="28"/>
          <w:lang w:val="uk-UA" w:eastAsia="uk-UA" w:bidi="uk-UA"/>
        </w:rPr>
        <w:tab/>
        <w:t>факторів</w:t>
      </w:r>
      <w:r w:rsidRPr="00E06847">
        <w:rPr>
          <w:rFonts w:ascii="Times New Roman" w:eastAsia="Times New Roman" w:hAnsi="Times New Roman" w:cs="Times New Roman"/>
          <w:sz w:val="28"/>
          <w:szCs w:val="28"/>
          <w:lang w:val="uk-UA" w:eastAsia="uk-UA" w:bidi="uk-UA"/>
        </w:rPr>
        <w:tab/>
        <w:t>на</w:t>
      </w:r>
      <w:r w:rsidRPr="00E06847">
        <w:rPr>
          <w:rFonts w:ascii="Times New Roman" w:eastAsia="Times New Roman" w:hAnsi="Times New Roman" w:cs="Times New Roman"/>
          <w:sz w:val="28"/>
          <w:szCs w:val="28"/>
          <w:lang w:val="uk-UA" w:eastAsia="uk-UA" w:bidi="uk-UA"/>
        </w:rPr>
        <w:tab/>
        <w:t>показники</w:t>
      </w:r>
      <w:r w:rsidRPr="00E06847">
        <w:rPr>
          <w:rFonts w:ascii="Times New Roman" w:eastAsia="Times New Roman" w:hAnsi="Times New Roman" w:cs="Times New Roman"/>
          <w:sz w:val="28"/>
          <w:szCs w:val="28"/>
          <w:lang w:val="uk-UA" w:eastAsia="uk-UA" w:bidi="uk-UA"/>
        </w:rPr>
        <w:tab/>
        <w:t>ефективності</w:t>
      </w:r>
      <w:r w:rsidRPr="00E06847">
        <w:rPr>
          <w:rFonts w:ascii="Times New Roman" w:eastAsia="Times New Roman" w:hAnsi="Times New Roman" w:cs="Times New Roman"/>
          <w:sz w:val="28"/>
          <w:szCs w:val="28"/>
          <w:lang w:val="uk-UA" w:eastAsia="uk-UA" w:bidi="uk-UA"/>
        </w:rPr>
        <w:tab/>
      </w:r>
      <w:r w:rsidRPr="00E06847">
        <w:rPr>
          <w:rFonts w:ascii="Times New Roman" w:eastAsia="Times New Roman" w:hAnsi="Times New Roman" w:cs="Times New Roman"/>
          <w:spacing w:val="-1"/>
          <w:sz w:val="28"/>
          <w:szCs w:val="28"/>
          <w:lang w:val="uk-UA" w:eastAsia="uk-UA" w:bidi="uk-UA"/>
        </w:rPr>
        <w:t xml:space="preserve">використання </w:t>
      </w:r>
      <w:r w:rsidRPr="00E06847">
        <w:rPr>
          <w:rFonts w:ascii="Times New Roman" w:eastAsia="Times New Roman" w:hAnsi="Times New Roman" w:cs="Times New Roman"/>
          <w:sz w:val="28"/>
          <w:szCs w:val="28"/>
          <w:lang w:val="uk-UA" w:eastAsia="uk-UA" w:bidi="uk-UA"/>
        </w:rPr>
        <w:t>зобов'язань банку використовується спосіб ланцюгових</w:t>
      </w:r>
      <w:r w:rsidRPr="00E06847">
        <w:rPr>
          <w:rFonts w:ascii="Times New Roman" w:eastAsia="Times New Roman" w:hAnsi="Times New Roman" w:cs="Times New Roman"/>
          <w:spacing w:val="-9"/>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підстановок.</w:t>
      </w:r>
    </w:p>
    <w:p w:rsidR="00E06847" w:rsidRPr="00E06847" w:rsidRDefault="00E06847" w:rsidP="00E06847">
      <w:pPr>
        <w:widowControl w:val="0"/>
        <w:autoSpaceDE w:val="0"/>
        <w:autoSpaceDN w:val="0"/>
        <w:spacing w:after="0" w:line="240" w:lineRule="auto"/>
        <w:ind w:left="46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Ефективність використання платних пасивів банку К</w:t>
      </w:r>
      <w:r w:rsidRPr="00E06847">
        <w:rPr>
          <w:rFonts w:ascii="Times New Roman" w:eastAsia="Times New Roman" w:hAnsi="Times New Roman" w:cs="Times New Roman"/>
          <w:sz w:val="28"/>
          <w:szCs w:val="28"/>
          <w:vertAlign w:val="subscript"/>
          <w:lang w:val="uk-UA" w:eastAsia="uk-UA" w:bidi="uk-UA"/>
        </w:rPr>
        <w:t>еф1</w:t>
      </w:r>
      <w:r w:rsidRPr="00E06847">
        <w:rPr>
          <w:rFonts w:ascii="Times New Roman" w:eastAsia="Times New Roman" w:hAnsi="Times New Roman" w:cs="Times New Roman"/>
          <w:sz w:val="28"/>
          <w:szCs w:val="28"/>
          <w:lang w:val="uk-UA" w:eastAsia="uk-UA" w:bidi="uk-UA"/>
        </w:rPr>
        <w:t xml:space="preserve"> визначається за такою формулою:</w:t>
      </w:r>
    </w:p>
    <w:p w:rsidR="00E06847" w:rsidRPr="00E06847" w:rsidRDefault="00E06847" w:rsidP="00E06847">
      <w:pPr>
        <w:widowControl w:val="0"/>
        <w:tabs>
          <w:tab w:val="left" w:pos="1077"/>
        </w:tabs>
        <w:autoSpaceDE w:val="0"/>
        <w:autoSpaceDN w:val="0"/>
        <w:spacing w:before="101" w:after="0" w:line="100" w:lineRule="auto"/>
        <w:ind w:left="576"/>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4"/>
          <w:sz w:val="24"/>
          <w:lang w:val="uk-UA" w:eastAsia="uk-UA" w:bidi="uk-UA"/>
        </w:rPr>
        <w:t>К</w:t>
      </w:r>
      <w:r w:rsidRPr="00E06847">
        <w:rPr>
          <w:rFonts w:ascii="Times New Roman" w:eastAsia="Times New Roman" w:hAnsi="Times New Roman" w:cs="Times New Roman"/>
          <w:position w:val="-14"/>
          <w:sz w:val="24"/>
          <w:lang w:val="uk-UA" w:eastAsia="uk-UA" w:bidi="uk-UA"/>
        </w:rPr>
        <w:tab/>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pacing w:val="-8"/>
          <w:sz w:val="24"/>
          <w:lang w:val="uk-UA" w:eastAsia="uk-UA" w:bidi="uk-UA"/>
        </w:rPr>
        <w:t xml:space="preserve">Доходні  </w:t>
      </w:r>
      <w:r w:rsidRPr="00E06847">
        <w:rPr>
          <w:rFonts w:ascii="Times New Roman" w:eastAsia="Times New Roman" w:hAnsi="Times New Roman" w:cs="Times New Roman"/>
          <w:spacing w:val="-4"/>
          <w:sz w:val="24"/>
          <w:lang w:val="uk-UA" w:eastAsia="uk-UA" w:bidi="uk-UA"/>
        </w:rPr>
        <w:t>активи</w:t>
      </w:r>
      <w:r w:rsidRPr="00E06847">
        <w:rPr>
          <w:rFonts w:ascii="Times New Roman" w:eastAsia="Times New Roman" w:hAnsi="Times New Roman" w:cs="Times New Roman"/>
          <w:spacing w:val="2"/>
          <w:sz w:val="24"/>
          <w:lang w:val="uk-UA" w:eastAsia="uk-UA" w:bidi="uk-UA"/>
        </w:rPr>
        <w:t xml:space="preserve"> </w:t>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0" w:lineRule="exact"/>
        <w:ind w:left="4979"/>
        <w:rPr>
          <w:rFonts w:ascii="Times New Roman" w:eastAsia="Times New Roman" w:hAnsi="Times New Roman" w:cs="Times New Roman"/>
          <w:sz w:val="2"/>
          <w:szCs w:val="28"/>
          <w:lang w:val="uk-UA" w:eastAsia="uk-UA" w:bidi="uk-UA"/>
        </w:rPr>
      </w:pPr>
      <w:r>
        <w:rPr>
          <w:rFonts w:ascii="Times New Roman" w:eastAsia="Times New Roman" w:hAnsi="Times New Roman" w:cs="Times New Roman"/>
          <w:noProof/>
          <w:sz w:val="2"/>
          <w:szCs w:val="28"/>
          <w:lang w:eastAsia="ru-RU"/>
        </w:rPr>
        <mc:AlternateContent>
          <mc:Choice Requires="wpg">
            <w:drawing>
              <wp:inline distT="0" distB="0" distL="0" distR="0">
                <wp:extent cx="1043940" cy="6350"/>
                <wp:effectExtent l="5715" t="1905" r="7620" b="1079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3940" cy="6350"/>
                          <a:chOff x="0" y="0"/>
                          <a:chExt cx="1644" cy="10"/>
                        </a:xfrm>
                      </wpg:grpSpPr>
                      <wps:wsp>
                        <wps:cNvPr id="9" name="Line 7"/>
                        <wps:cNvCnPr/>
                        <wps:spPr bwMode="auto">
                          <a:xfrm>
                            <a:off x="0" y="5"/>
                            <a:ext cx="1643"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8" o:spid="_x0000_s1026" style="width:82.2pt;height:.5pt;mso-position-horizontal-relative:char;mso-position-vertical-relative:line" coordsize="16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">
                <v:line id="Line 7" o:spid="_x0000_s1027" style="position:absolute;visibility:visible;mso-wrap-style:square" from="0,5" to="16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0j8UAAADaAAAADwAAAGRycy9kb3ducmV2LnhtbESPT2vCQBTE70K/w/IKvemmFkRjNlKK&#10;2uKhUP+Ax0f2NQlm38bdVdN8+m5B6HGYmd8w2aIzjbiS87VlBc+jBARxYXXNpYL9bjWcgvABWWNj&#10;mRT8kIdF/jDIMNX2xl903YZSRAj7FBVUIbSplL6oyKAf2ZY4et/WGQxRulJqh7cIN40cJ8lEGqw5&#10;LlTY0ltFxWl7MQr6DZXvL7o/nxwv15vl4dJPjp9KPT12r3MQgbrwH763P7SCGfxdiT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0j8UAAADaAAAADwAAAAAAAAAA&#10;AAAAAAChAgAAZHJzL2Rvd25yZXYueG1sUEsFBgAAAAAEAAQA+QAAAJMDAAAAAA==&#10;" strokeweight=".17142mm"/>
                <w10:anchorlock/>
              </v:group>
            </w:pict>
          </mc:Fallback>
        </mc:AlternateContent>
      </w:r>
    </w:p>
    <w:p w:rsidR="00E06847" w:rsidRPr="00E06847" w:rsidRDefault="00E06847" w:rsidP="00E06847">
      <w:pPr>
        <w:widowControl w:val="0"/>
        <w:autoSpaceDE w:val="0"/>
        <w:autoSpaceDN w:val="0"/>
        <w:spacing w:after="0" w:line="20" w:lineRule="exact"/>
        <w:rPr>
          <w:rFonts w:ascii="Times New Roman" w:eastAsia="Times New Roman" w:hAnsi="Times New Roman" w:cs="Times New Roman"/>
          <w:sz w:val="2"/>
          <w:lang w:val="uk-UA" w:eastAsia="uk-UA" w:bidi="uk-UA"/>
        </w:rPr>
        <w:sectPr w:rsidR="00E06847" w:rsidRPr="00E06847">
          <w:pgSz w:w="11910" w:h="16840"/>
          <w:pgMar w:top="1040" w:right="240" w:bottom="280" w:left="1240" w:header="720" w:footer="720" w:gutter="0"/>
          <w:cols w:space="720"/>
        </w:sectPr>
      </w:pPr>
    </w:p>
    <w:p w:rsidR="00E06847" w:rsidRPr="00E06847" w:rsidRDefault="00E06847" w:rsidP="00E06847">
      <w:pPr>
        <w:widowControl w:val="0"/>
        <w:autoSpaceDE w:val="0"/>
        <w:autoSpaceDN w:val="0"/>
        <w:spacing w:after="0" w:line="135" w:lineRule="exact"/>
        <w:jc w:val="right"/>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sz w:val="14"/>
          <w:lang w:val="uk-UA" w:eastAsia="uk-UA" w:bidi="uk-UA"/>
        </w:rPr>
        <w:lastRenderedPageBreak/>
        <w:t>еф.1</w:t>
      </w:r>
    </w:p>
    <w:p w:rsidR="00E06847" w:rsidRPr="00E06847" w:rsidRDefault="00E06847" w:rsidP="00E06847">
      <w:pPr>
        <w:widowControl w:val="0"/>
        <w:autoSpaceDE w:val="0"/>
        <w:autoSpaceDN w:val="0"/>
        <w:spacing w:before="7" w:after="0" w:line="240" w:lineRule="auto"/>
        <w:ind w:left="302"/>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Платні пасиви</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4726" w:space="40"/>
            <w:col w:w="5664"/>
          </w:cols>
        </w:sectPr>
      </w:pPr>
    </w:p>
    <w:p w:rsidR="00E06847" w:rsidRPr="00E06847" w:rsidRDefault="00E06847" w:rsidP="00E06847">
      <w:pPr>
        <w:widowControl w:val="0"/>
        <w:autoSpaceDE w:val="0"/>
        <w:autoSpaceDN w:val="0"/>
        <w:spacing w:before="9" w:after="0" w:line="240" w:lineRule="auto"/>
        <w:rPr>
          <w:rFonts w:ascii="Times New Roman" w:eastAsia="Times New Roman" w:hAnsi="Times New Roman" w:cs="Times New Roman"/>
          <w:sz w:val="26"/>
          <w:szCs w:val="28"/>
          <w:lang w:val="uk-UA" w:eastAsia="uk-UA" w:bidi="uk-UA"/>
        </w:rPr>
      </w:pPr>
    </w:p>
    <w:p w:rsidR="00E06847" w:rsidRPr="00E06847" w:rsidRDefault="00E06847" w:rsidP="00E06847">
      <w:pPr>
        <w:widowControl w:val="0"/>
        <w:autoSpaceDE w:val="0"/>
        <w:autoSpaceDN w:val="0"/>
        <w:spacing w:before="89" w:after="0" w:line="240" w:lineRule="auto"/>
        <w:ind w:left="462" w:right="1292"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Як показує практика, норматив використання платних пасивів має становити не менше 90 %.</w:t>
      </w:r>
    </w:p>
    <w:p w:rsidR="00E06847" w:rsidRPr="00E06847" w:rsidRDefault="00E06847" w:rsidP="00E06847">
      <w:pPr>
        <w:widowControl w:val="0"/>
        <w:autoSpaceDE w:val="0"/>
        <w:autoSpaceDN w:val="0"/>
        <w:spacing w:after="0" w:line="240" w:lineRule="auto"/>
        <w:ind w:left="462" w:right="603"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 xml:space="preserve">Для оптимальної діяльності комерційного банку необхідне ефективне використання не тільки платних ресурсів, а й усіх сукупних зобов'язань. Ефективність використання сукупних зобов'язань </w:t>
      </w:r>
      <w:proofErr w:type="spellStart"/>
      <w:r w:rsidRPr="00E06847">
        <w:rPr>
          <w:rFonts w:ascii="Times New Roman" w:eastAsia="Times New Roman" w:hAnsi="Times New Roman" w:cs="Times New Roman"/>
          <w:sz w:val="28"/>
          <w:szCs w:val="28"/>
          <w:lang w:val="uk-UA" w:eastAsia="uk-UA" w:bidi="uk-UA"/>
        </w:rPr>
        <w:t>К</w:t>
      </w:r>
      <w:r w:rsidRPr="00E06847">
        <w:rPr>
          <w:rFonts w:ascii="Times New Roman" w:eastAsia="Times New Roman" w:hAnsi="Times New Roman" w:cs="Times New Roman"/>
          <w:sz w:val="28"/>
          <w:szCs w:val="28"/>
          <w:vertAlign w:val="subscript"/>
          <w:lang w:val="uk-UA" w:eastAsia="uk-UA" w:bidi="uk-UA"/>
        </w:rPr>
        <w:t>еф</w:t>
      </w:r>
      <w:proofErr w:type="spellEnd"/>
      <w:r w:rsidRPr="00E06847">
        <w:rPr>
          <w:rFonts w:ascii="Times New Roman" w:eastAsia="Times New Roman" w:hAnsi="Times New Roman" w:cs="Times New Roman"/>
          <w:sz w:val="28"/>
          <w:szCs w:val="28"/>
          <w:lang w:val="uk-UA" w:eastAsia="uk-UA" w:bidi="uk-UA"/>
        </w:rPr>
        <w:t xml:space="preserve"> </w:t>
      </w:r>
      <w:r w:rsidRPr="00E06847">
        <w:rPr>
          <w:rFonts w:ascii="Times New Roman" w:eastAsia="Times New Roman" w:hAnsi="Times New Roman" w:cs="Times New Roman"/>
          <w:sz w:val="28"/>
          <w:szCs w:val="28"/>
          <w:vertAlign w:val="subscript"/>
          <w:lang w:val="uk-UA" w:eastAsia="uk-UA" w:bidi="uk-UA"/>
        </w:rPr>
        <w:t>2</w:t>
      </w:r>
      <w:r w:rsidRPr="00E06847">
        <w:rPr>
          <w:rFonts w:ascii="Times New Roman" w:eastAsia="Times New Roman" w:hAnsi="Times New Roman" w:cs="Times New Roman"/>
          <w:sz w:val="28"/>
          <w:szCs w:val="28"/>
          <w:lang w:val="uk-UA" w:eastAsia="uk-UA" w:bidi="uk-UA"/>
        </w:rPr>
        <w:t xml:space="preserve"> визначають за такою формулою:</w:t>
      </w:r>
    </w:p>
    <w:p w:rsidR="00E06847" w:rsidRPr="00E06847" w:rsidRDefault="00E06847" w:rsidP="00E06847">
      <w:pPr>
        <w:widowControl w:val="0"/>
        <w:tabs>
          <w:tab w:val="left" w:pos="1080"/>
          <w:tab w:val="left" w:pos="1560"/>
          <w:tab w:val="left" w:pos="3482"/>
        </w:tabs>
        <w:autoSpaceDE w:val="0"/>
        <w:autoSpaceDN w:val="0"/>
        <w:spacing w:before="106" w:after="0" w:line="100" w:lineRule="auto"/>
        <w:ind w:left="569"/>
        <w:jc w:val="center"/>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4"/>
          <w:sz w:val="24"/>
          <w:lang w:val="uk-UA" w:eastAsia="uk-UA" w:bidi="uk-UA"/>
        </w:rPr>
        <w:t>К</w:t>
      </w:r>
      <w:r w:rsidRPr="00E06847">
        <w:rPr>
          <w:rFonts w:ascii="Times New Roman" w:eastAsia="Times New Roman" w:hAnsi="Times New Roman" w:cs="Times New Roman"/>
          <w:position w:val="-14"/>
          <w:sz w:val="24"/>
          <w:lang w:val="uk-UA" w:eastAsia="uk-UA" w:bidi="uk-UA"/>
        </w:rPr>
        <w:tab/>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ab/>
      </w:r>
      <w:r w:rsidRPr="00E06847">
        <w:rPr>
          <w:rFonts w:ascii="Times New Roman" w:eastAsia="Times New Roman" w:hAnsi="Times New Roman" w:cs="Times New Roman"/>
          <w:spacing w:val="-8"/>
          <w:sz w:val="24"/>
          <w:lang w:val="uk-UA" w:eastAsia="uk-UA" w:bidi="uk-UA"/>
        </w:rPr>
        <w:t xml:space="preserve">Доходні </w:t>
      </w:r>
      <w:r w:rsidRPr="00E06847">
        <w:rPr>
          <w:rFonts w:ascii="Times New Roman" w:eastAsia="Times New Roman" w:hAnsi="Times New Roman" w:cs="Times New Roman"/>
          <w:spacing w:val="16"/>
          <w:sz w:val="24"/>
          <w:lang w:val="uk-UA" w:eastAsia="uk-UA" w:bidi="uk-UA"/>
        </w:rPr>
        <w:t xml:space="preserve"> </w:t>
      </w:r>
      <w:r w:rsidRPr="00E06847">
        <w:rPr>
          <w:rFonts w:ascii="Times New Roman" w:eastAsia="Times New Roman" w:hAnsi="Times New Roman" w:cs="Times New Roman"/>
          <w:spacing w:val="-5"/>
          <w:sz w:val="24"/>
          <w:lang w:val="uk-UA" w:eastAsia="uk-UA" w:bidi="uk-UA"/>
        </w:rPr>
        <w:t>активи</w:t>
      </w:r>
      <w:r w:rsidRPr="00E06847">
        <w:rPr>
          <w:rFonts w:ascii="Times New Roman" w:eastAsia="Times New Roman" w:hAnsi="Times New Roman" w:cs="Times New Roman"/>
          <w:spacing w:val="-5"/>
          <w:sz w:val="24"/>
          <w:lang w:val="uk-UA" w:eastAsia="uk-UA" w:bidi="uk-UA"/>
        </w:rPr>
        <w:tab/>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20" w:lineRule="exact"/>
        <w:ind w:left="4709"/>
        <w:rPr>
          <w:rFonts w:ascii="Times New Roman" w:eastAsia="Times New Roman" w:hAnsi="Times New Roman" w:cs="Times New Roman"/>
          <w:sz w:val="2"/>
          <w:szCs w:val="28"/>
          <w:lang w:val="uk-UA" w:eastAsia="uk-UA" w:bidi="uk-UA"/>
        </w:rPr>
      </w:pPr>
      <w:r>
        <w:rPr>
          <w:rFonts w:ascii="Times New Roman" w:eastAsia="Times New Roman" w:hAnsi="Times New Roman" w:cs="Times New Roman"/>
          <w:noProof/>
          <w:sz w:val="2"/>
          <w:szCs w:val="28"/>
          <w:lang w:eastAsia="ru-RU"/>
        </w:rPr>
        <mc:AlternateContent>
          <mc:Choice Requires="wpg">
            <w:drawing>
              <wp:inline distT="0" distB="0" distL="0" distR="0">
                <wp:extent cx="1388745" cy="6350"/>
                <wp:effectExtent l="5715" t="10160" r="5715" b="2540"/>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745" cy="6350"/>
                          <a:chOff x="0" y="0"/>
                          <a:chExt cx="2187" cy="10"/>
                        </a:xfrm>
                      </wpg:grpSpPr>
                      <wps:wsp>
                        <wps:cNvPr id="7" name="Line 5"/>
                        <wps:cNvCnPr/>
                        <wps:spPr bwMode="auto">
                          <a:xfrm>
                            <a:off x="0" y="5"/>
                            <a:ext cx="2187" cy="0"/>
                          </a:xfrm>
                          <a:prstGeom prst="line">
                            <a:avLst/>
                          </a:prstGeom>
                          <a:noFill/>
                          <a:ln w="617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6" o:spid="_x0000_s1026" style="width:109.35pt;height:.5pt;mso-position-horizontal-relative:char;mso-position-vertical-relative:line" coordsize="21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">
                <v:line id="Line 5" o:spid="_x0000_s1027" style="position:absolute;visibility:visible;mso-wrap-style:square" from="0,5" to="21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NFZsUAAADaAAAADwAAAGRycy9kb3ducmV2LnhtbESPT2vCQBTE70K/w/IKvemmFlRiNlKK&#10;2uKhUP+Ax0f2NQlm38bdVdN8+m5B6HGYmd8w2aIzjbiS87VlBc+jBARxYXXNpYL9bjWcgfABWWNj&#10;mRT8kIdF/jDIMNX2xl903YZSRAj7FBVUIbSplL6oyKAf2ZY4et/WGQxRulJqh7cIN40cJ8lEGqw5&#10;LlTY0ltFxWl7MQr6DZXvL7o/nxwv15vl4dJPjp9KPT12r3MQgbrwH763P7SCKfxdiTd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5NFZsUAAADaAAAADwAAAAAAAAAA&#10;AAAAAAChAgAAZHJzL2Rvd25yZXYueG1sUEsFBgAAAAAEAAQA+QAAAJMDAAAAAA==&#10;" strokeweight=".17142mm"/>
                <w10:anchorlock/>
              </v:group>
            </w:pict>
          </mc:Fallback>
        </mc:AlternateContent>
      </w:r>
    </w:p>
    <w:p w:rsidR="00E06847" w:rsidRPr="00E06847" w:rsidRDefault="00E06847" w:rsidP="00E06847">
      <w:pPr>
        <w:widowControl w:val="0"/>
        <w:autoSpaceDE w:val="0"/>
        <w:autoSpaceDN w:val="0"/>
        <w:spacing w:after="0" w:line="20" w:lineRule="exact"/>
        <w:rPr>
          <w:rFonts w:ascii="Times New Roman" w:eastAsia="Times New Roman" w:hAnsi="Times New Roman" w:cs="Times New Roman"/>
          <w:sz w:val="2"/>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autoSpaceDE w:val="0"/>
        <w:autoSpaceDN w:val="0"/>
        <w:spacing w:after="0" w:line="135" w:lineRule="exact"/>
        <w:jc w:val="right"/>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sz w:val="14"/>
          <w:lang w:val="uk-UA" w:eastAsia="uk-UA" w:bidi="uk-UA"/>
        </w:rPr>
        <w:lastRenderedPageBreak/>
        <w:t>еф.2</w:t>
      </w:r>
    </w:p>
    <w:p w:rsidR="00E06847" w:rsidRPr="00E06847" w:rsidRDefault="00E06847" w:rsidP="00E06847">
      <w:pPr>
        <w:widowControl w:val="0"/>
        <w:autoSpaceDE w:val="0"/>
        <w:autoSpaceDN w:val="0"/>
        <w:spacing w:before="7" w:after="0" w:line="240" w:lineRule="auto"/>
        <w:ind w:left="241"/>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 xml:space="preserve">Сукупні </w:t>
      </w:r>
      <w:proofErr w:type="spellStart"/>
      <w:r w:rsidRPr="00E06847">
        <w:rPr>
          <w:rFonts w:ascii="Times New Roman" w:eastAsia="Times New Roman" w:hAnsi="Times New Roman" w:cs="Times New Roman"/>
          <w:sz w:val="24"/>
          <w:lang w:val="uk-UA" w:eastAsia="uk-UA" w:bidi="uk-UA"/>
        </w:rPr>
        <w:t>зобовязання</w:t>
      </w:r>
      <w:proofErr w:type="spellEnd"/>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4446" w:space="40"/>
            <w:col w:w="5944"/>
          </w:cols>
        </w:sectPr>
      </w:pPr>
    </w:p>
    <w:p w:rsidR="00E06847" w:rsidRPr="00E06847" w:rsidRDefault="00E06847" w:rsidP="00E06847">
      <w:pPr>
        <w:widowControl w:val="0"/>
        <w:autoSpaceDE w:val="0"/>
        <w:autoSpaceDN w:val="0"/>
        <w:spacing w:before="74" w:after="0" w:line="240" w:lineRule="auto"/>
        <w:ind w:left="462" w:right="604"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Вважається, що банк ефективно використовує в господарському обороті сукупні зобов'язання, якщо наведений показник буде не менше 75– 80</w:t>
      </w:r>
      <w:r w:rsidRPr="00E06847">
        <w:rPr>
          <w:rFonts w:ascii="Times New Roman" w:eastAsia="Times New Roman" w:hAnsi="Times New Roman" w:cs="Times New Roman"/>
          <w:spacing w:val="-1"/>
          <w:sz w:val="28"/>
          <w:szCs w:val="28"/>
          <w:lang w:val="uk-UA" w:eastAsia="uk-UA" w:bidi="uk-UA"/>
        </w:rPr>
        <w:t xml:space="preserve"> </w:t>
      </w:r>
      <w:r w:rsidRPr="00E06847">
        <w:rPr>
          <w:rFonts w:ascii="Times New Roman" w:eastAsia="Times New Roman" w:hAnsi="Times New Roman" w:cs="Times New Roman"/>
          <w:sz w:val="28"/>
          <w:szCs w:val="28"/>
          <w:lang w:val="uk-UA" w:eastAsia="uk-UA" w:bidi="uk-UA"/>
        </w:rPr>
        <w:t>%.</w:t>
      </w:r>
    </w:p>
    <w:p w:rsidR="00E06847" w:rsidRPr="00E06847" w:rsidRDefault="00E06847" w:rsidP="00E06847">
      <w:pPr>
        <w:widowControl w:val="0"/>
        <w:autoSpaceDE w:val="0"/>
        <w:autoSpaceDN w:val="0"/>
        <w:spacing w:after="0" w:line="240" w:lineRule="auto"/>
        <w:ind w:left="46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Відносна вартість (</w:t>
      </w:r>
      <w:proofErr w:type="spellStart"/>
      <w:r w:rsidRPr="00E06847">
        <w:rPr>
          <w:rFonts w:ascii="Times New Roman" w:eastAsia="Times New Roman" w:hAnsi="Times New Roman" w:cs="Times New Roman"/>
          <w:sz w:val="28"/>
          <w:szCs w:val="28"/>
          <w:lang w:val="uk-UA" w:eastAsia="uk-UA" w:bidi="uk-UA"/>
        </w:rPr>
        <w:t>витратність</w:t>
      </w:r>
      <w:proofErr w:type="spellEnd"/>
      <w:r w:rsidRPr="00E06847">
        <w:rPr>
          <w:rFonts w:ascii="Times New Roman" w:eastAsia="Times New Roman" w:hAnsi="Times New Roman" w:cs="Times New Roman"/>
          <w:sz w:val="28"/>
          <w:szCs w:val="28"/>
          <w:lang w:val="uk-UA" w:eastAsia="uk-UA" w:bidi="uk-UA"/>
        </w:rPr>
        <w:t>) ресурсів визначається у відсотках і розраховується за такою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tabs>
          <w:tab w:val="left" w:pos="3207"/>
        </w:tabs>
        <w:autoSpaceDE w:val="0"/>
        <w:autoSpaceDN w:val="0"/>
        <w:spacing w:before="52" w:after="0" w:line="161" w:lineRule="exact"/>
        <w:ind w:left="2769"/>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4"/>
          <w:sz w:val="24"/>
          <w:lang w:val="uk-UA" w:eastAsia="uk-UA" w:bidi="uk-UA"/>
        </w:rPr>
        <w:lastRenderedPageBreak/>
        <w:t>В</w:t>
      </w:r>
      <w:r w:rsidRPr="00E06847">
        <w:rPr>
          <w:rFonts w:ascii="Times New Roman" w:eastAsia="Times New Roman" w:hAnsi="Times New Roman" w:cs="Times New Roman"/>
          <w:position w:val="-14"/>
          <w:sz w:val="24"/>
          <w:lang w:val="uk-UA" w:eastAsia="uk-UA" w:bidi="uk-UA"/>
        </w:rPr>
        <w:tab/>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 xml:space="preserve"> </w:t>
      </w:r>
      <w:r w:rsidRPr="00E06847">
        <w:rPr>
          <w:rFonts w:ascii="Times New Roman" w:eastAsia="Times New Roman" w:hAnsi="Times New Roman" w:cs="Times New Roman"/>
          <w:spacing w:val="-4"/>
          <w:sz w:val="24"/>
          <w:lang w:val="uk-UA" w:eastAsia="uk-UA" w:bidi="uk-UA"/>
        </w:rPr>
        <w:t>Витрати</w:t>
      </w:r>
      <w:r w:rsidRPr="00E06847">
        <w:rPr>
          <w:rFonts w:ascii="Times New Roman" w:eastAsia="Times New Roman" w:hAnsi="Times New Roman" w:cs="Times New Roman"/>
          <w:spacing w:val="-6"/>
          <w:sz w:val="24"/>
          <w:lang w:val="uk-UA" w:eastAsia="uk-UA" w:bidi="uk-UA"/>
        </w:rPr>
        <w:t xml:space="preserve"> </w:t>
      </w:r>
      <w:r w:rsidRPr="00E06847">
        <w:rPr>
          <w:rFonts w:ascii="Times New Roman" w:eastAsia="Times New Roman" w:hAnsi="Times New Roman" w:cs="Times New Roman"/>
          <w:spacing w:val="-19"/>
          <w:sz w:val="24"/>
          <w:lang w:val="uk-UA" w:eastAsia="uk-UA" w:bidi="uk-UA"/>
        </w:rPr>
        <w:t>на</w:t>
      </w:r>
    </w:p>
    <w:p w:rsidR="00E06847" w:rsidRPr="00E06847" w:rsidRDefault="00E06847" w:rsidP="00E06847">
      <w:pPr>
        <w:widowControl w:val="0"/>
        <w:autoSpaceDE w:val="0"/>
        <w:autoSpaceDN w:val="0"/>
        <w:spacing w:before="52" w:after="0" w:line="161" w:lineRule="exact"/>
        <w:ind w:left="69"/>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залучення кожного виду ресурсів</w:t>
      </w:r>
    </w:p>
    <w:p w:rsidR="00E06847" w:rsidRPr="00E06847" w:rsidRDefault="00E06847" w:rsidP="00E06847">
      <w:pPr>
        <w:widowControl w:val="0"/>
        <w:autoSpaceDE w:val="0"/>
        <w:autoSpaceDN w:val="0"/>
        <w:spacing w:after="0" w:line="161" w:lineRule="exact"/>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4560" w:space="40"/>
            <w:col w:w="5830"/>
          </w:cols>
        </w:sectPr>
      </w:pPr>
    </w:p>
    <w:p w:rsidR="00E06847" w:rsidRPr="00E06847" w:rsidRDefault="00E06847" w:rsidP="00E06847">
      <w:pPr>
        <w:widowControl w:val="0"/>
        <w:autoSpaceDE w:val="0"/>
        <w:autoSpaceDN w:val="0"/>
        <w:spacing w:before="143" w:after="0" w:line="240" w:lineRule="auto"/>
        <w:jc w:val="right"/>
        <w:rPr>
          <w:rFonts w:ascii="Times New Roman" w:eastAsia="Times New Roman" w:hAnsi="Times New Roman" w:cs="Times New Roman"/>
          <w:sz w:val="1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92032" behindDoc="0" locked="0" layoutInCell="1" allowOverlap="1">
                <wp:simplePos x="0" y="0"/>
                <wp:positionH relativeFrom="page">
                  <wp:posOffset>2945765</wp:posOffset>
                </wp:positionH>
                <wp:positionV relativeFrom="paragraph">
                  <wp:posOffset>97790</wp:posOffset>
                </wp:positionV>
                <wp:extent cx="3011805" cy="0"/>
                <wp:effectExtent l="12065" t="8255" r="5080" b="107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1805" cy="0"/>
                        </a:xfrm>
                        <a:prstGeom prst="line">
                          <a:avLst/>
                        </a:prstGeom>
                        <a:noFill/>
                        <a:ln w="61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1.95pt,7.7pt" to="469.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" strokeweight=".17167mm">
                <w10:wrap anchorx="page"/>
              </v:line>
            </w:pict>
          </mc:Fallback>
        </mc:AlternateContent>
      </w:r>
      <w:proofErr w:type="spellStart"/>
      <w:r w:rsidRPr="00E06847">
        <w:rPr>
          <w:rFonts w:ascii="Times New Roman" w:eastAsia="Times New Roman" w:hAnsi="Times New Roman" w:cs="Times New Roman"/>
          <w:sz w:val="14"/>
          <w:lang w:val="uk-UA" w:eastAsia="uk-UA" w:bidi="uk-UA"/>
        </w:rPr>
        <w:t>рес</w:t>
      </w:r>
      <w:proofErr w:type="spellEnd"/>
    </w:p>
    <w:p w:rsidR="00E06847" w:rsidRPr="00E06847" w:rsidRDefault="00E06847" w:rsidP="00E06847">
      <w:pPr>
        <w:widowControl w:val="0"/>
        <w:autoSpaceDE w:val="0"/>
        <w:autoSpaceDN w:val="0"/>
        <w:spacing w:after="0" w:line="222" w:lineRule="exact"/>
        <w:ind w:left="498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z w:val="24"/>
          <w:lang w:val="uk-UA" w:eastAsia="uk-UA" w:bidi="uk-UA"/>
        </w:rPr>
        <w:lastRenderedPageBreak/>
        <w:t>.</w:t>
      </w:r>
    </w:p>
    <w:p w:rsidR="00E06847" w:rsidRPr="00E06847" w:rsidRDefault="00E06847" w:rsidP="00E06847">
      <w:pPr>
        <w:widowControl w:val="0"/>
        <w:autoSpaceDE w:val="0"/>
        <w:autoSpaceDN w:val="0"/>
        <w:spacing w:after="0" w:line="231" w:lineRule="exact"/>
        <w:ind w:left="912"/>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sz w:val="24"/>
          <w:lang w:val="uk-UA" w:eastAsia="uk-UA" w:bidi="uk-UA"/>
        </w:rPr>
        <w:t>Середньорічні залишки ресурсів</w:t>
      </w:r>
    </w:p>
    <w:p w:rsidR="00E06847" w:rsidRPr="00E06847" w:rsidRDefault="00E06847" w:rsidP="00E06847">
      <w:pPr>
        <w:widowControl w:val="0"/>
        <w:autoSpaceDE w:val="0"/>
        <w:autoSpaceDN w:val="0"/>
        <w:spacing w:after="0" w:line="231" w:lineRule="exact"/>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3139" w:space="40"/>
            <w:col w:w="7251"/>
          </w:cols>
        </w:sectPr>
      </w:pPr>
    </w:p>
    <w:p w:rsidR="00E06847" w:rsidRPr="00E06847" w:rsidRDefault="00E06847" w:rsidP="00E06847">
      <w:pPr>
        <w:widowControl w:val="0"/>
        <w:autoSpaceDE w:val="0"/>
        <w:autoSpaceDN w:val="0"/>
        <w:spacing w:before="7" w:after="0" w:line="240" w:lineRule="auto"/>
        <w:rPr>
          <w:rFonts w:ascii="Times New Roman" w:eastAsia="Times New Roman" w:hAnsi="Times New Roman" w:cs="Times New Roman"/>
          <w:sz w:val="26"/>
          <w:szCs w:val="28"/>
          <w:lang w:val="uk-UA" w:eastAsia="uk-UA" w:bidi="uk-UA"/>
        </w:rPr>
      </w:pPr>
    </w:p>
    <w:p w:rsidR="00E06847" w:rsidRPr="00E06847" w:rsidRDefault="00E06847" w:rsidP="00E06847">
      <w:pPr>
        <w:widowControl w:val="0"/>
        <w:autoSpaceDE w:val="0"/>
        <w:autoSpaceDN w:val="0"/>
        <w:spacing w:before="89" w:after="0" w:line="240" w:lineRule="auto"/>
        <w:ind w:left="46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Ефективність використання міжбанківських кредитів характеризується коефіцієнтом їх дохідності, який розраховується за такою формулою:</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tabs>
          <w:tab w:val="left" w:pos="2876"/>
          <w:tab w:val="left" w:pos="3415"/>
        </w:tabs>
        <w:autoSpaceDE w:val="0"/>
        <w:autoSpaceDN w:val="0"/>
        <w:spacing w:before="199" w:after="0" w:line="100" w:lineRule="auto"/>
        <w:ind w:left="2282"/>
        <w:rPr>
          <w:rFonts w:ascii="Times New Roman" w:eastAsia="Times New Roman" w:hAnsi="Times New Roman" w:cs="Times New Roman"/>
          <w:sz w:val="24"/>
          <w:lang w:val="uk-UA" w:eastAsia="uk-UA" w:bidi="uk-UA"/>
        </w:rPr>
      </w:pPr>
      <w:r>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93056" behindDoc="0" locked="0" layoutInCell="1" allowOverlap="1">
                <wp:simplePos x="0" y="0"/>
                <wp:positionH relativeFrom="page">
                  <wp:posOffset>2742565</wp:posOffset>
                </wp:positionH>
                <wp:positionV relativeFrom="paragraph">
                  <wp:posOffset>294005</wp:posOffset>
                </wp:positionV>
                <wp:extent cx="3602990" cy="0"/>
                <wp:effectExtent l="8890" t="8890" r="7620" b="101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2990" cy="0"/>
                        </a:xfrm>
                        <a:prstGeom prst="line">
                          <a:avLst/>
                        </a:prstGeom>
                        <a:noFill/>
                        <a:ln w="621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5.95pt,23.15pt" to="499.6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" strokeweight=".17258mm">
                <w10:wrap anchorx="page"/>
              </v:line>
            </w:pict>
          </mc:Fallback>
        </mc:AlternateContent>
      </w:r>
      <w:r w:rsidRPr="00E06847">
        <w:rPr>
          <w:rFonts w:ascii="Times New Roman" w:eastAsia="Times New Roman" w:hAnsi="Times New Roman" w:cs="Times New Roman"/>
          <w:w w:val="110"/>
          <w:position w:val="-14"/>
          <w:sz w:val="24"/>
          <w:lang w:val="uk-UA" w:eastAsia="uk-UA" w:bidi="uk-UA"/>
        </w:rPr>
        <w:t>Д</w:t>
      </w:r>
      <w:r w:rsidRPr="00E06847">
        <w:rPr>
          <w:rFonts w:ascii="Times New Roman" w:eastAsia="Times New Roman" w:hAnsi="Times New Roman" w:cs="Times New Roman"/>
          <w:w w:val="110"/>
          <w:position w:val="-14"/>
          <w:sz w:val="24"/>
          <w:lang w:val="uk-UA" w:eastAsia="uk-UA" w:bidi="uk-UA"/>
        </w:rPr>
        <w:tab/>
      </w:r>
      <w:r w:rsidRPr="00E06847">
        <w:rPr>
          <w:rFonts w:ascii="Symbol" w:eastAsia="Times New Roman" w:hAnsi="Symbol" w:cs="Times New Roman"/>
          <w:w w:val="110"/>
          <w:position w:val="-14"/>
          <w:sz w:val="24"/>
          <w:lang w:val="uk-UA" w:eastAsia="uk-UA" w:bidi="uk-UA"/>
        </w:rPr>
        <w:t></w:t>
      </w:r>
      <w:r w:rsidRPr="00E06847">
        <w:rPr>
          <w:rFonts w:ascii="Times New Roman" w:eastAsia="Times New Roman" w:hAnsi="Times New Roman" w:cs="Times New Roman"/>
          <w:w w:val="110"/>
          <w:position w:val="-14"/>
          <w:sz w:val="24"/>
          <w:lang w:val="uk-UA" w:eastAsia="uk-UA" w:bidi="uk-UA"/>
        </w:rPr>
        <w:tab/>
      </w:r>
      <w:r w:rsidRPr="00E06847">
        <w:rPr>
          <w:rFonts w:ascii="Times New Roman" w:eastAsia="Times New Roman" w:hAnsi="Times New Roman" w:cs="Times New Roman"/>
          <w:spacing w:val="-11"/>
          <w:w w:val="110"/>
          <w:sz w:val="24"/>
          <w:lang w:val="uk-UA" w:eastAsia="uk-UA" w:bidi="uk-UA"/>
        </w:rPr>
        <w:t>Доходи</w:t>
      </w:r>
    </w:p>
    <w:p w:rsidR="00E06847" w:rsidRPr="00E06847" w:rsidRDefault="00E06847" w:rsidP="00E06847">
      <w:pPr>
        <w:widowControl w:val="0"/>
        <w:autoSpaceDE w:val="0"/>
        <w:autoSpaceDN w:val="0"/>
        <w:spacing w:before="147" w:after="0" w:line="240" w:lineRule="auto"/>
        <w:ind w:left="68"/>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w w:val="110"/>
          <w:sz w:val="24"/>
          <w:lang w:val="uk-UA" w:eastAsia="uk-UA" w:bidi="uk-UA"/>
        </w:rPr>
        <w:lastRenderedPageBreak/>
        <w:t xml:space="preserve">від </w:t>
      </w:r>
      <w:r w:rsidRPr="00E06847">
        <w:rPr>
          <w:rFonts w:ascii="Times New Roman" w:eastAsia="Times New Roman" w:hAnsi="Times New Roman" w:cs="Times New Roman"/>
          <w:spacing w:val="-12"/>
          <w:w w:val="110"/>
          <w:sz w:val="24"/>
          <w:lang w:val="uk-UA" w:eastAsia="uk-UA" w:bidi="uk-UA"/>
        </w:rPr>
        <w:t>наданих</w:t>
      </w:r>
    </w:p>
    <w:p w:rsidR="00E06847" w:rsidRPr="00E06847" w:rsidRDefault="00E06847" w:rsidP="00E06847">
      <w:pPr>
        <w:widowControl w:val="0"/>
        <w:tabs>
          <w:tab w:val="left" w:pos="3164"/>
        </w:tabs>
        <w:autoSpaceDE w:val="0"/>
        <w:autoSpaceDN w:val="0"/>
        <w:spacing w:before="190" w:after="0" w:line="100" w:lineRule="auto"/>
        <w:ind w:left="8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proofErr w:type="spellStart"/>
      <w:r w:rsidRPr="00E06847">
        <w:rPr>
          <w:rFonts w:ascii="Times New Roman" w:eastAsia="Times New Roman" w:hAnsi="Times New Roman" w:cs="Times New Roman"/>
          <w:spacing w:val="-8"/>
          <w:w w:val="110"/>
          <w:sz w:val="24"/>
          <w:lang w:val="uk-UA" w:eastAsia="uk-UA" w:bidi="uk-UA"/>
        </w:rPr>
        <w:lastRenderedPageBreak/>
        <w:t>міжбанківс</w:t>
      </w:r>
      <w:proofErr w:type="spellEnd"/>
      <w:r w:rsidRPr="00E06847">
        <w:rPr>
          <w:rFonts w:ascii="Times New Roman" w:eastAsia="Times New Roman" w:hAnsi="Times New Roman" w:cs="Times New Roman"/>
          <w:spacing w:val="-35"/>
          <w:w w:val="110"/>
          <w:sz w:val="24"/>
          <w:lang w:val="uk-UA" w:eastAsia="uk-UA" w:bidi="uk-UA"/>
        </w:rPr>
        <w:t xml:space="preserve"> </w:t>
      </w:r>
      <w:proofErr w:type="spellStart"/>
      <w:r w:rsidRPr="00E06847">
        <w:rPr>
          <w:rFonts w:ascii="Times New Roman" w:eastAsia="Times New Roman" w:hAnsi="Times New Roman" w:cs="Times New Roman"/>
          <w:w w:val="110"/>
          <w:sz w:val="24"/>
          <w:lang w:val="uk-UA" w:eastAsia="uk-UA" w:bidi="uk-UA"/>
        </w:rPr>
        <w:t>ьких</w:t>
      </w:r>
      <w:proofErr w:type="spellEnd"/>
      <w:r w:rsidRPr="00E06847">
        <w:rPr>
          <w:rFonts w:ascii="Times New Roman" w:eastAsia="Times New Roman" w:hAnsi="Times New Roman" w:cs="Times New Roman"/>
          <w:spacing w:val="5"/>
          <w:w w:val="110"/>
          <w:sz w:val="24"/>
          <w:lang w:val="uk-UA" w:eastAsia="uk-UA" w:bidi="uk-UA"/>
        </w:rPr>
        <w:t xml:space="preserve"> </w:t>
      </w:r>
      <w:r w:rsidRPr="00E06847">
        <w:rPr>
          <w:rFonts w:ascii="Times New Roman" w:eastAsia="Times New Roman" w:hAnsi="Times New Roman" w:cs="Times New Roman"/>
          <w:spacing w:val="-4"/>
          <w:w w:val="110"/>
          <w:sz w:val="24"/>
          <w:lang w:val="uk-UA" w:eastAsia="uk-UA" w:bidi="uk-UA"/>
        </w:rPr>
        <w:t>кредитів</w:t>
      </w:r>
      <w:r w:rsidRPr="00E06847">
        <w:rPr>
          <w:rFonts w:ascii="Times New Roman" w:eastAsia="Times New Roman" w:hAnsi="Times New Roman" w:cs="Times New Roman"/>
          <w:spacing w:val="-4"/>
          <w:w w:val="110"/>
          <w:sz w:val="24"/>
          <w:lang w:val="uk-UA" w:eastAsia="uk-UA" w:bidi="uk-UA"/>
        </w:rPr>
        <w:tab/>
      </w:r>
      <w:r w:rsidRPr="00E06847">
        <w:rPr>
          <w:rFonts w:ascii="Times New Roman" w:eastAsia="Times New Roman" w:hAnsi="Times New Roman" w:cs="Times New Roman"/>
          <w:w w:val="110"/>
          <w:position w:val="-14"/>
          <w:sz w:val="24"/>
          <w:lang w:val="uk-UA" w:eastAsia="uk-UA" w:bidi="uk-UA"/>
        </w:rPr>
        <w:t>.</w:t>
      </w:r>
    </w:p>
    <w:p w:rsidR="00E06847" w:rsidRPr="00E06847" w:rsidRDefault="00E06847" w:rsidP="00E06847">
      <w:pPr>
        <w:widowControl w:val="0"/>
        <w:autoSpaceDE w:val="0"/>
        <w:autoSpaceDN w:val="0"/>
        <w:spacing w:after="0" w:line="10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3" w:space="720" w:equalWidth="0">
            <w:col w:w="4210" w:space="40"/>
            <w:col w:w="1323" w:space="39"/>
            <w:col w:w="4818"/>
          </w:cols>
        </w:sectPr>
      </w:pPr>
    </w:p>
    <w:p w:rsidR="00E06847" w:rsidRPr="00E06847" w:rsidRDefault="00E06847" w:rsidP="00E06847">
      <w:pPr>
        <w:widowControl w:val="0"/>
        <w:autoSpaceDE w:val="0"/>
        <w:autoSpaceDN w:val="0"/>
        <w:spacing w:after="0" w:line="155" w:lineRule="exact"/>
        <w:jc w:val="right"/>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w w:val="105"/>
          <w:sz w:val="14"/>
          <w:lang w:val="uk-UA" w:eastAsia="uk-UA" w:bidi="uk-UA"/>
        </w:rPr>
        <w:lastRenderedPageBreak/>
        <w:t>МБК</w:t>
      </w:r>
    </w:p>
    <w:p w:rsidR="00E06847" w:rsidRPr="00E06847" w:rsidRDefault="00E06847" w:rsidP="00E06847">
      <w:pPr>
        <w:widowControl w:val="0"/>
        <w:autoSpaceDE w:val="0"/>
        <w:autoSpaceDN w:val="0"/>
        <w:spacing w:before="28" w:after="0" w:line="240" w:lineRule="auto"/>
        <w:ind w:left="267"/>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pacing w:val="-4"/>
          <w:w w:val="110"/>
          <w:sz w:val="24"/>
          <w:lang w:val="uk-UA" w:eastAsia="uk-UA" w:bidi="uk-UA"/>
        </w:rPr>
        <w:lastRenderedPageBreak/>
        <w:t xml:space="preserve">Середні </w:t>
      </w:r>
      <w:r w:rsidRPr="00E06847">
        <w:rPr>
          <w:rFonts w:ascii="Times New Roman" w:eastAsia="Times New Roman" w:hAnsi="Times New Roman" w:cs="Times New Roman"/>
          <w:spacing w:val="-5"/>
          <w:w w:val="110"/>
          <w:sz w:val="24"/>
          <w:lang w:val="uk-UA" w:eastAsia="uk-UA" w:bidi="uk-UA"/>
        </w:rPr>
        <w:t xml:space="preserve">залишки </w:t>
      </w:r>
      <w:r w:rsidRPr="00E06847">
        <w:rPr>
          <w:rFonts w:ascii="Times New Roman" w:eastAsia="Times New Roman" w:hAnsi="Times New Roman" w:cs="Times New Roman"/>
          <w:spacing w:val="-11"/>
          <w:w w:val="110"/>
          <w:sz w:val="24"/>
          <w:lang w:val="uk-UA" w:eastAsia="uk-UA" w:bidi="uk-UA"/>
        </w:rPr>
        <w:t>наданих</w:t>
      </w:r>
    </w:p>
    <w:p w:rsidR="00E06847" w:rsidRPr="00E06847" w:rsidRDefault="00E06847" w:rsidP="00E06847">
      <w:pPr>
        <w:widowControl w:val="0"/>
        <w:autoSpaceDE w:val="0"/>
        <w:autoSpaceDN w:val="0"/>
        <w:spacing w:before="28" w:after="0" w:line="240" w:lineRule="auto"/>
        <w:ind w:left="8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proofErr w:type="spellStart"/>
      <w:r w:rsidRPr="00E06847">
        <w:rPr>
          <w:rFonts w:ascii="Times New Roman" w:eastAsia="Times New Roman" w:hAnsi="Times New Roman" w:cs="Times New Roman"/>
          <w:w w:val="110"/>
          <w:sz w:val="24"/>
          <w:lang w:val="uk-UA" w:eastAsia="uk-UA" w:bidi="uk-UA"/>
        </w:rPr>
        <w:lastRenderedPageBreak/>
        <w:t>міжбанківс</w:t>
      </w:r>
      <w:proofErr w:type="spellEnd"/>
      <w:r w:rsidRPr="00E06847">
        <w:rPr>
          <w:rFonts w:ascii="Times New Roman" w:eastAsia="Times New Roman" w:hAnsi="Times New Roman" w:cs="Times New Roman"/>
          <w:w w:val="110"/>
          <w:sz w:val="24"/>
          <w:lang w:val="uk-UA" w:eastAsia="uk-UA" w:bidi="uk-UA"/>
        </w:rPr>
        <w:t xml:space="preserve"> </w:t>
      </w:r>
      <w:proofErr w:type="spellStart"/>
      <w:r w:rsidRPr="00E06847">
        <w:rPr>
          <w:rFonts w:ascii="Times New Roman" w:eastAsia="Times New Roman" w:hAnsi="Times New Roman" w:cs="Times New Roman"/>
          <w:w w:val="110"/>
          <w:sz w:val="24"/>
          <w:lang w:val="uk-UA" w:eastAsia="uk-UA" w:bidi="uk-UA"/>
        </w:rPr>
        <w:t>ьких</w:t>
      </w:r>
      <w:proofErr w:type="spellEnd"/>
      <w:r w:rsidRPr="00E06847">
        <w:rPr>
          <w:rFonts w:ascii="Times New Roman" w:eastAsia="Times New Roman" w:hAnsi="Times New Roman" w:cs="Times New Roman"/>
          <w:w w:val="110"/>
          <w:sz w:val="24"/>
          <w:lang w:val="uk-UA" w:eastAsia="uk-UA" w:bidi="uk-UA"/>
        </w:rPr>
        <w:t xml:space="preserve"> кредитів</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3" w:space="720" w:equalWidth="0">
            <w:col w:w="2785" w:space="40"/>
            <w:col w:w="3066" w:space="39"/>
            <w:col w:w="4500"/>
          </w:cols>
        </w:sectPr>
      </w:pP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10"/>
          <w:szCs w:val="28"/>
          <w:lang w:val="uk-UA" w:eastAsia="uk-UA" w:bidi="uk-UA"/>
        </w:rPr>
      </w:pPr>
    </w:p>
    <w:p w:rsidR="00E06847" w:rsidRPr="00E06847" w:rsidRDefault="00E06847" w:rsidP="00E06847">
      <w:pPr>
        <w:widowControl w:val="0"/>
        <w:autoSpaceDE w:val="0"/>
        <w:autoSpaceDN w:val="0"/>
        <w:spacing w:before="89" w:after="0" w:line="240" w:lineRule="auto"/>
        <w:ind w:left="462" w:right="610"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Цей показник необхідно зіставити з коефіцієнтом ефективності активів, що приносять дохід, який розраховується так:</w:t>
      </w:r>
    </w:p>
    <w:p w:rsidR="00E06847" w:rsidRPr="00E06847" w:rsidRDefault="00E06847" w:rsidP="00E06847">
      <w:pPr>
        <w:widowControl w:val="0"/>
        <w:autoSpaceDE w:val="0"/>
        <w:autoSpaceDN w:val="0"/>
        <w:spacing w:before="6" w:after="0" w:line="240" w:lineRule="auto"/>
        <w:rPr>
          <w:rFonts w:ascii="Times New Roman" w:eastAsia="Times New Roman" w:hAnsi="Times New Roman" w:cs="Times New Roman"/>
          <w:sz w:val="24"/>
          <w:szCs w:val="28"/>
          <w:lang w:val="uk-UA" w:eastAsia="uk-UA" w:bidi="uk-UA"/>
        </w:rPr>
      </w:pP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space="720"/>
        </w:sectPr>
      </w:pPr>
    </w:p>
    <w:p w:rsidR="00E06847" w:rsidRPr="00E06847" w:rsidRDefault="00E06847" w:rsidP="00E06847">
      <w:pPr>
        <w:widowControl w:val="0"/>
        <w:tabs>
          <w:tab w:val="left" w:pos="1657"/>
          <w:tab w:val="left" w:pos="2678"/>
        </w:tabs>
        <w:autoSpaceDE w:val="0"/>
        <w:autoSpaceDN w:val="0"/>
        <w:spacing w:before="143" w:after="0" w:line="100" w:lineRule="auto"/>
        <w:ind w:left="1207"/>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position w:val="-14"/>
          <w:sz w:val="24"/>
          <w:lang w:val="uk-UA" w:eastAsia="uk-UA" w:bidi="uk-UA"/>
        </w:rPr>
        <w:lastRenderedPageBreak/>
        <w:t>Д</w:t>
      </w:r>
      <w:r w:rsidRPr="00E06847">
        <w:rPr>
          <w:rFonts w:ascii="Times New Roman" w:eastAsia="Times New Roman" w:hAnsi="Times New Roman" w:cs="Times New Roman"/>
          <w:position w:val="-14"/>
          <w:sz w:val="24"/>
          <w:lang w:val="uk-UA" w:eastAsia="uk-UA" w:bidi="uk-UA"/>
        </w:rPr>
        <w:tab/>
      </w:r>
      <w:r w:rsidRPr="00E06847">
        <w:rPr>
          <w:rFonts w:ascii="Symbol" w:eastAsia="Times New Roman" w:hAnsi="Symbol" w:cs="Times New Roman"/>
          <w:position w:val="-14"/>
          <w:sz w:val="24"/>
          <w:lang w:val="uk-UA" w:eastAsia="uk-UA" w:bidi="uk-UA"/>
        </w:rPr>
        <w:t></w:t>
      </w:r>
      <w:r w:rsidRPr="00E06847">
        <w:rPr>
          <w:rFonts w:ascii="Times New Roman" w:eastAsia="Times New Roman" w:hAnsi="Times New Roman" w:cs="Times New Roman"/>
          <w:position w:val="-14"/>
          <w:sz w:val="24"/>
          <w:lang w:val="uk-UA" w:eastAsia="uk-UA" w:bidi="uk-UA"/>
        </w:rPr>
        <w:tab/>
      </w:r>
      <w:r w:rsidRPr="00E06847">
        <w:rPr>
          <w:rFonts w:ascii="Times New Roman" w:eastAsia="Times New Roman" w:hAnsi="Times New Roman" w:cs="Times New Roman"/>
          <w:spacing w:val="-10"/>
          <w:sz w:val="24"/>
          <w:lang w:val="uk-UA" w:eastAsia="uk-UA" w:bidi="uk-UA"/>
        </w:rPr>
        <w:t>Доходи</w:t>
      </w:r>
    </w:p>
    <w:p w:rsidR="00E06847" w:rsidRPr="00E06847" w:rsidRDefault="00E06847" w:rsidP="00E06847">
      <w:pPr>
        <w:widowControl w:val="0"/>
        <w:autoSpaceDE w:val="0"/>
        <w:autoSpaceDN w:val="0"/>
        <w:spacing w:before="90" w:after="0" w:line="240" w:lineRule="auto"/>
        <w:ind w:left="63"/>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pacing w:val="-2"/>
          <w:sz w:val="24"/>
          <w:lang w:val="uk-UA" w:eastAsia="uk-UA" w:bidi="uk-UA"/>
        </w:rPr>
        <w:lastRenderedPageBreak/>
        <w:t xml:space="preserve">від </w:t>
      </w:r>
      <w:r w:rsidRPr="00E06847">
        <w:rPr>
          <w:rFonts w:ascii="Times New Roman" w:eastAsia="Times New Roman" w:hAnsi="Times New Roman" w:cs="Times New Roman"/>
          <w:spacing w:val="-9"/>
          <w:sz w:val="24"/>
          <w:lang w:val="uk-UA" w:eastAsia="uk-UA" w:bidi="uk-UA"/>
        </w:rPr>
        <w:t>активних</w:t>
      </w:r>
    </w:p>
    <w:p w:rsidR="00E06847" w:rsidRPr="00E06847" w:rsidRDefault="00E06847" w:rsidP="00E06847">
      <w:pPr>
        <w:widowControl w:val="0"/>
        <w:tabs>
          <w:tab w:val="left" w:pos="1808"/>
        </w:tabs>
        <w:autoSpaceDE w:val="0"/>
        <w:autoSpaceDN w:val="0"/>
        <w:spacing w:before="133" w:after="0" w:line="100" w:lineRule="auto"/>
        <w:ind w:left="62"/>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lang w:val="uk-UA" w:eastAsia="uk-UA" w:bidi="uk-UA"/>
        </w:rPr>
        <w:br w:type="column"/>
      </w:r>
      <w:r w:rsidRPr="00E06847">
        <w:rPr>
          <w:rFonts w:ascii="Times New Roman" w:eastAsia="Times New Roman" w:hAnsi="Times New Roman" w:cs="Times New Roman"/>
          <w:spacing w:val="-5"/>
          <w:sz w:val="24"/>
          <w:lang w:val="uk-UA" w:eastAsia="uk-UA" w:bidi="uk-UA"/>
        </w:rPr>
        <w:lastRenderedPageBreak/>
        <w:t>операцій</w:t>
      </w:r>
      <w:r w:rsidRPr="00E06847">
        <w:rPr>
          <w:rFonts w:ascii="Times New Roman" w:eastAsia="Times New Roman" w:hAnsi="Times New Roman" w:cs="Times New Roman"/>
          <w:spacing w:val="-5"/>
          <w:sz w:val="24"/>
          <w:lang w:val="uk-UA" w:eastAsia="uk-UA" w:bidi="uk-UA"/>
        </w:rPr>
        <w:tab/>
      </w:r>
      <w:r w:rsidRPr="00E06847">
        <w:rPr>
          <w:rFonts w:ascii="Times New Roman" w:eastAsia="Times New Roman" w:hAnsi="Times New Roman" w:cs="Times New Roman"/>
          <w:position w:val="-14"/>
          <w:sz w:val="24"/>
          <w:lang w:val="uk-UA" w:eastAsia="uk-UA" w:bidi="uk-UA"/>
        </w:rPr>
        <w:t>.</w:t>
      </w:r>
    </w:p>
    <w:p w:rsidR="00E06847" w:rsidRPr="00E06847" w:rsidRDefault="00E06847" w:rsidP="00E06847">
      <w:pPr>
        <w:widowControl w:val="0"/>
        <w:autoSpaceDE w:val="0"/>
        <w:autoSpaceDN w:val="0"/>
        <w:spacing w:after="0" w:line="10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3" w:space="720" w:equalWidth="0">
            <w:col w:w="3431" w:space="40"/>
            <w:col w:w="1370" w:space="39"/>
            <w:col w:w="5550"/>
          </w:cols>
        </w:sectPr>
      </w:pPr>
    </w:p>
    <w:p w:rsidR="00E06847" w:rsidRPr="00E06847" w:rsidRDefault="00E06847" w:rsidP="00E06847">
      <w:pPr>
        <w:widowControl w:val="0"/>
        <w:autoSpaceDE w:val="0"/>
        <w:autoSpaceDN w:val="0"/>
        <w:spacing w:after="0" w:line="154" w:lineRule="exact"/>
        <w:jc w:val="right"/>
        <w:rPr>
          <w:rFonts w:ascii="Times New Roman" w:eastAsia="Times New Roman" w:hAnsi="Times New Roman" w:cs="Times New Roman"/>
          <w:sz w:val="14"/>
          <w:lang w:val="uk-UA" w:eastAsia="uk-UA" w:bidi="uk-UA"/>
        </w:rPr>
      </w:pPr>
      <w:r w:rsidRPr="00E06847">
        <w:rPr>
          <w:rFonts w:ascii="Times New Roman" w:eastAsia="Times New Roman" w:hAnsi="Times New Roman" w:cs="Times New Roman"/>
          <w:sz w:val="14"/>
          <w:lang w:val="uk-UA" w:eastAsia="uk-UA" w:bidi="uk-UA"/>
        </w:rPr>
        <w:lastRenderedPageBreak/>
        <w:t>акт</w:t>
      </w:r>
    </w:p>
    <w:p w:rsidR="00E06847" w:rsidRPr="00E06847" w:rsidRDefault="00E06847" w:rsidP="00E06847">
      <w:pPr>
        <w:widowControl w:val="0"/>
        <w:autoSpaceDE w:val="0"/>
        <w:autoSpaceDN w:val="0"/>
        <w:spacing w:after="0" w:line="20" w:lineRule="exact"/>
        <w:ind w:left="237"/>
        <w:rPr>
          <w:rFonts w:ascii="Times New Roman" w:eastAsia="Times New Roman" w:hAnsi="Times New Roman" w:cs="Times New Roman"/>
          <w:sz w:val="2"/>
          <w:szCs w:val="28"/>
          <w:lang w:val="uk-UA" w:eastAsia="uk-UA" w:bidi="uk-UA"/>
        </w:rPr>
      </w:pPr>
      <w:r w:rsidRPr="00E06847">
        <w:rPr>
          <w:rFonts w:ascii="Times New Roman" w:eastAsia="Times New Roman" w:hAnsi="Times New Roman" w:cs="Times New Roman"/>
          <w:sz w:val="28"/>
          <w:szCs w:val="28"/>
          <w:lang w:val="uk-UA" w:eastAsia="uk-UA" w:bidi="uk-UA"/>
        </w:rPr>
        <w:br w:type="column"/>
      </w:r>
      <w:r>
        <w:rPr>
          <w:rFonts w:ascii="Times New Roman" w:eastAsia="Times New Roman" w:hAnsi="Times New Roman" w:cs="Times New Roman"/>
          <w:noProof/>
          <w:sz w:val="2"/>
          <w:szCs w:val="28"/>
          <w:lang w:eastAsia="ru-RU"/>
        </w:rPr>
        <w:lastRenderedPageBreak/>
        <mc:AlternateContent>
          <mc:Choice Requires="wpg">
            <w:drawing>
              <wp:inline distT="0" distB="0" distL="0" distR="0">
                <wp:extent cx="3058160" cy="6350"/>
                <wp:effectExtent l="6350" t="3175" r="12065" b="952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6350"/>
                          <a:chOff x="0" y="0"/>
                          <a:chExt cx="4816" cy="10"/>
                        </a:xfrm>
                      </wpg:grpSpPr>
                      <wps:wsp>
                        <wps:cNvPr id="3" name="Line 3"/>
                        <wps:cNvCnPr/>
                        <wps:spPr bwMode="auto">
                          <a:xfrm>
                            <a:off x="0" y="5"/>
                            <a:ext cx="4816" cy="0"/>
                          </a:xfrm>
                          <a:prstGeom prst="line">
                            <a:avLst/>
                          </a:prstGeom>
                          <a:noFill/>
                          <a:ln w="61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240.8pt;height:.5pt;mso-position-horizontal-relative:char;mso-position-vertical-relative:line" coordsize="4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">
                <v:line id="Line 3" o:spid="_x0000_s1027" style="position:absolute;visibility:visible;mso-wrap-style:square" from="0,5" to="48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q4N8MAAADaAAAADwAAAGRycy9kb3ducmV2LnhtbESPQWvCQBSE74X+h+UJXkqzWwtF0qwi&#10;hYKCFKIePD6yzyQk+3bJrpr8e7dQ6HGYmW+YYj3aXtxoCK1jDW+ZAkFcOdNyreF0/H5dgggR2WDv&#10;mDRMFGC9en4qMDfuziXdDrEWCcIhRw1NjD6XMlQNWQyZ88TJu7jBYkxyqKUZ8J7gtpcLpT6kxZbT&#10;QoOevhqqusPVatj0VXveqclSue9Ut/zx9LLzWs9n4+YTRKQx/of/2luj4R1+r6Qb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auDfDAAAA2gAAAA8AAAAAAAAAAAAA&#10;AAAAoQIAAGRycy9kb3ducmV2LnhtbFBLBQYAAAAABAAEAPkAAACRAwAAAAA=&#10;" strokeweight=".17167mm"/>
                <w10:anchorlock/>
              </v:group>
            </w:pict>
          </mc:Fallback>
        </mc:AlternateContent>
      </w:r>
    </w:p>
    <w:p w:rsidR="00E06847" w:rsidRPr="00E06847" w:rsidRDefault="00E06847" w:rsidP="00E06847">
      <w:pPr>
        <w:widowControl w:val="0"/>
        <w:autoSpaceDE w:val="0"/>
        <w:autoSpaceDN w:val="0"/>
        <w:spacing w:before="7" w:after="0" w:line="240" w:lineRule="auto"/>
        <w:ind w:left="255"/>
        <w:rPr>
          <w:rFonts w:ascii="Times New Roman" w:eastAsia="Times New Roman" w:hAnsi="Times New Roman" w:cs="Times New Roman"/>
          <w:sz w:val="24"/>
          <w:lang w:val="uk-UA" w:eastAsia="uk-UA" w:bidi="uk-UA"/>
        </w:rPr>
      </w:pPr>
      <w:r w:rsidRPr="00E06847">
        <w:rPr>
          <w:rFonts w:ascii="Times New Roman" w:eastAsia="Times New Roman" w:hAnsi="Times New Roman" w:cs="Times New Roman"/>
          <w:sz w:val="24"/>
          <w:lang w:val="uk-UA" w:eastAsia="uk-UA" w:bidi="uk-UA"/>
        </w:rPr>
        <w:t>Середні залишки активів, що приносять доход</w:t>
      </w:r>
    </w:p>
    <w:p w:rsidR="00E06847" w:rsidRPr="00E06847" w:rsidRDefault="00E06847" w:rsidP="00E06847">
      <w:pPr>
        <w:widowControl w:val="0"/>
        <w:autoSpaceDE w:val="0"/>
        <w:autoSpaceDN w:val="0"/>
        <w:spacing w:after="0" w:line="240" w:lineRule="auto"/>
        <w:rPr>
          <w:rFonts w:ascii="Times New Roman" w:eastAsia="Times New Roman" w:hAnsi="Times New Roman" w:cs="Times New Roman"/>
          <w:sz w:val="24"/>
          <w:lang w:val="uk-UA" w:eastAsia="uk-UA" w:bidi="uk-UA"/>
        </w:rPr>
        <w:sectPr w:rsidR="00E06847" w:rsidRPr="00E06847">
          <w:type w:val="continuous"/>
          <w:pgSz w:w="11910" w:h="16840"/>
          <w:pgMar w:top="1040" w:right="240" w:bottom="280" w:left="1240" w:header="720" w:footer="720" w:gutter="0"/>
          <w:cols w:num="2" w:space="720" w:equalWidth="0">
            <w:col w:w="1568" w:space="40"/>
            <w:col w:w="8822"/>
          </w:cols>
        </w:sectPr>
      </w:pPr>
    </w:p>
    <w:p w:rsidR="00E06847" w:rsidRPr="00E06847" w:rsidRDefault="00E06847" w:rsidP="00E06847">
      <w:pPr>
        <w:widowControl w:val="0"/>
        <w:autoSpaceDE w:val="0"/>
        <w:autoSpaceDN w:val="0"/>
        <w:spacing w:before="76" w:after="0" w:line="240" w:lineRule="auto"/>
        <w:ind w:left="462" w:right="611"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lastRenderedPageBreak/>
        <w:t>Аналіз указаних показників буде доцільним у тих випадках коли сума наданих міжбанківських кредитів буде меншою суми отриманих міжбанківських кредитів.</w:t>
      </w:r>
    </w:p>
    <w:p w:rsidR="00E06847" w:rsidRPr="00E06847" w:rsidRDefault="00E06847" w:rsidP="00E06847">
      <w:pPr>
        <w:widowControl w:val="0"/>
        <w:autoSpaceDE w:val="0"/>
        <w:autoSpaceDN w:val="0"/>
        <w:spacing w:after="0" w:line="240" w:lineRule="auto"/>
        <w:ind w:left="462" w:right="632" w:firstLine="707"/>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Оптимізація ресурсної бази банку повинна здійснюватись зі допомогою прийомів лінійного програмування. При цьому за основу оптимізації беруться такі критерії:</w:t>
      </w:r>
    </w:p>
    <w:p w:rsidR="00E06847" w:rsidRPr="00E06847" w:rsidRDefault="00E06847" w:rsidP="00E06847">
      <w:pPr>
        <w:widowControl w:val="0"/>
        <w:numPr>
          <w:ilvl w:val="0"/>
          <w:numId w:val="1"/>
        </w:numPr>
        <w:tabs>
          <w:tab w:val="left" w:pos="1085"/>
        </w:tabs>
        <w:autoSpaceDE w:val="0"/>
        <w:autoSpaceDN w:val="0"/>
        <w:spacing w:before="1" w:after="0" w:line="322" w:lineRule="exact"/>
        <w:ind w:hanging="170"/>
        <w:rPr>
          <w:rFonts w:ascii="Times New Roman" w:eastAsia="Times New Roman" w:hAnsi="Times New Roman" w:cs="Times New Roman"/>
          <w:sz w:val="28"/>
          <w:lang w:val="uk-UA" w:eastAsia="uk-UA" w:bidi="uk-UA"/>
        </w:rPr>
      </w:pPr>
      <w:proofErr w:type="spellStart"/>
      <w:r w:rsidRPr="00E06847">
        <w:rPr>
          <w:rFonts w:ascii="Times New Roman" w:eastAsia="Times New Roman" w:hAnsi="Times New Roman" w:cs="Times New Roman"/>
          <w:sz w:val="28"/>
          <w:lang w:val="uk-UA" w:eastAsia="uk-UA" w:bidi="uk-UA"/>
        </w:rPr>
        <w:t>витратність</w:t>
      </w:r>
      <w:proofErr w:type="spellEnd"/>
      <w:r w:rsidRPr="00E06847">
        <w:rPr>
          <w:rFonts w:ascii="Times New Roman" w:eastAsia="Times New Roman" w:hAnsi="Times New Roman" w:cs="Times New Roman"/>
          <w:spacing w:val="-2"/>
          <w:sz w:val="28"/>
          <w:lang w:val="uk-UA" w:eastAsia="uk-UA" w:bidi="uk-UA"/>
        </w:rPr>
        <w:t xml:space="preserve"> </w:t>
      </w:r>
      <w:r w:rsidRPr="00E06847">
        <w:rPr>
          <w:rFonts w:ascii="Times New Roman" w:eastAsia="Times New Roman" w:hAnsi="Times New Roman" w:cs="Times New Roman"/>
          <w:sz w:val="28"/>
          <w:lang w:val="uk-UA" w:eastAsia="uk-UA" w:bidi="uk-UA"/>
        </w:rPr>
        <w:t>ресурсів;</w:t>
      </w:r>
    </w:p>
    <w:p w:rsidR="00E06847" w:rsidRPr="00E06847" w:rsidRDefault="00E06847" w:rsidP="00E06847">
      <w:pPr>
        <w:widowControl w:val="0"/>
        <w:numPr>
          <w:ilvl w:val="0"/>
          <w:numId w:val="1"/>
        </w:numPr>
        <w:tabs>
          <w:tab w:val="left" w:pos="1085"/>
        </w:tabs>
        <w:autoSpaceDE w:val="0"/>
        <w:autoSpaceDN w:val="0"/>
        <w:spacing w:after="0" w:line="322" w:lineRule="exact"/>
        <w:ind w:hanging="170"/>
        <w:rPr>
          <w:rFonts w:ascii="Times New Roman" w:eastAsia="Times New Roman" w:hAnsi="Times New Roman" w:cs="Times New Roman"/>
          <w:sz w:val="28"/>
          <w:lang w:val="uk-UA" w:eastAsia="uk-UA" w:bidi="uk-UA"/>
        </w:rPr>
      </w:pPr>
      <w:r w:rsidRPr="00E06847">
        <w:rPr>
          <w:rFonts w:ascii="Times New Roman" w:eastAsia="Times New Roman" w:hAnsi="Times New Roman" w:cs="Times New Roman"/>
          <w:sz w:val="28"/>
          <w:lang w:val="uk-UA" w:eastAsia="uk-UA" w:bidi="uk-UA"/>
        </w:rPr>
        <w:t>стабільність</w:t>
      </w:r>
      <w:r w:rsidRPr="00E06847">
        <w:rPr>
          <w:rFonts w:ascii="Times New Roman" w:eastAsia="Times New Roman" w:hAnsi="Times New Roman" w:cs="Times New Roman"/>
          <w:spacing w:val="-2"/>
          <w:sz w:val="28"/>
          <w:lang w:val="uk-UA" w:eastAsia="uk-UA" w:bidi="uk-UA"/>
        </w:rPr>
        <w:t xml:space="preserve"> </w:t>
      </w:r>
      <w:r w:rsidRPr="00E06847">
        <w:rPr>
          <w:rFonts w:ascii="Times New Roman" w:eastAsia="Times New Roman" w:hAnsi="Times New Roman" w:cs="Times New Roman"/>
          <w:sz w:val="28"/>
          <w:lang w:val="uk-UA" w:eastAsia="uk-UA" w:bidi="uk-UA"/>
        </w:rPr>
        <w:t>ресурсів.</w:t>
      </w:r>
    </w:p>
    <w:p w:rsidR="00E06847" w:rsidRPr="00E06847" w:rsidRDefault="00E06847" w:rsidP="00E06847">
      <w:pPr>
        <w:widowControl w:val="0"/>
        <w:autoSpaceDE w:val="0"/>
        <w:autoSpaceDN w:val="0"/>
        <w:spacing w:after="0" w:line="240" w:lineRule="auto"/>
        <w:ind w:left="462" w:right="610" w:firstLine="707"/>
        <w:jc w:val="both"/>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Оптимальною буде така структура ресурсів, коли за наявних умов забезпечуватиметься максимальна стабільність ресурсної бази за її мінімальної відносної вартості. Ефективність оптимізації буде досягнута</w:t>
      </w:r>
    </w:p>
    <w:p w:rsidR="00E06847" w:rsidRPr="00E06847" w:rsidRDefault="00E06847" w:rsidP="00E06847">
      <w:pPr>
        <w:widowControl w:val="0"/>
        <w:autoSpaceDE w:val="0"/>
        <w:autoSpaceDN w:val="0"/>
        <w:spacing w:before="67" w:after="0" w:line="242" w:lineRule="auto"/>
        <w:ind w:left="462" w:right="674"/>
        <w:rPr>
          <w:rFonts w:ascii="Times New Roman" w:eastAsia="Times New Roman" w:hAnsi="Times New Roman" w:cs="Times New Roman"/>
          <w:sz w:val="28"/>
          <w:szCs w:val="28"/>
          <w:lang w:val="uk-UA" w:eastAsia="uk-UA" w:bidi="uk-UA"/>
        </w:rPr>
      </w:pPr>
      <w:r w:rsidRPr="00E06847">
        <w:rPr>
          <w:rFonts w:ascii="Times New Roman" w:eastAsia="Times New Roman" w:hAnsi="Times New Roman" w:cs="Times New Roman"/>
          <w:sz w:val="28"/>
          <w:szCs w:val="28"/>
          <w:lang w:val="uk-UA" w:eastAsia="uk-UA" w:bidi="uk-UA"/>
        </w:rPr>
        <w:t>тільки у разі врахування всіх існуючих обмежень на ресурси та можливостей їх залучення.</w:t>
      </w:r>
    </w:p>
    <w:p w:rsidR="000E766D" w:rsidRPr="00E06847" w:rsidRDefault="000E766D" w:rsidP="00E06847">
      <w:pPr>
        <w:rPr>
          <w:lang w:val="uk-UA"/>
        </w:rPr>
      </w:pPr>
    </w:p>
    <w:sectPr w:rsidR="000E766D" w:rsidRPr="00E06847">
      <w:pgSz w:w="11910" w:h="16840"/>
      <w:pgMar w:top="1040" w:right="2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7477"/>
    <w:multiLevelType w:val="multilevel"/>
    <w:tmpl w:val="D9D2D636"/>
    <w:lvl w:ilvl="0">
      <w:start w:val="3"/>
      <w:numFmt w:val="decimal"/>
      <w:lvlText w:val="%1"/>
      <w:lvlJc w:val="left"/>
      <w:pPr>
        <w:ind w:left="1662" w:hanging="493"/>
        <w:jc w:val="left"/>
      </w:pPr>
      <w:rPr>
        <w:rFonts w:hint="default"/>
        <w:lang w:val="uk-UA" w:eastAsia="uk-UA" w:bidi="uk-UA"/>
      </w:rPr>
    </w:lvl>
    <w:lvl w:ilvl="1">
      <w:start w:val="1"/>
      <w:numFmt w:val="decimal"/>
      <w:lvlText w:val="%1.%2."/>
      <w:lvlJc w:val="left"/>
      <w:pPr>
        <w:ind w:left="1662" w:hanging="493"/>
        <w:jc w:val="right"/>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3413" w:hanging="493"/>
      </w:pPr>
      <w:rPr>
        <w:rFonts w:hint="default"/>
        <w:lang w:val="uk-UA" w:eastAsia="uk-UA" w:bidi="uk-UA"/>
      </w:rPr>
    </w:lvl>
    <w:lvl w:ilvl="3">
      <w:numFmt w:val="bullet"/>
      <w:lvlText w:val="•"/>
      <w:lvlJc w:val="left"/>
      <w:pPr>
        <w:ind w:left="4289" w:hanging="493"/>
      </w:pPr>
      <w:rPr>
        <w:rFonts w:hint="default"/>
        <w:lang w:val="uk-UA" w:eastAsia="uk-UA" w:bidi="uk-UA"/>
      </w:rPr>
    </w:lvl>
    <w:lvl w:ilvl="4">
      <w:numFmt w:val="bullet"/>
      <w:lvlText w:val="•"/>
      <w:lvlJc w:val="left"/>
      <w:pPr>
        <w:ind w:left="5166" w:hanging="493"/>
      </w:pPr>
      <w:rPr>
        <w:rFonts w:hint="default"/>
        <w:lang w:val="uk-UA" w:eastAsia="uk-UA" w:bidi="uk-UA"/>
      </w:rPr>
    </w:lvl>
    <w:lvl w:ilvl="5">
      <w:numFmt w:val="bullet"/>
      <w:lvlText w:val="•"/>
      <w:lvlJc w:val="left"/>
      <w:pPr>
        <w:ind w:left="6043" w:hanging="493"/>
      </w:pPr>
      <w:rPr>
        <w:rFonts w:hint="default"/>
        <w:lang w:val="uk-UA" w:eastAsia="uk-UA" w:bidi="uk-UA"/>
      </w:rPr>
    </w:lvl>
    <w:lvl w:ilvl="6">
      <w:numFmt w:val="bullet"/>
      <w:lvlText w:val="•"/>
      <w:lvlJc w:val="left"/>
      <w:pPr>
        <w:ind w:left="6919" w:hanging="493"/>
      </w:pPr>
      <w:rPr>
        <w:rFonts w:hint="default"/>
        <w:lang w:val="uk-UA" w:eastAsia="uk-UA" w:bidi="uk-UA"/>
      </w:rPr>
    </w:lvl>
    <w:lvl w:ilvl="7">
      <w:numFmt w:val="bullet"/>
      <w:lvlText w:val="•"/>
      <w:lvlJc w:val="left"/>
      <w:pPr>
        <w:ind w:left="7796" w:hanging="493"/>
      </w:pPr>
      <w:rPr>
        <w:rFonts w:hint="default"/>
        <w:lang w:val="uk-UA" w:eastAsia="uk-UA" w:bidi="uk-UA"/>
      </w:rPr>
    </w:lvl>
    <w:lvl w:ilvl="8">
      <w:numFmt w:val="bullet"/>
      <w:lvlText w:val="•"/>
      <w:lvlJc w:val="left"/>
      <w:pPr>
        <w:ind w:left="8673" w:hanging="493"/>
      </w:pPr>
      <w:rPr>
        <w:rFonts w:hint="default"/>
        <w:lang w:val="uk-UA" w:eastAsia="uk-UA" w:bidi="uk-UA"/>
      </w:rPr>
    </w:lvl>
  </w:abstractNum>
  <w:abstractNum w:abstractNumId="1">
    <w:nsid w:val="18CA3804"/>
    <w:multiLevelType w:val="hybridMultilevel"/>
    <w:tmpl w:val="69428C96"/>
    <w:lvl w:ilvl="0" w:tplc="FB78B876">
      <w:numFmt w:val="bullet"/>
      <w:lvlText w:val="–"/>
      <w:lvlJc w:val="left"/>
      <w:pPr>
        <w:ind w:left="1381" w:hanging="212"/>
      </w:pPr>
      <w:rPr>
        <w:rFonts w:ascii="Times New Roman" w:eastAsia="Times New Roman" w:hAnsi="Times New Roman" w:cs="Times New Roman" w:hint="default"/>
        <w:w w:val="100"/>
        <w:sz w:val="28"/>
        <w:szCs w:val="28"/>
        <w:lang w:val="uk-UA" w:eastAsia="uk-UA" w:bidi="uk-UA"/>
      </w:rPr>
    </w:lvl>
    <w:lvl w:ilvl="1" w:tplc="0E842CC2">
      <w:numFmt w:val="bullet"/>
      <w:lvlText w:val="•"/>
      <w:lvlJc w:val="left"/>
      <w:pPr>
        <w:ind w:left="2284" w:hanging="212"/>
      </w:pPr>
      <w:rPr>
        <w:rFonts w:hint="default"/>
        <w:lang w:val="uk-UA" w:eastAsia="uk-UA" w:bidi="uk-UA"/>
      </w:rPr>
    </w:lvl>
    <w:lvl w:ilvl="2" w:tplc="73FC130E">
      <w:numFmt w:val="bullet"/>
      <w:lvlText w:val="•"/>
      <w:lvlJc w:val="left"/>
      <w:pPr>
        <w:ind w:left="3189" w:hanging="212"/>
      </w:pPr>
      <w:rPr>
        <w:rFonts w:hint="default"/>
        <w:lang w:val="uk-UA" w:eastAsia="uk-UA" w:bidi="uk-UA"/>
      </w:rPr>
    </w:lvl>
    <w:lvl w:ilvl="3" w:tplc="698C7EEA">
      <w:numFmt w:val="bullet"/>
      <w:lvlText w:val="•"/>
      <w:lvlJc w:val="left"/>
      <w:pPr>
        <w:ind w:left="4093" w:hanging="212"/>
      </w:pPr>
      <w:rPr>
        <w:rFonts w:hint="default"/>
        <w:lang w:val="uk-UA" w:eastAsia="uk-UA" w:bidi="uk-UA"/>
      </w:rPr>
    </w:lvl>
    <w:lvl w:ilvl="4" w:tplc="59B278C8">
      <w:numFmt w:val="bullet"/>
      <w:lvlText w:val="•"/>
      <w:lvlJc w:val="left"/>
      <w:pPr>
        <w:ind w:left="4998" w:hanging="212"/>
      </w:pPr>
      <w:rPr>
        <w:rFonts w:hint="default"/>
        <w:lang w:val="uk-UA" w:eastAsia="uk-UA" w:bidi="uk-UA"/>
      </w:rPr>
    </w:lvl>
    <w:lvl w:ilvl="5" w:tplc="1108C2CE">
      <w:numFmt w:val="bullet"/>
      <w:lvlText w:val="•"/>
      <w:lvlJc w:val="left"/>
      <w:pPr>
        <w:ind w:left="5903" w:hanging="212"/>
      </w:pPr>
      <w:rPr>
        <w:rFonts w:hint="default"/>
        <w:lang w:val="uk-UA" w:eastAsia="uk-UA" w:bidi="uk-UA"/>
      </w:rPr>
    </w:lvl>
    <w:lvl w:ilvl="6" w:tplc="E0D6F77E">
      <w:numFmt w:val="bullet"/>
      <w:lvlText w:val="•"/>
      <w:lvlJc w:val="left"/>
      <w:pPr>
        <w:ind w:left="6807" w:hanging="212"/>
      </w:pPr>
      <w:rPr>
        <w:rFonts w:hint="default"/>
        <w:lang w:val="uk-UA" w:eastAsia="uk-UA" w:bidi="uk-UA"/>
      </w:rPr>
    </w:lvl>
    <w:lvl w:ilvl="7" w:tplc="430C7B62">
      <w:numFmt w:val="bullet"/>
      <w:lvlText w:val="•"/>
      <w:lvlJc w:val="left"/>
      <w:pPr>
        <w:ind w:left="7712" w:hanging="212"/>
      </w:pPr>
      <w:rPr>
        <w:rFonts w:hint="default"/>
        <w:lang w:val="uk-UA" w:eastAsia="uk-UA" w:bidi="uk-UA"/>
      </w:rPr>
    </w:lvl>
    <w:lvl w:ilvl="8" w:tplc="E2207012">
      <w:numFmt w:val="bullet"/>
      <w:lvlText w:val="•"/>
      <w:lvlJc w:val="left"/>
      <w:pPr>
        <w:ind w:left="8617" w:hanging="212"/>
      </w:pPr>
      <w:rPr>
        <w:rFonts w:hint="default"/>
        <w:lang w:val="uk-UA" w:eastAsia="uk-UA" w:bidi="uk-UA"/>
      </w:rPr>
    </w:lvl>
  </w:abstractNum>
  <w:abstractNum w:abstractNumId="2">
    <w:nsid w:val="331D285E"/>
    <w:multiLevelType w:val="hybridMultilevel"/>
    <w:tmpl w:val="B4A6EA34"/>
    <w:lvl w:ilvl="0" w:tplc="6562EF6A">
      <w:numFmt w:val="bullet"/>
      <w:lvlText w:val="•"/>
      <w:lvlJc w:val="left"/>
      <w:pPr>
        <w:ind w:left="1084" w:hanging="169"/>
      </w:pPr>
      <w:rPr>
        <w:rFonts w:ascii="Times New Roman" w:eastAsia="Times New Roman" w:hAnsi="Times New Roman" w:cs="Times New Roman" w:hint="default"/>
        <w:w w:val="100"/>
        <w:sz w:val="28"/>
        <w:szCs w:val="28"/>
        <w:lang w:val="uk-UA" w:eastAsia="uk-UA" w:bidi="uk-UA"/>
      </w:rPr>
    </w:lvl>
    <w:lvl w:ilvl="1" w:tplc="763EC3AE">
      <w:numFmt w:val="bullet"/>
      <w:lvlText w:val="•"/>
      <w:lvlJc w:val="left"/>
      <w:pPr>
        <w:ind w:left="2014" w:hanging="169"/>
      </w:pPr>
      <w:rPr>
        <w:rFonts w:hint="default"/>
        <w:lang w:val="uk-UA" w:eastAsia="uk-UA" w:bidi="uk-UA"/>
      </w:rPr>
    </w:lvl>
    <w:lvl w:ilvl="2" w:tplc="A10E1664">
      <w:numFmt w:val="bullet"/>
      <w:lvlText w:val="•"/>
      <w:lvlJc w:val="left"/>
      <w:pPr>
        <w:ind w:left="2949" w:hanging="169"/>
      </w:pPr>
      <w:rPr>
        <w:rFonts w:hint="default"/>
        <w:lang w:val="uk-UA" w:eastAsia="uk-UA" w:bidi="uk-UA"/>
      </w:rPr>
    </w:lvl>
    <w:lvl w:ilvl="3" w:tplc="74D6D124">
      <w:numFmt w:val="bullet"/>
      <w:lvlText w:val="•"/>
      <w:lvlJc w:val="left"/>
      <w:pPr>
        <w:ind w:left="3883" w:hanging="169"/>
      </w:pPr>
      <w:rPr>
        <w:rFonts w:hint="default"/>
        <w:lang w:val="uk-UA" w:eastAsia="uk-UA" w:bidi="uk-UA"/>
      </w:rPr>
    </w:lvl>
    <w:lvl w:ilvl="4" w:tplc="CCC41628">
      <w:numFmt w:val="bullet"/>
      <w:lvlText w:val="•"/>
      <w:lvlJc w:val="left"/>
      <w:pPr>
        <w:ind w:left="4818" w:hanging="169"/>
      </w:pPr>
      <w:rPr>
        <w:rFonts w:hint="default"/>
        <w:lang w:val="uk-UA" w:eastAsia="uk-UA" w:bidi="uk-UA"/>
      </w:rPr>
    </w:lvl>
    <w:lvl w:ilvl="5" w:tplc="7BFC0F62">
      <w:numFmt w:val="bullet"/>
      <w:lvlText w:val="•"/>
      <w:lvlJc w:val="left"/>
      <w:pPr>
        <w:ind w:left="5753" w:hanging="169"/>
      </w:pPr>
      <w:rPr>
        <w:rFonts w:hint="default"/>
        <w:lang w:val="uk-UA" w:eastAsia="uk-UA" w:bidi="uk-UA"/>
      </w:rPr>
    </w:lvl>
    <w:lvl w:ilvl="6" w:tplc="969698A2">
      <w:numFmt w:val="bullet"/>
      <w:lvlText w:val="•"/>
      <w:lvlJc w:val="left"/>
      <w:pPr>
        <w:ind w:left="6687" w:hanging="169"/>
      </w:pPr>
      <w:rPr>
        <w:rFonts w:hint="default"/>
        <w:lang w:val="uk-UA" w:eastAsia="uk-UA" w:bidi="uk-UA"/>
      </w:rPr>
    </w:lvl>
    <w:lvl w:ilvl="7" w:tplc="145A0C76">
      <w:numFmt w:val="bullet"/>
      <w:lvlText w:val="•"/>
      <w:lvlJc w:val="left"/>
      <w:pPr>
        <w:ind w:left="7622" w:hanging="169"/>
      </w:pPr>
      <w:rPr>
        <w:rFonts w:hint="default"/>
        <w:lang w:val="uk-UA" w:eastAsia="uk-UA" w:bidi="uk-UA"/>
      </w:rPr>
    </w:lvl>
    <w:lvl w:ilvl="8" w:tplc="5D7AAA1C">
      <w:numFmt w:val="bullet"/>
      <w:lvlText w:val="•"/>
      <w:lvlJc w:val="left"/>
      <w:pPr>
        <w:ind w:left="8557" w:hanging="169"/>
      </w:pPr>
      <w:rPr>
        <w:rFonts w:hint="default"/>
        <w:lang w:val="uk-UA" w:eastAsia="uk-UA" w:bidi="uk-UA"/>
      </w:rPr>
    </w:lvl>
  </w:abstractNum>
  <w:abstractNum w:abstractNumId="3">
    <w:nsid w:val="49561FBC"/>
    <w:multiLevelType w:val="hybridMultilevel"/>
    <w:tmpl w:val="4CEAFFF8"/>
    <w:lvl w:ilvl="0" w:tplc="68F054FA">
      <w:numFmt w:val="bullet"/>
      <w:lvlText w:val="–"/>
      <w:lvlJc w:val="left"/>
      <w:pPr>
        <w:ind w:left="295" w:hanging="214"/>
      </w:pPr>
      <w:rPr>
        <w:rFonts w:ascii="Times New Roman" w:eastAsia="Times New Roman" w:hAnsi="Times New Roman" w:cs="Times New Roman" w:hint="default"/>
        <w:w w:val="100"/>
        <w:sz w:val="28"/>
        <w:szCs w:val="28"/>
        <w:lang w:val="uk-UA" w:eastAsia="uk-UA" w:bidi="uk-UA"/>
      </w:rPr>
    </w:lvl>
    <w:lvl w:ilvl="1" w:tplc="8CD8C174">
      <w:numFmt w:val="bullet"/>
      <w:lvlText w:val="•"/>
      <w:lvlJc w:val="left"/>
      <w:pPr>
        <w:ind w:left="1338" w:hanging="169"/>
      </w:pPr>
      <w:rPr>
        <w:rFonts w:ascii="Times New Roman" w:eastAsia="Times New Roman" w:hAnsi="Times New Roman" w:cs="Times New Roman" w:hint="default"/>
        <w:w w:val="100"/>
        <w:sz w:val="28"/>
        <w:szCs w:val="28"/>
        <w:lang w:val="uk-UA" w:eastAsia="uk-UA" w:bidi="uk-UA"/>
      </w:rPr>
    </w:lvl>
    <w:lvl w:ilvl="2" w:tplc="F704E30E">
      <w:numFmt w:val="bullet"/>
      <w:lvlText w:val="•"/>
      <w:lvlJc w:val="left"/>
      <w:pPr>
        <w:ind w:left="2201" w:hanging="169"/>
      </w:pPr>
      <w:rPr>
        <w:rFonts w:hint="default"/>
        <w:lang w:val="uk-UA" w:eastAsia="uk-UA" w:bidi="uk-UA"/>
      </w:rPr>
    </w:lvl>
    <w:lvl w:ilvl="3" w:tplc="2D2C3814">
      <w:numFmt w:val="bullet"/>
      <w:lvlText w:val="•"/>
      <w:lvlJc w:val="left"/>
      <w:pPr>
        <w:ind w:left="3063" w:hanging="169"/>
      </w:pPr>
      <w:rPr>
        <w:rFonts w:hint="default"/>
        <w:lang w:val="uk-UA" w:eastAsia="uk-UA" w:bidi="uk-UA"/>
      </w:rPr>
    </w:lvl>
    <w:lvl w:ilvl="4" w:tplc="C00AE3AC">
      <w:numFmt w:val="bullet"/>
      <w:lvlText w:val="•"/>
      <w:lvlJc w:val="left"/>
      <w:pPr>
        <w:ind w:left="3924" w:hanging="169"/>
      </w:pPr>
      <w:rPr>
        <w:rFonts w:hint="default"/>
        <w:lang w:val="uk-UA" w:eastAsia="uk-UA" w:bidi="uk-UA"/>
      </w:rPr>
    </w:lvl>
    <w:lvl w:ilvl="5" w:tplc="BD2850D6">
      <w:numFmt w:val="bullet"/>
      <w:lvlText w:val="•"/>
      <w:lvlJc w:val="left"/>
      <w:pPr>
        <w:ind w:left="4786" w:hanging="169"/>
      </w:pPr>
      <w:rPr>
        <w:rFonts w:hint="default"/>
        <w:lang w:val="uk-UA" w:eastAsia="uk-UA" w:bidi="uk-UA"/>
      </w:rPr>
    </w:lvl>
    <w:lvl w:ilvl="6" w:tplc="8D6ABB88">
      <w:numFmt w:val="bullet"/>
      <w:lvlText w:val="•"/>
      <w:lvlJc w:val="left"/>
      <w:pPr>
        <w:ind w:left="5647" w:hanging="169"/>
      </w:pPr>
      <w:rPr>
        <w:rFonts w:hint="default"/>
        <w:lang w:val="uk-UA" w:eastAsia="uk-UA" w:bidi="uk-UA"/>
      </w:rPr>
    </w:lvl>
    <w:lvl w:ilvl="7" w:tplc="E2F46620">
      <w:numFmt w:val="bullet"/>
      <w:lvlText w:val="•"/>
      <w:lvlJc w:val="left"/>
      <w:pPr>
        <w:ind w:left="6509" w:hanging="169"/>
      </w:pPr>
      <w:rPr>
        <w:rFonts w:hint="default"/>
        <w:lang w:val="uk-UA" w:eastAsia="uk-UA" w:bidi="uk-UA"/>
      </w:rPr>
    </w:lvl>
    <w:lvl w:ilvl="8" w:tplc="4BEE39B4">
      <w:numFmt w:val="bullet"/>
      <w:lvlText w:val="•"/>
      <w:lvlJc w:val="left"/>
      <w:pPr>
        <w:ind w:left="7370" w:hanging="169"/>
      </w:pPr>
      <w:rPr>
        <w:rFonts w:hint="default"/>
        <w:lang w:val="uk-UA" w:eastAsia="uk-UA" w:bidi="uk-UA"/>
      </w:rPr>
    </w:lvl>
  </w:abstractNum>
  <w:abstractNum w:abstractNumId="4">
    <w:nsid w:val="59DF143F"/>
    <w:multiLevelType w:val="hybridMultilevel"/>
    <w:tmpl w:val="C27A4DE2"/>
    <w:lvl w:ilvl="0" w:tplc="341A486C">
      <w:numFmt w:val="bullet"/>
      <w:lvlText w:val=""/>
      <w:lvlJc w:val="left"/>
      <w:pPr>
        <w:ind w:left="264" w:hanging="174"/>
      </w:pPr>
      <w:rPr>
        <w:rFonts w:ascii="Symbol" w:eastAsia="Symbol" w:hAnsi="Symbol" w:cs="Symbol" w:hint="default"/>
        <w:w w:val="102"/>
        <w:sz w:val="24"/>
        <w:szCs w:val="24"/>
        <w:lang w:val="uk-UA" w:eastAsia="uk-UA" w:bidi="uk-UA"/>
      </w:rPr>
    </w:lvl>
    <w:lvl w:ilvl="1" w:tplc="ECAC05FC">
      <w:numFmt w:val="bullet"/>
      <w:lvlText w:val="•"/>
      <w:lvlJc w:val="left"/>
      <w:pPr>
        <w:ind w:left="462" w:hanging="168"/>
      </w:pPr>
      <w:rPr>
        <w:rFonts w:ascii="Times New Roman" w:eastAsia="Times New Roman" w:hAnsi="Times New Roman" w:cs="Times New Roman" w:hint="default"/>
        <w:w w:val="100"/>
        <w:sz w:val="28"/>
        <w:szCs w:val="28"/>
        <w:lang w:val="uk-UA" w:eastAsia="uk-UA" w:bidi="uk-UA"/>
      </w:rPr>
    </w:lvl>
    <w:lvl w:ilvl="2" w:tplc="E1BA21EC">
      <w:numFmt w:val="bullet"/>
      <w:lvlText w:val="•"/>
      <w:lvlJc w:val="left"/>
      <w:pPr>
        <w:ind w:left="603" w:hanging="168"/>
      </w:pPr>
      <w:rPr>
        <w:rFonts w:hint="default"/>
        <w:lang w:val="uk-UA" w:eastAsia="uk-UA" w:bidi="uk-UA"/>
      </w:rPr>
    </w:lvl>
    <w:lvl w:ilvl="3" w:tplc="C998533A">
      <w:numFmt w:val="bullet"/>
      <w:lvlText w:val="•"/>
      <w:lvlJc w:val="left"/>
      <w:pPr>
        <w:ind w:left="747" w:hanging="168"/>
      </w:pPr>
      <w:rPr>
        <w:rFonts w:hint="default"/>
        <w:lang w:val="uk-UA" w:eastAsia="uk-UA" w:bidi="uk-UA"/>
      </w:rPr>
    </w:lvl>
    <w:lvl w:ilvl="4" w:tplc="6938E844">
      <w:numFmt w:val="bullet"/>
      <w:lvlText w:val="•"/>
      <w:lvlJc w:val="left"/>
      <w:pPr>
        <w:ind w:left="891" w:hanging="168"/>
      </w:pPr>
      <w:rPr>
        <w:rFonts w:hint="default"/>
        <w:lang w:val="uk-UA" w:eastAsia="uk-UA" w:bidi="uk-UA"/>
      </w:rPr>
    </w:lvl>
    <w:lvl w:ilvl="5" w:tplc="1DAA7F50">
      <w:numFmt w:val="bullet"/>
      <w:lvlText w:val="•"/>
      <w:lvlJc w:val="left"/>
      <w:pPr>
        <w:ind w:left="1035" w:hanging="168"/>
      </w:pPr>
      <w:rPr>
        <w:rFonts w:hint="default"/>
        <w:lang w:val="uk-UA" w:eastAsia="uk-UA" w:bidi="uk-UA"/>
      </w:rPr>
    </w:lvl>
    <w:lvl w:ilvl="6" w:tplc="C1ECF6DE">
      <w:numFmt w:val="bullet"/>
      <w:lvlText w:val="•"/>
      <w:lvlJc w:val="left"/>
      <w:pPr>
        <w:ind w:left="1179" w:hanging="168"/>
      </w:pPr>
      <w:rPr>
        <w:rFonts w:hint="default"/>
        <w:lang w:val="uk-UA" w:eastAsia="uk-UA" w:bidi="uk-UA"/>
      </w:rPr>
    </w:lvl>
    <w:lvl w:ilvl="7" w:tplc="5FB07956">
      <w:numFmt w:val="bullet"/>
      <w:lvlText w:val="•"/>
      <w:lvlJc w:val="left"/>
      <w:pPr>
        <w:ind w:left="1323" w:hanging="168"/>
      </w:pPr>
      <w:rPr>
        <w:rFonts w:hint="default"/>
        <w:lang w:val="uk-UA" w:eastAsia="uk-UA" w:bidi="uk-UA"/>
      </w:rPr>
    </w:lvl>
    <w:lvl w:ilvl="8" w:tplc="68F28B62">
      <w:numFmt w:val="bullet"/>
      <w:lvlText w:val="•"/>
      <w:lvlJc w:val="left"/>
      <w:pPr>
        <w:ind w:left="1467" w:hanging="168"/>
      </w:pPr>
      <w:rPr>
        <w:rFonts w:hint="default"/>
        <w:lang w:val="uk-UA" w:eastAsia="uk-UA" w:bidi="uk-UA"/>
      </w:rPr>
    </w:lvl>
  </w:abstractNum>
  <w:abstractNum w:abstractNumId="5">
    <w:nsid w:val="6122277C"/>
    <w:multiLevelType w:val="hybridMultilevel"/>
    <w:tmpl w:val="0220C6D4"/>
    <w:lvl w:ilvl="0" w:tplc="5F3A95A2">
      <w:start w:val="1"/>
      <w:numFmt w:val="decimal"/>
      <w:lvlText w:val="%1)"/>
      <w:lvlJc w:val="left"/>
      <w:pPr>
        <w:ind w:left="462" w:hanging="305"/>
        <w:jc w:val="left"/>
      </w:pPr>
      <w:rPr>
        <w:rFonts w:ascii="Times New Roman" w:eastAsia="Times New Roman" w:hAnsi="Times New Roman" w:cs="Times New Roman" w:hint="default"/>
        <w:spacing w:val="0"/>
        <w:w w:val="100"/>
        <w:sz w:val="28"/>
        <w:szCs w:val="28"/>
        <w:lang w:val="uk-UA" w:eastAsia="uk-UA" w:bidi="uk-UA"/>
      </w:rPr>
    </w:lvl>
    <w:lvl w:ilvl="1" w:tplc="E76CA67E">
      <w:numFmt w:val="bullet"/>
      <w:lvlText w:val="•"/>
      <w:lvlJc w:val="left"/>
      <w:pPr>
        <w:ind w:left="1456" w:hanging="305"/>
      </w:pPr>
      <w:rPr>
        <w:rFonts w:hint="default"/>
        <w:lang w:val="uk-UA" w:eastAsia="uk-UA" w:bidi="uk-UA"/>
      </w:rPr>
    </w:lvl>
    <w:lvl w:ilvl="2" w:tplc="D2663DD2">
      <w:numFmt w:val="bullet"/>
      <w:lvlText w:val="•"/>
      <w:lvlJc w:val="left"/>
      <w:pPr>
        <w:ind w:left="2453" w:hanging="305"/>
      </w:pPr>
      <w:rPr>
        <w:rFonts w:hint="default"/>
        <w:lang w:val="uk-UA" w:eastAsia="uk-UA" w:bidi="uk-UA"/>
      </w:rPr>
    </w:lvl>
    <w:lvl w:ilvl="3" w:tplc="0C22BEA6">
      <w:numFmt w:val="bullet"/>
      <w:lvlText w:val="•"/>
      <w:lvlJc w:val="left"/>
      <w:pPr>
        <w:ind w:left="3449" w:hanging="305"/>
      </w:pPr>
      <w:rPr>
        <w:rFonts w:hint="default"/>
        <w:lang w:val="uk-UA" w:eastAsia="uk-UA" w:bidi="uk-UA"/>
      </w:rPr>
    </w:lvl>
    <w:lvl w:ilvl="4" w:tplc="798C5B40">
      <w:numFmt w:val="bullet"/>
      <w:lvlText w:val="•"/>
      <w:lvlJc w:val="left"/>
      <w:pPr>
        <w:ind w:left="4446" w:hanging="305"/>
      </w:pPr>
      <w:rPr>
        <w:rFonts w:hint="default"/>
        <w:lang w:val="uk-UA" w:eastAsia="uk-UA" w:bidi="uk-UA"/>
      </w:rPr>
    </w:lvl>
    <w:lvl w:ilvl="5" w:tplc="3094ED1A">
      <w:numFmt w:val="bullet"/>
      <w:lvlText w:val="•"/>
      <w:lvlJc w:val="left"/>
      <w:pPr>
        <w:ind w:left="5443" w:hanging="305"/>
      </w:pPr>
      <w:rPr>
        <w:rFonts w:hint="default"/>
        <w:lang w:val="uk-UA" w:eastAsia="uk-UA" w:bidi="uk-UA"/>
      </w:rPr>
    </w:lvl>
    <w:lvl w:ilvl="6" w:tplc="C1AC5AA8">
      <w:numFmt w:val="bullet"/>
      <w:lvlText w:val="•"/>
      <w:lvlJc w:val="left"/>
      <w:pPr>
        <w:ind w:left="6439" w:hanging="305"/>
      </w:pPr>
      <w:rPr>
        <w:rFonts w:hint="default"/>
        <w:lang w:val="uk-UA" w:eastAsia="uk-UA" w:bidi="uk-UA"/>
      </w:rPr>
    </w:lvl>
    <w:lvl w:ilvl="7" w:tplc="768E8A32">
      <w:numFmt w:val="bullet"/>
      <w:lvlText w:val="•"/>
      <w:lvlJc w:val="left"/>
      <w:pPr>
        <w:ind w:left="7436" w:hanging="305"/>
      </w:pPr>
      <w:rPr>
        <w:rFonts w:hint="default"/>
        <w:lang w:val="uk-UA" w:eastAsia="uk-UA" w:bidi="uk-UA"/>
      </w:rPr>
    </w:lvl>
    <w:lvl w:ilvl="8" w:tplc="2548A9A8">
      <w:numFmt w:val="bullet"/>
      <w:lvlText w:val="•"/>
      <w:lvlJc w:val="left"/>
      <w:pPr>
        <w:ind w:left="8433" w:hanging="305"/>
      </w:pPr>
      <w:rPr>
        <w:rFonts w:hint="default"/>
        <w:lang w:val="uk-UA" w:eastAsia="uk-UA" w:bidi="uk-UA"/>
      </w:rPr>
    </w:lvl>
  </w:abstractNum>
  <w:abstractNum w:abstractNumId="6">
    <w:nsid w:val="7B6075D3"/>
    <w:multiLevelType w:val="hybridMultilevel"/>
    <w:tmpl w:val="FB26867E"/>
    <w:lvl w:ilvl="0" w:tplc="28C469D2">
      <w:numFmt w:val="bullet"/>
      <w:lvlText w:val="-"/>
      <w:lvlJc w:val="left"/>
      <w:pPr>
        <w:ind w:left="462" w:hanging="360"/>
      </w:pPr>
      <w:rPr>
        <w:rFonts w:ascii="Times New Roman" w:eastAsia="Times New Roman" w:hAnsi="Times New Roman" w:cs="Times New Roman" w:hint="default"/>
        <w:w w:val="100"/>
        <w:sz w:val="28"/>
        <w:szCs w:val="28"/>
        <w:lang w:val="uk-UA" w:eastAsia="uk-UA" w:bidi="uk-UA"/>
      </w:rPr>
    </w:lvl>
    <w:lvl w:ilvl="1" w:tplc="0C624620">
      <w:numFmt w:val="bullet"/>
      <w:lvlText w:val="•"/>
      <w:lvlJc w:val="left"/>
      <w:pPr>
        <w:ind w:left="1456" w:hanging="360"/>
      </w:pPr>
      <w:rPr>
        <w:rFonts w:hint="default"/>
        <w:lang w:val="uk-UA" w:eastAsia="uk-UA" w:bidi="uk-UA"/>
      </w:rPr>
    </w:lvl>
    <w:lvl w:ilvl="2" w:tplc="9FDC6374">
      <w:numFmt w:val="bullet"/>
      <w:lvlText w:val="•"/>
      <w:lvlJc w:val="left"/>
      <w:pPr>
        <w:ind w:left="2453" w:hanging="360"/>
      </w:pPr>
      <w:rPr>
        <w:rFonts w:hint="default"/>
        <w:lang w:val="uk-UA" w:eastAsia="uk-UA" w:bidi="uk-UA"/>
      </w:rPr>
    </w:lvl>
    <w:lvl w:ilvl="3" w:tplc="E9E0E30A">
      <w:numFmt w:val="bullet"/>
      <w:lvlText w:val="•"/>
      <w:lvlJc w:val="left"/>
      <w:pPr>
        <w:ind w:left="3449" w:hanging="360"/>
      </w:pPr>
      <w:rPr>
        <w:rFonts w:hint="default"/>
        <w:lang w:val="uk-UA" w:eastAsia="uk-UA" w:bidi="uk-UA"/>
      </w:rPr>
    </w:lvl>
    <w:lvl w:ilvl="4" w:tplc="99FA813E">
      <w:numFmt w:val="bullet"/>
      <w:lvlText w:val="•"/>
      <w:lvlJc w:val="left"/>
      <w:pPr>
        <w:ind w:left="4446" w:hanging="360"/>
      </w:pPr>
      <w:rPr>
        <w:rFonts w:hint="default"/>
        <w:lang w:val="uk-UA" w:eastAsia="uk-UA" w:bidi="uk-UA"/>
      </w:rPr>
    </w:lvl>
    <w:lvl w:ilvl="5" w:tplc="B1B63E88">
      <w:numFmt w:val="bullet"/>
      <w:lvlText w:val="•"/>
      <w:lvlJc w:val="left"/>
      <w:pPr>
        <w:ind w:left="5443" w:hanging="360"/>
      </w:pPr>
      <w:rPr>
        <w:rFonts w:hint="default"/>
        <w:lang w:val="uk-UA" w:eastAsia="uk-UA" w:bidi="uk-UA"/>
      </w:rPr>
    </w:lvl>
    <w:lvl w:ilvl="6" w:tplc="541299E2">
      <w:numFmt w:val="bullet"/>
      <w:lvlText w:val="•"/>
      <w:lvlJc w:val="left"/>
      <w:pPr>
        <w:ind w:left="6439" w:hanging="360"/>
      </w:pPr>
      <w:rPr>
        <w:rFonts w:hint="default"/>
        <w:lang w:val="uk-UA" w:eastAsia="uk-UA" w:bidi="uk-UA"/>
      </w:rPr>
    </w:lvl>
    <w:lvl w:ilvl="7" w:tplc="D8AAB26C">
      <w:numFmt w:val="bullet"/>
      <w:lvlText w:val="•"/>
      <w:lvlJc w:val="left"/>
      <w:pPr>
        <w:ind w:left="7436" w:hanging="360"/>
      </w:pPr>
      <w:rPr>
        <w:rFonts w:hint="default"/>
        <w:lang w:val="uk-UA" w:eastAsia="uk-UA" w:bidi="uk-UA"/>
      </w:rPr>
    </w:lvl>
    <w:lvl w:ilvl="8" w:tplc="6B5621D0">
      <w:numFmt w:val="bullet"/>
      <w:lvlText w:val="•"/>
      <w:lvlJc w:val="left"/>
      <w:pPr>
        <w:ind w:left="8433" w:hanging="360"/>
      </w:pPr>
      <w:rPr>
        <w:rFonts w:hint="default"/>
        <w:lang w:val="uk-UA" w:eastAsia="uk-UA" w:bidi="uk-UA"/>
      </w:r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F6"/>
    <w:rsid w:val="00050CF6"/>
    <w:rsid w:val="000E766D"/>
    <w:rsid w:val="00E06847"/>
    <w:rsid w:val="00EE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68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6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6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4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4570</Words>
  <Characters>26054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2</cp:revision>
  <dcterms:created xsi:type="dcterms:W3CDTF">2020-10-25T19:07:00Z</dcterms:created>
  <dcterms:modified xsi:type="dcterms:W3CDTF">2020-10-25T19:24:00Z</dcterms:modified>
</cp:coreProperties>
</file>