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02" w:rsidRPr="00E41002" w:rsidRDefault="00E41002" w:rsidP="00FE3487">
      <w:pPr>
        <w:suppressAutoHyphens/>
        <w:spacing w:after="0" w:line="240" w:lineRule="auto"/>
        <w:ind w:firstLine="708"/>
        <w:jc w:val="center"/>
        <w:rPr>
          <w:rFonts w:ascii="Times New Roman" w:eastAsia="Times New Roman" w:hAnsi="Times New Roman" w:cs="Times New Roman"/>
          <w:b/>
          <w:bCs/>
          <w:sz w:val="28"/>
          <w:szCs w:val="28"/>
          <w:lang w:eastAsia="zh-CN"/>
        </w:rPr>
      </w:pPr>
      <w:r w:rsidRPr="00E41002">
        <w:rPr>
          <w:rFonts w:ascii="Times New Roman" w:eastAsia="Times New Roman" w:hAnsi="Times New Roman" w:cs="Times New Roman"/>
          <w:b/>
          <w:bCs/>
          <w:sz w:val="28"/>
          <w:szCs w:val="28"/>
          <w:lang w:eastAsia="zh-CN"/>
        </w:rPr>
        <w:t>ЛЕКЦІЯ11</w:t>
      </w:r>
    </w:p>
    <w:p w:rsidR="00E41002" w:rsidRPr="00E41002" w:rsidRDefault="00E41002" w:rsidP="00FE3487">
      <w:pPr>
        <w:suppressAutoHyphens/>
        <w:spacing w:after="0" w:line="240" w:lineRule="auto"/>
        <w:ind w:firstLine="708"/>
        <w:jc w:val="center"/>
        <w:rPr>
          <w:rFonts w:ascii="Times New Roman" w:eastAsia="Times New Roman" w:hAnsi="Times New Roman" w:cs="Times New Roman"/>
          <w:b/>
          <w:bCs/>
          <w:sz w:val="28"/>
          <w:szCs w:val="28"/>
          <w:lang w:eastAsia="zh-CN"/>
        </w:rPr>
      </w:pPr>
    </w:p>
    <w:p w:rsidR="00E41002" w:rsidRPr="00E41002" w:rsidRDefault="00E41002" w:rsidP="00FE3487">
      <w:pPr>
        <w:suppressAutoHyphens/>
        <w:spacing w:after="0" w:line="240" w:lineRule="auto"/>
        <w:ind w:firstLine="708"/>
        <w:jc w:val="center"/>
        <w:rPr>
          <w:rFonts w:ascii="Times New Roman" w:eastAsia="Times New Roman" w:hAnsi="Times New Roman" w:cs="Times New Roman"/>
          <w:b/>
          <w:bCs/>
          <w:sz w:val="28"/>
          <w:szCs w:val="28"/>
          <w:lang w:eastAsia="zh-CN"/>
        </w:rPr>
      </w:pPr>
      <w:r w:rsidRPr="00E41002">
        <w:rPr>
          <w:rFonts w:ascii="Times New Roman" w:eastAsia="Times New Roman" w:hAnsi="Times New Roman" w:cs="Times New Roman"/>
          <w:b/>
          <w:bCs/>
          <w:sz w:val="28"/>
          <w:szCs w:val="28"/>
          <w:lang w:eastAsia="zh-CN"/>
        </w:rPr>
        <w:t>ДЕРЖАВНЕ РЕГУЛЮВАННЯ ІННОВАЦІЙНОЇ ДІЯЛЬНОСТІ</w:t>
      </w:r>
    </w:p>
    <w:p w:rsidR="00E41002" w:rsidRPr="00E41002" w:rsidRDefault="00E41002" w:rsidP="00E41002">
      <w:pPr>
        <w:suppressAutoHyphens/>
        <w:spacing w:after="0" w:line="240" w:lineRule="auto"/>
        <w:ind w:firstLine="708"/>
        <w:jc w:val="both"/>
        <w:rPr>
          <w:rFonts w:ascii="Times New Roman" w:eastAsia="Times New Roman" w:hAnsi="Times New Roman" w:cs="Times New Roman"/>
          <w:b/>
          <w:bCs/>
          <w:sz w:val="28"/>
          <w:szCs w:val="28"/>
          <w:lang w:eastAsia="zh-CN"/>
        </w:rPr>
      </w:pPr>
    </w:p>
    <w:p w:rsidR="00E41002" w:rsidRPr="00E41002" w:rsidRDefault="00E41002" w:rsidP="00E41002">
      <w:pPr>
        <w:pStyle w:val="a5"/>
        <w:numPr>
          <w:ilvl w:val="0"/>
          <w:numId w:val="1"/>
        </w:num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E41002">
        <w:rPr>
          <w:rFonts w:ascii="Times New Roman" w:eastAsia="Times New Roman" w:hAnsi="Times New Roman" w:cs="Times New Roman"/>
          <w:b/>
          <w:bCs/>
          <w:sz w:val="28"/>
          <w:szCs w:val="28"/>
          <w:lang w:eastAsia="ru-RU"/>
        </w:rPr>
        <w:t>Сутність і завдання державної інноваційної політики</w:t>
      </w:r>
    </w:p>
    <w:p w:rsidR="00E41002" w:rsidRPr="00E41002" w:rsidRDefault="00E41002" w:rsidP="00E41002">
      <w:pPr>
        <w:pStyle w:val="a5"/>
        <w:numPr>
          <w:ilvl w:val="0"/>
          <w:numId w:val="1"/>
        </w:num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E41002">
        <w:rPr>
          <w:rFonts w:ascii="Times New Roman" w:eastAsia="Times New Roman" w:hAnsi="Times New Roman" w:cs="Times New Roman"/>
          <w:b/>
          <w:bCs/>
          <w:sz w:val="28"/>
          <w:szCs w:val="28"/>
          <w:lang w:eastAsia="ru-RU"/>
        </w:rPr>
        <w:t>Методи й інструменти державного регулювання інноваційної діяльності</w:t>
      </w:r>
      <w:bookmarkStart w:id="0" w:name="_GoBack"/>
      <w:bookmarkEnd w:id="0"/>
    </w:p>
    <w:p w:rsidR="00E41002" w:rsidRDefault="00E41002" w:rsidP="00E41002">
      <w:pPr>
        <w:pStyle w:val="a5"/>
        <w:numPr>
          <w:ilvl w:val="0"/>
          <w:numId w:val="1"/>
        </w:num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E41002">
        <w:rPr>
          <w:rFonts w:ascii="Times New Roman" w:eastAsia="Times New Roman" w:hAnsi="Times New Roman" w:cs="Times New Roman"/>
          <w:b/>
          <w:bCs/>
          <w:sz w:val="28"/>
          <w:szCs w:val="28"/>
          <w:lang w:eastAsia="ru-RU"/>
        </w:rPr>
        <w:t>Державне стимулювання інновацій в сільському господарстві</w:t>
      </w:r>
    </w:p>
    <w:p w:rsidR="00E41002" w:rsidRPr="00E41002" w:rsidRDefault="00E41002" w:rsidP="00E41002">
      <w:pPr>
        <w:pStyle w:val="a5"/>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1002" w:rsidRDefault="00E41002" w:rsidP="00E41002">
      <w:pPr>
        <w:pStyle w:val="a5"/>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1002" w:rsidRPr="00E41002" w:rsidRDefault="00E41002" w:rsidP="00E41002">
      <w:pPr>
        <w:pStyle w:val="a5"/>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41002">
        <w:rPr>
          <w:rFonts w:ascii="Times New Roman" w:eastAsia="Times New Roman" w:hAnsi="Times New Roman" w:cs="Times New Roman"/>
          <w:b/>
          <w:bCs/>
          <w:sz w:val="28"/>
          <w:szCs w:val="28"/>
          <w:lang w:eastAsia="ru-RU"/>
        </w:rPr>
        <w:t>Сутність і завдання державної інноваційної політики</w:t>
      </w:r>
    </w:p>
    <w:p w:rsidR="00E41002" w:rsidRPr="00E41002" w:rsidRDefault="00E41002" w:rsidP="00E41002">
      <w:pPr>
        <w:shd w:val="clear" w:color="auto" w:fill="FFFFFF"/>
        <w:spacing w:after="0" w:line="240" w:lineRule="auto"/>
        <w:ind w:left="360"/>
        <w:jc w:val="both"/>
        <w:outlineLvl w:val="2"/>
        <w:rPr>
          <w:rFonts w:ascii="Times New Roman" w:eastAsia="Times New Roman" w:hAnsi="Times New Roman" w:cs="Times New Roman"/>
          <w:b/>
          <w:bCs/>
          <w:sz w:val="28"/>
          <w:szCs w:val="28"/>
          <w:lang w:eastAsia="ru-RU"/>
        </w:rPr>
      </w:pPr>
    </w:p>
    <w:p w:rsidR="00E41002" w:rsidRPr="00E41002" w:rsidRDefault="00E41002" w:rsidP="00E4100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Термін «</w:t>
      </w:r>
      <w:hyperlink r:id="rId6" w:tooltip="Глосарій курсу: Інноваційна політика" w:history="1">
        <w:r w:rsidRPr="00E41002">
          <w:rPr>
            <w:rFonts w:ascii="Times New Roman" w:eastAsia="Times New Roman" w:hAnsi="Times New Roman" w:cs="Times New Roman"/>
            <w:b/>
            <w:bCs/>
            <w:sz w:val="28"/>
            <w:szCs w:val="28"/>
            <w:u w:val="single"/>
            <w:lang w:eastAsia="ru-RU"/>
          </w:rPr>
          <w:t>інноваційна політика</w:t>
        </w:r>
      </w:hyperlink>
      <w:r w:rsidRPr="00E41002">
        <w:rPr>
          <w:rFonts w:ascii="Times New Roman" w:eastAsia="Times New Roman" w:hAnsi="Times New Roman" w:cs="Times New Roman"/>
          <w:sz w:val="28"/>
          <w:szCs w:val="28"/>
          <w:lang w:eastAsia="ru-RU"/>
        </w:rPr>
        <w:t xml:space="preserve">» уперше був використаний у доповіді «Технологічні нововведення: управління й умови здійснення» (так звана «доповідь </w:t>
      </w:r>
      <w:proofErr w:type="spellStart"/>
      <w:r w:rsidRPr="00E41002">
        <w:rPr>
          <w:rFonts w:ascii="Times New Roman" w:eastAsia="Times New Roman" w:hAnsi="Times New Roman" w:cs="Times New Roman"/>
          <w:sz w:val="28"/>
          <w:szCs w:val="28"/>
          <w:lang w:eastAsia="ru-RU"/>
        </w:rPr>
        <w:t>Charpie</w:t>
      </w:r>
      <w:proofErr w:type="spellEnd"/>
      <w:r w:rsidRPr="00E41002">
        <w:rPr>
          <w:rFonts w:ascii="Times New Roman" w:eastAsia="Times New Roman" w:hAnsi="Times New Roman" w:cs="Times New Roman"/>
          <w:sz w:val="28"/>
          <w:szCs w:val="28"/>
          <w:lang w:eastAsia="ru-RU"/>
        </w:rPr>
        <w:t>»), підготовленій Міністерством торгівлі США в 1967 р., але зміст поняття «інноваційна політика» як напрям державної політики стимулювання та підтримки інноваційних </w:t>
      </w:r>
      <w:hyperlink r:id="rId7" w:tooltip="Глосарій курсу: Процес" w:history="1">
        <w:r w:rsidRPr="00E41002">
          <w:rPr>
            <w:rFonts w:ascii="Times New Roman" w:eastAsia="Times New Roman" w:hAnsi="Times New Roman" w:cs="Times New Roman"/>
            <w:b/>
            <w:bCs/>
            <w:sz w:val="28"/>
            <w:szCs w:val="28"/>
            <w:u w:val="single"/>
            <w:lang w:eastAsia="ru-RU"/>
          </w:rPr>
          <w:t>процес</w:t>
        </w:r>
      </w:hyperlink>
      <w:r w:rsidRPr="00E41002">
        <w:rPr>
          <w:rFonts w:ascii="Times New Roman" w:eastAsia="Times New Roman" w:hAnsi="Times New Roman" w:cs="Times New Roman"/>
          <w:sz w:val="28"/>
          <w:szCs w:val="28"/>
          <w:lang w:eastAsia="ru-RU"/>
        </w:rPr>
        <w:t>ів у національній економіці в цій доповіді не був розкритий.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Питання про сутність інноваційної політики, зокрема її методологічних та управлінських засад, мають дискусійний характер, що віддзеркалює розбіжності загальних поглядів науковців та практиків щодо ролі держави в економічній системі.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Інноваційна політика, в широкому розумінні, поєднує науку, техніку, економіку, підприємництво та управління. В свою чергу </w:t>
      </w:r>
      <w:hyperlink r:id="rId8" w:tooltip="Глосарій курсу: Інноваційна політика підприємства" w:history="1">
        <w:r w:rsidRPr="00E41002">
          <w:rPr>
            <w:rFonts w:ascii="Times New Roman" w:eastAsia="Times New Roman" w:hAnsi="Times New Roman" w:cs="Times New Roman"/>
            <w:b/>
            <w:bCs/>
            <w:sz w:val="28"/>
            <w:szCs w:val="28"/>
            <w:u w:val="single"/>
            <w:lang w:eastAsia="ru-RU"/>
          </w:rPr>
          <w:t>інноваційна політика підприємства</w:t>
        </w:r>
      </w:hyperlink>
      <w:r w:rsidRPr="00E41002">
        <w:rPr>
          <w:rFonts w:ascii="Times New Roman" w:eastAsia="Times New Roman" w:hAnsi="Times New Roman" w:cs="Times New Roman"/>
          <w:sz w:val="28"/>
          <w:szCs w:val="28"/>
          <w:lang w:eastAsia="ru-RU"/>
        </w:rPr>
        <w:t> як наука сформувалась на основі вимог практичної економічної діяльності суспільства у зв'язку з необхідністю переходити на інтенсивний шлях розвитку через обмеженість виробничих ресурсів і необмеженість зростаючих потреб суспільства.</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Під державною інноваційною політикою розуміють: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комплекс правових, організаційно-економічних та інших заходів держави, спрямованих на створення належних умов для розвитку інноваційних процесів в економіці, стимулювання впровадження результатів інноваційної діяльності у виробництво;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сукупність форм і методів діяльності держави, спрямованих на створення взаємопов'язаних механізмів інституційного, ресурсного забезпечення підтримки та розвитку інноваційної діяльності, на формування мотиваційних факторів активізації інноваційних процесів;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складову соціально-економічної політики, спрямованої на розвиток і стимулювання інноваційної діяльності, під якою розуміється створення нової або удосконаленої продукції, нового або удосконаленого технологічного процесу, що реалізуються з використанням наукових досліджень, розробок, дослідно-конструкторських робіт або інших науково-технічних досягнень;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різновид економічної політики, спрямованої на розробку та реалізацію комплексу заходів державного регулювання, стимулювання, планування, </w:t>
      </w:r>
      <w:r w:rsidRPr="00E41002">
        <w:rPr>
          <w:rFonts w:ascii="Times New Roman" w:eastAsia="Times New Roman" w:hAnsi="Times New Roman" w:cs="Times New Roman"/>
          <w:sz w:val="28"/>
          <w:szCs w:val="28"/>
          <w:lang w:eastAsia="ru-RU"/>
        </w:rPr>
        <w:lastRenderedPageBreak/>
        <w:t>управління, підтримки та моніторингу інноваційних процесів в усіх суспільно-господарських сферах;</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процес пошуку та комплекс заходів, що забезпечать конкурентоспроможність підприємства у довготривалому періоді і включають у себе розробку інноваційної стратегії та рішення тактичних завдань щодо реалізації попиту споживачів на інноваційну продукцію;</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сукупність взаємопов’язаних, взаємообумовлених та спільно спрямованих форм, механізмів, інструментів, технологій впливу держави на процеси формування, розвитку та реалізації науково-технічного, технологічного та інноваційного потенціалу країни, які базуються на перспективних світових тенденціях науково-технологічного розвитку і вписуються у панівні фази сучасних промислово-технологічних хвиль.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Варто звернути увагу на особливості державної інноваційної політики: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по-перше, інноваційна політика є ширшим поняттям, ніж науково-технічна, яка традиційно зводиться до вибору пріоритетів у науці й техніці;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по-друге, </w:t>
      </w:r>
      <w:hyperlink r:id="rId9" w:tooltip="Глосарій курсу: Інноваційна діяльність" w:history="1">
        <w:r w:rsidRPr="00E41002">
          <w:rPr>
            <w:rFonts w:ascii="Times New Roman" w:eastAsia="Times New Roman" w:hAnsi="Times New Roman" w:cs="Times New Roman"/>
            <w:b/>
            <w:bCs/>
            <w:sz w:val="28"/>
            <w:szCs w:val="28"/>
            <w:u w:val="single"/>
            <w:lang w:eastAsia="ru-RU"/>
          </w:rPr>
          <w:t>інноваційна діяльність</w:t>
        </w:r>
      </w:hyperlink>
      <w:r w:rsidRPr="00E41002">
        <w:rPr>
          <w:rFonts w:ascii="Times New Roman" w:eastAsia="Times New Roman" w:hAnsi="Times New Roman" w:cs="Times New Roman"/>
          <w:sz w:val="28"/>
          <w:szCs w:val="28"/>
          <w:lang w:eastAsia="ru-RU"/>
        </w:rPr>
        <w:t> тісно пов'язана з інвестиційною, тобто сукупністю практичних дій громадян, юридичних осіб і держави щодо реалізації інвестицій.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Таблиця 10.1. Мета і принципи державної інноваційної політики відповідно до ст.3 Закону України «Про інноваційну діяльність»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noProof/>
          <w:sz w:val="28"/>
          <w:szCs w:val="28"/>
          <w:lang w:eastAsia="ru-RU"/>
        </w:rPr>
        <w:lastRenderedPageBreak/>
        <w:drawing>
          <wp:inline distT="0" distB="0" distL="0" distR="0" wp14:anchorId="29B1A913" wp14:editId="1FAFFE0B">
            <wp:extent cx="5551805" cy="5925185"/>
            <wp:effectExtent l="0" t="0" r="0" b="0"/>
            <wp:docPr id="1" name="Рисунок 1" descr="https://elearn.nubip.edu.ua/pluginfile.php/702224/mod_book/chapter/12459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arn.nubip.edu.ua/pluginfile.php/702224/mod_book/chapter/124593/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1805" cy="5925185"/>
                    </a:xfrm>
                    <a:prstGeom prst="rect">
                      <a:avLst/>
                    </a:prstGeom>
                    <a:noFill/>
                    <a:ln>
                      <a:noFill/>
                    </a:ln>
                  </pic:spPr>
                </pic:pic>
              </a:graphicData>
            </a:graphic>
          </wp:inline>
        </w:drawing>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Основними складовими інноваційної політики держави є:</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законодавче забезпечення;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формування й підтримка розвитку інноваційної інфраструктури;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прогнозування й планування інноваційного розвитку;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-захист інтелектуальної власності; підтримка розвитку науки та освіти;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пільгове оподатковування суб’єктів господарювання, що здійснюють інноваційну діяльність;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державна фінансова підтримка науково-дослідної діяльності та інноваційної господарської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формування сприятливого організаційного середовища.</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hyperlink r:id="rId11" w:tooltip="Глосарій курсу: Інновації" w:history="1">
        <w:r w:rsidRPr="00E41002">
          <w:rPr>
            <w:rFonts w:ascii="Times New Roman" w:eastAsia="Times New Roman" w:hAnsi="Times New Roman" w:cs="Times New Roman"/>
            <w:b/>
            <w:bCs/>
            <w:sz w:val="28"/>
            <w:szCs w:val="28"/>
            <w:u w:val="single"/>
            <w:lang w:eastAsia="ru-RU"/>
          </w:rPr>
          <w:t>Інновації</w:t>
        </w:r>
      </w:hyperlink>
      <w:r w:rsidRPr="00E41002">
        <w:rPr>
          <w:rFonts w:ascii="Times New Roman" w:eastAsia="Times New Roman" w:hAnsi="Times New Roman" w:cs="Times New Roman"/>
          <w:sz w:val="28"/>
          <w:szCs w:val="28"/>
          <w:lang w:eastAsia="ru-RU"/>
        </w:rPr>
        <w:t xml:space="preserve"> суттєвим чином пов’язані з циклічним розвитком економіки, бо вони започатковують нові технологічні уклади. Тому в інноваційній економіці держава відіграє важливу роль у здійсненні </w:t>
      </w:r>
      <w:proofErr w:type="spellStart"/>
      <w:r w:rsidRPr="00E41002">
        <w:rPr>
          <w:rFonts w:ascii="Times New Roman" w:eastAsia="Times New Roman" w:hAnsi="Times New Roman" w:cs="Times New Roman"/>
          <w:sz w:val="28"/>
          <w:szCs w:val="28"/>
          <w:lang w:eastAsia="ru-RU"/>
        </w:rPr>
        <w:t>антициклічного</w:t>
      </w:r>
      <w:proofErr w:type="spellEnd"/>
      <w:r w:rsidRPr="00E41002">
        <w:rPr>
          <w:rFonts w:ascii="Times New Roman" w:eastAsia="Times New Roman" w:hAnsi="Times New Roman" w:cs="Times New Roman"/>
          <w:sz w:val="28"/>
          <w:szCs w:val="28"/>
          <w:lang w:eastAsia="ru-RU"/>
        </w:rPr>
        <w:t xml:space="preserve"> регулювання економіки, згладжуванні циклічних коливань і пом’якшенні їх наслідків.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lastRenderedPageBreak/>
        <w:t>Державна інноваційна політика здійснюється за такими напрямами: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сприяння зростанню інноваційної активності;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орієнтація на пріоритетну підтримку інновацій, які складають основу сучасного технологічного процесу;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узгодження державної інноваційної політики з ефективною конкуренцією в цій сфері;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захист інтелектуальної власності та інтересів національного інноваційного підприємництва;</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сприяння регіональному, міжрегіональному і міжнародному співробітництву в інноваційній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Державна інноваційна політика має часовий та просторовий аспекти.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Часовий аспект визначає дії держави у сфері інновацій на поточний момент і на довгострокову перспективу (рис.10.1).</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Поточна інноваційна політика полягає в оперативному регулюванні інноваційної діяльності. За своєю сутністю заходи поточної інноваційної політики спрямовані на зміцнення інноваційного потенціалу підприємств, підвищення якості продукції та ефективності виробництва.</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Довгострокова інноваційна політика націлена, насамперед, на вирішення важливих загальноекономічних, міжгалузевих і внутрігалузевих завдань, які вимагають значних затрат часу, робочої сили та капіталу. Вона охоплює досить великий проміжок часу.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noProof/>
          <w:sz w:val="28"/>
          <w:szCs w:val="28"/>
          <w:lang w:eastAsia="ru-RU"/>
        </w:rPr>
        <w:drawing>
          <wp:inline distT="0" distB="0" distL="0" distR="0" wp14:anchorId="3DB1B20E" wp14:editId="6508968E">
            <wp:extent cx="5532755" cy="4003040"/>
            <wp:effectExtent l="0" t="0" r="0" b="0"/>
            <wp:docPr id="2" name="Рисунок 2" descr="https://elearn.nubip.edu.ua/pluginfile.php/702224/mod_book/chapter/124593/image%20%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earn.nubip.edu.ua/pluginfile.php/702224/mod_book/chapter/124593/image%20%281%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2755" cy="4003040"/>
                    </a:xfrm>
                    <a:prstGeom prst="rect">
                      <a:avLst/>
                    </a:prstGeom>
                    <a:noFill/>
                    <a:ln>
                      <a:noFill/>
                    </a:ln>
                  </pic:spPr>
                </pic:pic>
              </a:graphicData>
            </a:graphic>
          </wp:inline>
        </w:drawing>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Рис.10.1. Види державної інноваційної політики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Просторовий аспект інноваційної політики визначає дії держави за головними напрямами впливу на економіку країни щодо створення умов для </w:t>
      </w:r>
      <w:r w:rsidRPr="00E41002">
        <w:rPr>
          <w:rFonts w:ascii="Times New Roman" w:eastAsia="Times New Roman" w:hAnsi="Times New Roman" w:cs="Times New Roman"/>
          <w:sz w:val="28"/>
          <w:szCs w:val="28"/>
          <w:lang w:eastAsia="ru-RU"/>
        </w:rPr>
        <w:lastRenderedPageBreak/>
        <w:t>її загального соціально-економічного розвитку, формування стимулюючого законодавчого та інституційного середовищ для всіх суб'єктів інноваційного процесу.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Особливості державної інноваційної політики визначаються стратегією інноваційного розвитку. У випадку реалізації стратегії «перенесення» – державна інноваційна політика націлена на використання механізмів залучення зарубіжних інновацій, їх адаптацію та на цій підставі формування національного інноваційного потенціалу. При реалізації стратегії «запозичення» – державна інноваційна політика передбачає створення умов для використання зарубіжних інновацій в економічний діяльності. Згідно зі стратегією «нарощування» визначальним принципом державного регулювання є генерування національних інновацій з обмеженим використанням інших джерел розвитку.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Вихідні правові передумови державної інноваційної політики закладено в Конституції України, ст. 54 якої гарантує громадянам свободу наукової і технічної, а також інших видів творчості, захист інтелектуальної власності, їхніх авторських прав.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Закон України «Про інноваційну діяльність» визначає правові та організаційно-економічні засади державного регулювання інноваційної діяльності, встановлює форми стимулювання державою інноваційних процесів, але не дає тлумачення поняття «державна інноваційна політика».</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Основні положення державної інноваційної політики та пріоритетні напрями державної підтримки інновацій задекларовані у «Концепції науково-технологічного та інноваційного розвитку України», що була схвалена Постановою Верховної Ради України у липні 1999 р., та є базовим </w:t>
      </w:r>
      <w:proofErr w:type="spellStart"/>
      <w:r w:rsidRPr="00E41002">
        <w:rPr>
          <w:rFonts w:ascii="Times New Roman" w:eastAsia="Times New Roman" w:hAnsi="Times New Roman" w:cs="Times New Roman"/>
          <w:sz w:val="28"/>
          <w:szCs w:val="28"/>
          <w:lang w:eastAsia="ru-RU"/>
        </w:rPr>
        <w:t>нормативноправовим</w:t>
      </w:r>
      <w:proofErr w:type="spellEnd"/>
      <w:r w:rsidRPr="00E41002">
        <w:rPr>
          <w:rFonts w:ascii="Times New Roman" w:eastAsia="Times New Roman" w:hAnsi="Times New Roman" w:cs="Times New Roman"/>
          <w:sz w:val="28"/>
          <w:szCs w:val="28"/>
          <w:lang w:eastAsia="ru-RU"/>
        </w:rPr>
        <w:t xml:space="preserve"> актом у сфері наукової та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Пріоритетні напрями</w:t>
      </w:r>
      <w:r w:rsidRPr="00E41002">
        <w:rPr>
          <w:rFonts w:ascii="Times New Roman" w:eastAsia="Times New Roman" w:hAnsi="Times New Roman" w:cs="Times New Roman"/>
          <w:sz w:val="28"/>
          <w:szCs w:val="28"/>
          <w:lang w:eastAsia="ru-RU"/>
        </w:rPr>
        <w:t> - це тематичні сфери науки і техніки, які мають першочергове значення для досягнення перспективних і поточних цілей соціально-економічного розвитку. Вони формуються під впливом національно-економічних, політичних, екологічних та інших чинників.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Залежно від масштабу вирізняються глобальні (загальносвітові), міжнародні (система країн) і національні (окремі країни) пріоритети розвитку науки й техніки. Визначення пріоритетів, на реалізації яких зосереджуються максимально можливі ресурси і зусилля, є одним із найбільш дієвих механізмів будь-якої політики держави, в тому числі науково-технічної та інноваційної. Тож цілком </w:t>
      </w:r>
      <w:proofErr w:type="spellStart"/>
      <w:r w:rsidRPr="00E41002">
        <w:rPr>
          <w:rFonts w:ascii="Times New Roman" w:eastAsia="Times New Roman" w:hAnsi="Times New Roman" w:cs="Times New Roman"/>
          <w:sz w:val="28"/>
          <w:szCs w:val="28"/>
          <w:lang w:eastAsia="ru-RU"/>
        </w:rPr>
        <w:t>логічно</w:t>
      </w:r>
      <w:proofErr w:type="spellEnd"/>
      <w:r w:rsidRPr="00E41002">
        <w:rPr>
          <w:rFonts w:ascii="Times New Roman" w:eastAsia="Times New Roman" w:hAnsi="Times New Roman" w:cs="Times New Roman"/>
          <w:sz w:val="28"/>
          <w:szCs w:val="28"/>
          <w:lang w:eastAsia="ru-RU"/>
        </w:rPr>
        <w:t>, що такий спосіб визначення провідних напрямів державного впливу був передбачений в ухваленому ще в 1991 р. Законі України «Про основи державної політики в сфері науки і науково-технічної діяльності» і відтворений у Законі України «Про наукову та науково-технічну діяльність» у 1998 р., та в ряді інших законів.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 xml:space="preserve">Залежно від головного </w:t>
      </w:r>
      <w:proofErr w:type="spellStart"/>
      <w:r w:rsidRPr="00E41002">
        <w:rPr>
          <w:rFonts w:ascii="Times New Roman" w:eastAsia="Times New Roman" w:hAnsi="Times New Roman" w:cs="Times New Roman"/>
          <w:b/>
          <w:bCs/>
          <w:sz w:val="28"/>
          <w:szCs w:val="28"/>
          <w:lang w:eastAsia="ru-RU"/>
        </w:rPr>
        <w:t>вектора</w:t>
      </w:r>
      <w:proofErr w:type="spellEnd"/>
      <w:r w:rsidRPr="00E41002">
        <w:rPr>
          <w:rFonts w:ascii="Times New Roman" w:eastAsia="Times New Roman" w:hAnsi="Times New Roman" w:cs="Times New Roman"/>
          <w:b/>
          <w:bCs/>
          <w:sz w:val="28"/>
          <w:szCs w:val="28"/>
          <w:lang w:eastAsia="ru-RU"/>
        </w:rPr>
        <w:t xml:space="preserve"> руху вчені виділяють дві основні моделі державної інноваційної політики (рис.10.2):</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1) державна інноваційна політика, орієнтована на виконання науково-технічних програм і проектів загальнонаціонального значення (головною </w:t>
      </w:r>
      <w:r w:rsidRPr="00E41002">
        <w:rPr>
          <w:rFonts w:ascii="Times New Roman" w:eastAsia="Times New Roman" w:hAnsi="Times New Roman" w:cs="Times New Roman"/>
          <w:sz w:val="28"/>
          <w:szCs w:val="28"/>
          <w:lang w:eastAsia="ru-RU"/>
        </w:rPr>
        <w:lastRenderedPageBreak/>
        <w:t>метою є сприяння розвитку галузей, що мають пріоритетне значення для країни);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2) державна інноваційна політика, орієнтована на поширення науково-технічних знань.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Виділяють наступні типи державної інноваційної політики: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1. Державна інноваційна політика, що базується на розумінні інноваційного процесу як сукупності відокремлених стадій, при цьому використовуються переважно інструменти стимулюючого характеру, функції управління поділено між різними інститутами регулювання.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2. Державна інноваційна політика, що передбачає розширену участь держави в інноваційному забезпеченні економічного розвитку, державне стимулювання партнерства між інноваційними установами та промисловістю, при цьому інноваційна діяльність глибоко </w:t>
      </w:r>
      <w:proofErr w:type="spellStart"/>
      <w:r w:rsidRPr="00E41002">
        <w:rPr>
          <w:rFonts w:ascii="Times New Roman" w:eastAsia="Times New Roman" w:hAnsi="Times New Roman" w:cs="Times New Roman"/>
          <w:sz w:val="28"/>
          <w:szCs w:val="28"/>
          <w:lang w:eastAsia="ru-RU"/>
        </w:rPr>
        <w:t>інституціоналізована</w:t>
      </w:r>
      <w:proofErr w:type="spellEnd"/>
      <w:r w:rsidRPr="00E41002">
        <w:rPr>
          <w:rFonts w:ascii="Times New Roman" w:eastAsia="Times New Roman" w:hAnsi="Times New Roman" w:cs="Times New Roman"/>
          <w:sz w:val="28"/>
          <w:szCs w:val="28"/>
          <w:lang w:eastAsia="ru-RU"/>
        </w:rPr>
        <w:t>.</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3. Державна інноваційна політика, націлена на формування </w:t>
      </w:r>
      <w:proofErr w:type="spellStart"/>
      <w:r w:rsidRPr="00E41002">
        <w:rPr>
          <w:rFonts w:ascii="Times New Roman" w:eastAsia="Times New Roman" w:hAnsi="Times New Roman" w:cs="Times New Roman"/>
          <w:sz w:val="28"/>
          <w:szCs w:val="28"/>
          <w:lang w:eastAsia="ru-RU"/>
        </w:rPr>
        <w:t>зв’язків</w:t>
      </w:r>
      <w:proofErr w:type="spellEnd"/>
      <w:r w:rsidRPr="00E41002">
        <w:rPr>
          <w:rFonts w:ascii="Times New Roman" w:eastAsia="Times New Roman" w:hAnsi="Times New Roman" w:cs="Times New Roman"/>
          <w:sz w:val="28"/>
          <w:szCs w:val="28"/>
          <w:lang w:eastAsia="ru-RU"/>
        </w:rPr>
        <w:t xml:space="preserve"> національної інноваційної системи з іншими складовими економічної системи держави, прискорений розвиток міжнародного та трансграничного співробітництва.</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4. Державна інноваційна політика технологічного поштовху, яка передбачає визначення державою пріоритетних напрямів науково-технологічного та інноваційного розвитку, розроблення різних державних програм, великі капіталовкладення у масштабні інноваційні проекти, використання інших прямих форм державної участі в регулюванні інноваційних процесів.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5. Державна інноваційна політика ринкової орієнтації, що передбачає провідну роль ринкового механізму в розподілі ресурсів та визначенні напрямів розвитку науки і техніки, а також обмеження ролі держави в стимулюванні фундаментальних досліджень. Політика спрямована на створення сприятливого економічного клімату та розвитку інформаційного середовища для здійснення нововведень у фірмах, скорочення прямої участі держави в НДДКР і дослідженнях ринків, а також прямих форм регулювання, які перешкоджають стимулюванню ринкової ініціативи та ефективній перебудові ринку. Ця політика була пріоритетною в 70-ті роки </w:t>
      </w:r>
      <w:proofErr w:type="spellStart"/>
      <w:r w:rsidRPr="00E41002">
        <w:rPr>
          <w:rFonts w:ascii="Times New Roman" w:eastAsia="Times New Roman" w:hAnsi="Times New Roman" w:cs="Times New Roman"/>
          <w:sz w:val="28"/>
          <w:szCs w:val="28"/>
          <w:lang w:eastAsia="ru-RU"/>
        </w:rPr>
        <w:t>XXст</w:t>
      </w:r>
      <w:proofErr w:type="spellEnd"/>
      <w:r w:rsidRPr="00E41002">
        <w:rPr>
          <w:rFonts w:ascii="Times New Roman" w:eastAsia="Times New Roman" w:hAnsi="Times New Roman" w:cs="Times New Roman"/>
          <w:sz w:val="28"/>
          <w:szCs w:val="28"/>
          <w:lang w:eastAsia="ru-RU"/>
        </w:rPr>
        <w:t>. у США, Німеччині, Японії; на початку 80-х років поворот до неї намітився у більшості розвинутих країн, а в середині 90-х років, з початком ринкових перетворень, — і в Україні.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6. Державна інноваційна політика соціальної орієнтації, яка передбачає соціальне регулювання наслідків НТП – процеси прийняття рішень відбуваються із залученням широкої громадськості, рішення приймають за умов досягнення </w:t>
      </w:r>
      <w:proofErr w:type="spellStart"/>
      <w:r w:rsidRPr="00E41002">
        <w:rPr>
          <w:rFonts w:ascii="Times New Roman" w:eastAsia="Times New Roman" w:hAnsi="Times New Roman" w:cs="Times New Roman"/>
          <w:sz w:val="28"/>
          <w:szCs w:val="28"/>
          <w:lang w:eastAsia="ru-RU"/>
        </w:rPr>
        <w:t>соціальнополітичного</w:t>
      </w:r>
      <w:proofErr w:type="spellEnd"/>
      <w:r w:rsidRPr="00E41002">
        <w:rPr>
          <w:rFonts w:ascii="Times New Roman" w:eastAsia="Times New Roman" w:hAnsi="Times New Roman" w:cs="Times New Roman"/>
          <w:sz w:val="28"/>
          <w:szCs w:val="28"/>
          <w:lang w:eastAsia="ru-RU"/>
        </w:rPr>
        <w:t xml:space="preserve"> консенсусу. Такий варіант інноваційної політики не є основним, проте певні його елементи простежувалися у розвитку різних країн. Так, в 60-70-ті роки XX ст. соціально-економічним наслідкам впровадження нових технологій приділяли значну увагу в США; у Швеції ж надмірна соціальна зорієнтованість економічної та інноваційної політики зумовила певне відставання у розвитку від провідних країн світу. Отже цей тип інноваційної політики має бути </w:t>
      </w:r>
      <w:r w:rsidRPr="00E41002">
        <w:rPr>
          <w:rFonts w:ascii="Times New Roman" w:eastAsia="Times New Roman" w:hAnsi="Times New Roman" w:cs="Times New Roman"/>
          <w:sz w:val="28"/>
          <w:szCs w:val="28"/>
          <w:lang w:eastAsia="ru-RU"/>
        </w:rPr>
        <w:lastRenderedPageBreak/>
        <w:t>поєднаний з іншими типами у співвідношенні, яке б не перешкоджало повноцінному економічному розвитку держави.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7. Державна інноваційна політика, націлена на зміни економічної структури господарського механізму, що передбачає істотний вплив передових технологій на вирішення </w:t>
      </w:r>
      <w:proofErr w:type="spellStart"/>
      <w:r w:rsidRPr="00E41002">
        <w:rPr>
          <w:rFonts w:ascii="Times New Roman" w:eastAsia="Times New Roman" w:hAnsi="Times New Roman" w:cs="Times New Roman"/>
          <w:sz w:val="28"/>
          <w:szCs w:val="28"/>
          <w:lang w:eastAsia="ru-RU"/>
        </w:rPr>
        <w:t>соціальноекономічних</w:t>
      </w:r>
      <w:proofErr w:type="spellEnd"/>
      <w:r w:rsidRPr="00E41002">
        <w:rPr>
          <w:rFonts w:ascii="Times New Roman" w:eastAsia="Times New Roman" w:hAnsi="Times New Roman" w:cs="Times New Roman"/>
          <w:sz w:val="28"/>
          <w:szCs w:val="28"/>
          <w:lang w:eastAsia="ru-RU"/>
        </w:rPr>
        <w:t xml:space="preserve"> проблем, на зміну галузевої структури, взаємодію суб’єктів господарювання, рівень життя. Це потребує нових форм організації і механізмів управління розвитком науки і техніки, а також їх взаємодії. На сучасному етапі лише Японія послідовно дотримується такої політики, здійснюючи її паралельно з ринковою.</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noProof/>
          <w:sz w:val="28"/>
          <w:szCs w:val="28"/>
          <w:lang w:eastAsia="ru-RU"/>
        </w:rPr>
        <w:drawing>
          <wp:inline distT="0" distB="0" distL="0" distR="0" wp14:anchorId="1584ACC4" wp14:editId="1DE49340">
            <wp:extent cx="5728970" cy="5066665"/>
            <wp:effectExtent l="0" t="0" r="5080" b="635"/>
            <wp:docPr id="3" name="Рисунок 3" descr="https://elearn.nubip.edu.ua/pluginfile.php/702224/mod_book/chapter/124593/image%20%28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learn.nubip.edu.ua/pluginfile.php/702224/mod_book/chapter/124593/image%20%282%2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8970" cy="5066665"/>
                    </a:xfrm>
                    <a:prstGeom prst="rect">
                      <a:avLst/>
                    </a:prstGeom>
                    <a:noFill/>
                    <a:ln>
                      <a:noFill/>
                    </a:ln>
                  </pic:spPr>
                </pic:pic>
              </a:graphicData>
            </a:graphic>
          </wp:inline>
        </w:drawing>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Рис.10.2. Моделі та типи державної інноваційної політики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Державне регулювання інноваційної діяльності реалізується</w:t>
      </w:r>
      <w:r w:rsidRPr="00E41002">
        <w:rPr>
          <w:rFonts w:ascii="Times New Roman" w:eastAsia="Times New Roman" w:hAnsi="Times New Roman" w:cs="Times New Roman"/>
          <w:sz w:val="28"/>
          <w:szCs w:val="28"/>
          <w:lang w:eastAsia="ru-RU"/>
        </w:rPr>
        <w:t> через цілеспрямований вплив органів державного управління на поведінку учасників ринкових відносин за допомогою прямих та опосередкованих механізмів правового та економічного регулювання з метою підвищення їх інноваційної активності, що в цілому має забезпечувати конкурентоспроможність національної продукції на світовому ринку, обороноздатність країни, покращувати екологічну ситуацію, сприяти розвитку венчурного підприємництва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lastRenderedPageBreak/>
        <w:t>Відповідно до ст.3 Закону України «Про інноваційну діяльність» основними принципами державної інноваційної політики є:</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 орієнтація на інноваційний шлях розвитку економіки України; - визначення державних пріоритетів інноваційного розвитку;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формування нормативно-правової бази у сфері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створення умов для збереження, розвитку і використання вітчизняного науково-технічного та інноваційного потенціалу;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забезпечення взаємодії науки, освіти, виробництва, фінансово-кредитної сфери у розвитку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 ефективне використання ринкових механізмів для сприяння інноваційній діяльності, підтримка підприємництва у науково-виробничій сфері;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здійснення заходів на підтримку міжнародної науково-технологічної кооперації, трансферу технологій, захисту вітчизняної продукції на внутрішньому ринку та її просування на зовнішній ринок;</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фінансова підтримка, здійснення сприятливої кредитної, податкової і митної політики у сфері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сприяння розвиткові інноваційної інфраструктури;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інформаційне забезпечення суб'єктів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підготовка кадрів у сфері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Об’єктами державної інноваційної політики</w:t>
      </w:r>
      <w:r w:rsidRPr="00E41002">
        <w:rPr>
          <w:rFonts w:ascii="Times New Roman" w:eastAsia="Times New Roman" w:hAnsi="Times New Roman" w:cs="Times New Roman"/>
          <w:sz w:val="28"/>
          <w:szCs w:val="28"/>
          <w:lang w:eastAsia="ru-RU"/>
        </w:rPr>
        <w:t> виступають інноваційні процеси, пріоритетні напрями яких встановлені законодавством, і відповідні сегменти їх перебігу у сфері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Суб’єктами державної інноваційної політики</w:t>
      </w:r>
      <w:r w:rsidRPr="00E41002">
        <w:rPr>
          <w:rFonts w:ascii="Times New Roman" w:eastAsia="Times New Roman" w:hAnsi="Times New Roman" w:cs="Times New Roman"/>
          <w:sz w:val="28"/>
          <w:szCs w:val="28"/>
          <w:lang w:eastAsia="ru-RU"/>
        </w:rPr>
        <w:t> стають відповідно усі учасники інноваційних процесів на будь-якій їх фазі, якщо вони є провідниками державної інноваційної політики, зокрема, органи державної влади, що здійснюють підтримку їх генерації, розвитку та поширення в усіх галузях національної економіки.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Предметом державної інноваційної політики є відносини, які виникають з приводу створення інновацій і їх упровадження в практику суспільного життя, а основним суб’єктом – законодавчі та виконавчі органи державної влади.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Змістовне наповнення державної інноваційної політики включає комплекс цілеспрямованих економічних, політичних та організаційних заходів на різних рівнях національної економічної системи, скерованих на компенсацію недоліків та посилення дії ринкових механізмів; розвиток інноваційної інфраструктури підтримки генезису інноваційних процесів; компенсацію негативних екологічних впливів; удосконалювання галузевої структури виробництва; регулювання і стимулювання інноваційно-інвестиційної діяльності; формування вертикально та горизонтально інтегрально-інтегрованих структур (</w:t>
      </w:r>
      <w:proofErr w:type="spellStart"/>
      <w:r w:rsidRPr="00E41002">
        <w:rPr>
          <w:rFonts w:ascii="Times New Roman" w:eastAsia="Times New Roman" w:hAnsi="Times New Roman" w:cs="Times New Roman"/>
          <w:sz w:val="28"/>
          <w:szCs w:val="28"/>
          <w:lang w:eastAsia="ru-RU"/>
        </w:rPr>
        <w:t>промисловофінансові</w:t>
      </w:r>
      <w:proofErr w:type="spellEnd"/>
      <w:r w:rsidRPr="00E41002">
        <w:rPr>
          <w:rFonts w:ascii="Times New Roman" w:eastAsia="Times New Roman" w:hAnsi="Times New Roman" w:cs="Times New Roman"/>
          <w:sz w:val="28"/>
          <w:szCs w:val="28"/>
          <w:lang w:eastAsia="ru-RU"/>
        </w:rPr>
        <w:t xml:space="preserve"> групи, територіальні кластери, а також інші мережеві структури); заохочення малого та середнього бізнесу до інноваційної діяльності та інше.</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Багатофункціональне призначення ДІП зумовлено багатовимірною системою цілей, завдань політики, а також їх похідними - пріоритетами, </w:t>
      </w:r>
      <w:hyperlink r:id="rId14" w:tooltip="Глосарій курсу: Стратегія" w:history="1">
        <w:r w:rsidRPr="00E41002">
          <w:rPr>
            <w:rFonts w:ascii="Times New Roman" w:eastAsia="Times New Roman" w:hAnsi="Times New Roman" w:cs="Times New Roman"/>
            <w:b/>
            <w:bCs/>
            <w:sz w:val="28"/>
            <w:szCs w:val="28"/>
            <w:u w:val="single"/>
            <w:lang w:eastAsia="ru-RU"/>
          </w:rPr>
          <w:t>стратегія</w:t>
        </w:r>
      </w:hyperlink>
      <w:r w:rsidRPr="00E41002">
        <w:rPr>
          <w:rFonts w:ascii="Times New Roman" w:eastAsia="Times New Roman" w:hAnsi="Times New Roman" w:cs="Times New Roman"/>
          <w:sz w:val="28"/>
          <w:szCs w:val="28"/>
          <w:lang w:eastAsia="ru-RU"/>
        </w:rPr>
        <w:t>ми.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lastRenderedPageBreak/>
        <w:t xml:space="preserve">Відповідно до ст.3 Закону України «Про інноваційну діяльність» головною метою державної інноваційної політики є створення належних умов для ефективного відтворення, розвитку й використання науково-технічного потенціалу країни, забезпечення впровадження сучасних екологічно чистих, безпечних, </w:t>
      </w:r>
      <w:proofErr w:type="spellStart"/>
      <w:r w:rsidRPr="00E41002">
        <w:rPr>
          <w:rFonts w:ascii="Times New Roman" w:eastAsia="Times New Roman" w:hAnsi="Times New Roman" w:cs="Times New Roman"/>
          <w:sz w:val="28"/>
          <w:szCs w:val="28"/>
          <w:lang w:eastAsia="ru-RU"/>
        </w:rPr>
        <w:t>енерго</w:t>
      </w:r>
      <w:proofErr w:type="spellEnd"/>
      <w:r w:rsidRPr="00E41002">
        <w:rPr>
          <w:rFonts w:ascii="Times New Roman" w:eastAsia="Times New Roman" w:hAnsi="Times New Roman" w:cs="Times New Roman"/>
          <w:sz w:val="28"/>
          <w:szCs w:val="28"/>
          <w:lang w:eastAsia="ru-RU"/>
        </w:rPr>
        <w:t xml:space="preserve">- та ресурсозберігаючих технологій, виробництва і реалізації нових видів </w:t>
      </w:r>
      <w:proofErr w:type="spellStart"/>
      <w:r w:rsidRPr="00E41002">
        <w:rPr>
          <w:rFonts w:ascii="Times New Roman" w:eastAsia="Times New Roman" w:hAnsi="Times New Roman" w:cs="Times New Roman"/>
          <w:sz w:val="28"/>
          <w:szCs w:val="28"/>
          <w:lang w:eastAsia="ru-RU"/>
        </w:rPr>
        <w:t>конкурентноздатної</w:t>
      </w:r>
      <w:proofErr w:type="spellEnd"/>
      <w:r w:rsidRPr="00E41002">
        <w:rPr>
          <w:rFonts w:ascii="Times New Roman" w:eastAsia="Times New Roman" w:hAnsi="Times New Roman" w:cs="Times New Roman"/>
          <w:sz w:val="28"/>
          <w:szCs w:val="28"/>
          <w:lang w:eastAsia="ru-RU"/>
        </w:rPr>
        <w:t xml:space="preserve"> продукції.</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Мета державної інноваційної політики розкривається через її цілі.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Основними цілями державної політики щодо розвитку інноваційної діяльності в Україні є забезпечення довгострокового сталого розвитку держави, формування економіки знань в Україні, розвиток та ефективне використання інноваційного потенціалу, а також матеріальних і фінансових ресурсів, спрямованих на створення наукоємних технологій, товарів (робіт, послуг), випуск наукомісткої, конкурентоспроможної продукції.</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u w:val="single"/>
          <w:lang w:eastAsia="ru-RU"/>
        </w:rPr>
        <w:t>Загальнодержавні цілі та завдання державної інноваційної політики в залежності від сфери діяльності поділяються наступним чином:</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1) у сфері інституціональної політики та державного управління ціллю ДІП, виступає розбудова інституціонального середовища, сприяння генерації та розвитку інноваційних процесів, що відповідає розбудові національної інноваційної системи і включає реалізацію наступних завдань: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прийняття відповідної законодавчої та </w:t>
      </w:r>
      <w:proofErr w:type="spellStart"/>
      <w:r w:rsidRPr="00E41002">
        <w:rPr>
          <w:rFonts w:ascii="Times New Roman" w:eastAsia="Times New Roman" w:hAnsi="Times New Roman" w:cs="Times New Roman"/>
          <w:sz w:val="28"/>
          <w:szCs w:val="28"/>
          <w:lang w:eastAsia="ru-RU"/>
        </w:rPr>
        <w:t>нормативноправової</w:t>
      </w:r>
      <w:proofErr w:type="spellEnd"/>
      <w:r w:rsidRPr="00E41002">
        <w:rPr>
          <w:rFonts w:ascii="Times New Roman" w:eastAsia="Times New Roman" w:hAnsi="Times New Roman" w:cs="Times New Roman"/>
          <w:sz w:val="28"/>
          <w:szCs w:val="28"/>
          <w:lang w:eastAsia="ru-RU"/>
        </w:rPr>
        <w:t xml:space="preserve"> бази сприяння генерації та поширенню інноваційним процесам в економіці та розвитку системи інститутів підтримки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формування на загальнодержавному, галузевих, регіональних рівнях науково та економічно обґрунтованих пріоритетів і стратегій інноваційного розвитку реального сектора економіки, що мають визначальний вплив на підвищення ефективності виробництв та конкурентоздатності продукції, утворення елементів вищих технологічних укладів;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впровадження фінансово-економічних, організаційних та мотиваційних механізмів, що мають сприяти розвиткові та поширенню інноваційних процесів в економіці, зокрема, запровадження дійових механізмів введення в господарський обіг об’єктів інтелектуальної власності, трансферу технологій, нагромадження капіталу та його освоєння на інноваційні перетворення виробництв (інноваційна реструктуризація);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забезпечення тісної інтеграції освіти, науки, виробництва, підприємництва з метою сприяння розвиткові інноваційних процесів, зокрема, розробити та впровадити дійові схеми вертикальної та горизонтальної інтеграції підприємств, наукових установ та </w:t>
      </w:r>
      <w:proofErr w:type="spellStart"/>
      <w:r w:rsidRPr="00E41002">
        <w:rPr>
          <w:rFonts w:ascii="Times New Roman" w:eastAsia="Times New Roman" w:hAnsi="Times New Roman" w:cs="Times New Roman"/>
          <w:sz w:val="28"/>
          <w:szCs w:val="28"/>
          <w:lang w:eastAsia="ru-RU"/>
        </w:rPr>
        <w:t>фінансово!кредитних</w:t>
      </w:r>
      <w:proofErr w:type="spellEnd"/>
      <w:r w:rsidRPr="00E41002">
        <w:rPr>
          <w:rFonts w:ascii="Times New Roman" w:eastAsia="Times New Roman" w:hAnsi="Times New Roman" w:cs="Times New Roman"/>
          <w:sz w:val="28"/>
          <w:szCs w:val="28"/>
          <w:lang w:eastAsia="ru-RU"/>
        </w:rPr>
        <w:t xml:space="preserve"> установ для організації випуску високотехнологічної та наукомісткої продукції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2) у соціально-економічній, освітній та науково-технічній сферах основні ціль - органічне включення інноваційних факторів до соціально-економічного розвитку країни передбачає реалізацію таких завдань:</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удосконалення на основі проблемно - орієнтованого підходу організаційно-функціональної структури </w:t>
      </w:r>
      <w:proofErr w:type="spellStart"/>
      <w:r w:rsidRPr="00E41002">
        <w:rPr>
          <w:rFonts w:ascii="Times New Roman" w:eastAsia="Times New Roman" w:hAnsi="Times New Roman" w:cs="Times New Roman"/>
          <w:sz w:val="28"/>
          <w:szCs w:val="28"/>
          <w:lang w:eastAsia="ru-RU"/>
        </w:rPr>
        <w:t>науковотехнічного</w:t>
      </w:r>
      <w:proofErr w:type="spellEnd"/>
      <w:r w:rsidRPr="00E41002">
        <w:rPr>
          <w:rFonts w:ascii="Times New Roman" w:eastAsia="Times New Roman" w:hAnsi="Times New Roman" w:cs="Times New Roman"/>
          <w:sz w:val="28"/>
          <w:szCs w:val="28"/>
          <w:lang w:eastAsia="ru-RU"/>
        </w:rPr>
        <w:t xml:space="preserve"> потенціалу за напрямами: оптимізації мережі державних науково-дослідних установ, створення нових </w:t>
      </w:r>
      <w:r w:rsidRPr="00E41002">
        <w:rPr>
          <w:rFonts w:ascii="Times New Roman" w:eastAsia="Times New Roman" w:hAnsi="Times New Roman" w:cs="Times New Roman"/>
          <w:sz w:val="28"/>
          <w:szCs w:val="28"/>
          <w:lang w:eastAsia="ru-RU"/>
        </w:rPr>
        <w:lastRenderedPageBreak/>
        <w:t xml:space="preserve">проблемно орієнтованих прогресивних організаційних </w:t>
      </w:r>
      <w:proofErr w:type="spellStart"/>
      <w:r w:rsidRPr="00E41002">
        <w:rPr>
          <w:rFonts w:ascii="Times New Roman" w:eastAsia="Times New Roman" w:hAnsi="Times New Roman" w:cs="Times New Roman"/>
          <w:sz w:val="28"/>
          <w:szCs w:val="28"/>
          <w:lang w:eastAsia="ru-RU"/>
        </w:rPr>
        <w:t>наукововиробничих</w:t>
      </w:r>
      <w:proofErr w:type="spellEnd"/>
      <w:r w:rsidRPr="00E41002">
        <w:rPr>
          <w:rFonts w:ascii="Times New Roman" w:eastAsia="Times New Roman" w:hAnsi="Times New Roman" w:cs="Times New Roman"/>
          <w:sz w:val="28"/>
          <w:szCs w:val="28"/>
          <w:lang w:eastAsia="ru-RU"/>
        </w:rPr>
        <w:t xml:space="preserve"> та інноваційних структур, зокрема інжинірингових центрів, розширення недержавного сектора науково-технічної та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забезпечення за науково прогнозованими та економічно обґрунтованими напрямами науково-технічного прогресу випереджаючого розвитку науково-технічної сфери та системи вищої освіти, як витоків, відповідно, інноваційних процесів та підготовлених спеціалістів-учасників цих процесів;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формування інноваційної культури та системи інноваційних цінностей у суб’єктів інноваційної діяльності для вироблення на їх основі нового типу креативного, інноваційного мислення та запровадження мотиваційних чинників до активної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забезпечення підготовки спеціалістів і наукових кадрів вищої кваліфікації, перепідготовки та підвищення кваліфікації спеціалістів за перспективними науково-технологічними напрямами;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відродження творчої діяльності </w:t>
      </w:r>
      <w:hyperlink r:id="rId15" w:tooltip="Глосарій курсу: Винахід" w:history="1">
        <w:r w:rsidRPr="00E41002">
          <w:rPr>
            <w:rFonts w:ascii="Times New Roman" w:eastAsia="Times New Roman" w:hAnsi="Times New Roman" w:cs="Times New Roman"/>
            <w:b/>
            <w:bCs/>
            <w:sz w:val="28"/>
            <w:szCs w:val="28"/>
            <w:u w:val="single"/>
            <w:lang w:eastAsia="ru-RU"/>
          </w:rPr>
          <w:t>винахід</w:t>
        </w:r>
      </w:hyperlink>
      <w:r w:rsidRPr="00E41002">
        <w:rPr>
          <w:rFonts w:ascii="Times New Roman" w:eastAsia="Times New Roman" w:hAnsi="Times New Roman" w:cs="Times New Roman"/>
          <w:sz w:val="28"/>
          <w:szCs w:val="28"/>
          <w:lang w:eastAsia="ru-RU"/>
        </w:rPr>
        <w:t>ників і раціоналізаторів виробництва;</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3) у сфері інтелектуальної, зокрема, промислової власності: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чітке та однозначне визначення об’єктів інтелектуальної власності - </w:t>
      </w:r>
      <w:proofErr w:type="spellStart"/>
      <w:r w:rsidRPr="00E41002">
        <w:rPr>
          <w:rFonts w:ascii="Times New Roman" w:eastAsia="Times New Roman" w:hAnsi="Times New Roman" w:cs="Times New Roman"/>
          <w:sz w:val="28"/>
          <w:szCs w:val="28"/>
          <w:lang w:eastAsia="ru-RU"/>
        </w:rPr>
        <w:t>відкриттів</w:t>
      </w:r>
      <w:proofErr w:type="spellEnd"/>
      <w:r w:rsidRPr="00E41002">
        <w:rPr>
          <w:rFonts w:ascii="Times New Roman" w:eastAsia="Times New Roman" w:hAnsi="Times New Roman" w:cs="Times New Roman"/>
          <w:sz w:val="28"/>
          <w:szCs w:val="28"/>
          <w:lang w:eastAsia="ru-RU"/>
        </w:rPr>
        <w:t>, винаходів, промислових зразків, ноу-хау, програмних продуктів та інших об’єктів, створених у сфері наукової та науково-технічної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визнання в якості суб’єктів інтелектуальної власності насамперед творчих осіб, які безпосередньо є авторами об’єктів прав інтелектуальної власності, а також державу або підприємства, якщо вони фінансували проведення НДДКР;</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стимулювання економічної реалізації об’єктів прав інтелектуальної власності у вигляді інноваційного продукту через інноваційні процеси для отримання технологічної </w:t>
      </w:r>
      <w:proofErr w:type="spellStart"/>
      <w:r w:rsidRPr="00E41002">
        <w:rPr>
          <w:rFonts w:ascii="Times New Roman" w:eastAsia="Times New Roman" w:hAnsi="Times New Roman" w:cs="Times New Roman"/>
          <w:sz w:val="28"/>
          <w:szCs w:val="28"/>
          <w:lang w:eastAsia="ru-RU"/>
        </w:rPr>
        <w:t>квазіренти</w:t>
      </w:r>
      <w:proofErr w:type="spellEnd"/>
      <w:r w:rsidRPr="00E41002">
        <w:rPr>
          <w:rFonts w:ascii="Times New Roman" w:eastAsia="Times New Roman" w:hAnsi="Times New Roman" w:cs="Times New Roman"/>
          <w:sz w:val="28"/>
          <w:szCs w:val="28"/>
          <w:lang w:eastAsia="ru-RU"/>
        </w:rPr>
        <w:t xml:space="preserve">, при цьому держава має налагодити оцінювання цих об’єктів і визначити правові рамки розподілу технологічної </w:t>
      </w:r>
      <w:proofErr w:type="spellStart"/>
      <w:r w:rsidRPr="00E41002">
        <w:rPr>
          <w:rFonts w:ascii="Times New Roman" w:eastAsia="Times New Roman" w:hAnsi="Times New Roman" w:cs="Times New Roman"/>
          <w:sz w:val="28"/>
          <w:szCs w:val="28"/>
          <w:lang w:eastAsia="ru-RU"/>
        </w:rPr>
        <w:t>квазіренти</w:t>
      </w:r>
      <w:proofErr w:type="spellEnd"/>
      <w:r w:rsidRPr="00E41002">
        <w:rPr>
          <w:rFonts w:ascii="Times New Roman" w:eastAsia="Times New Roman" w:hAnsi="Times New Roman" w:cs="Times New Roman"/>
          <w:sz w:val="28"/>
          <w:szCs w:val="28"/>
          <w:lang w:eastAsia="ru-RU"/>
        </w:rPr>
        <w:t xml:space="preserve"> від використання інноваційного продукту між його винахідником, виробником та державою;</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забезпечення ефективного захисту об’єктів прав інтелектуальної власності при введенні їх у господарський обіг через інноваційні процеси;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запровадження обґрунтованого та економічно доцільного оцінювання об’єктів прав інтелектуальної власності як нематеріальних активів з відповідним підвищенням їх частки в структурі основного капіталу, особливо у промисловості;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4) у реальному секторі економіки та у сфері структурної політики: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прискорення інноваційної реструктуризації виробництв за напрямами: їх інноваційного оновлення, адаптації до вимог конкурентного середовища, впровадження новітніх прогресивних технологій, зокрема, </w:t>
      </w:r>
      <w:proofErr w:type="spellStart"/>
      <w:r w:rsidRPr="00E41002">
        <w:rPr>
          <w:rFonts w:ascii="Times New Roman" w:eastAsia="Times New Roman" w:hAnsi="Times New Roman" w:cs="Times New Roman"/>
          <w:sz w:val="28"/>
          <w:szCs w:val="28"/>
          <w:lang w:eastAsia="ru-RU"/>
        </w:rPr>
        <w:t>енерго</w:t>
      </w:r>
      <w:proofErr w:type="spellEnd"/>
      <w:r w:rsidRPr="00E41002">
        <w:rPr>
          <w:rFonts w:ascii="Times New Roman" w:eastAsia="Times New Roman" w:hAnsi="Times New Roman" w:cs="Times New Roman"/>
          <w:sz w:val="28"/>
          <w:szCs w:val="28"/>
          <w:lang w:eastAsia="ru-RU"/>
        </w:rPr>
        <w:t>-, ресурсозберігаючих технологій, зниження матеріаломісткості й енергоємності продукції, освоєння випуску конкурентоспроможної інноваційної продукції разом з модернізацією суміжних виробництв, а також запровадження інноваційного менеджменту;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lastRenderedPageBreak/>
        <w:t xml:space="preserve">- подолання відставання та забезпечення прискореного розвитку сфери інформаційно-комунікаційних технологій та зв’язку, як ключового виробничого </w:t>
      </w:r>
      <w:proofErr w:type="spellStart"/>
      <w:r w:rsidRPr="00E41002">
        <w:rPr>
          <w:rFonts w:ascii="Times New Roman" w:eastAsia="Times New Roman" w:hAnsi="Times New Roman" w:cs="Times New Roman"/>
          <w:sz w:val="28"/>
          <w:szCs w:val="28"/>
          <w:lang w:eastAsia="ru-RU"/>
        </w:rPr>
        <w:t>фактора</w:t>
      </w:r>
      <w:proofErr w:type="spellEnd"/>
      <w:r w:rsidRPr="00E41002">
        <w:rPr>
          <w:rFonts w:ascii="Times New Roman" w:eastAsia="Times New Roman" w:hAnsi="Times New Roman" w:cs="Times New Roman"/>
          <w:sz w:val="28"/>
          <w:szCs w:val="28"/>
          <w:lang w:eastAsia="ru-RU"/>
        </w:rPr>
        <w:t xml:space="preserve"> п’ятого технологічного укладу економіки ХХІ століття;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прискорення розвитку наукомістких галузей, а також окремих виробництв, що є «точками зростання» прогресивного технологічного укладу або інноваційними лідерами за визначеними загальнодержавними, галузевими, регіональними інноваційними пріоритетами, що має забезпечити мультиплікаційне поширення технологічного впливу цих виробництв на інші суміжні виробництва та сфери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забезпечення випереджаючого темпу розвитку машинобудівної, літакобудівної, суднобудівної, приладобудівної, електронної галузей, як найважливіших ланок промислового комплексу держави, що здатні забезпечити технологічний та інвестиційний прориви, а також створення на галузевому й регіональному рівнях обробних виробництв, які мають замкнуті технологічні цикли з виготовлення кінцевої інноваційної продукції з високою питомою вагою доданої вартості;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здійснення інноваційного технологічного переоснащення виробництв базових галузей економіки для зменшення їх </w:t>
      </w:r>
      <w:proofErr w:type="spellStart"/>
      <w:r w:rsidRPr="00E41002">
        <w:rPr>
          <w:rFonts w:ascii="Times New Roman" w:eastAsia="Times New Roman" w:hAnsi="Times New Roman" w:cs="Times New Roman"/>
          <w:sz w:val="28"/>
          <w:szCs w:val="28"/>
          <w:lang w:eastAsia="ru-RU"/>
        </w:rPr>
        <w:t>енерго</w:t>
      </w:r>
      <w:proofErr w:type="spellEnd"/>
      <w:r w:rsidRPr="00E41002">
        <w:rPr>
          <w:rFonts w:ascii="Times New Roman" w:eastAsia="Times New Roman" w:hAnsi="Times New Roman" w:cs="Times New Roman"/>
          <w:sz w:val="28"/>
          <w:szCs w:val="28"/>
          <w:lang w:eastAsia="ru-RU"/>
        </w:rPr>
        <w:t xml:space="preserve">-, </w:t>
      </w:r>
      <w:proofErr w:type="spellStart"/>
      <w:r w:rsidRPr="00E41002">
        <w:rPr>
          <w:rFonts w:ascii="Times New Roman" w:eastAsia="Times New Roman" w:hAnsi="Times New Roman" w:cs="Times New Roman"/>
          <w:sz w:val="28"/>
          <w:szCs w:val="28"/>
          <w:lang w:eastAsia="ru-RU"/>
        </w:rPr>
        <w:t>ресурсовитратності</w:t>
      </w:r>
      <w:proofErr w:type="spellEnd"/>
      <w:r w:rsidRPr="00E41002">
        <w:rPr>
          <w:rFonts w:ascii="Times New Roman" w:eastAsia="Times New Roman" w:hAnsi="Times New Roman" w:cs="Times New Roman"/>
          <w:sz w:val="28"/>
          <w:szCs w:val="28"/>
          <w:lang w:eastAsia="ru-RU"/>
        </w:rPr>
        <w:t>, техногенного навантаження на довкілля та підвищення конкурентоздатності їх продукції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 xml:space="preserve">5) у сфері бюджетної, інвестиційної та </w:t>
      </w:r>
      <w:proofErr w:type="spellStart"/>
      <w:r w:rsidRPr="00E41002">
        <w:rPr>
          <w:rFonts w:ascii="Times New Roman" w:eastAsia="Times New Roman" w:hAnsi="Times New Roman" w:cs="Times New Roman"/>
          <w:b/>
          <w:bCs/>
          <w:sz w:val="28"/>
          <w:szCs w:val="28"/>
          <w:lang w:eastAsia="ru-RU"/>
        </w:rPr>
        <w:t>фінансовокредитної</w:t>
      </w:r>
      <w:proofErr w:type="spellEnd"/>
      <w:r w:rsidRPr="00E41002">
        <w:rPr>
          <w:rFonts w:ascii="Times New Roman" w:eastAsia="Times New Roman" w:hAnsi="Times New Roman" w:cs="Times New Roman"/>
          <w:b/>
          <w:bCs/>
          <w:sz w:val="28"/>
          <w:szCs w:val="28"/>
          <w:lang w:eastAsia="ru-RU"/>
        </w:rPr>
        <w:t xml:space="preserve"> політики: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формування «бюджету (або фонду) інноваційного розвитку» у складі Державного бюджету України з метою акумулювання коштів державних інвестиційних ресурсів для забезпечення реалізації державної інноваційної політики, зокрема встановлених законодавством стратегічних та загальнодержавних середньострокових пріоритетних напрямів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організація державної підтримки пріоритетним інноваційним процесам через відповідні інституції та шляхом застосування механізмів державного інвестування та пільгового кредитування з відшкодуванням з державного бюджету частини відсотків за банківськими кредитами малих та середніх підприємств, як структур, що відзначені підвищеною мобільністю та здатністю до розроблення та впровадження наукомісткої продукції;</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забезпечення випереджаючого зростання обсягу інвестицій із усіх потенційно можливих джерел до інноваційної сфери діяльності, зокрема у рамках </w:t>
      </w:r>
      <w:proofErr w:type="spellStart"/>
      <w:r w:rsidRPr="00E41002">
        <w:rPr>
          <w:rFonts w:ascii="Times New Roman" w:eastAsia="Times New Roman" w:hAnsi="Times New Roman" w:cs="Times New Roman"/>
          <w:sz w:val="28"/>
          <w:szCs w:val="28"/>
          <w:lang w:eastAsia="ru-RU"/>
        </w:rPr>
        <w:t>державно!приватного</w:t>
      </w:r>
      <w:proofErr w:type="spellEnd"/>
      <w:r w:rsidRPr="00E41002">
        <w:rPr>
          <w:rFonts w:ascii="Times New Roman" w:eastAsia="Times New Roman" w:hAnsi="Times New Roman" w:cs="Times New Roman"/>
          <w:sz w:val="28"/>
          <w:szCs w:val="28"/>
          <w:lang w:eastAsia="ru-RU"/>
        </w:rPr>
        <w:t xml:space="preserve"> партнерства, порівняно з темпами зростання ВВП;</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концентрація відповідних інвестиційних та фінансових ресурсів за розробленими інноваційними проектами та програмами реалізації визначених стратегічних та середньострокових загальнодержавних пріоритетів інноваційного розвитку економіки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6) у сфері зовнішньої політики та торгівлі: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економічно доцільне включення у міжнародний розподіл праці науково-технологічного та виробничого комплексу, а також виробничої кооперації;</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стимулювання експортної орієнтації високотехнологічних виробництв;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lastRenderedPageBreak/>
        <w:t>- розширення участі України у міжнародних інноваційних програмах та проектах, зокрема, програмах Європейського Союзу з метою входження до єдиного Європейського наукового та інноваційного простору;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подолання сировинного характеру експортної продукції шляхом збільшення частки продукції високого ступеня переробки, що дозволить підвищити частку доданої вартості такої продукції та її споживчі властивості.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Найважливішими завданнями інноваційної політики є розвиток інноваційного бізнес-середовища і накопичення інноваційного потенціалу економіки на підставі реалізації таких принципів, як ініціативність, прецизійність, інтерактивність, об’єктивізація.</w:t>
      </w:r>
    </w:p>
    <w:p w:rsidR="00E41002" w:rsidRDefault="00E41002" w:rsidP="00E41002">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E41002" w:rsidRPr="00E41002" w:rsidRDefault="00E41002" w:rsidP="00E41002">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41002">
        <w:rPr>
          <w:rFonts w:ascii="Times New Roman" w:eastAsia="Times New Roman" w:hAnsi="Times New Roman" w:cs="Times New Roman"/>
          <w:b/>
          <w:bCs/>
          <w:sz w:val="28"/>
          <w:szCs w:val="28"/>
          <w:lang w:eastAsia="ru-RU"/>
        </w:rPr>
        <w:t>2. Методи й інструменти державного регулювання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У Законі України «Про інноваційну діяльність» вказується, що державне регулювання інноваційної діяльності здійснюється шляхом:</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 визначення і підтримки пріоритетних напрямів інноваційної діяльності державного, галузевого, регіонального і місцевого рівнів;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формування і реалізації державних, галузевих, регіональних і місцевих інноваційних програм;</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створення нормативно-правової бази та економічних механізмів для підтримки і стимулювання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захисту прав та інтересів суб'єктів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фінансової підтримки виконання інноваційних проектів;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 стимулювання комерційних банків та інших </w:t>
      </w:r>
      <w:proofErr w:type="spellStart"/>
      <w:r w:rsidRPr="00E41002">
        <w:rPr>
          <w:rFonts w:ascii="Times New Roman" w:eastAsia="Times New Roman" w:hAnsi="Times New Roman" w:cs="Times New Roman"/>
          <w:sz w:val="28"/>
          <w:szCs w:val="28"/>
          <w:lang w:eastAsia="ru-RU"/>
        </w:rPr>
        <w:t>фінансовокредитних</w:t>
      </w:r>
      <w:proofErr w:type="spellEnd"/>
      <w:r w:rsidRPr="00E41002">
        <w:rPr>
          <w:rFonts w:ascii="Times New Roman" w:eastAsia="Times New Roman" w:hAnsi="Times New Roman" w:cs="Times New Roman"/>
          <w:sz w:val="28"/>
          <w:szCs w:val="28"/>
          <w:lang w:eastAsia="ru-RU"/>
        </w:rPr>
        <w:t xml:space="preserve"> установ, що кредитують виконання інноваційних проектів;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встановлення пільгового оподаткування суб'єктів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підтримки функціонування і розвитку сучасної інноваційної інфраструктури.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Реалізація державної інноваційної політики забезпечується органами державного управління через системи методів та інструментів (засобів) державного регулювання.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Методи державного регулювання інноваційної діяльності</w:t>
      </w:r>
      <w:r w:rsidRPr="00E41002">
        <w:rPr>
          <w:rFonts w:ascii="Times New Roman" w:eastAsia="Times New Roman" w:hAnsi="Times New Roman" w:cs="Times New Roman"/>
          <w:sz w:val="28"/>
          <w:szCs w:val="28"/>
          <w:lang w:eastAsia="ru-RU"/>
        </w:rPr>
        <w:t> - прямі та опосередковані способи впливу органів державного управління на поведінку суб'єктів інноваційної діяльності з метою підвищення інтересу до створення, освоєння і поширення інновацій та реалізації на цій основі інноваційної моделі розвитку країни.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hyperlink r:id="rId16" w:tooltip="Глосарій курсу: Прямі методи регулювання" w:history="1">
        <w:r w:rsidRPr="00E41002">
          <w:rPr>
            <w:rFonts w:ascii="Times New Roman" w:eastAsia="Times New Roman" w:hAnsi="Times New Roman" w:cs="Times New Roman"/>
            <w:b/>
            <w:bCs/>
            <w:sz w:val="28"/>
            <w:szCs w:val="28"/>
            <w:u w:val="single"/>
            <w:lang w:eastAsia="ru-RU"/>
          </w:rPr>
          <w:t>Прямі методи регулювання</w:t>
        </w:r>
      </w:hyperlink>
      <w:r w:rsidRPr="00E41002">
        <w:rPr>
          <w:rFonts w:ascii="Times New Roman" w:eastAsia="Times New Roman" w:hAnsi="Times New Roman" w:cs="Times New Roman"/>
          <w:sz w:val="28"/>
          <w:szCs w:val="28"/>
          <w:lang w:eastAsia="ru-RU"/>
        </w:rPr>
        <w:t> (рис.10.3) - методи у вигляді централізованих державних капітальних вкладень в об'єкти загальнодержавного значення, розвиток державного сектору економіки, за допомогою яких держава безпосередньо втручається в економічні та інноваційні </w:t>
      </w:r>
      <w:hyperlink r:id="rId17" w:tooltip="Глосарій курсу: Процес" w:history="1">
        <w:r w:rsidRPr="00E41002">
          <w:rPr>
            <w:rFonts w:ascii="Times New Roman" w:eastAsia="Times New Roman" w:hAnsi="Times New Roman" w:cs="Times New Roman"/>
            <w:b/>
            <w:bCs/>
            <w:sz w:val="28"/>
            <w:szCs w:val="28"/>
            <w:u w:val="single"/>
            <w:lang w:eastAsia="ru-RU"/>
          </w:rPr>
          <w:t>процес</w:t>
        </w:r>
      </w:hyperlink>
      <w:r w:rsidRPr="00E41002">
        <w:rPr>
          <w:rFonts w:ascii="Times New Roman" w:eastAsia="Times New Roman" w:hAnsi="Times New Roman" w:cs="Times New Roman"/>
          <w:sz w:val="28"/>
          <w:szCs w:val="28"/>
          <w:lang w:eastAsia="ru-RU"/>
        </w:rPr>
        <w:t>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До них належать: державні контракти та замовлення; субсидії, субвенції, дотації; ліцензування, квотування, контингентування; встановлення фіксованих цін, валютних курсів; встановлення економічних, соціальних, екологічних стандартів; використання сили державної влади.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lastRenderedPageBreak/>
        <w:t xml:space="preserve">Прямі методи регулювання здійснюються переважно у двох формах: адміністративно-відомчій і </w:t>
      </w:r>
      <w:proofErr w:type="spellStart"/>
      <w:r w:rsidRPr="00E41002">
        <w:rPr>
          <w:rFonts w:ascii="Times New Roman" w:eastAsia="Times New Roman" w:hAnsi="Times New Roman" w:cs="Times New Roman"/>
          <w:sz w:val="28"/>
          <w:szCs w:val="28"/>
          <w:lang w:eastAsia="ru-RU"/>
        </w:rPr>
        <w:t>программно</w:t>
      </w:r>
      <w:proofErr w:type="spellEnd"/>
      <w:r w:rsidRPr="00E41002">
        <w:rPr>
          <w:rFonts w:ascii="Times New Roman" w:eastAsia="Times New Roman" w:hAnsi="Times New Roman" w:cs="Times New Roman"/>
          <w:sz w:val="28"/>
          <w:szCs w:val="28"/>
          <w:lang w:eastAsia="ru-RU"/>
        </w:rPr>
        <w:t>-цільовій.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Адміністративно-відомча форма</w:t>
      </w:r>
      <w:r w:rsidRPr="00E41002">
        <w:rPr>
          <w:rFonts w:ascii="Times New Roman" w:eastAsia="Times New Roman" w:hAnsi="Times New Roman" w:cs="Times New Roman"/>
          <w:sz w:val="28"/>
          <w:szCs w:val="28"/>
          <w:lang w:eastAsia="ru-RU"/>
        </w:rPr>
        <w:t> передбачає пряме дотаційне фінансування відповідно до спеціальних законів.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E41002">
        <w:rPr>
          <w:rFonts w:ascii="Times New Roman" w:eastAsia="Times New Roman" w:hAnsi="Times New Roman" w:cs="Times New Roman"/>
          <w:b/>
          <w:bCs/>
          <w:sz w:val="28"/>
          <w:szCs w:val="28"/>
          <w:lang w:eastAsia="ru-RU"/>
        </w:rPr>
        <w:t>Программно</w:t>
      </w:r>
      <w:proofErr w:type="spellEnd"/>
      <w:r w:rsidRPr="00E41002">
        <w:rPr>
          <w:rFonts w:ascii="Times New Roman" w:eastAsia="Times New Roman" w:hAnsi="Times New Roman" w:cs="Times New Roman"/>
          <w:b/>
          <w:bCs/>
          <w:sz w:val="28"/>
          <w:szCs w:val="28"/>
          <w:lang w:eastAsia="ru-RU"/>
        </w:rPr>
        <w:t>-цільова форма</w:t>
      </w:r>
      <w:r w:rsidRPr="00E41002">
        <w:rPr>
          <w:rFonts w:ascii="Times New Roman" w:eastAsia="Times New Roman" w:hAnsi="Times New Roman" w:cs="Times New Roman"/>
          <w:sz w:val="28"/>
          <w:szCs w:val="28"/>
          <w:lang w:eastAsia="ru-RU"/>
        </w:rPr>
        <w:t> - це конкретне фінансування в рамках державних програм підтримки нововведень, створення системи держконтрактів та придбання тих чи інших товарів і послуг, надання пільгових кредитів фірмам, що розробляють і доводять до комерціалізації нові продукти.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Крім прямого державного регулювання інноваційної діяльності, у світовій практиці існують численні опосередковані методи (непрямої дії).</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noProof/>
          <w:sz w:val="28"/>
          <w:szCs w:val="28"/>
          <w:lang w:eastAsia="ru-RU"/>
        </w:rPr>
        <w:drawing>
          <wp:inline distT="0" distB="0" distL="0" distR="0" wp14:anchorId="64F1D2FE" wp14:editId="2C3844D3">
            <wp:extent cx="5430520" cy="5504815"/>
            <wp:effectExtent l="0" t="0" r="0" b="635"/>
            <wp:docPr id="4" name="Рисунок 4" descr="https://elearn.nubip.edu.ua/pluginfile.php/702224/mod_book/chapter/12459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learn.nubip.edu.ua/pluginfile.php/702224/mod_book/chapter/124594/ima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0520" cy="5504815"/>
                    </a:xfrm>
                    <a:prstGeom prst="rect">
                      <a:avLst/>
                    </a:prstGeom>
                    <a:noFill/>
                    <a:ln>
                      <a:noFill/>
                    </a:ln>
                  </pic:spPr>
                </pic:pic>
              </a:graphicData>
            </a:graphic>
          </wp:inline>
        </w:drawing>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Рис.10.3. Методи та групи інструментів державного регулювання інноваційної політики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Непрямі (опосередковані методи</w:t>
      </w:r>
      <w:r w:rsidRPr="00E41002">
        <w:rPr>
          <w:rFonts w:ascii="Times New Roman" w:eastAsia="Times New Roman" w:hAnsi="Times New Roman" w:cs="Times New Roman"/>
          <w:sz w:val="28"/>
          <w:szCs w:val="28"/>
          <w:lang w:eastAsia="ru-RU"/>
        </w:rPr>
        <w:t>) - засоби регулювання інноваційного середовища за рахунок бюджетної та грошово-кредитної політики, системи законодавчих актів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lastRenderedPageBreak/>
        <w:t>До них належать: ставки податків; облікова ставка; митні тарифи; норми амортизації; система законів та законодавчих актів, що регламентують інноваційну діяльність суб'єктів господарювання; антимонопольне законодавство; патентно-ліцензійна політика; науково-технічне прогнозування.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Інструменти (засоби) державного регулювання інноваційної діяльності</w:t>
      </w:r>
      <w:r w:rsidRPr="00E41002">
        <w:rPr>
          <w:rFonts w:ascii="Times New Roman" w:eastAsia="Times New Roman" w:hAnsi="Times New Roman" w:cs="Times New Roman"/>
          <w:sz w:val="28"/>
          <w:szCs w:val="28"/>
          <w:lang w:eastAsia="ru-RU"/>
        </w:rPr>
        <w:t> - акти нормативно-правового або директивного характеру, які регулюють окремі аспекти інноваційної діяльності.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Інструменти інноваційної політики в різних країнах різні. У країнах з рівнем науково-технологічного розвитку більш низьким, ніж в середньому по ЄС, як правило, застосовують заходи загального характеру, які дозволяють підтримувати широке коло напрямів в усіх секторах економіки. У даному випадку уряд орієнтується на заходи фіскального стимулювання (методи непрямої дії), які відрізняються тим, що дають можливість ринку і його учасника самостійно вирішувати, які галузі економіки необхідно розвивати.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Найбільш загальними інструментами державної політики в сфері інноваційної діяльності є різноманітні сприяння та рестрикції.</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hyperlink r:id="rId19" w:tooltip="Глосарій курсу: Політика сприяння" w:history="1">
        <w:r w:rsidRPr="00E41002">
          <w:rPr>
            <w:rFonts w:ascii="Times New Roman" w:eastAsia="Times New Roman" w:hAnsi="Times New Roman" w:cs="Times New Roman"/>
            <w:b/>
            <w:bCs/>
            <w:sz w:val="28"/>
            <w:szCs w:val="28"/>
            <w:u w:val="single"/>
            <w:lang w:eastAsia="ru-RU"/>
          </w:rPr>
          <w:t>Політика сприяння</w:t>
        </w:r>
      </w:hyperlink>
      <w:r w:rsidRPr="00E41002">
        <w:rPr>
          <w:rFonts w:ascii="Times New Roman" w:eastAsia="Times New Roman" w:hAnsi="Times New Roman" w:cs="Times New Roman"/>
          <w:sz w:val="28"/>
          <w:szCs w:val="28"/>
          <w:lang w:eastAsia="ru-RU"/>
        </w:rPr>
        <w:t> реалізується через встановлення фінансової підтримки та пільгового режиму оподаткування для пріоритетних галузей, окремих територій та інноваційних проектів.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hyperlink r:id="rId20" w:tooltip="Глосарій курсу: Політика рестрикцій" w:history="1">
        <w:r w:rsidRPr="00E41002">
          <w:rPr>
            <w:rFonts w:ascii="Times New Roman" w:eastAsia="Times New Roman" w:hAnsi="Times New Roman" w:cs="Times New Roman"/>
            <w:b/>
            <w:bCs/>
            <w:sz w:val="28"/>
            <w:szCs w:val="28"/>
            <w:u w:val="single"/>
            <w:lang w:eastAsia="ru-RU"/>
          </w:rPr>
          <w:t>Політика рестрикцій</w:t>
        </w:r>
      </w:hyperlink>
      <w:r w:rsidRPr="00E41002">
        <w:rPr>
          <w:rFonts w:ascii="Times New Roman" w:eastAsia="Times New Roman" w:hAnsi="Times New Roman" w:cs="Times New Roman"/>
          <w:sz w:val="28"/>
          <w:szCs w:val="28"/>
          <w:lang w:eastAsia="ru-RU"/>
        </w:rPr>
        <w:t> передбачає визначення законом певних галузей чи об'єктів інноваційної діяльності, в яких обмежується чи забороняється використання іноземних інвестицій.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Інструменти державного регулювання інноваційної політики </w:t>
      </w:r>
      <w:proofErr w:type="spellStart"/>
      <w:r w:rsidRPr="00E41002">
        <w:rPr>
          <w:rFonts w:ascii="Times New Roman" w:eastAsia="Times New Roman" w:hAnsi="Times New Roman" w:cs="Times New Roman"/>
          <w:sz w:val="28"/>
          <w:szCs w:val="28"/>
          <w:lang w:eastAsia="ru-RU"/>
        </w:rPr>
        <w:t>обʼєднуються</w:t>
      </w:r>
      <w:proofErr w:type="spellEnd"/>
      <w:r w:rsidRPr="00E41002">
        <w:rPr>
          <w:rFonts w:ascii="Times New Roman" w:eastAsia="Times New Roman" w:hAnsi="Times New Roman" w:cs="Times New Roman"/>
          <w:sz w:val="28"/>
          <w:szCs w:val="28"/>
          <w:lang w:eastAsia="ru-RU"/>
        </w:rPr>
        <w:t xml:space="preserve"> в декілька груп:</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Пряма фінансова підтримка інноваційних процесів: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 безпосереднє фінансування утворення нових галузей, наукоємних виробництв тощо за рахунок коштів державного бюджету, зокрема на державних підприємствах;</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надання безпроцентних чи пільгових позик та грантів;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державне замовлення на інноваційні продукти;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-ініціювання створення та фінансування </w:t>
      </w:r>
      <w:proofErr w:type="spellStart"/>
      <w:r w:rsidRPr="00E41002">
        <w:rPr>
          <w:rFonts w:ascii="Times New Roman" w:eastAsia="Times New Roman" w:hAnsi="Times New Roman" w:cs="Times New Roman"/>
          <w:sz w:val="28"/>
          <w:szCs w:val="28"/>
          <w:lang w:eastAsia="ru-RU"/>
        </w:rPr>
        <w:t>науководослідницьких</w:t>
      </w:r>
      <w:proofErr w:type="spellEnd"/>
      <w:r w:rsidRPr="00E41002">
        <w:rPr>
          <w:rFonts w:ascii="Times New Roman" w:eastAsia="Times New Roman" w:hAnsi="Times New Roman" w:cs="Times New Roman"/>
          <w:sz w:val="28"/>
          <w:szCs w:val="28"/>
          <w:lang w:eastAsia="ru-RU"/>
        </w:rPr>
        <w:t xml:space="preserve"> програм, наукових центрів шляхом конкурсного відбору;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-дотації за рахунок державного бюджету для визначених галузей, виробництв чи технологій;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-компенсація банківського процента цілком чи його частини, в разі спрямування позики на фінансування інвестицій у технологічні інноваційні зміни;</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-державні виплати провідним науковим центрам та науковцям;</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-компенсація науково-дослідним установам витрат, пов’язаних з налагодженням інформаційного забезпечення (підключення до всесвітньої мережі «Інтернет», організація передплати зарубіжних видань для бібліотек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 xml:space="preserve">Фіскальні пільги для </w:t>
      </w:r>
      <w:proofErr w:type="spellStart"/>
      <w:r w:rsidRPr="00E41002">
        <w:rPr>
          <w:rFonts w:ascii="Times New Roman" w:eastAsia="Times New Roman" w:hAnsi="Times New Roman" w:cs="Times New Roman"/>
          <w:b/>
          <w:bCs/>
          <w:sz w:val="28"/>
          <w:szCs w:val="28"/>
          <w:lang w:eastAsia="ru-RU"/>
        </w:rPr>
        <w:t>інноваторів</w:t>
      </w:r>
      <w:proofErr w:type="spellEnd"/>
      <w:r w:rsidRPr="00E41002">
        <w:rPr>
          <w:rFonts w:ascii="Times New Roman" w:eastAsia="Times New Roman" w:hAnsi="Times New Roman" w:cs="Times New Roman"/>
          <w:b/>
          <w:bCs/>
          <w:sz w:val="28"/>
          <w:szCs w:val="28"/>
          <w:lang w:eastAsia="ru-RU"/>
        </w:rPr>
        <w:t>:</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-зниження ставок податку на прибуток підприємств;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lastRenderedPageBreak/>
        <w:t>-податковий кредит інноваційним підприємствам;</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-зменшення суми прибутку до оподаткування шляхом виключення з нього вартості досліджень чи освоєння нової технології;</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-звільнення від деяких відрахувань до бюджету;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-звільнення від сплати податку на прибуток, який отримано власниками майнових прав інноваційних та венчурних фірм;</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-відстрочка сплати імпортного мита чи звільнення від його сплати в разі ввезення товарів для реалізації інноваційного проекту;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-пільгова амортизація для фірм, визначених як інноваційні.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Інші правові, інфраструктурні, економічні та політичні інструменти підтримки інновацій: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-удосконалення законодавства про авторське право, патентних відносин;</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-введення системи сертифікації та стандартів, що заохочує споживання інноваційних товарів, товарів харчування високої якості, нових медичних, будівельних, телекомунікаційних, рекреаційних, туристичних, транспортних послуг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-розвиток та підтримка системи освіти в країні: закладів загальної освіти, університетів, спеціальної фахової підготовки, системи безперервного навчання і перекваліфікації робочої сили, курсів профільного тренінгу та менеджменту;</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-тимчасовий дозвіл на монополію виробника інноваційних товарів та </w:t>
      </w:r>
      <w:proofErr w:type="spellStart"/>
      <w:r w:rsidRPr="00E41002">
        <w:rPr>
          <w:rFonts w:ascii="Times New Roman" w:eastAsia="Times New Roman" w:hAnsi="Times New Roman" w:cs="Times New Roman"/>
          <w:sz w:val="28"/>
          <w:szCs w:val="28"/>
          <w:lang w:eastAsia="ru-RU"/>
        </w:rPr>
        <w:t>впровадника</w:t>
      </w:r>
      <w:proofErr w:type="spellEnd"/>
      <w:r w:rsidRPr="00E41002">
        <w:rPr>
          <w:rFonts w:ascii="Times New Roman" w:eastAsia="Times New Roman" w:hAnsi="Times New Roman" w:cs="Times New Roman"/>
          <w:sz w:val="28"/>
          <w:szCs w:val="28"/>
          <w:lang w:eastAsia="ru-RU"/>
        </w:rPr>
        <w:t xml:space="preserve"> інноваційних технологій, або, навпаки, обмеження монопольного становища, що зменшує витрати становлення нових виробників товарів чи послуг;</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-створення державної інформаційної інфраструктури, розширення доступу до інформаційних мереж та банків даних, бібліотек;</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-надання державних замовлень підприємствам для гарантування компенсації витрат на фінансування інновацій;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-здійснення державного лобіювання інтересів виробників інноваційної продукції на міжнародному рівні, застосування відповідного торговельного режиму та регулювання валютних курсів.</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Класифікація інструментів державної інноваційної політики може здійснюватися на основі підходу «попит - пропозиція».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Суть його полягає в тому, що держава здійснює вплив через стимулювання попиту на інноваційні продукти, пропозицію таких продуктів, інструменти створення сприятливого інституційно-правового середовища для підприємців-</w:t>
      </w:r>
      <w:proofErr w:type="spellStart"/>
      <w:r w:rsidRPr="00E41002">
        <w:rPr>
          <w:rFonts w:ascii="Times New Roman" w:eastAsia="Times New Roman" w:hAnsi="Times New Roman" w:cs="Times New Roman"/>
          <w:sz w:val="28"/>
          <w:szCs w:val="28"/>
          <w:lang w:eastAsia="ru-RU"/>
        </w:rPr>
        <w:t>інноваторів</w:t>
      </w:r>
      <w:proofErr w:type="spellEnd"/>
      <w:r w:rsidRPr="00E41002">
        <w:rPr>
          <w:rFonts w:ascii="Times New Roman" w:eastAsia="Times New Roman" w:hAnsi="Times New Roman" w:cs="Times New Roman"/>
          <w:sz w:val="28"/>
          <w:szCs w:val="28"/>
          <w:lang w:eastAsia="ru-RU"/>
        </w:rPr>
        <w:t>.</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Інструменти регулювання попиту.</w:t>
      </w:r>
      <w:r w:rsidRPr="00E41002">
        <w:rPr>
          <w:rFonts w:ascii="Times New Roman" w:eastAsia="Times New Roman" w:hAnsi="Times New Roman" w:cs="Times New Roman"/>
          <w:sz w:val="28"/>
          <w:szCs w:val="28"/>
          <w:lang w:eastAsia="ru-RU"/>
        </w:rPr>
        <w:t> Це укладені центральними або регіональними органами державного управління договори із суб'єктами інноваційної діяльності щодо розроблення й виробництва інноваційних продуктів, технологій та послуг.</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Інструменти регулювання пропозиції.</w:t>
      </w:r>
      <w:r w:rsidRPr="00E41002">
        <w:rPr>
          <w:rFonts w:ascii="Times New Roman" w:eastAsia="Times New Roman" w:hAnsi="Times New Roman" w:cs="Times New Roman"/>
          <w:sz w:val="28"/>
          <w:szCs w:val="28"/>
          <w:lang w:eastAsia="ru-RU"/>
        </w:rPr>
        <w:t xml:space="preserve"> Дії, спрямовані на забезпечення </w:t>
      </w:r>
      <w:proofErr w:type="spellStart"/>
      <w:r w:rsidRPr="00E41002">
        <w:rPr>
          <w:rFonts w:ascii="Times New Roman" w:eastAsia="Times New Roman" w:hAnsi="Times New Roman" w:cs="Times New Roman"/>
          <w:sz w:val="28"/>
          <w:szCs w:val="28"/>
          <w:lang w:eastAsia="ru-RU"/>
        </w:rPr>
        <w:t>інноваторів</w:t>
      </w:r>
      <w:proofErr w:type="spellEnd"/>
      <w:r w:rsidRPr="00E41002">
        <w:rPr>
          <w:rFonts w:ascii="Times New Roman" w:eastAsia="Times New Roman" w:hAnsi="Times New Roman" w:cs="Times New Roman"/>
          <w:sz w:val="28"/>
          <w:szCs w:val="28"/>
          <w:lang w:eastAsia="ru-RU"/>
        </w:rPr>
        <w:t xml:space="preserve"> фінансовою та технічною допомогою, в тому числі створення інноваційної інфраструктури: надання </w:t>
      </w:r>
      <w:proofErr w:type="spellStart"/>
      <w:r w:rsidRPr="00E41002">
        <w:rPr>
          <w:rFonts w:ascii="Times New Roman" w:eastAsia="Times New Roman" w:hAnsi="Times New Roman" w:cs="Times New Roman"/>
          <w:sz w:val="28"/>
          <w:szCs w:val="28"/>
          <w:lang w:eastAsia="ru-RU"/>
        </w:rPr>
        <w:t>інноваторам</w:t>
      </w:r>
      <w:proofErr w:type="spellEnd"/>
      <w:r w:rsidRPr="00E41002">
        <w:rPr>
          <w:rFonts w:ascii="Times New Roman" w:eastAsia="Times New Roman" w:hAnsi="Times New Roman" w:cs="Times New Roman"/>
          <w:sz w:val="28"/>
          <w:szCs w:val="28"/>
          <w:lang w:eastAsia="ru-RU"/>
        </w:rPr>
        <w:t xml:space="preserve"> грантів, позик, субсидій, гарантованих кредитів, дослідницьких податкових кредитів; забезпечення </w:t>
      </w:r>
      <w:r w:rsidRPr="00E41002">
        <w:rPr>
          <w:rFonts w:ascii="Times New Roman" w:eastAsia="Times New Roman" w:hAnsi="Times New Roman" w:cs="Times New Roman"/>
          <w:sz w:val="28"/>
          <w:szCs w:val="28"/>
          <w:lang w:eastAsia="ru-RU"/>
        </w:rPr>
        <w:lastRenderedPageBreak/>
        <w:t xml:space="preserve">дослідників та інженерів відповідним </w:t>
      </w:r>
      <w:proofErr w:type="spellStart"/>
      <w:r w:rsidRPr="00E41002">
        <w:rPr>
          <w:rFonts w:ascii="Times New Roman" w:eastAsia="Times New Roman" w:hAnsi="Times New Roman" w:cs="Times New Roman"/>
          <w:sz w:val="28"/>
          <w:szCs w:val="28"/>
          <w:lang w:eastAsia="ru-RU"/>
        </w:rPr>
        <w:t>обладанням</w:t>
      </w:r>
      <w:proofErr w:type="spellEnd"/>
      <w:r w:rsidRPr="00E41002">
        <w:rPr>
          <w:rFonts w:ascii="Times New Roman" w:eastAsia="Times New Roman" w:hAnsi="Times New Roman" w:cs="Times New Roman"/>
          <w:sz w:val="28"/>
          <w:szCs w:val="28"/>
          <w:lang w:eastAsia="ru-RU"/>
        </w:rPr>
        <w:t xml:space="preserve"> і приладами, приміщеннями та сервісом; створення державних інституцій для поєднання науки й виробництва різних форм власності, наприклад шляхом створення та сприяння розвиткові технопарків, виставок, ярмарок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b/>
          <w:bCs/>
          <w:sz w:val="28"/>
          <w:szCs w:val="28"/>
          <w:lang w:eastAsia="ru-RU"/>
        </w:rPr>
        <w:t>Інструменти створення сприятливого середовища для інноваційного процесу.</w:t>
      </w:r>
      <w:r w:rsidRPr="00E41002">
        <w:rPr>
          <w:rFonts w:ascii="Times New Roman" w:eastAsia="Times New Roman" w:hAnsi="Times New Roman" w:cs="Times New Roman"/>
          <w:sz w:val="28"/>
          <w:szCs w:val="28"/>
          <w:lang w:eastAsia="ru-RU"/>
        </w:rPr>
        <w:t xml:space="preserve"> До них відносять передусім податкові пільги, пільгове кредитування і субсидування; страхування і гарантування, надання прав на прискорену амортизацію устаткування; розвиток державою патентного права, правничих засад виробництва та споживання якісної продукції - системи стандартизації і сертифікації виробництв та окремих видів продукції, регулювання монопольних підприємств і видів діяльності, дозвіл тимчасової монополії </w:t>
      </w:r>
      <w:proofErr w:type="spellStart"/>
      <w:r w:rsidRPr="00E41002">
        <w:rPr>
          <w:rFonts w:ascii="Times New Roman" w:eastAsia="Times New Roman" w:hAnsi="Times New Roman" w:cs="Times New Roman"/>
          <w:sz w:val="28"/>
          <w:szCs w:val="28"/>
          <w:lang w:eastAsia="ru-RU"/>
        </w:rPr>
        <w:t>інноватора</w:t>
      </w:r>
      <w:proofErr w:type="spellEnd"/>
      <w:r w:rsidRPr="00E41002">
        <w:rPr>
          <w:rFonts w:ascii="Times New Roman" w:eastAsia="Times New Roman" w:hAnsi="Times New Roman" w:cs="Times New Roman"/>
          <w:sz w:val="28"/>
          <w:szCs w:val="28"/>
          <w:lang w:eastAsia="ru-RU"/>
        </w:rPr>
        <w:t xml:space="preserve">. Це створення сприятливих умов для міжнародної комерційної діяльності. Йдеться про торговельні угоди, зовнішньоекономічні тарифи, режими валютного регулювання, відстоювання прав та інтересів вітчизняних </w:t>
      </w:r>
      <w:proofErr w:type="spellStart"/>
      <w:r w:rsidRPr="00E41002">
        <w:rPr>
          <w:rFonts w:ascii="Times New Roman" w:eastAsia="Times New Roman" w:hAnsi="Times New Roman" w:cs="Times New Roman"/>
          <w:sz w:val="28"/>
          <w:szCs w:val="28"/>
          <w:lang w:eastAsia="ru-RU"/>
        </w:rPr>
        <w:t>інноваторів</w:t>
      </w:r>
      <w:proofErr w:type="spellEnd"/>
      <w:r w:rsidRPr="00E41002">
        <w:rPr>
          <w:rFonts w:ascii="Times New Roman" w:eastAsia="Times New Roman" w:hAnsi="Times New Roman" w:cs="Times New Roman"/>
          <w:sz w:val="28"/>
          <w:szCs w:val="28"/>
          <w:lang w:eastAsia="ru-RU"/>
        </w:rPr>
        <w:t xml:space="preserve"> у міжнародній кооперації праці та захист у випадках недозволеної чи несумлінної конкуренції. Це також розвиток і підтримка системи освіти в країні (повне або часткове фінансування закладів загальної освіти, університетів, спеціальної фахової підготовки, системи безперервного навчання і перекваліфікації робочої сили, курсів вузькопрофільного тренінгу та менеджменту), створення умов для особистісного розвитку людини, соціальне страхування, охорона здоров'я, довкілля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Застосовуючи ці інструменти, держава може уповільнювати або прискорювати темпи інноваційного процесу, підвищувати або знижувати </w:t>
      </w:r>
      <w:hyperlink r:id="rId21" w:tooltip="Глосарій курсу: Ефективність інновацій" w:history="1">
        <w:r w:rsidRPr="00E41002">
          <w:rPr>
            <w:rFonts w:ascii="Times New Roman" w:eastAsia="Times New Roman" w:hAnsi="Times New Roman" w:cs="Times New Roman"/>
            <w:b/>
            <w:bCs/>
            <w:sz w:val="28"/>
            <w:szCs w:val="28"/>
            <w:u w:val="single"/>
            <w:lang w:eastAsia="ru-RU"/>
          </w:rPr>
          <w:t>ефективність інновацій</w:t>
        </w:r>
      </w:hyperlink>
      <w:r w:rsidRPr="00E41002">
        <w:rPr>
          <w:rFonts w:ascii="Times New Roman" w:eastAsia="Times New Roman" w:hAnsi="Times New Roman" w:cs="Times New Roman"/>
          <w:sz w:val="28"/>
          <w:szCs w:val="28"/>
          <w:lang w:eastAsia="ru-RU"/>
        </w:rPr>
        <w:t>ної діяльності. Важливо визначити оптимальне співвідношення між ними, щоб уникнути «ручного» управління інноваційними процесами і сформувати ефективний економічний механізм їх стимулювання.</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Здійснюючи політику регулювання і стимулювання інноваційного розвитку, держава змушена постійно вирішувати проблему балансу розподілу суспільних ресурсів. Традиційна дилема суспільного вибору «гармати чи масло» (тобто, встановлення співвідношення між виробництвом продукції споживчого і виробничого призначення) перетворюється сьогодні на тріаду «гармати, масло чи наука». Вкладаючи кошти в стимулювання споживчого попиту, суспільство відволікає їх від інвестиційного і інноваційного напрямів (точніше, ці кошти йдуть на поповнення інвестиційного потенціалу довгим шляхом, значно втрачаючи на ньому в обсязі). Рішення про концентрацію коштів на реалізацію інноваційних проектів, у свою чергу, веде до відносного зменшення обсягів споживання та поточного виробництва й інвестування. Це особливо відчутно в умовах </w:t>
      </w:r>
      <w:proofErr w:type="spellStart"/>
      <w:r w:rsidRPr="00E41002">
        <w:rPr>
          <w:rFonts w:ascii="Times New Roman" w:eastAsia="Times New Roman" w:hAnsi="Times New Roman" w:cs="Times New Roman"/>
          <w:sz w:val="28"/>
          <w:szCs w:val="28"/>
          <w:lang w:eastAsia="ru-RU"/>
        </w:rPr>
        <w:t>стагнуючої</w:t>
      </w:r>
      <w:proofErr w:type="spellEnd"/>
      <w:r w:rsidRPr="00E41002">
        <w:rPr>
          <w:rFonts w:ascii="Times New Roman" w:eastAsia="Times New Roman" w:hAnsi="Times New Roman" w:cs="Times New Roman"/>
          <w:sz w:val="28"/>
          <w:szCs w:val="28"/>
          <w:lang w:eastAsia="ru-RU"/>
        </w:rPr>
        <w:t xml:space="preserve"> економіки. Однак, як зазначав ще М. </w:t>
      </w:r>
      <w:proofErr w:type="spellStart"/>
      <w:r w:rsidRPr="00E41002">
        <w:rPr>
          <w:rFonts w:ascii="Times New Roman" w:eastAsia="Times New Roman" w:hAnsi="Times New Roman" w:cs="Times New Roman"/>
          <w:sz w:val="28"/>
          <w:szCs w:val="28"/>
          <w:lang w:eastAsia="ru-RU"/>
        </w:rPr>
        <w:t>Туган</w:t>
      </w:r>
      <w:proofErr w:type="spellEnd"/>
      <w:r w:rsidRPr="00E41002">
        <w:rPr>
          <w:rFonts w:ascii="Times New Roman" w:eastAsia="Times New Roman" w:hAnsi="Times New Roman" w:cs="Times New Roman"/>
          <w:sz w:val="28"/>
          <w:szCs w:val="28"/>
          <w:lang w:eastAsia="ru-RU"/>
        </w:rPr>
        <w:t>-Барановський, в довгостроковій перспективі саме технологічні зрушення формують сукупний попит. Отже, вкладаючи кошти в </w:t>
      </w:r>
      <w:hyperlink r:id="rId22" w:tooltip="Глосарій курсу: Інновації" w:history="1">
        <w:r w:rsidRPr="00E41002">
          <w:rPr>
            <w:rFonts w:ascii="Times New Roman" w:eastAsia="Times New Roman" w:hAnsi="Times New Roman" w:cs="Times New Roman"/>
            <w:b/>
            <w:bCs/>
            <w:sz w:val="28"/>
            <w:szCs w:val="28"/>
            <w:u w:val="single"/>
            <w:lang w:eastAsia="ru-RU"/>
          </w:rPr>
          <w:t>інновації</w:t>
        </w:r>
      </w:hyperlink>
      <w:r w:rsidRPr="00E41002">
        <w:rPr>
          <w:rFonts w:ascii="Times New Roman" w:eastAsia="Times New Roman" w:hAnsi="Times New Roman" w:cs="Times New Roman"/>
          <w:sz w:val="28"/>
          <w:szCs w:val="28"/>
          <w:lang w:eastAsia="ru-RU"/>
        </w:rPr>
        <w:t>, суспільство закладає основи довгострокової стратегії формування внутрішнього ринку товарів споживчого та виробничого призначення.</w:t>
      </w:r>
    </w:p>
    <w:p w:rsidR="00E41002" w:rsidRDefault="00E41002" w:rsidP="00E4100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1002" w:rsidRPr="00E41002" w:rsidRDefault="00E41002" w:rsidP="00E41002">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41002">
        <w:rPr>
          <w:rFonts w:ascii="Times New Roman" w:eastAsia="Times New Roman" w:hAnsi="Times New Roman" w:cs="Times New Roman"/>
          <w:b/>
          <w:bCs/>
          <w:sz w:val="28"/>
          <w:szCs w:val="28"/>
          <w:lang w:eastAsia="ru-RU"/>
        </w:rPr>
        <w:lastRenderedPageBreak/>
        <w:t>3. Державне стимулювання інновацій в сільському господарстві</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Активний розвиток новітніх технологій спричинює зміни в функціонуванні більшості виробничих галузей держав. Особливого значення для нашої країни набувають </w:t>
      </w:r>
      <w:hyperlink r:id="rId23" w:tooltip="Глосарій курсу: Інновації" w:history="1">
        <w:r w:rsidRPr="00E41002">
          <w:rPr>
            <w:rFonts w:ascii="Times New Roman" w:eastAsia="Times New Roman" w:hAnsi="Times New Roman" w:cs="Times New Roman"/>
            <w:b/>
            <w:bCs/>
            <w:sz w:val="28"/>
            <w:szCs w:val="28"/>
            <w:u w:val="single"/>
            <w:lang w:eastAsia="ru-RU"/>
          </w:rPr>
          <w:t>інновації</w:t>
        </w:r>
      </w:hyperlink>
      <w:r w:rsidRPr="00E41002">
        <w:rPr>
          <w:rFonts w:ascii="Times New Roman" w:eastAsia="Times New Roman" w:hAnsi="Times New Roman" w:cs="Times New Roman"/>
          <w:sz w:val="28"/>
          <w:szCs w:val="28"/>
          <w:lang w:eastAsia="ru-RU"/>
        </w:rPr>
        <w:t xml:space="preserve"> у сфері сільського господарства як однієї з пріоритетних галузей національної економіки України. Відповідно до Закону України «Про пріоритетні напрями інноваційної діяльності в Україні» одним зі стратегічних пріоритетних напрямів для України на 2011-2021 роки є технологічне оновлення та розвиток агропромислового комплексу та широке застосування технологій більш чистого виробництва та охорони навколишнього природного середовища. А відповідно до Постанови Кабінету Міністрів України «Про затвердження переліку пріоритетних тематичних напрямів наукових досліджень і науково-технічних розробок на період до 2020 року» від 7 вересня 2011 р. № 942 до таких напрямів у сфері сільського господарства було віднесено: проблеми забезпечення продовольчої безпеки і збереження та розширення генофонду сільськогосподарських сортів рослин і порід тварин, </w:t>
      </w:r>
      <w:proofErr w:type="spellStart"/>
      <w:r w:rsidRPr="00E41002">
        <w:rPr>
          <w:rFonts w:ascii="Times New Roman" w:eastAsia="Times New Roman" w:hAnsi="Times New Roman" w:cs="Times New Roman"/>
          <w:sz w:val="28"/>
          <w:szCs w:val="28"/>
          <w:lang w:eastAsia="ru-RU"/>
        </w:rPr>
        <w:t>геномні</w:t>
      </w:r>
      <w:proofErr w:type="spellEnd"/>
      <w:r w:rsidRPr="00E41002">
        <w:rPr>
          <w:rFonts w:ascii="Times New Roman" w:eastAsia="Times New Roman" w:hAnsi="Times New Roman" w:cs="Times New Roman"/>
          <w:sz w:val="28"/>
          <w:szCs w:val="28"/>
          <w:lang w:eastAsia="ru-RU"/>
        </w:rPr>
        <w:t xml:space="preserve"> технології в сільському господарстві, молекулярні біотехнології створення нових організмів та продуктів для сільського господарства, фармацевтичної та харчової промисловості та перспективні технології агропромислового комплексу та переробної промисловості. Разом з тим, у Законі України «Про державну підтримку сільського господарства України» від 24.06.2004 № 1877-IV не міститься окремих положень, що встановлювали б стимулювання застосування сільськогосподарськими виробниками інновацій.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Якщо звернутись до досвіду Європейського Союзу, то необхідно зазначити, що ключову роль у стимулюванні інновацій у сільськогосподарській сфері відіграють так звані Служби підтримки інновацій (</w:t>
      </w:r>
      <w:proofErr w:type="spellStart"/>
      <w:r w:rsidRPr="00E41002">
        <w:rPr>
          <w:rFonts w:ascii="Times New Roman" w:eastAsia="Times New Roman" w:hAnsi="Times New Roman" w:cs="Times New Roman"/>
          <w:sz w:val="28"/>
          <w:szCs w:val="28"/>
          <w:lang w:eastAsia="ru-RU"/>
        </w:rPr>
        <w:t>Innovation</w:t>
      </w:r>
      <w:proofErr w:type="spellEnd"/>
      <w:r w:rsidRPr="00E41002">
        <w:rPr>
          <w:rFonts w:ascii="Times New Roman" w:eastAsia="Times New Roman" w:hAnsi="Times New Roman" w:cs="Times New Roman"/>
          <w:sz w:val="28"/>
          <w:szCs w:val="28"/>
          <w:lang w:eastAsia="ru-RU"/>
        </w:rPr>
        <w:t xml:space="preserve"> </w:t>
      </w:r>
      <w:proofErr w:type="spellStart"/>
      <w:r w:rsidRPr="00E41002">
        <w:rPr>
          <w:rFonts w:ascii="Times New Roman" w:eastAsia="Times New Roman" w:hAnsi="Times New Roman" w:cs="Times New Roman"/>
          <w:sz w:val="28"/>
          <w:szCs w:val="28"/>
          <w:lang w:eastAsia="ru-RU"/>
        </w:rPr>
        <w:t>support</w:t>
      </w:r>
      <w:proofErr w:type="spellEnd"/>
      <w:r w:rsidRPr="00E41002">
        <w:rPr>
          <w:rFonts w:ascii="Times New Roman" w:eastAsia="Times New Roman" w:hAnsi="Times New Roman" w:cs="Times New Roman"/>
          <w:sz w:val="28"/>
          <w:szCs w:val="28"/>
          <w:lang w:eastAsia="ru-RU"/>
        </w:rPr>
        <w:t xml:space="preserve"> </w:t>
      </w:r>
      <w:proofErr w:type="spellStart"/>
      <w:r w:rsidRPr="00E41002">
        <w:rPr>
          <w:rFonts w:ascii="Times New Roman" w:eastAsia="Times New Roman" w:hAnsi="Times New Roman" w:cs="Times New Roman"/>
          <w:sz w:val="28"/>
          <w:szCs w:val="28"/>
          <w:lang w:eastAsia="ru-RU"/>
        </w:rPr>
        <w:t>services</w:t>
      </w:r>
      <w:proofErr w:type="spellEnd"/>
      <w:r w:rsidRPr="00E41002">
        <w:rPr>
          <w:rFonts w:ascii="Times New Roman" w:eastAsia="Times New Roman" w:hAnsi="Times New Roman" w:cs="Times New Roman"/>
          <w:sz w:val="28"/>
          <w:szCs w:val="28"/>
          <w:lang w:eastAsia="ru-RU"/>
        </w:rPr>
        <w:t xml:space="preserve"> (ISS)) основними функціями яких є: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1) інформування та обмін знаннями;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2) консультування (надання технічних, правових, економічних, екологічних, соціальних та інших консультацій щодо запровадження новітніх технологій та </w:t>
      </w:r>
      <w:hyperlink r:id="rId24" w:tooltip="Глосарій курсу: Процес" w:history="1">
        <w:r w:rsidRPr="00E41002">
          <w:rPr>
            <w:rFonts w:ascii="Times New Roman" w:eastAsia="Times New Roman" w:hAnsi="Times New Roman" w:cs="Times New Roman"/>
            <w:b/>
            <w:bCs/>
            <w:sz w:val="28"/>
            <w:szCs w:val="28"/>
            <w:u w:val="single"/>
            <w:lang w:eastAsia="ru-RU"/>
          </w:rPr>
          <w:t>процес</w:t>
        </w:r>
      </w:hyperlink>
      <w:r w:rsidRPr="00E41002">
        <w:rPr>
          <w:rFonts w:ascii="Times New Roman" w:eastAsia="Times New Roman" w:hAnsi="Times New Roman" w:cs="Times New Roman"/>
          <w:sz w:val="28"/>
          <w:szCs w:val="28"/>
          <w:lang w:eastAsia="ru-RU"/>
        </w:rPr>
        <w:t>ів у сільському господарстві);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3) узгодження попиту (допомога сільськогосподарським виробникам у чіткому окресленні ключових вимог до інших суб’єктів (дослідників, контрагентів тощо);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4) створення мережі взаємозв’язків, сприяння та посередництво (заходи, спрямовані на посилення спільних та колективних дій);</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5) нарощування потенціалу (навчання та обмін досвідом);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6) підтримка доступу до ресурсів (полегшення доступу до первинних матеріалів (насіння, добрив тощо), забезпечення обладнанням (технологічні платформи, лабораторії тощо) та фінансування (кредити, субсидії, гранти, позики тощо); </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r w:rsidRPr="00E41002">
        <w:rPr>
          <w:rFonts w:ascii="Times New Roman" w:eastAsia="Times New Roman" w:hAnsi="Times New Roman" w:cs="Times New Roman"/>
          <w:sz w:val="28"/>
          <w:szCs w:val="28"/>
          <w:lang w:eastAsia="ru-RU"/>
        </w:rPr>
        <w:t xml:space="preserve">7) інституційна підтримка стимулювання </w:t>
      </w:r>
      <w:proofErr w:type="spellStart"/>
      <w:r w:rsidRPr="00E41002">
        <w:rPr>
          <w:rFonts w:ascii="Times New Roman" w:eastAsia="Times New Roman" w:hAnsi="Times New Roman" w:cs="Times New Roman"/>
          <w:sz w:val="28"/>
          <w:szCs w:val="28"/>
          <w:lang w:eastAsia="ru-RU"/>
        </w:rPr>
        <w:t>нішевих</w:t>
      </w:r>
      <w:proofErr w:type="spellEnd"/>
      <w:r w:rsidRPr="00E41002">
        <w:rPr>
          <w:rFonts w:ascii="Times New Roman" w:eastAsia="Times New Roman" w:hAnsi="Times New Roman" w:cs="Times New Roman"/>
          <w:sz w:val="28"/>
          <w:szCs w:val="28"/>
          <w:lang w:eastAsia="ru-RU"/>
        </w:rPr>
        <w:t xml:space="preserve"> інновацій та механізмів масштабування (здійснюється за допомогою функціонування розвинутої мережі інноваційної інфраструктури – </w:t>
      </w:r>
      <w:hyperlink r:id="rId25" w:tooltip="Глосарій курсу: Бізнес-інкубатор" w:history="1">
        <w:r w:rsidRPr="00E41002">
          <w:rPr>
            <w:rFonts w:ascii="Times New Roman" w:eastAsia="Times New Roman" w:hAnsi="Times New Roman" w:cs="Times New Roman"/>
            <w:b/>
            <w:bCs/>
            <w:sz w:val="28"/>
            <w:szCs w:val="28"/>
            <w:u w:val="single"/>
            <w:lang w:eastAsia="ru-RU"/>
          </w:rPr>
          <w:t>бізнес-інкубатор</w:t>
        </w:r>
      </w:hyperlink>
      <w:r w:rsidRPr="00E41002">
        <w:rPr>
          <w:rFonts w:ascii="Times New Roman" w:eastAsia="Times New Roman" w:hAnsi="Times New Roman" w:cs="Times New Roman"/>
          <w:sz w:val="28"/>
          <w:szCs w:val="28"/>
          <w:lang w:eastAsia="ru-RU"/>
        </w:rPr>
        <w:t>ів, наукових парків, центрів трансферу технологій тощо).</w:t>
      </w:r>
    </w:p>
    <w:p w:rsidR="00E41002" w:rsidRPr="00E41002" w:rsidRDefault="00E41002" w:rsidP="00E41002">
      <w:pPr>
        <w:shd w:val="clear" w:color="auto" w:fill="FFFFFF"/>
        <w:spacing w:after="0" w:line="240" w:lineRule="auto"/>
        <w:jc w:val="both"/>
        <w:rPr>
          <w:rFonts w:ascii="Times New Roman" w:eastAsia="Times New Roman" w:hAnsi="Times New Roman" w:cs="Times New Roman"/>
          <w:sz w:val="28"/>
          <w:szCs w:val="28"/>
          <w:lang w:eastAsia="ru-RU"/>
        </w:rPr>
      </w:pPr>
    </w:p>
    <w:p w:rsidR="00DC10CC" w:rsidRPr="00E41002" w:rsidRDefault="00DC10CC" w:rsidP="00E41002">
      <w:pPr>
        <w:spacing w:after="0" w:line="240" w:lineRule="auto"/>
        <w:jc w:val="both"/>
        <w:rPr>
          <w:rFonts w:ascii="Times New Roman" w:hAnsi="Times New Roman" w:cs="Times New Roman"/>
          <w:sz w:val="28"/>
          <w:szCs w:val="28"/>
        </w:rPr>
      </w:pPr>
    </w:p>
    <w:sectPr w:rsidR="00DC10CC" w:rsidRPr="00E41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369F4"/>
    <w:multiLevelType w:val="hybridMultilevel"/>
    <w:tmpl w:val="CED2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34"/>
    <w:rsid w:val="00934B34"/>
    <w:rsid w:val="00DC10CC"/>
    <w:rsid w:val="00E41002"/>
    <w:rsid w:val="00FE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0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0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002"/>
    <w:rPr>
      <w:rFonts w:ascii="Tahoma" w:hAnsi="Tahoma" w:cs="Tahoma"/>
      <w:sz w:val="16"/>
      <w:szCs w:val="16"/>
      <w:lang w:val="uk-UA"/>
    </w:rPr>
  </w:style>
  <w:style w:type="paragraph" w:styleId="a5">
    <w:name w:val="List Paragraph"/>
    <w:basedOn w:val="a"/>
    <w:uiPriority w:val="34"/>
    <w:qFormat/>
    <w:rsid w:val="00E410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0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0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002"/>
    <w:rPr>
      <w:rFonts w:ascii="Tahoma" w:hAnsi="Tahoma" w:cs="Tahoma"/>
      <w:sz w:val="16"/>
      <w:szCs w:val="16"/>
      <w:lang w:val="uk-UA"/>
    </w:rPr>
  </w:style>
  <w:style w:type="paragraph" w:styleId="a5">
    <w:name w:val="List Paragraph"/>
    <w:basedOn w:val="a"/>
    <w:uiPriority w:val="34"/>
    <w:qFormat/>
    <w:rsid w:val="00E41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9287">
      <w:bodyDiv w:val="1"/>
      <w:marLeft w:val="0"/>
      <w:marRight w:val="0"/>
      <w:marTop w:val="0"/>
      <w:marBottom w:val="0"/>
      <w:divBdr>
        <w:top w:val="none" w:sz="0" w:space="0" w:color="auto"/>
        <w:left w:val="none" w:sz="0" w:space="0" w:color="auto"/>
        <w:bottom w:val="none" w:sz="0" w:space="0" w:color="auto"/>
        <w:right w:val="none" w:sz="0" w:space="0" w:color="auto"/>
      </w:divBdr>
    </w:div>
    <w:div w:id="546526333">
      <w:bodyDiv w:val="1"/>
      <w:marLeft w:val="0"/>
      <w:marRight w:val="0"/>
      <w:marTop w:val="0"/>
      <w:marBottom w:val="0"/>
      <w:divBdr>
        <w:top w:val="none" w:sz="0" w:space="0" w:color="auto"/>
        <w:left w:val="none" w:sz="0" w:space="0" w:color="auto"/>
        <w:bottom w:val="none" w:sz="0" w:space="0" w:color="auto"/>
        <w:right w:val="none" w:sz="0" w:space="0" w:color="auto"/>
      </w:divBdr>
    </w:div>
    <w:div w:id="1058439016">
      <w:bodyDiv w:val="1"/>
      <w:marLeft w:val="0"/>
      <w:marRight w:val="0"/>
      <w:marTop w:val="0"/>
      <w:marBottom w:val="0"/>
      <w:divBdr>
        <w:top w:val="none" w:sz="0" w:space="0" w:color="auto"/>
        <w:left w:val="none" w:sz="0" w:space="0" w:color="auto"/>
        <w:bottom w:val="none" w:sz="0" w:space="0" w:color="auto"/>
        <w:right w:val="none" w:sz="0" w:space="0" w:color="auto"/>
      </w:divBdr>
    </w:div>
    <w:div w:id="15294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244275&amp;displayformat=dictionary"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learn.nubip.edu.ua/mod/glossary/showentry.php?eid=244389&amp;displayformat=dictionary" TargetMode="External"/><Relationship Id="rId7" Type="http://schemas.openxmlformats.org/officeDocument/2006/relationships/hyperlink" Target="https://elearn.nubip.edu.ua/mod/glossary/showentry.php?eid=244307&amp;displayformat=dictionary" TargetMode="External"/><Relationship Id="rId12" Type="http://schemas.openxmlformats.org/officeDocument/2006/relationships/image" Target="media/image2.png"/><Relationship Id="rId17" Type="http://schemas.openxmlformats.org/officeDocument/2006/relationships/hyperlink" Target="https://elearn.nubip.edu.ua/mod/glossary/showentry.php?eid=244307&amp;displayformat=dictionary" TargetMode="External"/><Relationship Id="rId25" Type="http://schemas.openxmlformats.org/officeDocument/2006/relationships/hyperlink" Target="https://elearn.nubip.edu.ua/mod/glossary/showentry.php?eid=244331&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244394&amp;displayformat=dictionary" TargetMode="External"/><Relationship Id="rId20" Type="http://schemas.openxmlformats.org/officeDocument/2006/relationships/hyperlink" Target="https://elearn.nubip.edu.ua/mod/glossary/showentry.php?eid=244400&amp;displayformat=dictionary" TargetMode="External"/><Relationship Id="rId1" Type="http://schemas.openxmlformats.org/officeDocument/2006/relationships/numbering" Target="numbering.xml"/><Relationship Id="rId6" Type="http://schemas.openxmlformats.org/officeDocument/2006/relationships/hyperlink" Target="https://elearn.nubip.edu.ua/mod/glossary/showentry.php?eid=244277&amp;displayformat=dictionary" TargetMode="External"/><Relationship Id="rId11" Type="http://schemas.openxmlformats.org/officeDocument/2006/relationships/hyperlink" Target="https://elearn.nubip.edu.ua/mod/glossary/showentry.php?eid=244270&amp;displayformat=dictionary" TargetMode="External"/><Relationship Id="rId24" Type="http://schemas.openxmlformats.org/officeDocument/2006/relationships/hyperlink" Target="https://elearn.nubip.edu.ua/mod/glossary/showentry.php?eid=244307&amp;displayformat=dictionary" TargetMode="External"/><Relationship Id="rId5" Type="http://schemas.openxmlformats.org/officeDocument/2006/relationships/webSettings" Target="webSettings.xml"/><Relationship Id="rId15" Type="http://schemas.openxmlformats.org/officeDocument/2006/relationships/hyperlink" Target="https://elearn.nubip.edu.ua/mod/glossary/showentry.php?eid=244293&amp;displayformat=dictionary" TargetMode="External"/><Relationship Id="rId23" Type="http://schemas.openxmlformats.org/officeDocument/2006/relationships/hyperlink" Target="https://elearn.nubip.edu.ua/mod/glossary/showentry.php?eid=244270&amp;displayformat=dictionary" TargetMode="External"/><Relationship Id="rId10" Type="http://schemas.openxmlformats.org/officeDocument/2006/relationships/image" Target="media/image1.png"/><Relationship Id="rId19" Type="http://schemas.openxmlformats.org/officeDocument/2006/relationships/hyperlink" Target="https://elearn.nubip.edu.ua/mod/glossary/showentry.php?eid=244399&amp;displayformat=dictionary" TargetMode="External"/><Relationship Id="rId4" Type="http://schemas.openxmlformats.org/officeDocument/2006/relationships/settings" Target="settings.xml"/><Relationship Id="rId9" Type="http://schemas.openxmlformats.org/officeDocument/2006/relationships/hyperlink" Target="https://elearn.nubip.edu.ua/mod/glossary/showentry.php?eid=244286&amp;displayformat=dictionary" TargetMode="External"/><Relationship Id="rId14" Type="http://schemas.openxmlformats.org/officeDocument/2006/relationships/hyperlink" Target="https://elearn.nubip.edu.ua/mod/glossary/showentry.php?eid=244276&amp;displayformat=dictionary" TargetMode="External"/><Relationship Id="rId22" Type="http://schemas.openxmlformats.org/officeDocument/2006/relationships/hyperlink" Target="https://elearn.nubip.edu.ua/mod/glossary/showentry.php?eid=244270&amp;displayformat=dictionar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6056</Words>
  <Characters>34521</Characters>
  <Application>Microsoft Office Word</Application>
  <DocSecurity>0</DocSecurity>
  <Lines>287</Lines>
  <Paragraphs>80</Paragraphs>
  <ScaleCrop>false</ScaleCrop>
  <Company/>
  <LinksUpToDate>false</LinksUpToDate>
  <CharactersWithSpaces>40497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cp:revision>
  <dcterms:created xsi:type="dcterms:W3CDTF">2023-10-23T01:18:00Z</dcterms:created>
  <dcterms:modified xsi:type="dcterms:W3CDTF">2023-10-23T01:26:00Z</dcterms:modified>
</cp:coreProperties>
</file>