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E9" w:rsidRDefault="009366E9" w:rsidP="009366E9">
      <w:pPr>
        <w:pStyle w:val="2"/>
        <w:ind w:left="3102" w:right="1132" w:hanging="2370"/>
      </w:pPr>
      <w:r>
        <w:rPr>
          <w:u w:val="thick"/>
        </w:rPr>
        <w:t xml:space="preserve">Лекція </w:t>
      </w:r>
      <w:r>
        <w:rPr>
          <w:u w:val="thick"/>
        </w:rPr>
        <w:t>4</w:t>
      </w:r>
      <w:bookmarkStart w:id="0" w:name="_GoBack"/>
      <w:bookmarkEnd w:id="0"/>
      <w:r>
        <w:rPr>
          <w:u w:val="thick"/>
        </w:rPr>
        <w:t>.</w:t>
      </w:r>
      <w:r>
        <w:t xml:space="preserve"> Структура особистості та її підструктури</w:t>
      </w:r>
      <w:r>
        <w:rPr>
          <w:spacing w:val="-52"/>
        </w:rPr>
        <w:t xml:space="preserve"> </w:t>
      </w:r>
      <w:r>
        <w:t>План</w:t>
      </w:r>
    </w:p>
    <w:p w:rsidR="009366E9" w:rsidRDefault="009366E9" w:rsidP="009366E9">
      <w:pPr>
        <w:pStyle w:val="a5"/>
        <w:numPr>
          <w:ilvl w:val="0"/>
          <w:numId w:val="3"/>
        </w:numPr>
        <w:tabs>
          <w:tab w:val="left" w:pos="477"/>
        </w:tabs>
        <w:spacing w:line="248" w:lineRule="exact"/>
      </w:pPr>
      <w:r>
        <w:t>Поняття</w:t>
      </w:r>
      <w:r>
        <w:rPr>
          <w:spacing w:val="-2"/>
        </w:rPr>
        <w:t xml:space="preserve"> </w:t>
      </w:r>
      <w:r>
        <w:t>«структура»</w:t>
      </w:r>
      <w:r>
        <w:rPr>
          <w:spacing w:val="-7"/>
        </w:rPr>
        <w:t xml:space="preserve"> </w:t>
      </w:r>
      <w:r>
        <w:t>і «структура</w:t>
      </w:r>
      <w:r>
        <w:rPr>
          <w:spacing w:val="-2"/>
        </w:rPr>
        <w:t xml:space="preserve"> </w:t>
      </w:r>
      <w:r>
        <w:t>особистості».</w:t>
      </w:r>
    </w:p>
    <w:p w:rsidR="009366E9" w:rsidRDefault="009366E9" w:rsidP="009366E9">
      <w:pPr>
        <w:pStyle w:val="a5"/>
        <w:numPr>
          <w:ilvl w:val="0"/>
          <w:numId w:val="3"/>
        </w:numPr>
        <w:tabs>
          <w:tab w:val="left" w:pos="477"/>
          <w:tab w:val="left" w:pos="1500"/>
          <w:tab w:val="left" w:pos="2244"/>
          <w:tab w:val="left" w:pos="3439"/>
          <w:tab w:val="left" w:pos="4634"/>
          <w:tab w:val="left" w:pos="5989"/>
          <w:tab w:val="left" w:pos="6423"/>
        </w:tabs>
        <w:ind w:left="193" w:right="405" w:firstLine="0"/>
      </w:pPr>
      <w:r>
        <w:t>Підходи</w:t>
      </w:r>
      <w:r>
        <w:tab/>
        <w:t>щодо</w:t>
      </w:r>
      <w:r>
        <w:tab/>
        <w:t>розуміння</w:t>
      </w:r>
      <w:r>
        <w:tab/>
        <w:t>структури</w:t>
      </w:r>
      <w:r>
        <w:tab/>
        <w:t>особистості</w:t>
      </w:r>
      <w:r>
        <w:tab/>
        <w:t>та</w:t>
      </w:r>
      <w:r>
        <w:tab/>
        <w:t>її</w:t>
      </w:r>
      <w:r>
        <w:rPr>
          <w:spacing w:val="-52"/>
        </w:rPr>
        <w:t xml:space="preserve"> </w:t>
      </w:r>
      <w:r>
        <w:t>компонентів.</w:t>
      </w:r>
    </w:p>
    <w:p w:rsidR="009366E9" w:rsidRDefault="009366E9" w:rsidP="009366E9">
      <w:pPr>
        <w:pStyle w:val="a3"/>
        <w:spacing w:before="11"/>
        <w:ind w:left="0"/>
        <w:jc w:val="left"/>
        <w:rPr>
          <w:sz w:val="21"/>
        </w:rPr>
      </w:pPr>
    </w:p>
    <w:p w:rsidR="009366E9" w:rsidRDefault="009366E9" w:rsidP="009366E9">
      <w:pPr>
        <w:pStyle w:val="a5"/>
        <w:numPr>
          <w:ilvl w:val="1"/>
          <w:numId w:val="3"/>
        </w:numPr>
        <w:tabs>
          <w:tab w:val="left" w:pos="902"/>
        </w:tabs>
        <w:ind w:hanging="426"/>
        <w:jc w:val="both"/>
      </w:pPr>
      <w:r>
        <w:rPr>
          <w:u w:val="single"/>
        </w:rPr>
        <w:t>Поняття</w:t>
      </w:r>
      <w:r>
        <w:rPr>
          <w:spacing w:val="-2"/>
          <w:u w:val="single"/>
        </w:rPr>
        <w:t xml:space="preserve"> </w:t>
      </w:r>
      <w:r>
        <w:rPr>
          <w:u w:val="single"/>
        </w:rPr>
        <w:t>«структура»</w:t>
      </w:r>
      <w:r>
        <w:rPr>
          <w:spacing w:val="-7"/>
          <w:u w:val="single"/>
        </w:rPr>
        <w:t xml:space="preserve"> </w:t>
      </w:r>
      <w:r>
        <w:rPr>
          <w:u w:val="single"/>
        </w:rPr>
        <w:t>і «структура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особистості».</w:t>
      </w:r>
    </w:p>
    <w:p w:rsidR="009366E9" w:rsidRDefault="009366E9" w:rsidP="009366E9">
      <w:pPr>
        <w:pStyle w:val="a3"/>
        <w:spacing w:before="1"/>
        <w:ind w:right="405" w:firstLine="566"/>
      </w:pPr>
      <w:r>
        <w:rPr>
          <w:i/>
        </w:rPr>
        <w:t xml:space="preserve">Особистість </w:t>
      </w:r>
      <w:r>
        <w:t>– це складна динамічна система, відкрита для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постулат</w:t>
      </w:r>
      <w:r>
        <w:rPr>
          <w:spacing w:val="1"/>
        </w:rPr>
        <w:t xml:space="preserve"> </w:t>
      </w:r>
      <w:r>
        <w:t>стосовно</w:t>
      </w:r>
      <w:r>
        <w:rPr>
          <w:spacing w:val="-52"/>
        </w:rPr>
        <w:t xml:space="preserve"> </w:t>
      </w:r>
      <w:r>
        <w:t>розуміння особистості як системи, покладено в основу означеної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«Структура</w:t>
      </w:r>
      <w:r>
        <w:rPr>
          <w:spacing w:val="1"/>
        </w:rPr>
        <w:t xml:space="preserve"> </w:t>
      </w:r>
      <w:r>
        <w:t>особистості».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структуру</w:t>
      </w:r>
      <w:r>
        <w:rPr>
          <w:spacing w:val="22"/>
        </w:rPr>
        <w:t xml:space="preserve"> </w:t>
      </w:r>
      <w:r>
        <w:t>особистості,</w:t>
      </w:r>
      <w:r>
        <w:rPr>
          <w:spacing w:val="24"/>
        </w:rPr>
        <w:t xml:space="preserve"> </w:t>
      </w:r>
      <w:r>
        <w:t>варто</w:t>
      </w:r>
      <w:r>
        <w:rPr>
          <w:spacing w:val="24"/>
        </w:rPr>
        <w:t xml:space="preserve"> </w:t>
      </w:r>
      <w:r>
        <w:t>розглянути</w:t>
      </w:r>
      <w:r>
        <w:rPr>
          <w:spacing w:val="24"/>
        </w:rPr>
        <w:t xml:space="preserve"> </w:t>
      </w:r>
      <w:r>
        <w:t>загальнонаукові</w:t>
      </w:r>
      <w:r>
        <w:rPr>
          <w:spacing w:val="25"/>
        </w:rPr>
        <w:t xml:space="preserve"> </w:t>
      </w:r>
      <w:r>
        <w:t>поняття</w:t>
      </w:r>
    </w:p>
    <w:p w:rsidR="009366E9" w:rsidRDefault="009366E9" w:rsidP="009366E9">
      <w:pPr>
        <w:pStyle w:val="a3"/>
        <w:spacing w:before="1" w:line="252" w:lineRule="exact"/>
      </w:pPr>
      <w:r>
        <w:t>«система»</w:t>
      </w:r>
      <w:r>
        <w:rPr>
          <w:spacing w:val="-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«структура».</w:t>
      </w:r>
    </w:p>
    <w:p w:rsidR="009366E9" w:rsidRDefault="009366E9" w:rsidP="009366E9">
      <w:pPr>
        <w:pStyle w:val="a3"/>
        <w:ind w:right="403" w:firstLine="566"/>
      </w:pPr>
      <w:r>
        <w:t>Система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цілісна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елементи настільки тісно пов’язані один з одним, що виступають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як</w:t>
      </w:r>
      <w:r>
        <w:rPr>
          <w:spacing w:val="-52"/>
        </w:rPr>
        <w:t xml:space="preserve"> </w:t>
      </w:r>
      <w:r>
        <w:t>єдине ціле. Елемент – це елементарна (найменша) частка у складі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цілого,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функцію.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можуть</w:t>
      </w:r>
      <w:r>
        <w:rPr>
          <w:spacing w:val="3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простими</w:t>
      </w:r>
      <w:r>
        <w:rPr>
          <w:spacing w:val="2"/>
        </w:rPr>
        <w:t xml:space="preserve"> </w:t>
      </w:r>
      <w:r>
        <w:t>й</w:t>
      </w:r>
      <w:r>
        <w:rPr>
          <w:spacing w:val="6"/>
        </w:rPr>
        <w:t xml:space="preserve"> </w:t>
      </w:r>
      <w:r>
        <w:t>складними.</w:t>
      </w:r>
      <w:r>
        <w:rPr>
          <w:spacing w:val="3"/>
        </w:rPr>
        <w:t xml:space="preserve"> </w:t>
      </w:r>
      <w:r>
        <w:t>Складною</w:t>
      </w:r>
      <w:r>
        <w:rPr>
          <w:spacing w:val="4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система,</w:t>
      </w:r>
      <w:r>
        <w:rPr>
          <w:spacing w:val="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котрій</w:t>
      </w:r>
      <w:r>
        <w:t xml:space="preserve"> </w:t>
      </w:r>
      <w:r>
        <w:t>елементи самі по собі розглядаються як системи. Будь яка система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цілісність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представляє</w:t>
      </w:r>
      <w:r>
        <w:rPr>
          <w:spacing w:val="-2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єдність</w:t>
      </w:r>
      <w:r>
        <w:rPr>
          <w:spacing w:val="-1"/>
        </w:rPr>
        <w:t xml:space="preserve"> </w:t>
      </w:r>
      <w:r>
        <w:t>частин.</w:t>
      </w:r>
    </w:p>
    <w:p w:rsidR="009366E9" w:rsidRDefault="009366E9" w:rsidP="009366E9">
      <w:pPr>
        <w:pStyle w:val="a3"/>
        <w:ind w:right="406" w:firstLine="566"/>
      </w:pPr>
      <w:r>
        <w:t>Таким чином, система – це об’єкт, який характеризується</w:t>
      </w:r>
      <w:r>
        <w:rPr>
          <w:spacing w:val="1"/>
        </w:rPr>
        <w:t xml:space="preserve"> </w:t>
      </w:r>
      <w:r>
        <w:t>складом елементів, структурою їх зв’язків, параметрами і має хоча</w:t>
      </w:r>
      <w:r>
        <w:rPr>
          <w:spacing w:val="1"/>
        </w:rPr>
        <w:t xml:space="preserve"> </w:t>
      </w:r>
      <w:r>
        <w:t>б один вхід і один вихід, які забезпечують зв’язок із зовнішнім</w:t>
      </w:r>
      <w:r>
        <w:rPr>
          <w:spacing w:val="1"/>
        </w:rPr>
        <w:t xml:space="preserve"> </w:t>
      </w:r>
      <w:r>
        <w:t>середовищем, що характеризується законами поведінки і змінює</w:t>
      </w:r>
      <w:r>
        <w:rPr>
          <w:spacing w:val="1"/>
        </w:rPr>
        <w:t xml:space="preserve"> </w:t>
      </w:r>
      <w:r>
        <w:t>поведінку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надходженні</w:t>
      </w:r>
      <w:r>
        <w:rPr>
          <w:spacing w:val="-1"/>
        </w:rPr>
        <w:t xml:space="preserve"> </w:t>
      </w:r>
      <w:r>
        <w:t>керуючих впливів.</w:t>
      </w:r>
    </w:p>
    <w:p w:rsidR="009366E9" w:rsidRDefault="009366E9" w:rsidP="009366E9">
      <w:pPr>
        <w:pStyle w:val="a3"/>
        <w:ind w:right="406" w:firstLine="566"/>
      </w:pPr>
      <w:r>
        <w:t>Елементи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розташовані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хаотично,</w:t>
      </w:r>
      <w:r>
        <w:rPr>
          <w:spacing w:val="1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впорядковано,</w:t>
      </w:r>
      <w:r>
        <w:rPr>
          <w:spacing w:val="-1"/>
        </w:rPr>
        <w:t xml:space="preserve"> </w:t>
      </w:r>
      <w:r>
        <w:t>тобто структуровано.</w:t>
      </w:r>
    </w:p>
    <w:p w:rsidR="009366E9" w:rsidRDefault="009366E9" w:rsidP="009366E9">
      <w:pPr>
        <w:pStyle w:val="a3"/>
        <w:spacing w:before="1"/>
        <w:ind w:right="405" w:firstLine="566"/>
      </w:pPr>
      <w:r>
        <w:t xml:space="preserve">Отже, </w:t>
      </w:r>
      <w:r>
        <w:rPr>
          <w:i/>
        </w:rPr>
        <w:t xml:space="preserve">структура </w:t>
      </w:r>
      <w:r>
        <w:t>(від лат. structure – будова, розташування,</w:t>
      </w:r>
      <w:r>
        <w:rPr>
          <w:spacing w:val="1"/>
        </w:rPr>
        <w:t xml:space="preserve"> </w:t>
      </w:r>
      <w:r>
        <w:t>порядок) – це сукупність внутрішніх зв’язків, внутрішній устрій</w:t>
      </w:r>
      <w:r>
        <w:rPr>
          <w:spacing w:val="1"/>
        </w:rPr>
        <w:t xml:space="preserve"> </w:t>
      </w:r>
      <w:r>
        <w:t>об’єкту.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відбиває</w:t>
      </w:r>
      <w:r>
        <w:rPr>
          <w:spacing w:val="1"/>
        </w:rPr>
        <w:t xml:space="preserve"> </w:t>
      </w:r>
      <w:r>
        <w:t>упорядкованість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об’єкту,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сталість,</w:t>
      </w:r>
      <w:r>
        <w:rPr>
          <w:spacing w:val="1"/>
        </w:rPr>
        <w:t xml:space="preserve"> </w:t>
      </w:r>
      <w:r>
        <w:t>стабільність, якісну визначеність. Структурні зв’язки різного роду</w:t>
      </w:r>
      <w:r>
        <w:rPr>
          <w:spacing w:val="1"/>
        </w:rPr>
        <w:t xml:space="preserve"> </w:t>
      </w:r>
      <w:r>
        <w:t>пронизують</w:t>
      </w:r>
      <w:r>
        <w:rPr>
          <w:spacing w:val="-2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процеси,</w:t>
      </w:r>
      <w:r>
        <w:rPr>
          <w:spacing w:val="-4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відбуваються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системних</w:t>
      </w:r>
      <w:r>
        <w:rPr>
          <w:spacing w:val="2"/>
        </w:rPr>
        <w:t xml:space="preserve"> </w:t>
      </w:r>
      <w:r>
        <w:t>об’єктах.</w:t>
      </w:r>
    </w:p>
    <w:p w:rsidR="009366E9" w:rsidRDefault="009366E9" w:rsidP="009366E9">
      <w:pPr>
        <w:pStyle w:val="a3"/>
        <w:ind w:right="404" w:firstLine="566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англійського</w:t>
      </w:r>
      <w:r>
        <w:rPr>
          <w:spacing w:val="1"/>
        </w:rPr>
        <w:t xml:space="preserve"> </w:t>
      </w:r>
      <w:r>
        <w:t>вченого</w:t>
      </w:r>
      <w:r>
        <w:rPr>
          <w:spacing w:val="1"/>
        </w:rPr>
        <w:t xml:space="preserve"> </w:t>
      </w:r>
      <w:r>
        <w:t>Бертрана</w:t>
      </w:r>
      <w:r>
        <w:rPr>
          <w:spacing w:val="1"/>
        </w:rPr>
        <w:t xml:space="preserve"> </w:t>
      </w:r>
      <w:r>
        <w:t>Рассела</w:t>
      </w:r>
      <w:r>
        <w:rPr>
          <w:spacing w:val="1"/>
        </w:rPr>
        <w:t xml:space="preserve"> </w:t>
      </w:r>
      <w:r>
        <w:t>(1872-</w:t>
      </w:r>
      <w:r>
        <w:rPr>
          <w:spacing w:val="1"/>
        </w:rPr>
        <w:t xml:space="preserve"> </w:t>
      </w:r>
      <w:r>
        <w:t>1970),</w:t>
      </w:r>
      <w:r>
        <w:rPr>
          <w:spacing w:val="26"/>
        </w:rPr>
        <w:t xml:space="preserve"> </w:t>
      </w:r>
      <w:r>
        <w:t>виявити</w:t>
      </w:r>
      <w:r>
        <w:rPr>
          <w:spacing w:val="27"/>
        </w:rPr>
        <w:t xml:space="preserve"> </w:t>
      </w:r>
      <w:r>
        <w:t>структуру</w:t>
      </w:r>
      <w:r>
        <w:rPr>
          <w:spacing w:val="27"/>
        </w:rPr>
        <w:t xml:space="preserve"> </w:t>
      </w:r>
      <w:r>
        <w:t>об'єкта</w:t>
      </w:r>
      <w:r>
        <w:rPr>
          <w:spacing w:val="30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це</w:t>
      </w:r>
      <w:r>
        <w:rPr>
          <w:spacing w:val="27"/>
        </w:rPr>
        <w:t xml:space="preserve"> </w:t>
      </w:r>
      <w:r>
        <w:t>означає</w:t>
      </w:r>
      <w:r>
        <w:rPr>
          <w:spacing w:val="27"/>
        </w:rPr>
        <w:t xml:space="preserve"> </w:t>
      </w:r>
      <w:r>
        <w:t>відтворити</w:t>
      </w:r>
      <w:r>
        <w:rPr>
          <w:spacing w:val="27"/>
        </w:rPr>
        <w:t xml:space="preserve"> </w:t>
      </w:r>
      <w:r>
        <w:t>засоби,</w:t>
      </w:r>
      <w:r>
        <w:rPr>
          <w:spacing w:val="-5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 яких взаємодіють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окремі частини.</w:t>
      </w:r>
    </w:p>
    <w:p w:rsidR="009366E9" w:rsidRDefault="009366E9" w:rsidP="009366E9">
      <w:pPr>
        <w:pStyle w:val="a3"/>
        <w:spacing w:before="1"/>
        <w:ind w:right="407" w:firstLine="566"/>
      </w:pPr>
      <w:r>
        <w:t>Поняття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близькі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зв'язок,</w:t>
      </w:r>
      <w:r>
        <w:rPr>
          <w:spacing w:val="1"/>
        </w:rPr>
        <w:t xml:space="preserve"> </w:t>
      </w:r>
      <w:r>
        <w:t>відношення, взаємодія, відіграють важливу роль у теорії систем і</w:t>
      </w:r>
      <w:r>
        <w:rPr>
          <w:spacing w:val="1"/>
        </w:rPr>
        <w:t xml:space="preserve"> </w:t>
      </w:r>
      <w:r>
        <w:t>при використанні системного підходу в різних сферах діяльності.</w:t>
      </w:r>
      <w:r>
        <w:rPr>
          <w:spacing w:val="1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можна розрізняти</w:t>
      </w:r>
      <w:r>
        <w:rPr>
          <w:spacing w:val="-1"/>
        </w:rPr>
        <w:t xml:space="preserve"> </w:t>
      </w:r>
      <w:r>
        <w:t>за:</w:t>
      </w:r>
    </w:p>
    <w:p w:rsidR="009366E9" w:rsidRDefault="009366E9" w:rsidP="009366E9">
      <w:pPr>
        <w:pStyle w:val="a3"/>
        <w:ind w:right="398" w:firstLine="566"/>
        <w:jc w:val="left"/>
      </w:pPr>
      <w:r>
        <w:rPr>
          <w:rFonts w:ascii="Symbol" w:hAnsi="Symbol"/>
        </w:rPr>
        <w:t></w:t>
      </w:r>
      <w:r>
        <w:t>сферами</w:t>
      </w:r>
      <w:r>
        <w:rPr>
          <w:spacing w:val="13"/>
        </w:rPr>
        <w:t xml:space="preserve"> </w:t>
      </w:r>
      <w:r>
        <w:t>існування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матеріальні</w:t>
      </w:r>
      <w:r>
        <w:rPr>
          <w:spacing w:val="12"/>
        </w:rPr>
        <w:t xml:space="preserve"> </w:t>
      </w:r>
      <w:r>
        <w:t>(фізичні,</w:t>
      </w:r>
      <w:r>
        <w:rPr>
          <w:spacing w:val="14"/>
        </w:rPr>
        <w:t xml:space="preserve"> </w:t>
      </w:r>
      <w:r>
        <w:t>біологічні,</w:t>
      </w:r>
      <w:r>
        <w:rPr>
          <w:spacing w:val="-52"/>
        </w:rPr>
        <w:t xml:space="preserve"> </w:t>
      </w:r>
      <w:r>
        <w:t>хімічні)</w:t>
      </w:r>
      <w:r>
        <w:rPr>
          <w:spacing w:val="-3"/>
        </w:rPr>
        <w:t xml:space="preserve"> </w:t>
      </w:r>
      <w:r>
        <w:t>і ідеальні</w:t>
      </w:r>
      <w:r>
        <w:rPr>
          <w:spacing w:val="-2"/>
        </w:rPr>
        <w:t xml:space="preserve"> </w:t>
      </w:r>
      <w:r>
        <w:t>(психічні,</w:t>
      </w:r>
      <w:r>
        <w:rPr>
          <w:spacing w:val="-1"/>
        </w:rPr>
        <w:t xml:space="preserve"> </w:t>
      </w:r>
      <w:r>
        <w:t>пізнавальні, логічні);</w:t>
      </w:r>
    </w:p>
    <w:p w:rsidR="009366E9" w:rsidRDefault="009366E9" w:rsidP="009366E9">
      <w:pPr>
        <w:pStyle w:val="a3"/>
        <w:tabs>
          <w:tab w:val="left" w:pos="2335"/>
          <w:tab w:val="left" w:pos="3414"/>
          <w:tab w:val="left" w:pos="3882"/>
          <w:tab w:val="left" w:pos="5226"/>
        </w:tabs>
        <w:ind w:right="405" w:firstLine="566"/>
        <w:jc w:val="left"/>
      </w:pPr>
      <w:r>
        <w:rPr>
          <w:rFonts w:ascii="Symbol" w:hAnsi="Symbol"/>
        </w:rPr>
        <w:t></w:t>
      </w:r>
      <w:r>
        <w:t>характером</w:t>
      </w:r>
      <w:r>
        <w:tab/>
        <w:t>зв’язків</w:t>
      </w:r>
      <w:r>
        <w:tab/>
        <w:t>–</w:t>
      </w:r>
      <w:r>
        <w:tab/>
        <w:t>порядкові,</w:t>
      </w:r>
      <w:r>
        <w:tab/>
        <w:t>композиційні,</w:t>
      </w:r>
      <w:r>
        <w:rPr>
          <w:spacing w:val="-52"/>
        </w:rPr>
        <w:t xml:space="preserve"> </w:t>
      </w:r>
      <w:r>
        <w:t>топологічні;</w:t>
      </w:r>
    </w:p>
    <w:p w:rsidR="009366E9" w:rsidRDefault="009366E9" w:rsidP="009366E9">
      <w:pPr>
        <w:pStyle w:val="a3"/>
        <w:spacing w:line="267" w:lineRule="exact"/>
        <w:ind w:left="759"/>
        <w:jc w:val="left"/>
      </w:pPr>
      <w:r>
        <w:rPr>
          <w:rFonts w:ascii="Symbol" w:hAnsi="Symbol"/>
        </w:rPr>
        <w:t></w:t>
      </w:r>
      <w:r>
        <w:t>спрямованістю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субстанціальні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функціональні;</w:t>
      </w:r>
    </w:p>
    <w:p w:rsidR="009366E9" w:rsidRDefault="009366E9" w:rsidP="009366E9">
      <w:pPr>
        <w:pStyle w:val="a3"/>
        <w:spacing w:line="269" w:lineRule="exact"/>
        <w:ind w:left="759"/>
        <w:jc w:val="left"/>
      </w:pPr>
      <w:r>
        <w:rPr>
          <w:rFonts w:ascii="Symbol" w:hAnsi="Symbol"/>
          <w:spacing w:val="-1"/>
        </w:rPr>
        <w:t></w:t>
      </w:r>
      <w:r>
        <w:rPr>
          <w:spacing w:val="-35"/>
        </w:rPr>
        <w:t xml:space="preserve"> </w:t>
      </w:r>
      <w:r>
        <w:rPr>
          <w:spacing w:val="-1"/>
        </w:rPr>
        <w:t>типом зв’язків</w:t>
      </w:r>
      <w:r>
        <w:t xml:space="preserve"> –</w:t>
      </w:r>
      <w:r>
        <w:rPr>
          <w:spacing w:val="1"/>
        </w:rPr>
        <w:t xml:space="preserve"> </w:t>
      </w:r>
      <w:r>
        <w:t>прості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складні.</w:t>
      </w:r>
    </w:p>
    <w:p w:rsidR="009366E9" w:rsidRDefault="009366E9" w:rsidP="009366E9">
      <w:pPr>
        <w:pStyle w:val="a3"/>
        <w:ind w:right="403" w:firstLine="566"/>
      </w:pPr>
      <w:r>
        <w:t>Як вже зазначалось раніше, особистість людини – це складне</w:t>
      </w:r>
      <w:r>
        <w:rPr>
          <w:spacing w:val="-52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(система),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компонентів.</w:t>
      </w:r>
      <w:r>
        <w:rPr>
          <w:spacing w:val="1"/>
        </w:rPr>
        <w:t xml:space="preserve"> </w:t>
      </w:r>
      <w:r>
        <w:t>Природно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взаємопов'язані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особистості.</w:t>
      </w:r>
    </w:p>
    <w:p w:rsidR="009366E9" w:rsidRDefault="009366E9" w:rsidP="009366E9">
      <w:pPr>
        <w:pStyle w:val="a3"/>
        <w:spacing w:line="252" w:lineRule="exact"/>
        <w:ind w:left="759"/>
      </w:pPr>
      <w:r>
        <w:t>Дослідження</w:t>
      </w:r>
      <w:r>
        <w:rPr>
          <w:spacing w:val="-4"/>
        </w:rPr>
        <w:t xml:space="preserve"> </w:t>
      </w:r>
      <w:r>
        <w:t>структури</w:t>
      </w:r>
      <w:r>
        <w:rPr>
          <w:spacing w:val="-2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зумовлюється:</w:t>
      </w:r>
    </w:p>
    <w:p w:rsidR="009366E9" w:rsidRDefault="009366E9" w:rsidP="009366E9">
      <w:pPr>
        <w:pStyle w:val="a5"/>
        <w:numPr>
          <w:ilvl w:val="2"/>
          <w:numId w:val="3"/>
        </w:numPr>
        <w:tabs>
          <w:tab w:val="left" w:pos="1046"/>
        </w:tabs>
        <w:spacing w:line="252" w:lineRule="exact"/>
        <w:ind w:hanging="287"/>
        <w:jc w:val="both"/>
      </w:pPr>
      <w:r>
        <w:t>Необхідністю</w:t>
      </w:r>
      <w:r>
        <w:rPr>
          <w:spacing w:val="-2"/>
        </w:rPr>
        <w:t xml:space="preserve"> </w:t>
      </w:r>
      <w:r>
        <w:t>з'ясування окремих</w:t>
      </w:r>
      <w:r>
        <w:rPr>
          <w:spacing w:val="-4"/>
        </w:rPr>
        <w:t xml:space="preserve"> </w:t>
      </w:r>
      <w:r>
        <w:t>елементів</w:t>
      </w:r>
      <w:r>
        <w:rPr>
          <w:spacing w:val="-2"/>
        </w:rPr>
        <w:t xml:space="preserve"> </w:t>
      </w:r>
      <w:r>
        <w:t>особистості.</w:t>
      </w:r>
    </w:p>
    <w:p w:rsidR="009366E9" w:rsidRDefault="009366E9" w:rsidP="009366E9">
      <w:pPr>
        <w:pStyle w:val="a5"/>
        <w:numPr>
          <w:ilvl w:val="2"/>
          <w:numId w:val="3"/>
        </w:numPr>
        <w:tabs>
          <w:tab w:val="left" w:pos="1046"/>
        </w:tabs>
        <w:spacing w:before="1" w:line="252" w:lineRule="exact"/>
        <w:ind w:hanging="287"/>
        <w:jc w:val="both"/>
      </w:pPr>
      <w:r>
        <w:t>Пізнанням</w:t>
      </w:r>
      <w:r>
        <w:rPr>
          <w:spacing w:val="-4"/>
        </w:rPr>
        <w:t xml:space="preserve"> </w:t>
      </w:r>
      <w:r>
        <w:t>зв'язків</w:t>
      </w:r>
      <w:r>
        <w:rPr>
          <w:spacing w:val="-4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найсуттєвішими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них.</w:t>
      </w:r>
    </w:p>
    <w:p w:rsidR="009366E9" w:rsidRDefault="009366E9" w:rsidP="0063144A">
      <w:pPr>
        <w:pStyle w:val="a5"/>
        <w:numPr>
          <w:ilvl w:val="2"/>
          <w:numId w:val="3"/>
        </w:numPr>
        <w:tabs>
          <w:tab w:val="left" w:pos="1046"/>
        </w:tabs>
        <w:spacing w:before="136"/>
        <w:ind w:left="193" w:right="408" w:firstLine="566"/>
        <w:jc w:val="both"/>
      </w:pPr>
      <w:r>
        <w:t>Розумінням сутності</w:t>
      </w:r>
      <w:r w:rsidRPr="009366E9">
        <w:rPr>
          <w:spacing w:val="1"/>
        </w:rPr>
        <w:t xml:space="preserve"> </w:t>
      </w:r>
      <w:r>
        <w:t>особистості як</w:t>
      </w:r>
      <w:r w:rsidRPr="009366E9">
        <w:rPr>
          <w:spacing w:val="1"/>
        </w:rPr>
        <w:t xml:space="preserve"> </w:t>
      </w:r>
      <w:r>
        <w:t>цілісної</w:t>
      </w:r>
      <w:r w:rsidRPr="009366E9">
        <w:rPr>
          <w:spacing w:val="1"/>
        </w:rPr>
        <w:t xml:space="preserve"> </w:t>
      </w:r>
      <w:r>
        <w:t>структури,</w:t>
      </w:r>
      <w:r w:rsidRPr="009366E9">
        <w:rPr>
          <w:spacing w:val="1"/>
        </w:rPr>
        <w:t xml:space="preserve"> </w:t>
      </w:r>
      <w:r>
        <w:t>яка</w:t>
      </w:r>
      <w:r w:rsidRPr="009366E9">
        <w:rPr>
          <w:spacing w:val="-1"/>
        </w:rPr>
        <w:t xml:space="preserve"> </w:t>
      </w:r>
      <w:r>
        <w:t>має</w:t>
      </w:r>
      <w:r w:rsidRPr="009366E9">
        <w:rPr>
          <w:spacing w:val="-1"/>
        </w:rPr>
        <w:t xml:space="preserve"> </w:t>
      </w:r>
      <w:r>
        <w:t>нові</w:t>
      </w:r>
      <w:r w:rsidRPr="009366E9">
        <w:rPr>
          <w:spacing w:val="1"/>
        </w:rPr>
        <w:t xml:space="preserve"> </w:t>
      </w:r>
      <w:r>
        <w:t>якісні</w:t>
      </w:r>
      <w:r w:rsidRPr="009366E9">
        <w:rPr>
          <w:spacing w:val="1"/>
        </w:rPr>
        <w:t xml:space="preserve"> </w:t>
      </w:r>
      <w:r>
        <w:t>ознаки.Отже, саме структура особистості дає змогу краще зрозуміти</w:t>
      </w:r>
      <w:r w:rsidRPr="009366E9">
        <w:rPr>
          <w:spacing w:val="-52"/>
        </w:rPr>
        <w:t xml:space="preserve"> </w:t>
      </w:r>
      <w:r>
        <w:t>ступінь</w:t>
      </w:r>
      <w:r w:rsidRPr="009366E9">
        <w:rPr>
          <w:spacing w:val="-1"/>
        </w:rPr>
        <w:t xml:space="preserve"> </w:t>
      </w:r>
      <w:r>
        <w:t>прояву</w:t>
      </w:r>
      <w:r w:rsidRPr="009366E9">
        <w:rPr>
          <w:spacing w:val="-2"/>
        </w:rPr>
        <w:t xml:space="preserve"> </w:t>
      </w:r>
      <w:r>
        <w:t>тих</w:t>
      </w:r>
      <w:r w:rsidRPr="009366E9">
        <w:rPr>
          <w:spacing w:val="-1"/>
        </w:rPr>
        <w:t xml:space="preserve"> </w:t>
      </w:r>
      <w:r>
        <w:t>чи інших властивостей</w:t>
      </w:r>
      <w:r w:rsidRPr="009366E9">
        <w:rPr>
          <w:spacing w:val="-4"/>
        </w:rPr>
        <w:t xml:space="preserve"> </w:t>
      </w:r>
      <w:r>
        <w:t>особистості.</w:t>
      </w:r>
    </w:p>
    <w:p w:rsidR="009366E9" w:rsidRDefault="009366E9" w:rsidP="009366E9">
      <w:pPr>
        <w:pStyle w:val="a3"/>
        <w:ind w:right="405" w:firstLine="566"/>
      </w:pPr>
      <w:r>
        <w:t>З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управлінця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структурування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діяльності, як, наприклад, знання законів суспільного розвитку чи</w:t>
      </w:r>
      <w:r>
        <w:rPr>
          <w:spacing w:val="1"/>
        </w:rPr>
        <w:t xml:space="preserve"> </w:t>
      </w:r>
      <w:r>
        <w:t>вміння</w:t>
      </w:r>
      <w:r>
        <w:rPr>
          <w:spacing w:val="-3"/>
        </w:rPr>
        <w:t xml:space="preserve"> </w:t>
      </w:r>
      <w:r>
        <w:t>аналізувати перебіг соціальних</w:t>
      </w:r>
      <w:r>
        <w:rPr>
          <w:spacing w:val="-1"/>
        </w:rPr>
        <w:t xml:space="preserve"> </w:t>
      </w:r>
      <w:r>
        <w:t>процесів.</w:t>
      </w:r>
    </w:p>
    <w:p w:rsidR="009366E9" w:rsidRDefault="009366E9" w:rsidP="009366E9">
      <w:pPr>
        <w:pStyle w:val="a3"/>
        <w:spacing w:before="1"/>
        <w:ind w:left="0"/>
        <w:jc w:val="left"/>
      </w:pPr>
    </w:p>
    <w:p w:rsidR="009366E9" w:rsidRDefault="009366E9" w:rsidP="009366E9">
      <w:pPr>
        <w:pStyle w:val="a5"/>
        <w:numPr>
          <w:ilvl w:val="1"/>
          <w:numId w:val="3"/>
        </w:numPr>
        <w:tabs>
          <w:tab w:val="left" w:pos="902"/>
        </w:tabs>
        <w:spacing w:before="1"/>
        <w:ind w:left="193" w:right="407" w:firstLine="427"/>
        <w:jc w:val="both"/>
      </w:pPr>
      <w:r>
        <w:rPr>
          <w:u w:val="single"/>
        </w:rPr>
        <w:t>Підходи</w:t>
      </w:r>
      <w:r>
        <w:rPr>
          <w:spacing w:val="1"/>
          <w:u w:val="single"/>
        </w:rPr>
        <w:t xml:space="preserve"> </w:t>
      </w:r>
      <w:r>
        <w:rPr>
          <w:u w:val="single"/>
        </w:rPr>
        <w:t>щодо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розуміння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структури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особистості</w:t>
      </w:r>
      <w:r>
        <w:rPr>
          <w:spacing w:val="1"/>
          <w:u w:val="single"/>
        </w:rPr>
        <w:t xml:space="preserve"> </w:t>
      </w:r>
      <w:r>
        <w:rPr>
          <w:u w:val="single"/>
        </w:rPr>
        <w:t>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її</w:t>
      </w:r>
      <w:r>
        <w:rPr>
          <w:spacing w:val="-52"/>
        </w:rPr>
        <w:t xml:space="preserve"> </w:t>
      </w:r>
      <w:r>
        <w:rPr>
          <w:u w:val="single"/>
        </w:rPr>
        <w:t>компонентів.</w:t>
      </w:r>
    </w:p>
    <w:p w:rsidR="009366E9" w:rsidRDefault="009366E9" w:rsidP="009366E9">
      <w:pPr>
        <w:pStyle w:val="a3"/>
        <w:ind w:right="405" w:firstLine="566"/>
      </w:pPr>
      <w:r>
        <w:t>Науковий інтерес до структури особистості оформлюється в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напрямок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середині</w:t>
      </w:r>
      <w:r>
        <w:rPr>
          <w:spacing w:val="1"/>
        </w:rPr>
        <w:t xml:space="preserve"> </w:t>
      </w:r>
      <w:r>
        <w:t>ХІХ</w:t>
      </w:r>
      <w:r>
        <w:rPr>
          <w:spacing w:val="-52"/>
        </w:rPr>
        <w:t xml:space="preserve"> </w:t>
      </w:r>
      <w:r>
        <w:t>століття.</w:t>
      </w:r>
      <w:r>
        <w:rPr>
          <w:spacing w:val="1"/>
        </w:rPr>
        <w:t xml:space="preserve"> </w:t>
      </w:r>
      <w:r>
        <w:t>Найвідоміші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здебільшого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філософських</w:t>
      </w:r>
      <w:r>
        <w:rPr>
          <w:spacing w:val="-1"/>
        </w:rPr>
        <w:t xml:space="preserve"> </w:t>
      </w:r>
      <w:r>
        <w:t>і психологічно орієнтованих</w:t>
      </w:r>
      <w:r>
        <w:rPr>
          <w:spacing w:val="-1"/>
        </w:rPr>
        <w:t xml:space="preserve"> </w:t>
      </w:r>
      <w:r>
        <w:t>учень.</w:t>
      </w:r>
    </w:p>
    <w:p w:rsidR="009366E9" w:rsidRDefault="009366E9" w:rsidP="009366E9">
      <w:pPr>
        <w:pStyle w:val="a3"/>
        <w:ind w:right="403" w:firstLine="566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поглядами</w:t>
      </w:r>
      <w:r>
        <w:rPr>
          <w:spacing w:val="1"/>
        </w:rPr>
        <w:t xml:space="preserve"> </w:t>
      </w:r>
      <w:r>
        <w:t>Теодюля</w:t>
      </w:r>
      <w:r>
        <w:rPr>
          <w:spacing w:val="1"/>
        </w:rPr>
        <w:t xml:space="preserve"> </w:t>
      </w:r>
      <w:r>
        <w:t>Рібо</w:t>
      </w:r>
      <w:r>
        <w:rPr>
          <w:spacing w:val="1"/>
        </w:rPr>
        <w:t xml:space="preserve"> </w:t>
      </w:r>
      <w:r>
        <w:t>(1839-1916)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чому</w:t>
      </w:r>
      <w:r>
        <w:rPr>
          <w:spacing w:val="1"/>
        </w:rPr>
        <w:t xml:space="preserve"> </w:t>
      </w:r>
      <w:r>
        <w:t>залежні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будови</w:t>
      </w:r>
      <w:r>
        <w:rPr>
          <w:spacing w:val="1"/>
        </w:rPr>
        <w:t xml:space="preserve"> </w:t>
      </w:r>
      <w:r>
        <w:t>тіла</w:t>
      </w:r>
      <w:r>
        <w:rPr>
          <w:spacing w:val="1"/>
        </w:rPr>
        <w:t xml:space="preserve"> </w:t>
      </w:r>
      <w:r>
        <w:rPr>
          <w:i/>
        </w:rPr>
        <w:t>прагнення</w:t>
      </w:r>
      <w:r>
        <w:t xml:space="preserve">, </w:t>
      </w:r>
      <w:r>
        <w:rPr>
          <w:i/>
        </w:rPr>
        <w:t xml:space="preserve">бажання </w:t>
      </w:r>
      <w:r>
        <w:t xml:space="preserve">і </w:t>
      </w:r>
      <w:r>
        <w:rPr>
          <w:i/>
        </w:rPr>
        <w:t xml:space="preserve">почуття </w:t>
      </w:r>
      <w:r>
        <w:t>людини. На думку французького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Альфреда</w:t>
      </w:r>
      <w:r>
        <w:rPr>
          <w:spacing w:val="1"/>
        </w:rPr>
        <w:t xml:space="preserve"> </w:t>
      </w:r>
      <w:r>
        <w:t>Біне</w:t>
      </w:r>
      <w:r>
        <w:rPr>
          <w:spacing w:val="1"/>
        </w:rPr>
        <w:t xml:space="preserve"> </w:t>
      </w:r>
      <w:r>
        <w:t>(1857-1911),</w:t>
      </w:r>
      <w:r>
        <w:rPr>
          <w:spacing w:val="1"/>
        </w:rPr>
        <w:t xml:space="preserve"> </w:t>
      </w:r>
      <w:r>
        <w:t>головними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пам'ять</w:t>
      </w:r>
      <w:r>
        <w:rPr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i/>
        </w:rPr>
        <w:t>характер</w:t>
      </w:r>
      <w:r>
        <w:t>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концепцією</w:t>
      </w:r>
      <w:r>
        <w:rPr>
          <w:spacing w:val="1"/>
        </w:rPr>
        <w:t xml:space="preserve"> </w:t>
      </w:r>
      <w:r>
        <w:t>німецького</w:t>
      </w:r>
      <w:r>
        <w:rPr>
          <w:spacing w:val="1"/>
        </w:rPr>
        <w:t xml:space="preserve"> </w:t>
      </w:r>
      <w:r>
        <w:t>філософа,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фізіолога</w:t>
      </w:r>
      <w:r>
        <w:rPr>
          <w:spacing w:val="1"/>
        </w:rPr>
        <w:t xml:space="preserve"> </w:t>
      </w:r>
      <w:r>
        <w:t>Вільгельма</w:t>
      </w:r>
      <w:r>
        <w:rPr>
          <w:spacing w:val="1"/>
        </w:rPr>
        <w:t xml:space="preserve"> </w:t>
      </w:r>
      <w:r>
        <w:t>Вундта</w:t>
      </w:r>
      <w:r>
        <w:rPr>
          <w:spacing w:val="1"/>
        </w:rPr>
        <w:t xml:space="preserve"> </w:t>
      </w:r>
      <w:r>
        <w:t>(1832-1920),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rPr>
          <w:i/>
        </w:rPr>
        <w:t>відчуття</w:t>
      </w:r>
      <w:r>
        <w:t xml:space="preserve">, другий – </w:t>
      </w:r>
      <w:r>
        <w:rPr>
          <w:i/>
        </w:rPr>
        <w:t xml:space="preserve">почуття </w:t>
      </w:r>
      <w:r>
        <w:t xml:space="preserve">та </w:t>
      </w:r>
      <w:r>
        <w:rPr>
          <w:i/>
        </w:rPr>
        <w:t>емоції</w:t>
      </w:r>
      <w:r>
        <w:t xml:space="preserve">, а третій – зв'язок між </w:t>
      </w:r>
      <w:r>
        <w:rPr>
          <w:i/>
        </w:rPr>
        <w:t>волею</w:t>
      </w:r>
      <w:r>
        <w:rPr>
          <w:i/>
          <w:spacing w:val="-5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i/>
        </w:rPr>
        <w:t>усвідомленням</w:t>
      </w:r>
      <w:r>
        <w:rPr>
          <w:i/>
          <w:spacing w:val="-2"/>
        </w:rPr>
        <w:t xml:space="preserve"> </w:t>
      </w:r>
      <w:r>
        <w:rPr>
          <w:i/>
        </w:rPr>
        <w:t>власного «Я»</w:t>
      </w:r>
      <w:r>
        <w:t>.</w:t>
      </w:r>
    </w:p>
    <w:p w:rsidR="009366E9" w:rsidRDefault="009366E9" w:rsidP="009366E9">
      <w:pPr>
        <w:pStyle w:val="a3"/>
        <w:ind w:right="403" w:firstLine="566"/>
      </w:pPr>
      <w:r>
        <w:rPr>
          <w:color w:val="212121"/>
        </w:rPr>
        <w:t>Всупереч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відокремлення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особистості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певних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ознак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елементів,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американський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філософ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психолог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Уільям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Джемс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(1842-1910)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виділяє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органічний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соціальний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 xml:space="preserve">духовний </w:t>
      </w:r>
      <w:r>
        <w:rPr>
          <w:color w:val="212121"/>
        </w:rPr>
        <w:t>рівні її структури. Рівень органічної структури визначає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прагнення фізичної (тілесної) частини особистості, соціальний </w:t>
      </w:r>
      <w:r>
        <w:t>–</w:t>
      </w:r>
      <w:r>
        <w:rPr>
          <w:spacing w:val="1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суспільно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залежної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людини,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духовний</w:t>
      </w:r>
      <w:r>
        <w:rPr>
          <w:color w:val="212121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212121"/>
        </w:rPr>
        <w:t>ступінь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розвитку етичних та інтелектуальних устремлінь. Американський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психолог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Гордон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Олпорт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(1897-1967)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розкриває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структуру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особистості у термінах системного підходу, звертаючи увагу на 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зовнішньому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світу,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здатність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перетворювати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себе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завдяки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реалізації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планів,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проектів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цілей.</w:t>
      </w:r>
    </w:p>
    <w:p w:rsidR="009366E9" w:rsidRDefault="009366E9" w:rsidP="009366E9">
      <w:pPr>
        <w:pStyle w:val="a3"/>
        <w:ind w:right="407" w:firstLine="566"/>
      </w:pPr>
      <w:r>
        <w:t>З</w:t>
      </w:r>
      <w:r>
        <w:rPr>
          <w:spacing w:val="1"/>
        </w:rPr>
        <w:t xml:space="preserve"> </w:t>
      </w:r>
      <w:r>
        <w:t>середини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також</w:t>
      </w:r>
      <w:r>
        <w:rPr>
          <w:spacing w:val="-52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з’ясувати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особистості.</w:t>
      </w:r>
      <w:r>
        <w:rPr>
          <w:spacing w:val="-52"/>
        </w:rPr>
        <w:t xml:space="preserve"> </w:t>
      </w:r>
      <w:r>
        <w:t>Серед</w:t>
      </w:r>
      <w:r>
        <w:rPr>
          <w:spacing w:val="44"/>
        </w:rPr>
        <w:t xml:space="preserve"> </w:t>
      </w:r>
      <w:r>
        <w:t>багатьох</w:t>
      </w:r>
      <w:r>
        <w:rPr>
          <w:spacing w:val="46"/>
        </w:rPr>
        <w:t xml:space="preserve"> </w:t>
      </w:r>
      <w:r>
        <w:t>робіт</w:t>
      </w:r>
      <w:r>
        <w:rPr>
          <w:spacing w:val="44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теорії</w:t>
      </w:r>
      <w:r>
        <w:rPr>
          <w:spacing w:val="47"/>
        </w:rPr>
        <w:t xml:space="preserve"> </w:t>
      </w:r>
      <w:r>
        <w:t>особистості</w:t>
      </w:r>
      <w:r>
        <w:rPr>
          <w:spacing w:val="47"/>
        </w:rPr>
        <w:t xml:space="preserve"> </w:t>
      </w:r>
      <w:r>
        <w:t>особливо</w:t>
      </w:r>
      <w:r>
        <w:rPr>
          <w:spacing w:val="46"/>
        </w:rPr>
        <w:t xml:space="preserve"> </w:t>
      </w:r>
      <w:r>
        <w:t>виділяються</w:t>
      </w:r>
      <w:r>
        <w:t xml:space="preserve"> </w:t>
      </w:r>
      <w:r>
        <w:t xml:space="preserve">наукові   </w:t>
      </w:r>
      <w:r>
        <w:rPr>
          <w:spacing w:val="3"/>
        </w:rPr>
        <w:t xml:space="preserve"> </w:t>
      </w:r>
      <w:r>
        <w:t xml:space="preserve">праці   </w:t>
      </w:r>
      <w:r>
        <w:rPr>
          <w:spacing w:val="1"/>
        </w:rPr>
        <w:t xml:space="preserve"> </w:t>
      </w:r>
      <w:r>
        <w:t xml:space="preserve">С.   </w:t>
      </w:r>
      <w:r>
        <w:rPr>
          <w:spacing w:val="2"/>
        </w:rPr>
        <w:t xml:space="preserve"> </w:t>
      </w:r>
      <w:r>
        <w:t xml:space="preserve">Л.   </w:t>
      </w:r>
      <w:r>
        <w:rPr>
          <w:spacing w:val="1"/>
        </w:rPr>
        <w:t xml:space="preserve"> </w:t>
      </w:r>
      <w:r>
        <w:t>Рубінштейна,</w:t>
      </w:r>
      <w:r>
        <w:tab/>
        <w:t>В.</w:t>
      </w:r>
      <w:r>
        <w:rPr>
          <w:spacing w:val="56"/>
        </w:rPr>
        <w:t xml:space="preserve"> </w:t>
      </w:r>
      <w:r>
        <w:t xml:space="preserve">М.  </w:t>
      </w:r>
      <w:r>
        <w:rPr>
          <w:spacing w:val="1"/>
        </w:rPr>
        <w:t xml:space="preserve"> </w:t>
      </w:r>
      <w:r>
        <w:t>Мясищева</w:t>
      </w:r>
      <w:r>
        <w:rPr>
          <w:spacing w:val="-5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Ковальова, Б.</w:t>
      </w:r>
      <w:r>
        <w:rPr>
          <w:spacing w:val="-1"/>
        </w:rPr>
        <w:t xml:space="preserve"> </w:t>
      </w:r>
      <w:r>
        <w:t>Г. Ананьєва,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К. Платонова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інших.</w:t>
      </w:r>
    </w:p>
    <w:p w:rsidR="009366E9" w:rsidRDefault="009366E9" w:rsidP="009366E9">
      <w:pPr>
        <w:pStyle w:val="a3"/>
        <w:ind w:right="404" w:firstLine="566"/>
      </w:pPr>
      <w:r>
        <w:t>Так, С. Л. Рубінштейн включає в структуру особистості її</w:t>
      </w:r>
      <w:r>
        <w:rPr>
          <w:spacing w:val="1"/>
        </w:rPr>
        <w:t xml:space="preserve"> </w:t>
      </w:r>
      <w:r>
        <w:t>направленість, характер і здібності. Направленість – реалізується у</w:t>
      </w:r>
      <w:r>
        <w:rPr>
          <w:spacing w:val="-52"/>
        </w:rPr>
        <w:t xml:space="preserve"> </w:t>
      </w:r>
      <w:r>
        <w:t>потребах, інтересах, ідеалах, переконаннях, домінуючих мотивах</w:t>
      </w:r>
      <w:r>
        <w:rPr>
          <w:spacing w:val="1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поведінки і</w:t>
      </w:r>
      <w:r>
        <w:rPr>
          <w:spacing w:val="-2"/>
        </w:rPr>
        <w:t xml:space="preserve"> </w:t>
      </w:r>
      <w:r>
        <w:t>світогляду.</w:t>
      </w:r>
    </w:p>
    <w:p w:rsidR="009366E9" w:rsidRDefault="009366E9" w:rsidP="009366E9">
      <w:pPr>
        <w:pStyle w:val="a3"/>
        <w:spacing w:before="1"/>
        <w:ind w:right="406" w:firstLine="566"/>
      </w:pP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Мясищев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домінуючих</w:t>
      </w:r>
      <w:r>
        <w:rPr>
          <w:spacing w:val="1"/>
        </w:rPr>
        <w:t xml:space="preserve"> </w:t>
      </w:r>
      <w:r>
        <w:t>відношень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</w:t>
      </w:r>
      <w:r>
        <w:rPr>
          <w:spacing w:val="18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предметів</w:t>
      </w:r>
      <w:r>
        <w:rPr>
          <w:spacing w:val="21"/>
        </w:rPr>
        <w:t xml:space="preserve"> </w:t>
      </w:r>
      <w:r>
        <w:t>зовнішнього</w:t>
      </w:r>
      <w:r>
        <w:rPr>
          <w:spacing w:val="23"/>
        </w:rPr>
        <w:t xml:space="preserve"> </w:t>
      </w:r>
      <w:r>
        <w:t>світу.</w:t>
      </w:r>
      <w:r>
        <w:rPr>
          <w:spacing w:val="23"/>
        </w:rPr>
        <w:t xml:space="preserve"> </w:t>
      </w:r>
      <w:r>
        <w:t>Згідно</w:t>
      </w:r>
      <w:r>
        <w:rPr>
          <w:spacing w:val="22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М.</w:t>
      </w:r>
      <w:r>
        <w:rPr>
          <w:spacing w:val="23"/>
        </w:rPr>
        <w:t xml:space="preserve"> </w:t>
      </w:r>
      <w:r>
        <w:t>Мясищевим,</w:t>
      </w:r>
    </w:p>
    <w:p w:rsidR="009366E9" w:rsidRDefault="009366E9" w:rsidP="009366E9">
      <w:pPr>
        <w:pStyle w:val="a3"/>
        <w:ind w:right="405"/>
      </w:pPr>
      <w:r>
        <w:t>«питання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це...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змістовних</w:t>
      </w:r>
      <w:r>
        <w:rPr>
          <w:spacing w:val="55"/>
        </w:rPr>
        <w:t xml:space="preserve"> </w:t>
      </w:r>
      <w:r>
        <w:t>тенденцій,</w:t>
      </w:r>
      <w:r>
        <w:rPr>
          <w:spacing w:val="1"/>
        </w:rPr>
        <w:t xml:space="preserve"> </w:t>
      </w:r>
      <w:r>
        <w:t>котрі, реалізуючись у різних видах діяльності, пов’язані з умовами</w:t>
      </w:r>
      <w:r>
        <w:rPr>
          <w:spacing w:val="1"/>
        </w:rPr>
        <w:t xml:space="preserve"> </w:t>
      </w:r>
      <w:r>
        <w:t>життя відповідного історичного моменту, випливають з основних</w:t>
      </w:r>
      <w:r>
        <w:rPr>
          <w:spacing w:val="1"/>
        </w:rPr>
        <w:t xml:space="preserve"> </w:t>
      </w:r>
      <w:r>
        <w:t>відношень,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прагнень,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принципів</w:t>
      </w:r>
      <w:r>
        <w:rPr>
          <w:spacing w:val="56"/>
        </w:rPr>
        <w:t xml:space="preserve"> </w:t>
      </w:r>
      <w:r>
        <w:t>та</w:t>
      </w:r>
      <w:r>
        <w:rPr>
          <w:spacing w:val="56"/>
        </w:rPr>
        <w:t xml:space="preserve"> </w:t>
      </w:r>
      <w:r>
        <w:t>потреб»</w:t>
      </w:r>
      <w:r>
        <w:rPr>
          <w:spacing w:val="1"/>
        </w:rPr>
        <w:t xml:space="preserve"> </w:t>
      </w:r>
    </w:p>
    <w:p w:rsidR="009366E9" w:rsidRDefault="009366E9" w:rsidP="009366E9">
      <w:pPr>
        <w:pStyle w:val="a3"/>
        <w:ind w:right="406" w:firstLine="566"/>
      </w:pPr>
      <w:r>
        <w:t>А. Г. Ковальов розглядає особистість як цілісний духовний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підструктур:</w:t>
      </w:r>
    </w:p>
    <w:p w:rsidR="009366E9" w:rsidRDefault="009366E9" w:rsidP="009366E9">
      <w:pPr>
        <w:pStyle w:val="a5"/>
        <w:numPr>
          <w:ilvl w:val="0"/>
          <w:numId w:val="2"/>
        </w:numPr>
        <w:tabs>
          <w:tab w:val="left" w:pos="887"/>
        </w:tabs>
        <w:spacing w:before="1" w:line="253" w:lineRule="exact"/>
        <w:ind w:left="886"/>
      </w:pPr>
      <w:r>
        <w:t>підструктури</w:t>
      </w:r>
      <w:r>
        <w:rPr>
          <w:spacing w:val="-3"/>
        </w:rPr>
        <w:t xml:space="preserve"> </w:t>
      </w:r>
      <w:r>
        <w:t>природних</w:t>
      </w:r>
      <w:r>
        <w:rPr>
          <w:spacing w:val="-3"/>
        </w:rPr>
        <w:t xml:space="preserve"> </w:t>
      </w:r>
      <w:r>
        <w:t>властивостей</w:t>
      </w:r>
      <w:r>
        <w:rPr>
          <w:spacing w:val="-3"/>
        </w:rPr>
        <w:t xml:space="preserve"> </w:t>
      </w:r>
      <w:r>
        <w:t>(темпераменту);</w:t>
      </w:r>
    </w:p>
    <w:p w:rsidR="009366E9" w:rsidRDefault="009366E9" w:rsidP="009366E9">
      <w:pPr>
        <w:pStyle w:val="a5"/>
        <w:numPr>
          <w:ilvl w:val="0"/>
          <w:numId w:val="2"/>
        </w:numPr>
        <w:tabs>
          <w:tab w:val="left" w:pos="895"/>
        </w:tabs>
        <w:ind w:right="408" w:firstLine="566"/>
      </w:pPr>
      <w:r>
        <w:t>психічної</w:t>
      </w:r>
      <w:r>
        <w:rPr>
          <w:spacing w:val="7"/>
        </w:rPr>
        <w:t xml:space="preserve"> </w:t>
      </w:r>
      <w:r>
        <w:t>підструктури</w:t>
      </w:r>
      <w:r>
        <w:rPr>
          <w:spacing w:val="6"/>
        </w:rPr>
        <w:t xml:space="preserve"> </w:t>
      </w:r>
      <w:r>
        <w:t>(здібності,</w:t>
      </w:r>
      <w:r>
        <w:rPr>
          <w:spacing w:val="4"/>
        </w:rPr>
        <w:t xml:space="preserve"> </w:t>
      </w:r>
      <w:r>
        <w:t>вольові,</w:t>
      </w:r>
      <w:r>
        <w:rPr>
          <w:spacing w:val="6"/>
        </w:rPr>
        <w:t xml:space="preserve"> </w:t>
      </w:r>
      <w:r>
        <w:t>інтелектуальні</w:t>
      </w:r>
      <w:r>
        <w:rPr>
          <w:spacing w:val="4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емоційні властивості);</w:t>
      </w:r>
    </w:p>
    <w:p w:rsidR="009366E9" w:rsidRDefault="009366E9" w:rsidP="009366E9">
      <w:pPr>
        <w:pStyle w:val="a5"/>
        <w:numPr>
          <w:ilvl w:val="0"/>
          <w:numId w:val="2"/>
        </w:numPr>
        <w:tabs>
          <w:tab w:val="left" w:pos="947"/>
        </w:tabs>
        <w:ind w:right="407" w:firstLine="566"/>
      </w:pPr>
      <w:r>
        <w:t>соціальної</w:t>
      </w:r>
      <w:r>
        <w:rPr>
          <w:spacing w:val="3"/>
        </w:rPr>
        <w:t xml:space="preserve"> </w:t>
      </w:r>
      <w:r>
        <w:t>підструктури</w:t>
      </w:r>
      <w:r>
        <w:rPr>
          <w:spacing w:val="4"/>
        </w:rPr>
        <w:t xml:space="preserve"> </w:t>
      </w:r>
      <w:r>
        <w:t>або</w:t>
      </w:r>
      <w:r>
        <w:rPr>
          <w:spacing w:val="3"/>
        </w:rPr>
        <w:t xml:space="preserve"> </w:t>
      </w:r>
      <w:r>
        <w:t>підструктури</w:t>
      </w:r>
      <w:r>
        <w:rPr>
          <w:spacing w:val="4"/>
        </w:rPr>
        <w:t xml:space="preserve"> </w:t>
      </w:r>
      <w:r>
        <w:t>направленості</w:t>
      </w:r>
      <w:r>
        <w:rPr>
          <w:spacing w:val="-52"/>
        </w:rPr>
        <w:t xml:space="preserve"> </w:t>
      </w:r>
      <w:r>
        <w:t>(система</w:t>
      </w:r>
      <w:r>
        <w:rPr>
          <w:spacing w:val="-1"/>
        </w:rPr>
        <w:t xml:space="preserve"> </w:t>
      </w:r>
      <w:r>
        <w:t>потреб, інтересів, ідеалів).</w:t>
      </w:r>
    </w:p>
    <w:p w:rsidR="009366E9" w:rsidRDefault="009366E9" w:rsidP="009366E9">
      <w:pPr>
        <w:pStyle w:val="a3"/>
        <w:spacing w:before="1"/>
        <w:ind w:right="408" w:firstLine="566"/>
      </w:pPr>
      <w:r>
        <w:t>Усі ці підструктури виникають із взаємозв’язків психічних</w:t>
      </w:r>
      <w:r>
        <w:rPr>
          <w:spacing w:val="1"/>
        </w:rPr>
        <w:t xml:space="preserve"> </w:t>
      </w:r>
      <w:r>
        <w:t>властивостей індивіда і разом складають її структуру. Структура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стійкий,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5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зовнішнього</w:t>
      </w:r>
      <w:r>
        <w:rPr>
          <w:spacing w:val="-4"/>
        </w:rPr>
        <w:t xml:space="preserve"> </w:t>
      </w:r>
      <w:r>
        <w:t>середовища.</w:t>
      </w:r>
    </w:p>
    <w:p w:rsidR="009366E9" w:rsidRDefault="009366E9" w:rsidP="009366E9">
      <w:pPr>
        <w:pStyle w:val="a3"/>
        <w:ind w:right="402" w:firstLine="566"/>
      </w:pPr>
      <w:r>
        <w:t>Б. Г. Ананьєв вважає, що в структуру особистості входять</w:t>
      </w:r>
      <w:r>
        <w:rPr>
          <w:spacing w:val="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елементи: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right="404"/>
      </w:pPr>
      <w:r>
        <w:t>комплекс</w:t>
      </w:r>
      <w:r>
        <w:rPr>
          <w:spacing w:val="46"/>
        </w:rPr>
        <w:t xml:space="preserve"> </w:t>
      </w:r>
      <w:r>
        <w:t>статево-вікових,</w:t>
      </w:r>
      <w:r>
        <w:rPr>
          <w:spacing w:val="45"/>
        </w:rPr>
        <w:t xml:space="preserve"> </w:t>
      </w:r>
      <w:r>
        <w:t>нейродинамічних,</w:t>
      </w:r>
      <w:r>
        <w:rPr>
          <w:spacing w:val="43"/>
        </w:rPr>
        <w:t xml:space="preserve"> </w:t>
      </w:r>
      <w:r>
        <w:t>конституційно-</w:t>
      </w:r>
      <w:r>
        <w:rPr>
          <w:spacing w:val="-52"/>
        </w:rPr>
        <w:t xml:space="preserve"> </w:t>
      </w:r>
      <w:r>
        <w:t>біохімічних</w:t>
      </w:r>
      <w:r>
        <w:rPr>
          <w:spacing w:val="-1"/>
        </w:rPr>
        <w:t xml:space="preserve"> </w:t>
      </w:r>
      <w:r>
        <w:t>властивостей;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6"/>
          <w:tab w:val="left" w:pos="477"/>
          <w:tab w:val="left" w:pos="1567"/>
          <w:tab w:val="left" w:pos="3611"/>
          <w:tab w:val="left" w:pos="4644"/>
          <w:tab w:val="left" w:pos="5724"/>
        </w:tabs>
        <w:ind w:right="407"/>
      </w:pPr>
      <w:r>
        <w:t>комплекс</w:t>
      </w:r>
      <w:r>
        <w:tab/>
        <w:t>психофізіологічних</w:t>
      </w:r>
      <w:r>
        <w:tab/>
        <w:t>функцій,</w:t>
      </w:r>
      <w:r>
        <w:tab/>
        <w:t>органічні</w:t>
      </w:r>
      <w:r>
        <w:tab/>
        <w:t>потреби,</w:t>
      </w:r>
      <w:r>
        <w:rPr>
          <w:spacing w:val="-52"/>
        </w:rPr>
        <w:t xml:space="preserve"> </w:t>
      </w:r>
      <w:r>
        <w:t>темперамен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задатки;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6"/>
          <w:tab w:val="left" w:pos="477"/>
        </w:tabs>
      </w:pPr>
      <w:r>
        <w:t>комплекс</w:t>
      </w:r>
      <w:r>
        <w:rPr>
          <w:spacing w:val="-3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функцій-ролей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статусів;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spacing w:line="252" w:lineRule="exact"/>
      </w:pPr>
      <w:r>
        <w:t>мотивація</w:t>
      </w:r>
      <w:r>
        <w:rPr>
          <w:spacing w:val="-5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ціннісні</w:t>
      </w:r>
      <w:r>
        <w:rPr>
          <w:spacing w:val="-2"/>
        </w:rPr>
        <w:t xml:space="preserve"> </w:t>
      </w:r>
      <w:r>
        <w:t>орієнтації;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spacing w:line="252" w:lineRule="exact"/>
      </w:pPr>
      <w:r>
        <w:t>структура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динаміка</w:t>
      </w:r>
      <w:r>
        <w:rPr>
          <w:spacing w:val="-2"/>
        </w:rPr>
        <w:t xml:space="preserve"> </w:t>
      </w:r>
      <w:r>
        <w:t>відношень.</w:t>
      </w:r>
    </w:p>
    <w:p w:rsidR="009366E9" w:rsidRDefault="009366E9" w:rsidP="009366E9">
      <w:pPr>
        <w:pStyle w:val="a3"/>
        <w:ind w:firstLine="566"/>
        <w:jc w:val="left"/>
      </w:pPr>
      <w:r>
        <w:t>Цікавим,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нашу</w:t>
      </w:r>
      <w:r>
        <w:rPr>
          <w:spacing w:val="7"/>
        </w:rPr>
        <w:t xml:space="preserve"> </w:t>
      </w:r>
      <w:r>
        <w:t>думку,</w:t>
      </w:r>
      <w:r>
        <w:rPr>
          <w:spacing w:val="13"/>
        </w:rPr>
        <w:t xml:space="preserve"> </w:t>
      </w:r>
      <w:r>
        <w:t>є</w:t>
      </w:r>
      <w:r>
        <w:rPr>
          <w:spacing w:val="8"/>
        </w:rPr>
        <w:t xml:space="preserve"> </w:t>
      </w:r>
      <w:r>
        <w:t>погляд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структуру</w:t>
      </w:r>
      <w:r>
        <w:rPr>
          <w:spacing w:val="10"/>
        </w:rPr>
        <w:t xml:space="preserve"> </w:t>
      </w:r>
      <w:r>
        <w:t>особистості,</w:t>
      </w:r>
      <w:r>
        <w:rPr>
          <w:spacing w:val="-52"/>
        </w:rPr>
        <w:t xml:space="preserve"> </w:t>
      </w:r>
      <w:r>
        <w:t>представлений</w:t>
      </w:r>
      <w:r>
        <w:rPr>
          <w:spacing w:val="36"/>
        </w:rPr>
        <w:t xml:space="preserve"> </w:t>
      </w:r>
      <w:r>
        <w:t>К.</w:t>
      </w:r>
      <w:r>
        <w:rPr>
          <w:spacing w:val="37"/>
        </w:rPr>
        <w:t xml:space="preserve"> </w:t>
      </w:r>
      <w:r>
        <w:t>К.</w:t>
      </w:r>
      <w:r>
        <w:rPr>
          <w:spacing w:val="37"/>
        </w:rPr>
        <w:t xml:space="preserve"> </w:t>
      </w:r>
      <w:r>
        <w:t>Платоновим.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структурі</w:t>
      </w:r>
      <w:r>
        <w:rPr>
          <w:spacing w:val="38"/>
        </w:rPr>
        <w:t xml:space="preserve"> </w:t>
      </w:r>
      <w:r>
        <w:t>особистості</w:t>
      </w:r>
      <w:r>
        <w:rPr>
          <w:spacing w:val="37"/>
        </w:rPr>
        <w:t xml:space="preserve"> </w:t>
      </w:r>
      <w:r>
        <w:t>автор</w:t>
      </w:r>
      <w:r>
        <w:t xml:space="preserve"> в</w:t>
      </w:r>
      <w:r>
        <w:t>иокремлює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аспекти:</w:t>
      </w:r>
      <w:r>
        <w:rPr>
          <w:spacing w:val="1"/>
        </w:rPr>
        <w:t xml:space="preserve"> </w:t>
      </w:r>
      <w:r>
        <w:t>біологічно</w:t>
      </w:r>
      <w:r>
        <w:rPr>
          <w:spacing w:val="1"/>
        </w:rPr>
        <w:t xml:space="preserve"> </w:t>
      </w:r>
      <w:r>
        <w:t>обумовлений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обумовлений.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окремо</w:t>
      </w:r>
      <w:r>
        <w:rPr>
          <w:spacing w:val="-1"/>
        </w:rPr>
        <w:t xml:space="preserve"> </w:t>
      </w:r>
      <w:r>
        <w:t>виділяє</w:t>
      </w:r>
      <w:r>
        <w:rPr>
          <w:spacing w:val="-2"/>
        </w:rPr>
        <w:t xml:space="preserve"> </w:t>
      </w:r>
      <w:r>
        <w:t>чотири рівні: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7"/>
        </w:tabs>
        <w:ind w:right="405"/>
        <w:jc w:val="both"/>
      </w:pPr>
      <w:r>
        <w:t>перший (нижчий) рівень – ті риси особистості, які обумовлені</w:t>
      </w:r>
      <w:r>
        <w:rPr>
          <w:spacing w:val="1"/>
        </w:rPr>
        <w:t xml:space="preserve"> </w:t>
      </w:r>
      <w:r>
        <w:t>біологічно:</w:t>
      </w:r>
      <w:r>
        <w:rPr>
          <w:spacing w:val="1"/>
        </w:rPr>
        <w:t xml:space="preserve"> </w:t>
      </w:r>
      <w:r>
        <w:t>вікові,</w:t>
      </w:r>
      <w:r>
        <w:rPr>
          <w:spacing w:val="1"/>
        </w:rPr>
        <w:t xml:space="preserve"> </w:t>
      </w:r>
      <w:r>
        <w:t>статеві,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темперамент;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7"/>
        </w:tabs>
        <w:ind w:right="406"/>
        <w:jc w:val="both"/>
      </w:pPr>
      <w:r>
        <w:t>другий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психічно</w:t>
      </w:r>
      <w:r>
        <w:rPr>
          <w:spacing w:val="1"/>
        </w:rPr>
        <w:t xml:space="preserve"> </w:t>
      </w:r>
      <w:r>
        <w:t>обумовлений:</w:t>
      </w:r>
      <w:r>
        <w:rPr>
          <w:spacing w:val="1"/>
        </w:rPr>
        <w:t xml:space="preserve"> </w:t>
      </w:r>
      <w:r>
        <w:t>психічні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(сприйняття,</w:t>
      </w:r>
      <w:r>
        <w:rPr>
          <w:spacing w:val="1"/>
        </w:rPr>
        <w:t xml:space="preserve"> </w:t>
      </w:r>
      <w:r>
        <w:t>уявлення,</w:t>
      </w:r>
      <w:r>
        <w:rPr>
          <w:spacing w:val="1"/>
        </w:rPr>
        <w:t xml:space="preserve"> </w:t>
      </w:r>
      <w:r>
        <w:t>пам'ять,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увага,</w:t>
      </w:r>
      <w:r>
        <w:rPr>
          <w:spacing w:val="1"/>
        </w:rPr>
        <w:t xml:space="preserve"> </w:t>
      </w:r>
      <w:r>
        <w:t>здібності,</w:t>
      </w:r>
      <w:r>
        <w:rPr>
          <w:spacing w:val="-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тощо);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7"/>
        </w:tabs>
        <w:spacing w:before="2"/>
        <w:ind w:right="405"/>
        <w:jc w:val="both"/>
      </w:pPr>
      <w:r>
        <w:t>третій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обумовлений: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знання</w:t>
      </w:r>
      <w:r>
        <w:rPr>
          <w:spacing w:val="-4"/>
        </w:rPr>
        <w:t xml:space="preserve"> </w:t>
      </w:r>
      <w:r>
        <w:t>і вміння,</w:t>
      </w:r>
      <w:r>
        <w:rPr>
          <w:spacing w:val="-1"/>
        </w:rPr>
        <w:t xml:space="preserve"> </w:t>
      </w:r>
      <w:r>
        <w:t>засвоєні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соціального</w:t>
      </w:r>
      <w:r>
        <w:rPr>
          <w:spacing w:val="-2"/>
        </w:rPr>
        <w:t xml:space="preserve"> </w:t>
      </w:r>
      <w:r>
        <w:t>життя,</w:t>
      </w:r>
      <w:r>
        <w:rPr>
          <w:spacing w:val="-1"/>
        </w:rPr>
        <w:t xml:space="preserve"> </w:t>
      </w:r>
      <w:r>
        <w:t>характер;</w:t>
      </w:r>
    </w:p>
    <w:p w:rsidR="009366E9" w:rsidRDefault="009366E9" w:rsidP="009366E9">
      <w:pPr>
        <w:pStyle w:val="a5"/>
        <w:numPr>
          <w:ilvl w:val="0"/>
          <w:numId w:val="1"/>
        </w:numPr>
        <w:tabs>
          <w:tab w:val="left" w:pos="477"/>
        </w:tabs>
        <w:ind w:right="403"/>
        <w:jc w:val="both"/>
      </w:pPr>
      <w:r>
        <w:t>четвертий (вищий) рівень – рівень направленості (духовний),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як окремий емпіричний індивід, а саме як конкретна,</w:t>
      </w:r>
      <w:r>
        <w:rPr>
          <w:spacing w:val="1"/>
        </w:rPr>
        <w:t xml:space="preserve"> </w:t>
      </w:r>
      <w:r>
        <w:t>неповторна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внутрішнім</w:t>
      </w:r>
      <w:r>
        <w:rPr>
          <w:spacing w:val="1"/>
        </w:rPr>
        <w:t xml:space="preserve"> </w:t>
      </w:r>
      <w:r>
        <w:t>світом:</w:t>
      </w:r>
      <w:r>
        <w:rPr>
          <w:spacing w:val="1"/>
        </w:rPr>
        <w:t xml:space="preserve"> </w:t>
      </w:r>
      <w:r>
        <w:t>світоглядом,</w:t>
      </w:r>
      <w:r>
        <w:rPr>
          <w:spacing w:val="1"/>
        </w:rPr>
        <w:t xml:space="preserve"> </w:t>
      </w:r>
      <w:r>
        <w:t>цінностями, ідеалами, інтересами і цілями, уявленнями про сенс</w:t>
      </w:r>
      <w:r>
        <w:rPr>
          <w:spacing w:val="-52"/>
        </w:rPr>
        <w:t xml:space="preserve"> </w:t>
      </w:r>
      <w:r>
        <w:t>життя.</w:t>
      </w:r>
    </w:p>
    <w:p w:rsidR="009366E9" w:rsidRDefault="009366E9" w:rsidP="009366E9">
      <w:pPr>
        <w:pStyle w:val="a3"/>
        <w:ind w:right="407" w:firstLine="566"/>
      </w:pPr>
      <w:r>
        <w:t>Усе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розмаїття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формує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цілісну</w:t>
      </w:r>
      <w:r>
        <w:rPr>
          <w:spacing w:val="-3"/>
        </w:rPr>
        <w:t xml:space="preserve"> </w:t>
      </w:r>
      <w:r>
        <w:t>структуру.</w:t>
      </w:r>
    </w:p>
    <w:p w:rsidR="009366E9" w:rsidRDefault="009366E9" w:rsidP="009366E9">
      <w:pPr>
        <w:pStyle w:val="a3"/>
        <w:ind w:right="403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представлених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 xml:space="preserve">структури особистості, ми ще раз </w:t>
      </w:r>
      <w:r>
        <w:lastRenderedPageBreak/>
        <w:t>переконуємося у тому, наскільки</w:t>
      </w:r>
      <w:r>
        <w:rPr>
          <w:spacing w:val="-52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розуміння.</w:t>
      </w:r>
    </w:p>
    <w:p w:rsidR="009366E9" w:rsidRDefault="009366E9" w:rsidP="009366E9">
      <w:pPr>
        <w:pStyle w:val="a3"/>
        <w:ind w:right="406" w:firstLine="566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корисним</w:t>
      </w:r>
      <w:r>
        <w:rPr>
          <w:spacing w:val="1"/>
        </w:rPr>
        <w:t xml:space="preserve"> </w:t>
      </w:r>
      <w:r>
        <w:t>може</w:t>
      </w:r>
      <w:r>
        <w:rPr>
          <w:spacing w:val="-52"/>
        </w:rPr>
        <w:t xml:space="preserve"> </w:t>
      </w:r>
      <w:r>
        <w:t>бути таке розуміння структури особистості, в якому її елементи</w:t>
      </w:r>
      <w:r>
        <w:rPr>
          <w:spacing w:val="1"/>
        </w:rPr>
        <w:t xml:space="preserve"> </w:t>
      </w:r>
      <w:r>
        <w:t>можуть емпірично вимірятися (діагностуватися). За такої умови</w:t>
      </w:r>
      <w:r>
        <w:rPr>
          <w:spacing w:val="1"/>
        </w:rPr>
        <w:t xml:space="preserve"> </w:t>
      </w:r>
      <w:r>
        <w:t>особистість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змінювати, корегувати</w:t>
      </w:r>
      <w:r>
        <w:rPr>
          <w:spacing w:val="-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риси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якості.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F23"/>
    <w:multiLevelType w:val="hybridMultilevel"/>
    <w:tmpl w:val="60146B8A"/>
    <w:lvl w:ilvl="0" w:tplc="07280158">
      <w:numFmt w:val="bullet"/>
      <w:lvlText w:val="-"/>
      <w:lvlJc w:val="left"/>
      <w:pPr>
        <w:ind w:left="19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612FB44">
      <w:numFmt w:val="bullet"/>
      <w:lvlText w:val="•"/>
      <w:lvlJc w:val="left"/>
      <w:pPr>
        <w:ind w:left="875" w:hanging="128"/>
      </w:pPr>
      <w:rPr>
        <w:rFonts w:hint="default"/>
        <w:lang w:val="uk-UA" w:eastAsia="en-US" w:bidi="ar-SA"/>
      </w:rPr>
    </w:lvl>
    <w:lvl w:ilvl="2" w:tplc="E5FEDF8A">
      <w:numFmt w:val="bullet"/>
      <w:lvlText w:val="•"/>
      <w:lvlJc w:val="left"/>
      <w:pPr>
        <w:ind w:left="1550" w:hanging="128"/>
      </w:pPr>
      <w:rPr>
        <w:rFonts w:hint="default"/>
        <w:lang w:val="uk-UA" w:eastAsia="en-US" w:bidi="ar-SA"/>
      </w:rPr>
    </w:lvl>
    <w:lvl w:ilvl="3" w:tplc="2C94B4D6">
      <w:numFmt w:val="bullet"/>
      <w:lvlText w:val="•"/>
      <w:lvlJc w:val="left"/>
      <w:pPr>
        <w:ind w:left="2225" w:hanging="128"/>
      </w:pPr>
      <w:rPr>
        <w:rFonts w:hint="default"/>
        <w:lang w:val="uk-UA" w:eastAsia="en-US" w:bidi="ar-SA"/>
      </w:rPr>
    </w:lvl>
    <w:lvl w:ilvl="4" w:tplc="F9E0BD8A">
      <w:numFmt w:val="bullet"/>
      <w:lvlText w:val="•"/>
      <w:lvlJc w:val="left"/>
      <w:pPr>
        <w:ind w:left="2901" w:hanging="128"/>
      </w:pPr>
      <w:rPr>
        <w:rFonts w:hint="default"/>
        <w:lang w:val="uk-UA" w:eastAsia="en-US" w:bidi="ar-SA"/>
      </w:rPr>
    </w:lvl>
    <w:lvl w:ilvl="5" w:tplc="CDEC6A10">
      <w:numFmt w:val="bullet"/>
      <w:lvlText w:val="•"/>
      <w:lvlJc w:val="left"/>
      <w:pPr>
        <w:ind w:left="3576" w:hanging="128"/>
      </w:pPr>
      <w:rPr>
        <w:rFonts w:hint="default"/>
        <w:lang w:val="uk-UA" w:eastAsia="en-US" w:bidi="ar-SA"/>
      </w:rPr>
    </w:lvl>
    <w:lvl w:ilvl="6" w:tplc="7FAEA4CE">
      <w:numFmt w:val="bullet"/>
      <w:lvlText w:val="•"/>
      <w:lvlJc w:val="left"/>
      <w:pPr>
        <w:ind w:left="4251" w:hanging="128"/>
      </w:pPr>
      <w:rPr>
        <w:rFonts w:hint="default"/>
        <w:lang w:val="uk-UA" w:eastAsia="en-US" w:bidi="ar-SA"/>
      </w:rPr>
    </w:lvl>
    <w:lvl w:ilvl="7" w:tplc="F49E0342">
      <w:numFmt w:val="bullet"/>
      <w:lvlText w:val="•"/>
      <w:lvlJc w:val="left"/>
      <w:pPr>
        <w:ind w:left="4926" w:hanging="128"/>
      </w:pPr>
      <w:rPr>
        <w:rFonts w:hint="default"/>
        <w:lang w:val="uk-UA" w:eastAsia="en-US" w:bidi="ar-SA"/>
      </w:rPr>
    </w:lvl>
    <w:lvl w:ilvl="8" w:tplc="600AF108">
      <w:numFmt w:val="bullet"/>
      <w:lvlText w:val="•"/>
      <w:lvlJc w:val="left"/>
      <w:pPr>
        <w:ind w:left="5602" w:hanging="128"/>
      </w:pPr>
      <w:rPr>
        <w:rFonts w:hint="default"/>
        <w:lang w:val="uk-UA" w:eastAsia="en-US" w:bidi="ar-SA"/>
      </w:rPr>
    </w:lvl>
  </w:abstractNum>
  <w:abstractNum w:abstractNumId="1" w15:restartNumberingAfterBreak="0">
    <w:nsid w:val="386C36EE"/>
    <w:multiLevelType w:val="hybridMultilevel"/>
    <w:tmpl w:val="0DCCC522"/>
    <w:lvl w:ilvl="0" w:tplc="5F70A2D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4682D94">
      <w:start w:val="1"/>
      <w:numFmt w:val="decimal"/>
      <w:lvlText w:val="%2."/>
      <w:lvlJc w:val="left"/>
      <w:pPr>
        <w:ind w:left="901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BE6C03E">
      <w:start w:val="1"/>
      <w:numFmt w:val="decimal"/>
      <w:lvlText w:val="%3."/>
      <w:lvlJc w:val="left"/>
      <w:pPr>
        <w:ind w:left="1045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B6F446B6">
      <w:numFmt w:val="bullet"/>
      <w:lvlText w:val="•"/>
      <w:lvlJc w:val="left"/>
      <w:pPr>
        <w:ind w:left="1779" w:hanging="286"/>
      </w:pPr>
      <w:rPr>
        <w:rFonts w:hint="default"/>
        <w:lang w:val="uk-UA" w:eastAsia="en-US" w:bidi="ar-SA"/>
      </w:rPr>
    </w:lvl>
    <w:lvl w:ilvl="4" w:tplc="2C1C9614">
      <w:numFmt w:val="bullet"/>
      <w:lvlText w:val="•"/>
      <w:lvlJc w:val="left"/>
      <w:pPr>
        <w:ind w:left="2518" w:hanging="286"/>
      </w:pPr>
      <w:rPr>
        <w:rFonts w:hint="default"/>
        <w:lang w:val="uk-UA" w:eastAsia="en-US" w:bidi="ar-SA"/>
      </w:rPr>
    </w:lvl>
    <w:lvl w:ilvl="5" w:tplc="2C08AC38">
      <w:numFmt w:val="bullet"/>
      <w:lvlText w:val="•"/>
      <w:lvlJc w:val="left"/>
      <w:pPr>
        <w:ind w:left="3257" w:hanging="286"/>
      </w:pPr>
      <w:rPr>
        <w:rFonts w:hint="default"/>
        <w:lang w:val="uk-UA" w:eastAsia="en-US" w:bidi="ar-SA"/>
      </w:rPr>
    </w:lvl>
    <w:lvl w:ilvl="6" w:tplc="5A969320">
      <w:numFmt w:val="bullet"/>
      <w:lvlText w:val="•"/>
      <w:lvlJc w:val="left"/>
      <w:pPr>
        <w:ind w:left="3996" w:hanging="286"/>
      </w:pPr>
      <w:rPr>
        <w:rFonts w:hint="default"/>
        <w:lang w:val="uk-UA" w:eastAsia="en-US" w:bidi="ar-SA"/>
      </w:rPr>
    </w:lvl>
    <w:lvl w:ilvl="7" w:tplc="B696067A">
      <w:numFmt w:val="bullet"/>
      <w:lvlText w:val="•"/>
      <w:lvlJc w:val="left"/>
      <w:pPr>
        <w:ind w:left="4735" w:hanging="286"/>
      </w:pPr>
      <w:rPr>
        <w:rFonts w:hint="default"/>
        <w:lang w:val="uk-UA" w:eastAsia="en-US" w:bidi="ar-SA"/>
      </w:rPr>
    </w:lvl>
    <w:lvl w:ilvl="8" w:tplc="CFD0F640">
      <w:numFmt w:val="bullet"/>
      <w:lvlText w:val="•"/>
      <w:lvlJc w:val="left"/>
      <w:pPr>
        <w:ind w:left="5474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39720FD9"/>
    <w:multiLevelType w:val="hybridMultilevel"/>
    <w:tmpl w:val="3FF277D8"/>
    <w:lvl w:ilvl="0" w:tplc="0532A8D4">
      <w:numFmt w:val="bullet"/>
      <w:lvlText w:val="-"/>
      <w:lvlJc w:val="left"/>
      <w:pPr>
        <w:ind w:left="476" w:hanging="284"/>
      </w:pPr>
      <w:rPr>
        <w:rFonts w:hint="default"/>
        <w:w w:val="100"/>
        <w:lang w:val="uk-UA" w:eastAsia="en-US" w:bidi="ar-SA"/>
      </w:rPr>
    </w:lvl>
    <w:lvl w:ilvl="1" w:tplc="42DE8D88">
      <w:numFmt w:val="bullet"/>
      <w:lvlText w:val="-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F0671A6">
      <w:numFmt w:val="bullet"/>
      <w:lvlText w:val="•"/>
      <w:lvlJc w:val="left"/>
      <w:pPr>
        <w:ind w:left="1199" w:hanging="255"/>
      </w:pPr>
      <w:rPr>
        <w:rFonts w:hint="default"/>
        <w:lang w:val="uk-UA" w:eastAsia="en-US" w:bidi="ar-SA"/>
      </w:rPr>
    </w:lvl>
    <w:lvl w:ilvl="3" w:tplc="627002A6">
      <w:numFmt w:val="bullet"/>
      <w:lvlText w:val="•"/>
      <w:lvlJc w:val="left"/>
      <w:pPr>
        <w:ind w:left="1918" w:hanging="255"/>
      </w:pPr>
      <w:rPr>
        <w:rFonts w:hint="default"/>
        <w:lang w:val="uk-UA" w:eastAsia="en-US" w:bidi="ar-SA"/>
      </w:rPr>
    </w:lvl>
    <w:lvl w:ilvl="4" w:tplc="F8C6577C">
      <w:numFmt w:val="bullet"/>
      <w:lvlText w:val="•"/>
      <w:lvlJc w:val="left"/>
      <w:pPr>
        <w:ind w:left="2637" w:hanging="255"/>
      </w:pPr>
      <w:rPr>
        <w:rFonts w:hint="default"/>
        <w:lang w:val="uk-UA" w:eastAsia="en-US" w:bidi="ar-SA"/>
      </w:rPr>
    </w:lvl>
    <w:lvl w:ilvl="5" w:tplc="99605FD4">
      <w:numFmt w:val="bullet"/>
      <w:lvlText w:val="•"/>
      <w:lvlJc w:val="left"/>
      <w:pPr>
        <w:ind w:left="3356" w:hanging="255"/>
      </w:pPr>
      <w:rPr>
        <w:rFonts w:hint="default"/>
        <w:lang w:val="uk-UA" w:eastAsia="en-US" w:bidi="ar-SA"/>
      </w:rPr>
    </w:lvl>
    <w:lvl w:ilvl="6" w:tplc="C2663C56">
      <w:numFmt w:val="bullet"/>
      <w:lvlText w:val="•"/>
      <w:lvlJc w:val="left"/>
      <w:pPr>
        <w:ind w:left="4076" w:hanging="255"/>
      </w:pPr>
      <w:rPr>
        <w:rFonts w:hint="default"/>
        <w:lang w:val="uk-UA" w:eastAsia="en-US" w:bidi="ar-SA"/>
      </w:rPr>
    </w:lvl>
    <w:lvl w:ilvl="7" w:tplc="043A6B3C">
      <w:numFmt w:val="bullet"/>
      <w:lvlText w:val="•"/>
      <w:lvlJc w:val="left"/>
      <w:pPr>
        <w:ind w:left="4795" w:hanging="255"/>
      </w:pPr>
      <w:rPr>
        <w:rFonts w:hint="default"/>
        <w:lang w:val="uk-UA" w:eastAsia="en-US" w:bidi="ar-SA"/>
      </w:rPr>
    </w:lvl>
    <w:lvl w:ilvl="8" w:tplc="4426D42C">
      <w:numFmt w:val="bullet"/>
      <w:lvlText w:val="•"/>
      <w:lvlJc w:val="left"/>
      <w:pPr>
        <w:ind w:left="5514" w:hanging="25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E9"/>
    <w:rsid w:val="002935F8"/>
    <w:rsid w:val="004C66B5"/>
    <w:rsid w:val="0077780F"/>
    <w:rsid w:val="009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16B0"/>
  <w15:chartTrackingRefBased/>
  <w15:docId w15:val="{24673D8D-2970-46D6-8773-3E1A6F32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6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366E9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366E9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9366E9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9366E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366E9"/>
    <w:pPr>
      <w:ind w:left="47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5217</Words>
  <Characters>2974</Characters>
  <Application>Microsoft Office Word</Application>
  <DocSecurity>0</DocSecurity>
  <Lines>24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2023-10-25T17:02:00Z</dcterms:created>
  <dcterms:modified xsi:type="dcterms:W3CDTF">2023-10-25T17:04:00Z</dcterms:modified>
</cp:coreProperties>
</file>