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DB" w:rsidRDefault="00D465DB" w:rsidP="00D465DB">
      <w:pPr>
        <w:pStyle w:val="2"/>
        <w:ind w:left="3102" w:right="751" w:hanging="2555"/>
        <w:rPr>
          <w:spacing w:val="-52"/>
        </w:rPr>
      </w:pPr>
      <w:r>
        <w:rPr>
          <w:u w:val="thick"/>
        </w:rPr>
        <w:t xml:space="preserve">Лекція </w:t>
      </w:r>
      <w:r>
        <w:rPr>
          <w:u w:val="thick"/>
        </w:rPr>
        <w:t>5</w:t>
      </w:r>
      <w:r>
        <w:rPr>
          <w:u w:val="thick"/>
        </w:rPr>
        <w:t>.</w:t>
      </w:r>
      <w:r>
        <w:t xml:space="preserve"> Природно-біологічна підструктура особистості</w:t>
      </w:r>
      <w:r>
        <w:rPr>
          <w:spacing w:val="-52"/>
        </w:rPr>
        <w:t xml:space="preserve"> </w:t>
      </w:r>
    </w:p>
    <w:p w:rsidR="00D465DB" w:rsidRDefault="00D465DB" w:rsidP="00D465DB">
      <w:pPr>
        <w:pStyle w:val="2"/>
        <w:ind w:left="3102" w:right="751" w:hanging="2555"/>
      </w:pPr>
    </w:p>
    <w:p w:rsidR="00D465DB" w:rsidRDefault="00D465DB" w:rsidP="00D465DB">
      <w:pPr>
        <w:pStyle w:val="2"/>
        <w:ind w:left="3102" w:right="751" w:hanging="2555"/>
      </w:pPr>
      <w:bookmarkStart w:id="0" w:name="_GoBack"/>
      <w:bookmarkEnd w:id="0"/>
      <w:r>
        <w:t>План</w:t>
      </w:r>
    </w:p>
    <w:p w:rsidR="00D465DB" w:rsidRDefault="00D465DB" w:rsidP="00D465DB">
      <w:pPr>
        <w:pStyle w:val="a5"/>
        <w:numPr>
          <w:ilvl w:val="0"/>
          <w:numId w:val="2"/>
        </w:numPr>
        <w:tabs>
          <w:tab w:val="left" w:pos="477"/>
        </w:tabs>
        <w:spacing w:line="246" w:lineRule="exact"/>
      </w:pPr>
      <w:r>
        <w:t>Складові</w:t>
      </w:r>
      <w:r>
        <w:rPr>
          <w:spacing w:val="-2"/>
        </w:rPr>
        <w:t xml:space="preserve"> </w:t>
      </w:r>
      <w:r>
        <w:t>природно-біологічної</w:t>
      </w:r>
      <w:r>
        <w:rPr>
          <w:spacing w:val="-4"/>
        </w:rPr>
        <w:t xml:space="preserve"> </w:t>
      </w:r>
      <w:r>
        <w:t>підструктури</w:t>
      </w:r>
      <w:r>
        <w:rPr>
          <w:spacing w:val="-2"/>
        </w:rPr>
        <w:t xml:space="preserve"> </w:t>
      </w:r>
      <w:r>
        <w:t>особистості.</w:t>
      </w:r>
    </w:p>
    <w:p w:rsidR="00D465DB" w:rsidRDefault="00D465DB" w:rsidP="00D465DB">
      <w:pPr>
        <w:pStyle w:val="a5"/>
        <w:numPr>
          <w:ilvl w:val="0"/>
          <w:numId w:val="2"/>
        </w:numPr>
        <w:tabs>
          <w:tab w:val="left" w:pos="477"/>
        </w:tabs>
        <w:spacing w:before="2"/>
        <w:ind w:right="404"/>
      </w:pPr>
      <w:r>
        <w:t>Вроджене</w:t>
      </w:r>
      <w:r>
        <w:rPr>
          <w:spacing w:val="51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спадкове</w:t>
      </w:r>
      <w:r>
        <w:rPr>
          <w:spacing w:val="49"/>
        </w:rPr>
        <w:t xml:space="preserve"> </w:t>
      </w:r>
      <w:r>
        <w:t>як</w:t>
      </w:r>
      <w:r>
        <w:rPr>
          <w:spacing w:val="52"/>
        </w:rPr>
        <w:t xml:space="preserve"> </w:t>
      </w:r>
      <w:r>
        <w:t>фактори</w:t>
      </w:r>
      <w:r>
        <w:rPr>
          <w:spacing w:val="47"/>
        </w:rPr>
        <w:t xml:space="preserve"> </w:t>
      </w:r>
      <w:r>
        <w:t>формування</w:t>
      </w:r>
      <w:r>
        <w:rPr>
          <w:spacing w:val="50"/>
        </w:rPr>
        <w:t xml:space="preserve"> </w:t>
      </w:r>
      <w:r>
        <w:t>природно-</w:t>
      </w:r>
      <w:r>
        <w:rPr>
          <w:spacing w:val="-52"/>
        </w:rPr>
        <w:t xml:space="preserve"> </w:t>
      </w:r>
      <w:r>
        <w:t>біологічної підструктури особистості.</w:t>
      </w:r>
    </w:p>
    <w:p w:rsidR="00D465DB" w:rsidRDefault="00D465DB" w:rsidP="00D465DB">
      <w:pPr>
        <w:pStyle w:val="a5"/>
        <w:numPr>
          <w:ilvl w:val="0"/>
          <w:numId w:val="2"/>
        </w:numPr>
        <w:tabs>
          <w:tab w:val="left" w:pos="477"/>
        </w:tabs>
        <w:spacing w:line="253" w:lineRule="exact"/>
      </w:pPr>
      <w:r>
        <w:t>Темперамент</w:t>
      </w:r>
    </w:p>
    <w:p w:rsidR="00D465DB" w:rsidRPr="00D465DB" w:rsidRDefault="00D465DB" w:rsidP="00D465DB">
      <w:pPr>
        <w:pStyle w:val="a5"/>
        <w:numPr>
          <w:ilvl w:val="0"/>
          <w:numId w:val="2"/>
        </w:numPr>
        <w:tabs>
          <w:tab w:val="left" w:pos="477"/>
        </w:tabs>
        <w:spacing w:line="253" w:lineRule="exact"/>
      </w:pPr>
      <w:r>
        <w:t>Задатки</w:t>
      </w:r>
    </w:p>
    <w:p w:rsidR="00D465DB" w:rsidRDefault="00D465DB" w:rsidP="00D465DB">
      <w:pPr>
        <w:pStyle w:val="a5"/>
        <w:numPr>
          <w:ilvl w:val="1"/>
          <w:numId w:val="2"/>
        </w:numPr>
        <w:tabs>
          <w:tab w:val="left" w:pos="981"/>
        </w:tabs>
        <w:spacing w:before="91"/>
        <w:ind w:right="407" w:firstLine="0"/>
        <w:jc w:val="both"/>
      </w:pPr>
      <w:r>
        <w:rPr>
          <w:u w:val="single"/>
        </w:rPr>
        <w:t>Складові природно-біологічної підструктури особистості</w:t>
      </w:r>
      <w:r>
        <w:rPr>
          <w:spacing w:val="1"/>
        </w:rPr>
        <w:t xml:space="preserve"> </w:t>
      </w:r>
      <w:r>
        <w:t>Людина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істота</w:t>
      </w:r>
      <w:r>
        <w:rPr>
          <w:spacing w:val="26"/>
        </w:rPr>
        <w:t xml:space="preserve"> </w:t>
      </w:r>
      <w:r>
        <w:t>природна,</w:t>
      </w:r>
      <w:r>
        <w:rPr>
          <w:spacing w:val="27"/>
        </w:rPr>
        <w:t xml:space="preserve"> </w:t>
      </w:r>
      <w:r>
        <w:t>але</w:t>
      </w:r>
      <w:r>
        <w:rPr>
          <w:spacing w:val="27"/>
        </w:rPr>
        <w:t xml:space="preserve"> </w:t>
      </w:r>
      <w:r>
        <w:t>біологічне</w:t>
      </w:r>
      <w:r>
        <w:rPr>
          <w:spacing w:val="24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процесі</w:t>
      </w:r>
    </w:p>
    <w:p w:rsidR="00D465DB" w:rsidRDefault="00D465DB" w:rsidP="00D465DB">
      <w:pPr>
        <w:pStyle w:val="a3"/>
        <w:spacing w:before="1"/>
        <w:ind w:right="401"/>
      </w:pP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змінилося,</w:t>
      </w:r>
      <w:r>
        <w:rPr>
          <w:spacing w:val="1"/>
        </w:rPr>
        <w:t xml:space="preserve"> </w:t>
      </w:r>
      <w:r>
        <w:t>набуло</w:t>
      </w:r>
      <w:r>
        <w:rPr>
          <w:spacing w:val="1"/>
        </w:rPr>
        <w:t xml:space="preserve"> </w:t>
      </w:r>
      <w:r>
        <w:t>своєрідних</w:t>
      </w:r>
      <w:r>
        <w:rPr>
          <w:spacing w:val="1"/>
        </w:rPr>
        <w:t xml:space="preserve"> </w:t>
      </w:r>
      <w:r>
        <w:t>специфічно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особливостей.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дивлячись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виміряється</w:t>
      </w:r>
      <w:r>
        <w:rPr>
          <w:spacing w:val="1"/>
        </w:rPr>
        <w:t xml:space="preserve"> </w:t>
      </w:r>
      <w:r>
        <w:t>не біологічними, а соціальними якостями, природно-</w:t>
      </w:r>
      <w:r>
        <w:rPr>
          <w:spacing w:val="1"/>
        </w:rPr>
        <w:t xml:space="preserve"> </w:t>
      </w:r>
      <w:r>
        <w:t>біологічна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психіка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сформуватися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функціонувати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умов: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мозку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достатня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параметрів,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людська</w:t>
      </w:r>
      <w:r>
        <w:rPr>
          <w:spacing w:val="1"/>
        </w:rPr>
        <w:t xml:space="preserve"> </w:t>
      </w:r>
      <w:r>
        <w:t>психіка</w:t>
      </w:r>
      <w:r>
        <w:rPr>
          <w:spacing w:val="-52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функціонувати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формуватися й особистість. Тому, більшість науковців у структурі</w:t>
      </w:r>
      <w:r>
        <w:rPr>
          <w:spacing w:val="1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виділяє</w:t>
      </w:r>
      <w:r>
        <w:rPr>
          <w:spacing w:val="-2"/>
        </w:rPr>
        <w:t xml:space="preserve"> </w:t>
      </w:r>
      <w:r>
        <w:t>природно-біологічний</w:t>
      </w:r>
      <w:r>
        <w:rPr>
          <w:spacing w:val="-1"/>
        </w:rPr>
        <w:t xml:space="preserve"> </w:t>
      </w:r>
      <w:r>
        <w:t>рівень.</w:t>
      </w:r>
    </w:p>
    <w:p w:rsidR="00D465DB" w:rsidRDefault="00D465DB" w:rsidP="00D465DB">
      <w:pPr>
        <w:pStyle w:val="a3"/>
        <w:ind w:right="403" w:firstLine="566"/>
      </w:pPr>
      <w:r>
        <w:t>Можна</w:t>
      </w:r>
      <w:r>
        <w:rPr>
          <w:spacing w:val="1"/>
        </w:rPr>
        <w:t xml:space="preserve"> </w:t>
      </w:r>
      <w:r>
        <w:t>назвати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людини, що мають особливе значення для формування і розвитку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якостей:</w:t>
      </w:r>
      <w:r>
        <w:rPr>
          <w:spacing w:val="1"/>
        </w:rPr>
        <w:t xml:space="preserve"> </w:t>
      </w:r>
      <w:r>
        <w:t>вік,</w:t>
      </w:r>
      <w:r>
        <w:rPr>
          <w:spacing w:val="1"/>
        </w:rPr>
        <w:t xml:space="preserve"> </w:t>
      </w:r>
      <w:r>
        <w:t>стать,</w:t>
      </w:r>
      <w:r>
        <w:rPr>
          <w:spacing w:val="1"/>
        </w:rPr>
        <w:t xml:space="preserve"> </w:t>
      </w:r>
      <w:r>
        <w:t>конституція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гормональної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нейродинамічні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мозку,</w:t>
      </w:r>
      <w:r>
        <w:rPr>
          <w:spacing w:val="1"/>
        </w:rPr>
        <w:t xml:space="preserve"> </w:t>
      </w:r>
      <w:r>
        <w:t>асиметрія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півкуль</w:t>
      </w:r>
      <w:r>
        <w:rPr>
          <w:spacing w:val="1"/>
        </w:rPr>
        <w:t xml:space="preserve"> </w:t>
      </w:r>
      <w:r>
        <w:rPr>
          <w:i/>
        </w:rPr>
        <w:t>тощо</w:t>
      </w:r>
      <w:r>
        <w:t>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психічні прояви людини і характеризують її як індивіда, а також</w:t>
      </w:r>
      <w:r>
        <w:rPr>
          <w:spacing w:val="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особистості.</w:t>
      </w:r>
    </w:p>
    <w:p w:rsidR="00D465DB" w:rsidRDefault="00D465DB" w:rsidP="00D465DB">
      <w:pPr>
        <w:pStyle w:val="a3"/>
        <w:ind w:right="406" w:firstLine="566"/>
      </w:pPr>
      <w:r>
        <w:t>Пригадаємо,</w:t>
      </w:r>
      <w:r>
        <w:rPr>
          <w:spacing w:val="1"/>
        </w:rPr>
        <w:t xml:space="preserve"> </w:t>
      </w:r>
      <w:r>
        <w:rPr>
          <w:i/>
        </w:rPr>
        <w:t>індивід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істоти,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Homo</w:t>
      </w:r>
      <w:r>
        <w:rPr>
          <w:spacing w:val="1"/>
        </w:rPr>
        <w:t xml:space="preserve"> </w:t>
      </w:r>
      <w:r>
        <w:t>sapiens.</w:t>
      </w:r>
      <w:r>
        <w:rPr>
          <w:spacing w:val="1"/>
        </w:rPr>
        <w:t xml:space="preserve"> </w:t>
      </w:r>
      <w:r>
        <w:t xml:space="preserve">Індивід – </w:t>
      </w:r>
      <w:r>
        <w:rPr>
          <w:i/>
        </w:rPr>
        <w:t>є</w:t>
      </w:r>
      <w:r>
        <w:rPr>
          <w:i/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біологічної</w:t>
      </w:r>
      <w:r>
        <w:rPr>
          <w:spacing w:val="-2"/>
        </w:rPr>
        <w:t xml:space="preserve"> </w:t>
      </w:r>
      <w:r>
        <w:t>еволюції.</w:t>
      </w:r>
    </w:p>
    <w:p w:rsidR="00D465DB" w:rsidRDefault="00D465DB" w:rsidP="00D465DB">
      <w:pPr>
        <w:pStyle w:val="a3"/>
        <w:spacing w:before="10"/>
        <w:ind w:left="0"/>
        <w:jc w:val="left"/>
        <w:rPr>
          <w:sz w:val="21"/>
        </w:rPr>
      </w:pPr>
    </w:p>
    <w:p w:rsidR="00D465DB" w:rsidRDefault="00D465DB" w:rsidP="00D465DB">
      <w:pPr>
        <w:pStyle w:val="a5"/>
        <w:numPr>
          <w:ilvl w:val="1"/>
          <w:numId w:val="2"/>
        </w:numPr>
        <w:tabs>
          <w:tab w:val="left" w:pos="1000"/>
        </w:tabs>
        <w:ind w:left="193" w:right="404" w:firstLine="566"/>
      </w:pPr>
      <w:r>
        <w:rPr>
          <w:u w:val="single"/>
        </w:rPr>
        <w:t>Вроджене</w:t>
      </w:r>
      <w:r>
        <w:rPr>
          <w:spacing w:val="19"/>
          <w:u w:val="single"/>
        </w:rPr>
        <w:t xml:space="preserve"> </w:t>
      </w:r>
      <w:r>
        <w:rPr>
          <w:u w:val="single"/>
        </w:rPr>
        <w:t>та</w:t>
      </w:r>
      <w:r>
        <w:rPr>
          <w:spacing w:val="16"/>
          <w:u w:val="single"/>
        </w:rPr>
        <w:t xml:space="preserve"> </w:t>
      </w:r>
      <w:r>
        <w:rPr>
          <w:u w:val="single"/>
        </w:rPr>
        <w:t>спадкове</w:t>
      </w:r>
      <w:r>
        <w:rPr>
          <w:spacing w:val="17"/>
          <w:u w:val="single"/>
        </w:rPr>
        <w:t xml:space="preserve"> </w:t>
      </w:r>
      <w:r>
        <w:rPr>
          <w:u w:val="single"/>
        </w:rPr>
        <w:t>як</w:t>
      </w:r>
      <w:r>
        <w:rPr>
          <w:spacing w:val="19"/>
          <w:u w:val="single"/>
        </w:rPr>
        <w:t xml:space="preserve"> </w:t>
      </w:r>
      <w:r>
        <w:rPr>
          <w:u w:val="single"/>
        </w:rPr>
        <w:t>фактори</w:t>
      </w:r>
      <w:r>
        <w:rPr>
          <w:spacing w:val="18"/>
          <w:u w:val="single"/>
        </w:rPr>
        <w:t xml:space="preserve"> </w:t>
      </w:r>
      <w:r>
        <w:rPr>
          <w:u w:val="single"/>
        </w:rPr>
        <w:t>формування</w:t>
      </w:r>
      <w:r>
        <w:rPr>
          <w:spacing w:val="18"/>
          <w:u w:val="single"/>
        </w:rPr>
        <w:t xml:space="preserve"> </w:t>
      </w:r>
      <w:r>
        <w:rPr>
          <w:u w:val="single"/>
        </w:rPr>
        <w:t>природно-</w:t>
      </w:r>
      <w:r>
        <w:rPr>
          <w:spacing w:val="-52"/>
        </w:rPr>
        <w:t xml:space="preserve"> </w:t>
      </w:r>
      <w:r>
        <w:rPr>
          <w:u w:val="single"/>
        </w:rPr>
        <w:t>біологічної підструктури особистості</w:t>
      </w:r>
    </w:p>
    <w:p w:rsidR="00D465DB" w:rsidRDefault="00D465DB" w:rsidP="00D465DB">
      <w:pPr>
        <w:pStyle w:val="a3"/>
        <w:spacing w:before="1"/>
        <w:ind w:left="759"/>
        <w:jc w:val="left"/>
      </w:pPr>
      <w:r>
        <w:t>Ознаки</w:t>
      </w:r>
      <w:r>
        <w:rPr>
          <w:spacing w:val="-3"/>
        </w:rPr>
        <w:t xml:space="preserve"> </w:t>
      </w:r>
      <w:r>
        <w:t>індивіда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спадковими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вродженими</w:t>
      </w:r>
      <w:r>
        <w:rPr>
          <w:spacing w:val="-2"/>
        </w:rPr>
        <w:t xml:space="preserve"> </w:t>
      </w:r>
      <w:r>
        <w:t>утвореннями.</w:t>
      </w:r>
    </w:p>
    <w:p w:rsidR="00D465DB" w:rsidRDefault="00D465DB" w:rsidP="00D465DB">
      <w:pPr>
        <w:pStyle w:val="a3"/>
        <w:spacing w:before="2"/>
        <w:ind w:right="406" w:firstLine="566"/>
      </w:pPr>
      <w:r>
        <w:rPr>
          <w:i/>
        </w:rPr>
        <w:t xml:space="preserve">Спадкове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предків</w:t>
      </w:r>
      <w:r>
        <w:rPr>
          <w:spacing w:val="1"/>
        </w:rPr>
        <w:t xml:space="preserve"> </w:t>
      </w:r>
      <w:r>
        <w:t>(морфологічні,</w:t>
      </w:r>
      <w:r>
        <w:rPr>
          <w:spacing w:val="1"/>
        </w:rPr>
        <w:t xml:space="preserve"> </w:t>
      </w:r>
      <w:r>
        <w:t>фізіологічні,</w:t>
      </w:r>
      <w:r>
        <w:rPr>
          <w:spacing w:val="1"/>
        </w:rPr>
        <w:t xml:space="preserve"> </w:t>
      </w:r>
      <w:r>
        <w:t>біохімічні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організму)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генотип.</w:t>
      </w:r>
    </w:p>
    <w:p w:rsidR="00D465DB" w:rsidRDefault="00D465DB" w:rsidP="00D465DB">
      <w:pPr>
        <w:pStyle w:val="a3"/>
        <w:spacing w:line="252" w:lineRule="exact"/>
        <w:ind w:left="759"/>
      </w:pPr>
      <w:r>
        <w:t>Спадково</w:t>
      </w:r>
      <w:r>
        <w:rPr>
          <w:spacing w:val="-3"/>
        </w:rPr>
        <w:t xml:space="preserve"> </w:t>
      </w:r>
      <w:r>
        <w:t>людина</w:t>
      </w:r>
      <w:r>
        <w:rPr>
          <w:spacing w:val="-5"/>
        </w:rPr>
        <w:t xml:space="preserve"> </w:t>
      </w:r>
      <w:r>
        <w:t>отримує: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line="252" w:lineRule="exact"/>
        <w:rPr>
          <w:color w:val="5A5A5A"/>
        </w:rPr>
      </w:pPr>
      <w:r>
        <w:t>будову</w:t>
      </w:r>
      <w:r>
        <w:rPr>
          <w:spacing w:val="-5"/>
        </w:rPr>
        <w:t xml:space="preserve"> </w:t>
      </w:r>
      <w:r>
        <w:t>нервової системи,</w:t>
      </w:r>
      <w:r>
        <w:rPr>
          <w:spacing w:val="-4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чуття;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before="1"/>
        <w:ind w:right="405"/>
        <w:rPr>
          <w:color w:val="5A5A5A"/>
        </w:rPr>
      </w:pPr>
      <w:r>
        <w:t>фізичні</w:t>
      </w:r>
      <w:r>
        <w:rPr>
          <w:spacing w:val="21"/>
        </w:rPr>
        <w:t xml:space="preserve"> </w:t>
      </w:r>
      <w:r>
        <w:t>ознаки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загальні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всіх</w:t>
      </w:r>
      <w:r>
        <w:rPr>
          <w:spacing w:val="20"/>
        </w:rPr>
        <w:t xml:space="preserve"> </w:t>
      </w:r>
      <w:r>
        <w:t>(скелет,</w:t>
      </w:r>
      <w:r>
        <w:rPr>
          <w:spacing w:val="20"/>
        </w:rPr>
        <w:t xml:space="preserve"> </w:t>
      </w:r>
      <w:r>
        <w:t>руки,</w:t>
      </w:r>
      <w:r>
        <w:rPr>
          <w:spacing w:val="20"/>
        </w:rPr>
        <w:t xml:space="preserve"> </w:t>
      </w:r>
      <w:r>
        <w:t>прямоходіння</w:t>
      </w:r>
      <w:r>
        <w:rPr>
          <w:spacing w:val="-52"/>
        </w:rPr>
        <w:t xml:space="preserve"> </w:t>
      </w:r>
      <w:r>
        <w:t>тощо);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line="251" w:lineRule="exact"/>
        <w:rPr>
          <w:color w:val="5A5A5A"/>
        </w:rPr>
      </w:pPr>
      <w:r>
        <w:t>особливості</w:t>
      </w:r>
      <w:r>
        <w:rPr>
          <w:spacing w:val="-1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нервової</w:t>
      </w:r>
      <w:r>
        <w:rPr>
          <w:spacing w:val="-1"/>
        </w:rPr>
        <w:t xml:space="preserve"> </w:t>
      </w:r>
      <w:r>
        <w:t>діяльності;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6"/>
          <w:tab w:val="left" w:pos="477"/>
        </w:tabs>
        <w:spacing w:before="136"/>
        <w:ind w:right="409" w:firstLine="566"/>
      </w:pPr>
      <w:r>
        <w:t>біологічні</w:t>
      </w:r>
      <w:r w:rsidRPr="00D465DB">
        <w:rPr>
          <w:spacing w:val="-2"/>
        </w:rPr>
        <w:t xml:space="preserve"> </w:t>
      </w:r>
      <w:r>
        <w:t>потреби</w:t>
      </w:r>
      <w:r w:rsidRPr="00D465DB">
        <w:rPr>
          <w:spacing w:val="-2"/>
        </w:rPr>
        <w:t xml:space="preserve"> </w:t>
      </w:r>
      <w:r>
        <w:t>(їжа,</w:t>
      </w:r>
      <w:r w:rsidRPr="00D465DB">
        <w:rPr>
          <w:spacing w:val="-2"/>
        </w:rPr>
        <w:t xml:space="preserve"> </w:t>
      </w:r>
      <w:r>
        <w:t>самозбереження…)</w:t>
      </w:r>
      <w:r w:rsidRPr="00D465DB">
        <w:rPr>
          <w:spacing w:val="-2"/>
        </w:rPr>
        <w:t xml:space="preserve"> </w:t>
      </w:r>
      <w:r>
        <w:t>та</w:t>
      </w:r>
      <w:r w:rsidRPr="00D465DB">
        <w:rPr>
          <w:spacing w:val="-6"/>
        </w:rPr>
        <w:t xml:space="preserve"> </w:t>
      </w:r>
      <w:r>
        <w:t>інше.</w:t>
      </w:r>
      <w:r w:rsidRPr="00D465DB">
        <w:rPr>
          <w:i/>
        </w:rPr>
        <w:t>Вроджені</w:t>
      </w:r>
      <w:r w:rsidRPr="00D465DB">
        <w:rPr>
          <w:i/>
          <w:spacing w:val="1"/>
        </w:rPr>
        <w:t xml:space="preserve"> </w:t>
      </w:r>
      <w:r>
        <w:t>передумови –</w:t>
      </w:r>
      <w:r w:rsidRPr="00D465DB">
        <w:rPr>
          <w:spacing w:val="1"/>
        </w:rPr>
        <w:t xml:space="preserve"> </w:t>
      </w:r>
      <w:r>
        <w:t>те</w:t>
      </w:r>
      <w:r w:rsidRPr="00D465DB">
        <w:rPr>
          <w:spacing w:val="1"/>
        </w:rPr>
        <w:t xml:space="preserve"> </w:t>
      </w:r>
      <w:r>
        <w:t>що</w:t>
      </w:r>
      <w:r w:rsidRPr="00D465DB">
        <w:rPr>
          <w:spacing w:val="1"/>
        </w:rPr>
        <w:t xml:space="preserve"> </w:t>
      </w:r>
      <w:r>
        <w:t>людина</w:t>
      </w:r>
      <w:r w:rsidRPr="00D465DB">
        <w:rPr>
          <w:spacing w:val="1"/>
        </w:rPr>
        <w:t xml:space="preserve"> </w:t>
      </w:r>
      <w:r>
        <w:t>отримує</w:t>
      </w:r>
      <w:r w:rsidRPr="00D465DB">
        <w:rPr>
          <w:spacing w:val="1"/>
        </w:rPr>
        <w:t xml:space="preserve"> </w:t>
      </w:r>
      <w:r>
        <w:t>в</w:t>
      </w:r>
      <w:r w:rsidRPr="00D465DB">
        <w:rPr>
          <w:spacing w:val="1"/>
        </w:rPr>
        <w:t xml:space="preserve"> </w:t>
      </w:r>
      <w:r>
        <w:t>процесі</w:t>
      </w:r>
      <w:r w:rsidRPr="00D465DB">
        <w:rPr>
          <w:spacing w:val="-52"/>
        </w:rPr>
        <w:t xml:space="preserve"> </w:t>
      </w:r>
      <w:r>
        <w:t>внутрішньоутробного</w:t>
      </w:r>
      <w:r w:rsidRPr="00D465DB">
        <w:rPr>
          <w:spacing w:val="-1"/>
        </w:rPr>
        <w:t xml:space="preserve"> </w:t>
      </w:r>
      <w:r>
        <w:t>розвитку.</w:t>
      </w:r>
    </w:p>
    <w:p w:rsidR="00D465DB" w:rsidRDefault="00D465DB" w:rsidP="00D465DB">
      <w:pPr>
        <w:pStyle w:val="a3"/>
        <w:ind w:right="407" w:firstLine="566"/>
      </w:pPr>
      <w:r>
        <w:t>Інколи можна спостерігати вроджені відхилення, причинами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є: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spacing w:before="1"/>
        <w:ind w:right="408"/>
        <w:jc w:val="both"/>
        <w:rPr>
          <w:color w:val="5A5A5A"/>
        </w:rPr>
      </w:pPr>
      <w:r>
        <w:t>мутації (зміни у генетичному апараті, хвороба Дауна (наявність</w:t>
      </w:r>
      <w:r>
        <w:rPr>
          <w:spacing w:val="1"/>
        </w:rPr>
        <w:t xml:space="preserve"> </w:t>
      </w:r>
      <w:r>
        <w:t>зайвої хромосоми);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ind w:right="409"/>
        <w:jc w:val="both"/>
        <w:rPr>
          <w:color w:val="5A5A5A"/>
        </w:rPr>
      </w:pPr>
      <w:r>
        <w:t>вплив на вагітність деяких тератогенних факторів: інфекційні</w:t>
      </w:r>
      <w:r>
        <w:rPr>
          <w:spacing w:val="1"/>
        </w:rPr>
        <w:t xml:space="preserve"> </w:t>
      </w:r>
      <w:r>
        <w:t>захворювання,</w:t>
      </w:r>
      <w:r>
        <w:rPr>
          <w:spacing w:val="-1"/>
        </w:rPr>
        <w:t xml:space="preserve"> </w:t>
      </w:r>
      <w:r>
        <w:t>радіоактивне опромінювання,</w:t>
      </w:r>
      <w:r>
        <w:rPr>
          <w:spacing w:val="-1"/>
        </w:rPr>
        <w:t xml:space="preserve"> </w:t>
      </w:r>
      <w:r>
        <w:t>ліки.</w:t>
      </w:r>
    </w:p>
    <w:p w:rsidR="00D465DB" w:rsidRDefault="00D465DB" w:rsidP="00D465DB">
      <w:pPr>
        <w:pStyle w:val="a3"/>
        <w:spacing w:before="1"/>
        <w:ind w:right="406" w:firstLine="566"/>
      </w:pPr>
      <w:r>
        <w:t>Індивідні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формуватися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астенічну</w:t>
      </w:r>
      <w:r>
        <w:rPr>
          <w:spacing w:val="1"/>
        </w:rPr>
        <w:t xml:space="preserve"> </w:t>
      </w:r>
      <w:r>
        <w:t>будову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атлетичною;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атлетичну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підтримуючи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м’язів,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слідкуючи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балансом</w:t>
      </w:r>
      <w:r>
        <w:rPr>
          <w:spacing w:val="-1"/>
        </w:rPr>
        <w:t xml:space="preserve"> </w:t>
      </w:r>
      <w:r>
        <w:t>та об’ємом</w:t>
      </w:r>
      <w:r>
        <w:rPr>
          <w:spacing w:val="-2"/>
        </w:rPr>
        <w:t xml:space="preserve"> </w:t>
      </w:r>
      <w:r>
        <w:t>їжі,</w:t>
      </w:r>
      <w:r>
        <w:rPr>
          <w:spacing w:val="-3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перехворівши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пікнічною.</w:t>
      </w:r>
    </w:p>
    <w:p w:rsidR="00D465DB" w:rsidRDefault="00D465DB" w:rsidP="00D465DB">
      <w:pPr>
        <w:pStyle w:val="a3"/>
        <w:tabs>
          <w:tab w:val="left" w:pos="1450"/>
          <w:tab w:val="left" w:pos="2984"/>
          <w:tab w:val="left" w:pos="4495"/>
        </w:tabs>
        <w:ind w:right="404" w:firstLine="566"/>
      </w:pPr>
      <w:r>
        <w:t>Також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біопсихічних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потреби (голод, спрага, сексуальний потяг тощо), прості емоційні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(радість,</w:t>
      </w:r>
      <w:r>
        <w:rPr>
          <w:spacing w:val="1"/>
        </w:rPr>
        <w:t xml:space="preserve"> </w:t>
      </w:r>
      <w:r>
        <w:t>гнів,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психофізіологічні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(сенсорні,</w:t>
      </w:r>
      <w:r>
        <w:rPr>
          <w:spacing w:val="1"/>
        </w:rPr>
        <w:t xml:space="preserve"> </w:t>
      </w:r>
      <w:r>
        <w:t>моторні,</w:t>
      </w:r>
      <w:r>
        <w:rPr>
          <w:spacing w:val="1"/>
        </w:rPr>
        <w:t xml:space="preserve"> </w:t>
      </w:r>
      <w:r>
        <w:t>вербально-логічні).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підструктури</w:t>
      </w:r>
      <w:r>
        <w:rPr>
          <w:spacing w:val="1"/>
        </w:rPr>
        <w:t xml:space="preserve"> </w:t>
      </w:r>
      <w:r>
        <w:t>підвладні</w:t>
      </w:r>
      <w:r>
        <w:rPr>
          <w:spacing w:val="1"/>
        </w:rPr>
        <w:t xml:space="preserve"> </w:t>
      </w:r>
      <w:r>
        <w:t>безпосереднім</w:t>
      </w:r>
      <w:r>
        <w:rPr>
          <w:spacing w:val="1"/>
        </w:rPr>
        <w:t xml:space="preserve"> </w:t>
      </w:r>
      <w:r>
        <w:t>впливам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(ріст,</w:t>
      </w:r>
      <w:r>
        <w:rPr>
          <w:spacing w:val="1"/>
        </w:rPr>
        <w:t xml:space="preserve"> </w:t>
      </w:r>
      <w:r>
        <w:t>дозрівання,</w:t>
      </w:r>
      <w:r>
        <w:rPr>
          <w:spacing w:val="55"/>
        </w:rPr>
        <w:t xml:space="preserve"> </w:t>
      </w:r>
      <w:r>
        <w:t>зрілі</w:t>
      </w:r>
      <w:r>
        <w:rPr>
          <w:spacing w:val="1"/>
        </w:rPr>
        <w:t xml:space="preserve"> </w:t>
      </w:r>
      <w:r>
        <w:t>зміни,</w:t>
      </w:r>
      <w:r>
        <w:tab/>
        <w:t>старіння,</w:t>
      </w:r>
      <w:r>
        <w:tab/>
        <w:t>старість)</w:t>
      </w:r>
      <w:r>
        <w:tab/>
        <w:t>та нейродинамічним і</w:t>
      </w:r>
      <w:r>
        <w:rPr>
          <w:spacing w:val="-52"/>
        </w:rPr>
        <w:t xml:space="preserve"> </w:t>
      </w:r>
      <w:r>
        <w:t>конституційним особливостям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ці</w:t>
      </w:r>
      <w:r>
        <w:rPr>
          <w:spacing w:val="55"/>
        </w:rPr>
        <w:t xml:space="preserve"> </w:t>
      </w:r>
      <w:r>
        <w:t>ознаки</w:t>
      </w:r>
      <w:r>
        <w:rPr>
          <w:spacing w:val="55"/>
        </w:rPr>
        <w:t xml:space="preserve"> </w:t>
      </w:r>
      <w:r>
        <w:t>впливають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розвиток та прояв</w:t>
      </w:r>
      <w:r>
        <w:rPr>
          <w:spacing w:val="-1"/>
        </w:rPr>
        <w:t xml:space="preserve"> </w:t>
      </w:r>
      <w:r>
        <w:t>задатків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темпераменту.</w:t>
      </w:r>
    </w:p>
    <w:p w:rsidR="00D465DB" w:rsidRDefault="00D465DB" w:rsidP="00D465DB">
      <w:pPr>
        <w:pStyle w:val="a3"/>
        <w:spacing w:before="10"/>
        <w:ind w:left="0"/>
        <w:jc w:val="left"/>
        <w:rPr>
          <w:sz w:val="21"/>
        </w:rPr>
      </w:pPr>
    </w:p>
    <w:p w:rsidR="00D465DB" w:rsidRDefault="00D465DB" w:rsidP="00D465DB">
      <w:pPr>
        <w:pStyle w:val="a5"/>
        <w:numPr>
          <w:ilvl w:val="1"/>
          <w:numId w:val="2"/>
        </w:numPr>
        <w:tabs>
          <w:tab w:val="left" w:pos="981"/>
        </w:tabs>
        <w:ind w:left="980" w:hanging="222"/>
      </w:pPr>
      <w:r>
        <w:rPr>
          <w:u w:val="single"/>
        </w:rPr>
        <w:t>Темперамент</w:t>
      </w:r>
    </w:p>
    <w:p w:rsidR="00D465DB" w:rsidRDefault="00D465DB" w:rsidP="00D465DB">
      <w:pPr>
        <w:pStyle w:val="a3"/>
        <w:spacing w:before="2"/>
        <w:ind w:right="404" w:firstLine="566"/>
      </w:pPr>
      <w:r>
        <w:rPr>
          <w:i/>
        </w:rPr>
        <w:t xml:space="preserve">Темперамент </w:t>
      </w:r>
      <w:r>
        <w:t>(від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temperare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змішувати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співвідношеннях,</w:t>
      </w:r>
      <w:r>
        <w:rPr>
          <w:spacing w:val="1"/>
        </w:rPr>
        <w:t xml:space="preserve"> </w:t>
      </w:r>
      <w:r>
        <w:t>підігрівати,</w:t>
      </w:r>
      <w:r>
        <w:rPr>
          <w:spacing w:val="1"/>
        </w:rPr>
        <w:t xml:space="preserve"> </w:t>
      </w:r>
      <w:r>
        <w:t>охолоджувати,</w:t>
      </w:r>
      <w:r>
        <w:rPr>
          <w:spacing w:val="1"/>
        </w:rPr>
        <w:t xml:space="preserve"> </w:t>
      </w:r>
      <w:r>
        <w:t>уповільнювати,</w:t>
      </w:r>
      <w:r>
        <w:rPr>
          <w:spacing w:val="1"/>
        </w:rPr>
        <w:t xml:space="preserve"> </w:t>
      </w:r>
      <w:r>
        <w:t>керувати)</w:t>
      </w:r>
      <w:r>
        <w:rPr>
          <w:spacing w:val="10"/>
        </w:rPr>
        <w:t xml:space="preserve"> </w:t>
      </w:r>
      <w:r>
        <w:t>характеризує</w:t>
      </w:r>
      <w:r>
        <w:rPr>
          <w:spacing w:val="9"/>
        </w:rPr>
        <w:t xml:space="preserve"> </w:t>
      </w:r>
      <w:r>
        <w:t>динамічний</w:t>
      </w:r>
      <w:r>
        <w:rPr>
          <w:spacing w:val="10"/>
        </w:rPr>
        <w:t xml:space="preserve"> </w:t>
      </w:r>
      <w:r>
        <w:t>бік</w:t>
      </w:r>
      <w:r>
        <w:rPr>
          <w:spacing w:val="11"/>
        </w:rPr>
        <w:t xml:space="preserve"> </w:t>
      </w:r>
      <w:r>
        <w:t>психічних</w:t>
      </w:r>
      <w:r>
        <w:rPr>
          <w:spacing w:val="8"/>
        </w:rPr>
        <w:t xml:space="preserve"> </w:t>
      </w:r>
      <w:r>
        <w:t>реакцій</w:t>
      </w:r>
      <w:r>
        <w:rPr>
          <w:spacing w:val="10"/>
        </w:rPr>
        <w:t xml:space="preserve"> </w:t>
      </w:r>
      <w:r>
        <w:lastRenderedPageBreak/>
        <w:t>людини</w:t>
      </w:r>
    </w:p>
    <w:p w:rsidR="00D465DB" w:rsidRDefault="00D465DB" w:rsidP="00D465DB">
      <w:pPr>
        <w:pStyle w:val="a5"/>
        <w:numPr>
          <w:ilvl w:val="0"/>
          <w:numId w:val="4"/>
        </w:numPr>
        <w:tabs>
          <w:tab w:val="left" w:pos="371"/>
        </w:tabs>
        <w:ind w:right="403" w:firstLine="0"/>
        <w:jc w:val="both"/>
      </w:pPr>
      <w:r>
        <w:t>їх темп, швидкість, ритм та інтенсивність. Тобто, темперамент –</w:t>
      </w:r>
      <w:r>
        <w:rPr>
          <w:spacing w:val="1"/>
        </w:rPr>
        <w:t xml:space="preserve"> </w:t>
      </w:r>
      <w:r>
        <w:t>це характеристика особистості з боку динамічних особливостей її</w:t>
      </w:r>
      <w:r>
        <w:rPr>
          <w:spacing w:val="1"/>
        </w:rPr>
        <w:t xml:space="preserve"> </w:t>
      </w:r>
      <w:r>
        <w:t>психічної діяльності, тобто темпу, швидкості, ритму, інтенсивності</w:t>
      </w:r>
      <w:r>
        <w:rPr>
          <w:spacing w:val="-52"/>
        </w:rPr>
        <w:t xml:space="preserve"> </w:t>
      </w:r>
      <w:r>
        <w:t>психічних</w:t>
      </w:r>
      <w:r>
        <w:rPr>
          <w:spacing w:val="-1"/>
        </w:rPr>
        <w:t xml:space="preserve"> </w:t>
      </w:r>
      <w:r>
        <w:t>процесів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станів.</w:t>
      </w:r>
    </w:p>
    <w:p w:rsidR="00D465DB" w:rsidRDefault="00D465DB" w:rsidP="00D465DB">
      <w:pPr>
        <w:pStyle w:val="a3"/>
        <w:spacing w:before="1"/>
        <w:ind w:right="405" w:firstLine="566"/>
      </w:pPr>
      <w:r>
        <w:t>Можна ще так визначити темперамент</w:t>
      </w:r>
      <w:r>
        <w:rPr>
          <w:spacing w:val="1"/>
        </w:rPr>
        <w:t xml:space="preserve"> </w:t>
      </w:r>
      <w:r>
        <w:t>– це індивідуальні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протікання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психічних</w:t>
      </w:r>
      <w:r>
        <w:rPr>
          <w:spacing w:val="56"/>
        </w:rPr>
        <w:t xml:space="preserve"> </w:t>
      </w:r>
      <w:r>
        <w:t>процесів</w:t>
      </w:r>
      <w:r>
        <w:rPr>
          <w:spacing w:val="56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поведінки.</w:t>
      </w:r>
      <w:r>
        <w:rPr>
          <w:spacing w:val="56"/>
        </w:rPr>
        <w:t xml:space="preserve"> </w:t>
      </w:r>
      <w:r>
        <w:t>Під</w:t>
      </w:r>
      <w:r>
        <w:rPr>
          <w:spacing w:val="56"/>
        </w:rPr>
        <w:t xml:space="preserve"> </w:t>
      </w:r>
      <w:r>
        <w:t>динамікою   розуміють</w:t>
      </w:r>
      <w:r>
        <w:rPr>
          <w:spacing w:val="1"/>
        </w:rPr>
        <w:t xml:space="preserve"> </w:t>
      </w:r>
      <w:r>
        <w:t>темп, ритм, тривалість, інтенсивність психічних процесів, зокрема</w:t>
      </w:r>
      <w:r>
        <w:rPr>
          <w:spacing w:val="1"/>
        </w:rPr>
        <w:t xml:space="preserve"> </w:t>
      </w:r>
      <w:r>
        <w:t>емоційних процесів, а також деякі зовнішні особливості поведінки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рухливість,</w:t>
      </w:r>
      <w:r>
        <w:rPr>
          <w:spacing w:val="1"/>
        </w:rPr>
        <w:t xml:space="preserve"> </w:t>
      </w:r>
      <w:r>
        <w:t>активність,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сповільненість</w:t>
      </w:r>
      <w:r>
        <w:rPr>
          <w:spacing w:val="1"/>
        </w:rPr>
        <w:t xml:space="preserve"> </w:t>
      </w:r>
      <w:r>
        <w:t>реакцій тощо.</w:t>
      </w:r>
    </w:p>
    <w:p w:rsidR="00D465DB" w:rsidRDefault="00D465DB" w:rsidP="00D465DB">
      <w:pPr>
        <w:pStyle w:val="a3"/>
        <w:spacing w:line="242" w:lineRule="auto"/>
        <w:ind w:right="404" w:firstLine="566"/>
      </w:pPr>
      <w:r>
        <w:t>Виділяють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компоненти,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-52"/>
        </w:rPr>
        <w:t xml:space="preserve"> </w:t>
      </w:r>
      <w:r>
        <w:t>темперамент.</w:t>
      </w:r>
    </w:p>
    <w:p w:rsidR="00D465DB" w:rsidRDefault="00D465DB" w:rsidP="00D465DB">
      <w:pPr>
        <w:pStyle w:val="a3"/>
        <w:spacing w:line="242" w:lineRule="auto"/>
        <w:ind w:right="404" w:firstLine="566"/>
      </w:pPr>
      <w:r>
        <w:t>Загальна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психічної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людини виражається в різному ступені прагнення активно діяти,</w:t>
      </w:r>
      <w:r>
        <w:rPr>
          <w:spacing w:val="1"/>
        </w:rPr>
        <w:t xml:space="preserve"> </w:t>
      </w:r>
      <w:r>
        <w:t>опановувати й перетворювати оточуючу дійсність, виявляти себе в</w:t>
      </w:r>
      <w:r>
        <w:rPr>
          <w:spacing w:val="1"/>
        </w:rPr>
        <w:t xml:space="preserve"> </w:t>
      </w:r>
      <w:r>
        <w:t>різноманітній діяльності. Вираження загальної активності в різних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різна.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відзначити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крайнощі: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млявість,</w:t>
      </w:r>
      <w:r>
        <w:rPr>
          <w:spacing w:val="1"/>
        </w:rPr>
        <w:t xml:space="preserve"> </w:t>
      </w:r>
      <w:r>
        <w:t>інертність,</w:t>
      </w:r>
      <w:r>
        <w:rPr>
          <w:spacing w:val="1"/>
        </w:rPr>
        <w:t xml:space="preserve"> </w:t>
      </w:r>
      <w:r>
        <w:t>пасивність,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енергія,</w:t>
      </w:r>
      <w:r>
        <w:rPr>
          <w:spacing w:val="1"/>
        </w:rPr>
        <w:t xml:space="preserve"> </w:t>
      </w:r>
      <w:r>
        <w:t>активність,</w:t>
      </w:r>
      <w:r>
        <w:rPr>
          <w:spacing w:val="1"/>
        </w:rPr>
        <w:t xml:space="preserve"> </w:t>
      </w:r>
      <w:r>
        <w:t>пристрасність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стрімкість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двома</w:t>
      </w:r>
      <w:r>
        <w:rPr>
          <w:spacing w:val="-3"/>
        </w:rPr>
        <w:t xml:space="preserve"> </w:t>
      </w:r>
      <w:r>
        <w:t>полюсами</w:t>
      </w:r>
      <w:r>
        <w:rPr>
          <w:spacing w:val="-4"/>
        </w:rPr>
        <w:t xml:space="preserve"> </w:t>
      </w:r>
      <w:r>
        <w:t>знаходяться</w:t>
      </w:r>
      <w:r>
        <w:rPr>
          <w:spacing w:val="-4"/>
        </w:rPr>
        <w:t xml:space="preserve"> </w:t>
      </w:r>
      <w:r>
        <w:t>представники</w:t>
      </w:r>
      <w:r>
        <w:rPr>
          <w:spacing w:val="-3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темпераментів.</w:t>
      </w:r>
    </w:p>
    <w:p w:rsidR="00D465DB" w:rsidRDefault="00D465DB" w:rsidP="00D465DB">
      <w:pPr>
        <w:pStyle w:val="a5"/>
        <w:numPr>
          <w:ilvl w:val="0"/>
          <w:numId w:val="1"/>
        </w:numPr>
        <w:tabs>
          <w:tab w:val="left" w:pos="1007"/>
        </w:tabs>
        <w:spacing w:before="2"/>
        <w:ind w:right="405" w:firstLine="566"/>
        <w:jc w:val="both"/>
      </w:pPr>
      <w:r>
        <w:t>Рухова, або моторна, активність, показує стан активності</w:t>
      </w:r>
      <w:r>
        <w:rPr>
          <w:spacing w:val="1"/>
        </w:rPr>
        <w:t xml:space="preserve"> </w:t>
      </w:r>
      <w:r>
        <w:t>рухового й мовленнєвого апарату. Виражається в швидкості, силі,</w:t>
      </w:r>
      <w:r>
        <w:rPr>
          <w:spacing w:val="1"/>
        </w:rPr>
        <w:t xml:space="preserve"> </w:t>
      </w:r>
      <w:r>
        <w:t>різкості,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м'язових</w:t>
      </w:r>
      <w:r>
        <w:rPr>
          <w:spacing w:val="1"/>
        </w:rPr>
        <w:t xml:space="preserve"> </w:t>
      </w:r>
      <w:r>
        <w:t>рухів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мовлення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його</w:t>
      </w:r>
      <w:r>
        <w:rPr>
          <w:spacing w:val="-52"/>
        </w:rPr>
        <w:t xml:space="preserve"> </w:t>
      </w:r>
      <w:r>
        <w:t>зовнішньої рухливості (чи навпаки, стриманості), балакучості (чи</w:t>
      </w:r>
      <w:r>
        <w:rPr>
          <w:spacing w:val="1"/>
        </w:rPr>
        <w:t xml:space="preserve"> </w:t>
      </w:r>
      <w:r>
        <w:t>мовчазності).</w:t>
      </w:r>
    </w:p>
    <w:p w:rsidR="00D465DB" w:rsidRDefault="00D465DB" w:rsidP="00D465DB">
      <w:pPr>
        <w:pStyle w:val="a5"/>
        <w:numPr>
          <w:ilvl w:val="0"/>
          <w:numId w:val="1"/>
        </w:numPr>
        <w:tabs>
          <w:tab w:val="left" w:pos="995"/>
        </w:tabs>
        <w:ind w:right="407" w:firstLine="566"/>
        <w:jc w:val="both"/>
      </w:pPr>
      <w:r>
        <w:t>Емоційна активність виражається в емоційній вразливості</w:t>
      </w:r>
      <w:r>
        <w:rPr>
          <w:spacing w:val="1"/>
        </w:rPr>
        <w:t xml:space="preserve"> </w:t>
      </w:r>
      <w:r>
        <w:t>(чутливість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впливів),</w:t>
      </w:r>
      <w:r>
        <w:rPr>
          <w:spacing w:val="1"/>
        </w:rPr>
        <w:t xml:space="preserve"> </w:t>
      </w:r>
      <w:r>
        <w:t>імпульсивності,</w:t>
      </w:r>
      <w:r>
        <w:rPr>
          <w:spacing w:val="1"/>
        </w:rPr>
        <w:t xml:space="preserve"> </w:t>
      </w:r>
      <w:r>
        <w:t>емоційній</w:t>
      </w:r>
      <w:r>
        <w:rPr>
          <w:spacing w:val="1"/>
        </w:rPr>
        <w:t xml:space="preserve"> </w:t>
      </w:r>
      <w:r>
        <w:t>рухливості</w:t>
      </w:r>
      <w:r>
        <w:rPr>
          <w:spacing w:val="1"/>
        </w:rPr>
        <w:t xml:space="preserve"> </w:t>
      </w:r>
      <w:r>
        <w:t>(швидкість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станів,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припинення)</w:t>
      </w:r>
      <w:hyperlink r:id="rId5">
        <w:r>
          <w:t>.</w:t>
        </w:r>
      </w:hyperlink>
    </w:p>
    <w:p w:rsidR="00D465DB" w:rsidRDefault="00D465DB" w:rsidP="00D465DB">
      <w:pPr>
        <w:pStyle w:val="a3"/>
        <w:ind w:right="408" w:firstLine="566"/>
      </w:pPr>
      <w:r>
        <w:t>За</w:t>
      </w:r>
      <w:r>
        <w:rPr>
          <w:spacing w:val="1"/>
        </w:rPr>
        <w:t xml:space="preserve"> </w:t>
      </w:r>
      <w:r>
        <w:t>співвідношенням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типи</w:t>
      </w:r>
      <w:r>
        <w:rPr>
          <w:spacing w:val="-1"/>
        </w:rPr>
        <w:t xml:space="preserve"> </w:t>
      </w:r>
      <w:r>
        <w:t>темпераменту: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ind w:right="406"/>
        <w:jc w:val="both"/>
      </w:pPr>
      <w:r>
        <w:rPr>
          <w:i/>
        </w:rPr>
        <w:t xml:space="preserve">холерик </w:t>
      </w:r>
      <w:r>
        <w:t>(людина, нервова система якої визначається перевагою</w:t>
      </w:r>
      <w:r>
        <w:rPr>
          <w:spacing w:val="1"/>
        </w:rPr>
        <w:t xml:space="preserve"> </w:t>
      </w:r>
      <w:r>
        <w:t>збудження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гальмуванням.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дуже</w:t>
      </w:r>
      <w:r>
        <w:rPr>
          <w:spacing w:val="55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реагує на зовнішній вплив, причому часто нерозважно. Холерик</w:t>
      </w:r>
      <w:r>
        <w:rPr>
          <w:spacing w:val="-52"/>
        </w:rPr>
        <w:t xml:space="preserve"> </w:t>
      </w:r>
      <w:r>
        <w:t>нетерплячий,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захоплюється,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зупинити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t>Чекання здатне вивести його із себе. Він виявляє поривчастість,</w:t>
      </w:r>
      <w:r>
        <w:rPr>
          <w:spacing w:val="-52"/>
        </w:rPr>
        <w:t xml:space="preserve"> </w:t>
      </w:r>
      <w:r>
        <w:t>різкість</w:t>
      </w:r>
      <w:r>
        <w:rPr>
          <w:spacing w:val="-1"/>
        </w:rPr>
        <w:t xml:space="preserve"> </w:t>
      </w:r>
      <w:r>
        <w:t>рухів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неприборканість);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spacing w:before="1"/>
        <w:ind w:right="404"/>
        <w:jc w:val="both"/>
      </w:pPr>
      <w:r>
        <w:rPr>
          <w:i/>
        </w:rPr>
        <w:t>сангвінік</w:t>
      </w:r>
      <w:r>
        <w:rPr>
          <w:i/>
          <w:spacing w:val="1"/>
        </w:rPr>
        <w:t xml:space="preserve"> </w:t>
      </w:r>
      <w:r>
        <w:t>(людина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сильною,</w:t>
      </w:r>
      <w:r>
        <w:rPr>
          <w:spacing w:val="1"/>
        </w:rPr>
        <w:t xml:space="preserve"> </w:t>
      </w:r>
      <w:r>
        <w:t>зрівноваженою,</w:t>
      </w:r>
      <w:r>
        <w:rPr>
          <w:spacing w:val="56"/>
        </w:rPr>
        <w:t xml:space="preserve"> </w:t>
      </w:r>
      <w:r>
        <w:t>жвавою</w:t>
      </w:r>
      <w:r>
        <w:rPr>
          <w:spacing w:val="1"/>
        </w:rPr>
        <w:t xml:space="preserve"> </w:t>
      </w:r>
      <w:r>
        <w:t>нервовою</w:t>
      </w:r>
      <w:r>
        <w:rPr>
          <w:spacing w:val="1"/>
        </w:rPr>
        <w:t xml:space="preserve"> </w:t>
      </w:r>
      <w:r>
        <w:t>системою.</w:t>
      </w:r>
      <w:r>
        <w:rPr>
          <w:spacing w:val="1"/>
        </w:rPr>
        <w:t xml:space="preserve"> </w:t>
      </w:r>
      <w:r>
        <w:t>Він має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швидкість реакції,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вчинки</w:t>
      </w:r>
      <w:r>
        <w:rPr>
          <w:spacing w:val="1"/>
        </w:rPr>
        <w:t xml:space="preserve"> </w:t>
      </w:r>
      <w:r>
        <w:t>обмірковані.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життєрадісності</w:t>
      </w:r>
      <w:r>
        <w:rPr>
          <w:spacing w:val="1"/>
        </w:rPr>
        <w:t xml:space="preserve"> </w:t>
      </w:r>
      <w:r>
        <w:t>сангвініку</w:t>
      </w:r>
      <w:r>
        <w:rPr>
          <w:spacing w:val="1"/>
        </w:rPr>
        <w:t xml:space="preserve"> </w:t>
      </w:r>
      <w:r>
        <w:t>властива висока опірність труднощам життя. Він любить жарт,</w:t>
      </w:r>
      <w:r>
        <w:rPr>
          <w:spacing w:val="1"/>
        </w:rPr>
        <w:t xml:space="preserve"> </w:t>
      </w:r>
      <w:r>
        <w:t>часто стає організатором, душею компанії. Жвавість нервової</w:t>
      </w:r>
      <w:r>
        <w:rPr>
          <w:spacing w:val="1"/>
        </w:rPr>
        <w:t xml:space="preserve"> </w:t>
      </w:r>
      <w:r>
        <w:t>системи обумовлює мінливість його почуттів, прихильностей,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поглядів,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пристосовуваність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життя. Це товариська людина, що легко вступає в контакт із</w:t>
      </w:r>
      <w:r>
        <w:rPr>
          <w:spacing w:val="1"/>
        </w:rPr>
        <w:t xml:space="preserve"> </w:t>
      </w:r>
      <w:r>
        <w:t>новими</w:t>
      </w:r>
      <w:r>
        <w:rPr>
          <w:spacing w:val="7"/>
        </w:rPr>
        <w:t xml:space="preserve"> </w:t>
      </w:r>
      <w:r>
        <w:t>людьми,</w:t>
      </w:r>
      <w:r>
        <w:rPr>
          <w:spacing w:val="6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тому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неї</w:t>
      </w:r>
      <w:r>
        <w:rPr>
          <w:spacing w:val="7"/>
        </w:rPr>
        <w:t xml:space="preserve"> </w:t>
      </w:r>
      <w:r>
        <w:t>широке</w:t>
      </w:r>
      <w:r>
        <w:rPr>
          <w:spacing w:val="7"/>
        </w:rPr>
        <w:t xml:space="preserve"> </w:t>
      </w:r>
      <w:r>
        <w:t>коло</w:t>
      </w:r>
      <w:r>
        <w:rPr>
          <w:spacing w:val="7"/>
        </w:rPr>
        <w:t xml:space="preserve"> </w:t>
      </w:r>
      <w:r>
        <w:t>знайомств,</w:t>
      </w:r>
      <w:r>
        <w:rPr>
          <w:spacing w:val="9"/>
        </w:rPr>
        <w:t xml:space="preserve"> </w:t>
      </w:r>
      <w:r>
        <w:t>хоча</w:t>
      </w:r>
      <w:r>
        <w:rPr>
          <w:spacing w:val="8"/>
        </w:rPr>
        <w:t xml:space="preserve"> </w:t>
      </w:r>
      <w:r>
        <w:t>вона</w:t>
      </w:r>
      <w:r>
        <w:rPr>
          <w:spacing w:val="-5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відрізняється</w:t>
      </w:r>
      <w:r>
        <w:rPr>
          <w:spacing w:val="-2"/>
        </w:rPr>
        <w:t xml:space="preserve"> </w:t>
      </w:r>
      <w:r>
        <w:t>сталістю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спілкуванні і прихильностях);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spacing w:before="136"/>
        <w:ind w:right="405"/>
        <w:jc w:val="both"/>
      </w:pPr>
      <w:r w:rsidRPr="00D465DB">
        <w:rPr>
          <w:i/>
        </w:rPr>
        <w:t xml:space="preserve">флегматик </w:t>
      </w:r>
      <w:r>
        <w:t>(людина із сильною, зрівноваженою, але інертною</w:t>
      </w:r>
      <w:r w:rsidRPr="00D465DB">
        <w:rPr>
          <w:spacing w:val="1"/>
        </w:rPr>
        <w:t xml:space="preserve"> </w:t>
      </w:r>
      <w:r>
        <w:t>нервовою</w:t>
      </w:r>
      <w:r w:rsidRPr="00D465DB">
        <w:rPr>
          <w:spacing w:val="1"/>
        </w:rPr>
        <w:t xml:space="preserve"> </w:t>
      </w:r>
      <w:r>
        <w:t>системою.</w:t>
      </w:r>
      <w:r w:rsidRPr="00D465DB">
        <w:rPr>
          <w:spacing w:val="1"/>
        </w:rPr>
        <w:t xml:space="preserve"> </w:t>
      </w:r>
      <w:r>
        <w:t>Внаслідок</w:t>
      </w:r>
      <w:r w:rsidRPr="00D465DB">
        <w:rPr>
          <w:spacing w:val="1"/>
        </w:rPr>
        <w:t xml:space="preserve"> </w:t>
      </w:r>
      <w:r>
        <w:t>цього</w:t>
      </w:r>
      <w:r w:rsidRPr="00D465DB">
        <w:rPr>
          <w:spacing w:val="1"/>
        </w:rPr>
        <w:t xml:space="preserve"> </w:t>
      </w:r>
      <w:r>
        <w:t>на</w:t>
      </w:r>
      <w:r w:rsidRPr="00D465DB">
        <w:rPr>
          <w:spacing w:val="1"/>
        </w:rPr>
        <w:t xml:space="preserve"> </w:t>
      </w:r>
      <w:r>
        <w:t>зовнішні</w:t>
      </w:r>
      <w:r w:rsidRPr="00D465DB">
        <w:rPr>
          <w:spacing w:val="55"/>
        </w:rPr>
        <w:t xml:space="preserve"> </w:t>
      </w:r>
      <w:r>
        <w:t>впливи</w:t>
      </w:r>
      <w:r w:rsidRPr="00D465DB">
        <w:rPr>
          <w:spacing w:val="1"/>
        </w:rPr>
        <w:t xml:space="preserve"> </w:t>
      </w:r>
      <w:r>
        <w:t>реагує</w:t>
      </w:r>
      <w:r w:rsidRPr="00D465DB">
        <w:rPr>
          <w:spacing w:val="1"/>
        </w:rPr>
        <w:t xml:space="preserve"> </w:t>
      </w:r>
      <w:r>
        <w:t>повільно,</w:t>
      </w:r>
      <w:r w:rsidRPr="00D465DB">
        <w:rPr>
          <w:spacing w:val="1"/>
        </w:rPr>
        <w:t xml:space="preserve"> </w:t>
      </w:r>
      <w:r>
        <w:t>неговіркий.</w:t>
      </w:r>
      <w:r w:rsidRPr="00D465DB">
        <w:rPr>
          <w:spacing w:val="1"/>
        </w:rPr>
        <w:t xml:space="preserve"> </w:t>
      </w:r>
      <w:r>
        <w:t>Емоційно</w:t>
      </w:r>
      <w:r w:rsidRPr="00D465DB">
        <w:rPr>
          <w:spacing w:val="1"/>
        </w:rPr>
        <w:t xml:space="preserve"> </w:t>
      </w:r>
      <w:r>
        <w:t>зрівноважений,</w:t>
      </w:r>
      <w:r w:rsidRPr="00D465DB">
        <w:rPr>
          <w:spacing w:val="1"/>
        </w:rPr>
        <w:t xml:space="preserve"> </w:t>
      </w:r>
      <w:r>
        <w:t>його</w:t>
      </w:r>
      <w:r w:rsidRPr="00D465DB">
        <w:rPr>
          <w:spacing w:val="1"/>
        </w:rPr>
        <w:t xml:space="preserve"> </w:t>
      </w:r>
      <w:r>
        <w:t>важко</w:t>
      </w:r>
      <w:r w:rsidRPr="00D465DB">
        <w:rPr>
          <w:spacing w:val="22"/>
        </w:rPr>
        <w:t xml:space="preserve"> </w:t>
      </w:r>
      <w:r>
        <w:t>розсердити,</w:t>
      </w:r>
      <w:r w:rsidRPr="00D465DB">
        <w:rPr>
          <w:spacing w:val="24"/>
        </w:rPr>
        <w:t xml:space="preserve"> </w:t>
      </w:r>
      <w:r>
        <w:t>розвеселити.</w:t>
      </w:r>
      <w:r w:rsidRPr="00D465DB">
        <w:rPr>
          <w:spacing w:val="24"/>
        </w:rPr>
        <w:t xml:space="preserve"> </w:t>
      </w:r>
      <w:r>
        <w:t>Настрій</w:t>
      </w:r>
      <w:r w:rsidRPr="00D465DB">
        <w:rPr>
          <w:spacing w:val="21"/>
        </w:rPr>
        <w:t xml:space="preserve"> </w:t>
      </w:r>
      <w:r>
        <w:t>стабільний,</w:t>
      </w:r>
      <w:r w:rsidRPr="00D465DB">
        <w:rPr>
          <w:spacing w:val="23"/>
        </w:rPr>
        <w:t xml:space="preserve"> </w:t>
      </w:r>
      <w:r>
        <w:t>рівний.</w:t>
      </w:r>
    </w:p>
    <w:p w:rsidR="00D465DB" w:rsidRDefault="00D465DB" w:rsidP="00D465DB">
      <w:pPr>
        <w:tabs>
          <w:tab w:val="left" w:pos="477"/>
        </w:tabs>
        <w:spacing w:before="136"/>
        <w:ind w:left="192" w:right="405"/>
        <w:jc w:val="both"/>
      </w:pPr>
      <w:r>
        <w:t>Навіть</w:t>
      </w:r>
      <w:r w:rsidRPr="00D465DB">
        <w:rPr>
          <w:spacing w:val="1"/>
        </w:rPr>
        <w:t xml:space="preserve"> </w:t>
      </w:r>
      <w:r>
        <w:t>при серйозних</w:t>
      </w:r>
      <w:r w:rsidRPr="00D465DB">
        <w:rPr>
          <w:spacing w:val="1"/>
        </w:rPr>
        <w:t xml:space="preserve"> </w:t>
      </w:r>
      <w:r>
        <w:t>неприємностях</w:t>
      </w:r>
      <w:r w:rsidRPr="00D465DB">
        <w:rPr>
          <w:spacing w:val="1"/>
        </w:rPr>
        <w:t xml:space="preserve"> </w:t>
      </w:r>
      <w:r>
        <w:t>флегматик залишається</w:t>
      </w:r>
      <w:r w:rsidRPr="00D465DB">
        <w:rPr>
          <w:spacing w:val="1"/>
        </w:rPr>
        <w:t xml:space="preserve"> </w:t>
      </w:r>
      <w:r>
        <w:t>зовні спокійним. Флегматик має високу працездатність, добре</w:t>
      </w:r>
      <w:r w:rsidRPr="00D465DB">
        <w:rPr>
          <w:spacing w:val="1"/>
        </w:rPr>
        <w:t xml:space="preserve"> </w:t>
      </w:r>
      <w:r>
        <w:t>опирається сильним і тривалим подразникам, але не здатний</w:t>
      </w:r>
      <w:r w:rsidRPr="00D465DB">
        <w:rPr>
          <w:spacing w:val="1"/>
        </w:rPr>
        <w:t xml:space="preserve"> </w:t>
      </w:r>
      <w:r>
        <w:t>швидко</w:t>
      </w:r>
      <w:r w:rsidRPr="00D465DB">
        <w:rPr>
          <w:spacing w:val="-1"/>
        </w:rPr>
        <w:t xml:space="preserve"> </w:t>
      </w:r>
      <w:r>
        <w:t>реагувати в</w:t>
      </w:r>
      <w:r w:rsidRPr="00D465DB">
        <w:rPr>
          <w:spacing w:val="-3"/>
        </w:rPr>
        <w:t xml:space="preserve"> </w:t>
      </w:r>
      <w:r>
        <w:t>несподіваних важких</w:t>
      </w:r>
      <w:r w:rsidRPr="00D465DB">
        <w:rPr>
          <w:spacing w:val="-4"/>
        </w:rPr>
        <w:t xml:space="preserve"> </w:t>
      </w:r>
      <w:r>
        <w:t>ситуаціях);</w:t>
      </w:r>
    </w:p>
    <w:p w:rsidR="00D465DB" w:rsidRDefault="00D465DB" w:rsidP="00D465DB">
      <w:pPr>
        <w:pStyle w:val="a5"/>
        <w:numPr>
          <w:ilvl w:val="0"/>
          <w:numId w:val="3"/>
        </w:numPr>
        <w:tabs>
          <w:tab w:val="left" w:pos="477"/>
        </w:tabs>
        <w:spacing w:before="1"/>
        <w:ind w:right="402"/>
        <w:jc w:val="both"/>
      </w:pPr>
      <w:r>
        <w:rPr>
          <w:i/>
        </w:rPr>
        <w:t>меланхолік</w:t>
      </w:r>
      <w:r>
        <w:rPr>
          <w:i/>
          <w:spacing w:val="1"/>
        </w:rPr>
        <w:t xml:space="preserve"> </w:t>
      </w:r>
      <w:r>
        <w:t>(людина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слабкою</w:t>
      </w:r>
      <w:r>
        <w:rPr>
          <w:spacing w:val="1"/>
        </w:rPr>
        <w:t xml:space="preserve"> </w:t>
      </w:r>
      <w:r>
        <w:t>нервовою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підвищену чутливість навіть до слабких подразників, а сильний</w:t>
      </w:r>
      <w:r>
        <w:rPr>
          <w:spacing w:val="1"/>
        </w:rPr>
        <w:t xml:space="preserve"> </w:t>
      </w:r>
      <w:r>
        <w:t>подразник може викликати в неї зрив, розгубленість. Саме тому</w:t>
      </w:r>
      <w:r>
        <w:rPr>
          <w:spacing w:val="-52"/>
        </w:rPr>
        <w:t xml:space="preserve"> </w:t>
      </w:r>
      <w:r>
        <w:t>в стресових ситуаціях (іспит, змагання, небезпека) результати</w:t>
      </w:r>
      <w:r>
        <w:rPr>
          <w:spacing w:val="1"/>
        </w:rPr>
        <w:t xml:space="preserve"> </w:t>
      </w:r>
      <w:r>
        <w:t>діяльності меланхоліка можуть погіршуватися в порівнянні зі</w:t>
      </w:r>
      <w:r>
        <w:rPr>
          <w:spacing w:val="1"/>
        </w:rPr>
        <w:t xml:space="preserve"> </w:t>
      </w:r>
      <w:r>
        <w:t>спокійною звичною обстановкою. Його підвищена чутливість</w:t>
      </w:r>
      <w:r>
        <w:rPr>
          <w:spacing w:val="1"/>
        </w:rPr>
        <w:t xml:space="preserve"> </w:t>
      </w:r>
      <w:r>
        <w:t>приводить до швидкого стомлення й падіння працездатності, 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потрібний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тривалий</w:t>
      </w:r>
      <w:r>
        <w:rPr>
          <w:spacing w:val="-52"/>
        </w:rPr>
        <w:t xml:space="preserve"> </w:t>
      </w:r>
      <w:r>
        <w:t>відпочинок. Навіть незначний привід може викликати в нього</w:t>
      </w:r>
      <w:r>
        <w:rPr>
          <w:spacing w:val="1"/>
        </w:rPr>
        <w:t xml:space="preserve"> </w:t>
      </w:r>
      <w:r>
        <w:t>образу,</w:t>
      </w:r>
      <w:r>
        <w:rPr>
          <w:spacing w:val="1"/>
        </w:rPr>
        <w:t xml:space="preserve"> </w:t>
      </w:r>
      <w:r>
        <w:t>сльози.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подавленим,</w:t>
      </w:r>
      <w:r>
        <w:rPr>
          <w:spacing w:val="1"/>
        </w:rPr>
        <w:t xml:space="preserve"> </w:t>
      </w:r>
      <w:r>
        <w:t>невпевненим</w:t>
      </w:r>
      <w:r>
        <w:rPr>
          <w:spacing w:val="5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собі,</w:t>
      </w:r>
      <w:r>
        <w:rPr>
          <w:spacing w:val="1"/>
        </w:rPr>
        <w:t xml:space="preserve"> </w:t>
      </w:r>
      <w:r>
        <w:t>тривожним;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невротичні</w:t>
      </w:r>
      <w:r>
        <w:rPr>
          <w:spacing w:val="1"/>
        </w:rPr>
        <w:t xml:space="preserve"> </w:t>
      </w:r>
      <w:r>
        <w:t>розлади).</w:t>
      </w:r>
    </w:p>
    <w:p w:rsidR="00D465DB" w:rsidRDefault="00D465DB" w:rsidP="00D465DB">
      <w:pPr>
        <w:pStyle w:val="a3"/>
        <w:ind w:right="403" w:firstLine="566"/>
      </w:pPr>
      <w:r>
        <w:t>Проте, помилкою було б вважати, що кожен індивід може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темпераменту.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зустріти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«чистого»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темпераменту.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зустріти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означених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деякою</w:t>
      </w:r>
      <w:r>
        <w:rPr>
          <w:spacing w:val="1"/>
        </w:rPr>
        <w:t xml:space="preserve"> </w:t>
      </w:r>
      <w:r>
        <w:t>перевагою одного з них за тих чи інших життєвих обставин. У</w:t>
      </w:r>
      <w:r>
        <w:rPr>
          <w:spacing w:val="1"/>
        </w:rPr>
        <w:t xml:space="preserve"> </w:t>
      </w:r>
      <w:r>
        <w:t>таких випадках мова йде про проміжні форми або перехідні типи,</w:t>
      </w:r>
      <w:r>
        <w:rPr>
          <w:spacing w:val="1"/>
        </w:rPr>
        <w:t xml:space="preserve"> </w:t>
      </w:r>
      <w:r>
        <w:t>які</w:t>
      </w:r>
      <w:r>
        <w:rPr>
          <w:spacing w:val="10"/>
        </w:rPr>
        <w:t xml:space="preserve"> </w:t>
      </w:r>
      <w:r>
        <w:t>можуть</w:t>
      </w:r>
      <w:r>
        <w:rPr>
          <w:spacing w:val="9"/>
        </w:rPr>
        <w:t xml:space="preserve"> </w:t>
      </w:r>
      <w:r>
        <w:t>бути</w:t>
      </w:r>
      <w:r>
        <w:rPr>
          <w:spacing w:val="8"/>
        </w:rPr>
        <w:t xml:space="preserve"> </w:t>
      </w:r>
      <w:r>
        <w:t>наслідками</w:t>
      </w:r>
      <w:r>
        <w:rPr>
          <w:spacing w:val="9"/>
        </w:rPr>
        <w:t xml:space="preserve"> </w:t>
      </w:r>
      <w:r>
        <w:t>природних</w:t>
      </w:r>
      <w:r>
        <w:rPr>
          <w:spacing w:val="9"/>
        </w:rPr>
        <w:t xml:space="preserve"> </w:t>
      </w:r>
      <w:r>
        <w:t>задатків</w:t>
      </w:r>
      <w:r>
        <w:rPr>
          <w:spacing w:val="8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утворюватися</w:t>
      </w:r>
      <w:r>
        <w:rPr>
          <w:spacing w:val="-5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основних типів</w:t>
      </w:r>
      <w:r>
        <w:rPr>
          <w:spacing w:val="-1"/>
        </w:rPr>
        <w:t xml:space="preserve"> </w:t>
      </w:r>
      <w:r>
        <w:t>протягом життєдіяльності</w:t>
      </w:r>
      <w:r>
        <w:rPr>
          <w:spacing w:val="-3"/>
        </w:rPr>
        <w:t xml:space="preserve"> </w:t>
      </w:r>
      <w:r>
        <w:t>індивіда.</w:t>
      </w:r>
    </w:p>
    <w:p w:rsidR="00D465DB" w:rsidRDefault="00D465DB" w:rsidP="00D465DB">
      <w:pPr>
        <w:pStyle w:val="a3"/>
        <w:spacing w:before="2"/>
        <w:ind w:right="406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темперамент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 xml:space="preserve">поведінці й вчинках людини та </w:t>
      </w:r>
      <w:r>
        <w:lastRenderedPageBreak/>
        <w:t>має певне зовнішнє вираження. За</w:t>
      </w:r>
      <w:r>
        <w:rPr>
          <w:spacing w:val="1"/>
        </w:rPr>
        <w:t xml:space="preserve"> </w:t>
      </w:r>
      <w:r>
        <w:t>зовнішніми сталими ознаками можна до певного ступеню судити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властивості</w:t>
      </w:r>
      <w:r>
        <w:rPr>
          <w:spacing w:val="-1"/>
        </w:rPr>
        <w:t xml:space="preserve"> </w:t>
      </w:r>
      <w:r>
        <w:t>темпераменту, його типи.</w:t>
      </w:r>
    </w:p>
    <w:p w:rsidR="00D465DB" w:rsidRDefault="00D465DB" w:rsidP="00D465DB">
      <w:pPr>
        <w:pStyle w:val="a3"/>
        <w:tabs>
          <w:tab w:val="left" w:pos="3880"/>
        </w:tabs>
        <w:ind w:right="402" w:firstLine="566"/>
      </w:pPr>
      <w:r>
        <w:t>Говорячи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темперамент,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розумі,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динамічність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переконань,</w:t>
      </w:r>
      <w:r>
        <w:rPr>
          <w:spacing w:val="1"/>
        </w:rPr>
        <w:t xml:space="preserve"> </w:t>
      </w:r>
      <w:r>
        <w:t>поглядів,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змішувати</w:t>
      </w:r>
      <w:r>
        <w:rPr>
          <w:spacing w:val="1"/>
        </w:rPr>
        <w:t xml:space="preserve"> </w:t>
      </w:r>
      <w:r>
        <w:t>властивості</w:t>
      </w:r>
      <w:r>
        <w:rPr>
          <w:spacing w:val="-1"/>
        </w:rPr>
        <w:t xml:space="preserve"> </w:t>
      </w:r>
      <w:r>
        <w:t>темпераменту</w:t>
      </w:r>
      <w:r>
        <w:rPr>
          <w:spacing w:val="-3"/>
        </w:rPr>
        <w:t xml:space="preserve"> </w:t>
      </w:r>
      <w:r>
        <w:t>з</w:t>
      </w:r>
      <w:r>
        <w:tab/>
        <w:t>властивостями характеру чи</w:t>
      </w:r>
      <w:r>
        <w:rPr>
          <w:spacing w:val="-52"/>
        </w:rPr>
        <w:t xml:space="preserve"> </w:t>
      </w:r>
      <w:r>
        <w:t>здібностями). Саме це вказує на те, що темперамент належить до</w:t>
      </w:r>
      <w:r>
        <w:rPr>
          <w:spacing w:val="1"/>
        </w:rPr>
        <w:t xml:space="preserve"> </w:t>
      </w:r>
      <w:r>
        <w:t>природно-біологічної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підструктури,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соціальної.</w:t>
      </w:r>
    </w:p>
    <w:p w:rsidR="00D465DB" w:rsidRDefault="00D465DB" w:rsidP="00D465DB">
      <w:pPr>
        <w:pStyle w:val="a3"/>
        <w:ind w:right="405" w:firstLine="566"/>
      </w:pPr>
      <w:r>
        <w:t xml:space="preserve">Але    </w:t>
      </w:r>
      <w:r>
        <w:rPr>
          <w:spacing w:val="1"/>
        </w:rPr>
        <w:t xml:space="preserve"> </w:t>
      </w:r>
      <w:r>
        <w:t xml:space="preserve">головне    </w:t>
      </w:r>
      <w:r>
        <w:rPr>
          <w:spacing w:val="1"/>
        </w:rPr>
        <w:t xml:space="preserve"> </w:t>
      </w:r>
      <w:r>
        <w:t xml:space="preserve">полягає    </w:t>
      </w:r>
      <w:r>
        <w:rPr>
          <w:spacing w:val="1"/>
        </w:rPr>
        <w:t xml:space="preserve"> </w:t>
      </w:r>
      <w:r>
        <w:t>в      тому,      що      відмінності</w:t>
      </w:r>
      <w:r>
        <w:rPr>
          <w:spacing w:val="-5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темпераментами</w:t>
      </w:r>
      <w:r>
        <w:rPr>
          <w:spacing w:val="-1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це</w:t>
      </w:r>
      <w:r>
        <w:rPr>
          <w:spacing w:val="54"/>
        </w:rPr>
        <w:t xml:space="preserve"> </w:t>
      </w:r>
      <w:r>
        <w:t>відмінності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рівнем</w:t>
      </w:r>
      <w:r>
        <w:rPr>
          <w:spacing w:val="54"/>
        </w:rPr>
        <w:t xml:space="preserve"> </w:t>
      </w:r>
      <w:r>
        <w:t>можливості</w:t>
      </w:r>
      <w:r>
        <w:t xml:space="preserve"> </w:t>
      </w:r>
      <w:r>
        <w:t>психіки,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своєрідністю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проявів.</w:t>
      </w:r>
      <w:r>
        <w:rPr>
          <w:spacing w:val="1"/>
        </w:rPr>
        <w:t xml:space="preserve"> </w:t>
      </w:r>
      <w:r>
        <w:t>Встановлена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залежності</w:t>
      </w:r>
      <w:r>
        <w:rPr>
          <w:spacing w:val="9"/>
        </w:rPr>
        <w:t xml:space="preserve"> </w:t>
      </w:r>
      <w:r>
        <w:t>між</w:t>
      </w:r>
      <w:r>
        <w:rPr>
          <w:spacing w:val="10"/>
        </w:rPr>
        <w:t xml:space="preserve"> </w:t>
      </w:r>
      <w:r>
        <w:t>рівнем</w:t>
      </w:r>
      <w:r>
        <w:rPr>
          <w:spacing w:val="8"/>
        </w:rPr>
        <w:t xml:space="preserve"> </w:t>
      </w:r>
      <w:r>
        <w:t>досягнень,</w:t>
      </w:r>
      <w:r>
        <w:rPr>
          <w:spacing w:val="9"/>
        </w:rPr>
        <w:t xml:space="preserve"> </w:t>
      </w:r>
      <w:r>
        <w:t>тобто</w:t>
      </w:r>
      <w:r>
        <w:rPr>
          <w:spacing w:val="6"/>
        </w:rPr>
        <w:t xml:space="preserve"> </w:t>
      </w:r>
      <w:r>
        <w:t>кінцевим</w:t>
      </w:r>
      <w:r>
        <w:rPr>
          <w:spacing w:val="6"/>
        </w:rPr>
        <w:t xml:space="preserve"> </w:t>
      </w:r>
      <w:r>
        <w:t>результатом</w:t>
      </w:r>
      <w:r>
        <w:rPr>
          <w:spacing w:val="8"/>
        </w:rPr>
        <w:t xml:space="preserve"> </w:t>
      </w:r>
      <w:r>
        <w:t>дій,</w:t>
      </w:r>
      <w:r>
        <w:rPr>
          <w:spacing w:val="-53"/>
        </w:rPr>
        <w:t xml:space="preserve"> </w:t>
      </w:r>
      <w:r>
        <w:t>і особливостями темпераменту, якщо діяльність протікає в умовах,</w:t>
      </w:r>
      <w:r>
        <w:rPr>
          <w:spacing w:val="-52"/>
        </w:rPr>
        <w:t xml:space="preserve"> </w:t>
      </w:r>
      <w:r>
        <w:t>які можна визначити як нормальні.</w:t>
      </w:r>
    </w:p>
    <w:p w:rsidR="00D465DB" w:rsidRDefault="00D465DB" w:rsidP="00D465DB">
      <w:pPr>
        <w:pStyle w:val="a3"/>
        <w:spacing w:before="1"/>
        <w:ind w:right="404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рухливості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реактивності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нормальної,</w:t>
      </w:r>
      <w:r>
        <w:rPr>
          <w:spacing w:val="1"/>
        </w:rPr>
        <w:t xml:space="preserve"> </w:t>
      </w:r>
      <w:r>
        <w:t>несстрессовой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однаковими,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залежати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-52"/>
        </w:rPr>
        <w:t xml:space="preserve"> </w:t>
      </w:r>
      <w:r>
        <w:t>факторів,</w:t>
      </w:r>
      <w:r>
        <w:rPr>
          <w:spacing w:val="-1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від рівня</w:t>
      </w:r>
      <w:r>
        <w:rPr>
          <w:spacing w:val="-1"/>
        </w:rPr>
        <w:t xml:space="preserve"> </w:t>
      </w:r>
      <w:r>
        <w:t>мотивації і</w:t>
      </w:r>
      <w:r>
        <w:rPr>
          <w:spacing w:val="1"/>
        </w:rPr>
        <w:t xml:space="preserve"> </w:t>
      </w:r>
      <w:r>
        <w:t>здібностей.</w:t>
      </w:r>
    </w:p>
    <w:p w:rsidR="00D465DB" w:rsidRDefault="00D465DB" w:rsidP="00D465DB">
      <w:pPr>
        <w:pStyle w:val="a3"/>
        <w:spacing w:before="10"/>
        <w:ind w:left="0"/>
        <w:jc w:val="left"/>
        <w:rPr>
          <w:sz w:val="21"/>
        </w:rPr>
      </w:pPr>
    </w:p>
    <w:p w:rsidR="00D465DB" w:rsidRDefault="00D465DB" w:rsidP="00D465DB">
      <w:pPr>
        <w:pStyle w:val="a5"/>
        <w:numPr>
          <w:ilvl w:val="0"/>
          <w:numId w:val="1"/>
        </w:numPr>
        <w:tabs>
          <w:tab w:val="left" w:pos="981"/>
        </w:tabs>
        <w:spacing w:before="1"/>
        <w:ind w:left="980" w:hanging="222"/>
      </w:pPr>
      <w:r>
        <w:rPr>
          <w:u w:val="single"/>
        </w:rPr>
        <w:t>Задатки</w:t>
      </w:r>
    </w:p>
    <w:p w:rsidR="00D465DB" w:rsidRDefault="00D465DB" w:rsidP="00D465DB">
      <w:pPr>
        <w:pStyle w:val="a3"/>
        <w:spacing w:before="1"/>
        <w:ind w:right="405" w:firstLine="566"/>
      </w:pPr>
      <w:r>
        <w:rPr>
          <w:i/>
          <w:color w:val="333300"/>
        </w:rPr>
        <w:t xml:space="preserve">Задатки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анатомо-фізіологічні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нервової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системи, які слугують основою (базою) для формування тих або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здібностей.</w:t>
      </w:r>
    </w:p>
    <w:p w:rsidR="00D465DB" w:rsidRDefault="00D465DB" w:rsidP="00D465DB">
      <w:pPr>
        <w:pStyle w:val="a3"/>
        <w:ind w:right="403" w:firstLine="566"/>
      </w:pPr>
      <w:r>
        <w:rPr>
          <w:i/>
          <w:color w:val="333300"/>
        </w:rPr>
        <w:t xml:space="preserve">Задатки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завдяки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можуть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успішно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формуватися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розвиватися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Без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відповідних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задатків дуже важко розвинути здібності до їх найвищого рівня 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таланту.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Але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обов’язково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гарантують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здібностей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до найвищого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рівня,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якщо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їх не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розвивати.</w:t>
      </w:r>
    </w:p>
    <w:p w:rsidR="00D465DB" w:rsidRDefault="00D465DB" w:rsidP="00D465DB">
      <w:pPr>
        <w:pStyle w:val="a3"/>
        <w:ind w:right="406" w:firstLine="566"/>
      </w:pPr>
      <w:r>
        <w:rPr>
          <w:color w:val="333300"/>
        </w:rPr>
        <w:t>Люди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раз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відрізняються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один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одного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своїми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задатками, і саме цим пояснюється, чому при інших рівних умовах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навчання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виховання,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одних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розвиваються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швидше,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досягаючи більш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високого рівня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аніж у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інших.</w:t>
      </w:r>
    </w:p>
    <w:p w:rsidR="00D465DB" w:rsidRDefault="00D465DB" w:rsidP="00D465DB">
      <w:pPr>
        <w:pStyle w:val="a3"/>
        <w:spacing w:before="1"/>
        <w:ind w:right="405" w:firstLine="566"/>
      </w:pPr>
      <w:r>
        <w:rPr>
          <w:color w:val="333300"/>
        </w:rPr>
        <w:t>Основна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відмінність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полягає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наступному.</w:t>
      </w:r>
      <w:r>
        <w:rPr>
          <w:color w:val="333300"/>
          <w:spacing w:val="54"/>
        </w:rPr>
        <w:t xml:space="preserve"> </w:t>
      </w:r>
      <w:r>
        <w:rPr>
          <w:color w:val="333300"/>
        </w:rPr>
        <w:t>Задатки</w:t>
      </w:r>
      <w:r>
        <w:rPr>
          <w:color w:val="333300"/>
          <w:spacing w:val="50"/>
        </w:rPr>
        <w:t xml:space="preserve"> </w:t>
      </w:r>
      <w:r>
        <w:rPr>
          <w:color w:val="333300"/>
        </w:rPr>
        <w:t>надані</w:t>
      </w:r>
      <w:r>
        <w:rPr>
          <w:color w:val="333300"/>
          <w:spacing w:val="53"/>
        </w:rPr>
        <w:t xml:space="preserve"> </w:t>
      </w:r>
      <w:r>
        <w:rPr>
          <w:color w:val="333300"/>
        </w:rPr>
        <w:t>(задані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54"/>
        </w:rPr>
        <w:t xml:space="preserve"> </w:t>
      </w:r>
      <w:r>
        <w:rPr>
          <w:color w:val="333300"/>
        </w:rPr>
        <w:t>звідси</w:t>
      </w:r>
      <w:r>
        <w:rPr>
          <w:color w:val="333300"/>
          <w:spacing w:val="51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53"/>
        </w:rPr>
        <w:t xml:space="preserve"> </w:t>
      </w:r>
      <w:r>
        <w:rPr>
          <w:color w:val="333300"/>
        </w:rPr>
        <w:t>така</w:t>
      </w:r>
      <w:r>
        <w:rPr>
          <w:color w:val="333300"/>
          <w:spacing w:val="52"/>
        </w:rPr>
        <w:t xml:space="preserve"> </w:t>
      </w:r>
      <w:r>
        <w:rPr>
          <w:color w:val="333300"/>
        </w:rPr>
        <w:t>назва</w:t>
      </w:r>
    </w:p>
    <w:p w:rsidR="00D465DB" w:rsidRDefault="00D465DB" w:rsidP="00D465DB">
      <w:pPr>
        <w:pStyle w:val="a3"/>
        <w:ind w:right="406"/>
      </w:pPr>
      <w:r>
        <w:rPr>
          <w:color w:val="333300"/>
        </w:rPr>
        <w:t>«задатки»)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народження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виникають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завдяки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природному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людського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організму.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навпаки,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набуваються в результаті діяльності, навчання. Для того, щоб мати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задатки, людині не потрібно прикладати самостійно ніяких зусиль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(задатки або надані природою, або ні). Задатки не «вимагають»,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щоб людина активно включалася у ті види діяльності, з якими 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задатки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функціонально пов’язані.</w:t>
      </w:r>
    </w:p>
    <w:p w:rsidR="00D465DB" w:rsidRDefault="00D465DB" w:rsidP="00D465DB">
      <w:pPr>
        <w:pStyle w:val="a3"/>
        <w:ind w:right="408" w:firstLine="566"/>
      </w:pPr>
      <w:r>
        <w:rPr>
          <w:color w:val="333300"/>
        </w:rPr>
        <w:t>Здібності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ж,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без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активної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участі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видах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діяльності,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до яких вони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належать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 не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формуються.</w:t>
      </w:r>
    </w:p>
    <w:p w:rsidR="00D465DB" w:rsidRDefault="00D465DB" w:rsidP="00D465DB">
      <w:pPr>
        <w:pStyle w:val="a3"/>
        <w:ind w:right="401" w:firstLine="566"/>
      </w:pPr>
      <w:r>
        <w:rPr>
          <w:color w:val="333300"/>
        </w:rPr>
        <w:t>Задатки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можуть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різноманітними.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котрі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пов’язані з загальними і спеціальними здібностями, центральні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периферійні,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сенсорні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моторні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тощо.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загальних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належать ті, що стосуються будови і функціонування організму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43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43"/>
        </w:rPr>
        <w:t xml:space="preserve"> </w:t>
      </w:r>
      <w:r>
        <w:rPr>
          <w:color w:val="333300"/>
        </w:rPr>
        <w:t>цілому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або</w:t>
      </w:r>
      <w:r>
        <w:rPr>
          <w:color w:val="333300"/>
          <w:spacing w:val="42"/>
        </w:rPr>
        <w:t xml:space="preserve"> </w:t>
      </w:r>
      <w:r>
        <w:rPr>
          <w:color w:val="333300"/>
        </w:rPr>
        <w:t>окремих</w:t>
      </w:r>
      <w:r>
        <w:rPr>
          <w:color w:val="333300"/>
          <w:spacing w:val="44"/>
        </w:rPr>
        <w:t xml:space="preserve"> </w:t>
      </w:r>
      <w:r>
        <w:rPr>
          <w:color w:val="333300"/>
        </w:rPr>
        <w:t>підсистем:</w:t>
      </w:r>
      <w:r>
        <w:rPr>
          <w:color w:val="333300"/>
          <w:spacing w:val="44"/>
        </w:rPr>
        <w:t xml:space="preserve"> </w:t>
      </w:r>
      <w:r>
        <w:rPr>
          <w:color w:val="333300"/>
        </w:rPr>
        <w:t>нервової,</w:t>
      </w:r>
      <w:r>
        <w:rPr>
          <w:color w:val="333300"/>
          <w:spacing w:val="44"/>
        </w:rPr>
        <w:t xml:space="preserve"> </w:t>
      </w:r>
      <w:r>
        <w:rPr>
          <w:color w:val="333300"/>
        </w:rPr>
        <w:t>серцево-судинної,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шлункової.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спеціальних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належать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котрі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співвідносяться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роботою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відділів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головного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мозку: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інформаційного</w:t>
      </w:r>
      <w:r>
        <w:rPr>
          <w:i/>
          <w:color w:val="333300"/>
          <w:spacing w:val="1"/>
        </w:rPr>
        <w:t xml:space="preserve"> </w:t>
      </w:r>
      <w:r>
        <w:rPr>
          <w:color w:val="333300"/>
        </w:rPr>
        <w:t>(зорового,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слухового,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рухливого,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нюхового,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дотикального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інших)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мотиваційного</w:t>
      </w:r>
      <w:r>
        <w:rPr>
          <w:i/>
          <w:color w:val="333300"/>
          <w:spacing w:val="1"/>
        </w:rPr>
        <w:t xml:space="preserve"> </w:t>
      </w:r>
      <w:r>
        <w:rPr>
          <w:color w:val="333300"/>
        </w:rPr>
        <w:t>(сила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специфіка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емоційних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процесів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 організму).</w:t>
      </w:r>
    </w:p>
    <w:p w:rsidR="00D465DB" w:rsidRDefault="00D465DB" w:rsidP="00D465DB">
      <w:pPr>
        <w:pStyle w:val="a3"/>
        <w:ind w:right="407" w:firstLine="566"/>
      </w:pPr>
      <w:r>
        <w:rPr>
          <w:color w:val="333300"/>
        </w:rPr>
        <w:t>Периферійні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пов’язані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роботою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периферійних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відділів органів чуття. Сенсорні задатки характеризують процеси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сприйняття і переробки людиною інформації, яка сприймається за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допомогою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різних органів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чуття.</w:t>
      </w:r>
    </w:p>
    <w:p w:rsidR="00D465DB" w:rsidRDefault="00D465DB" w:rsidP="00D465DB">
      <w:pPr>
        <w:pStyle w:val="a3"/>
        <w:spacing w:before="1"/>
        <w:ind w:right="405" w:firstLine="566"/>
      </w:pPr>
      <w:r>
        <w:rPr>
          <w:color w:val="333300"/>
        </w:rPr>
        <w:t>Щоб задатки перетворилися у яскраво виражені здібності,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необхідно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дитинства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створювати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умови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формування: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організовувати заняття дитини технічною, науковою і художньою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творчістю,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забезпечувати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багатоплановість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дитини,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широту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й різноманітність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форм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спілкування.</w:t>
      </w:r>
    </w:p>
    <w:p w:rsidR="00D465DB" w:rsidRDefault="00D465DB" w:rsidP="00D465DB">
      <w:pPr>
        <w:pStyle w:val="a3"/>
        <w:ind w:right="403" w:firstLine="566"/>
      </w:pPr>
      <w:r>
        <w:t>Підводячи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природно-біологічна</w:t>
      </w:r>
      <w:r>
        <w:rPr>
          <w:spacing w:val="1"/>
        </w:rPr>
        <w:t xml:space="preserve"> </w:t>
      </w:r>
      <w:r>
        <w:t>підструктура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біопсихічні</w:t>
      </w:r>
      <w:r>
        <w:rPr>
          <w:spacing w:val="1"/>
        </w:rPr>
        <w:t xml:space="preserve"> </w:t>
      </w:r>
      <w:r>
        <w:t>типологічні</w:t>
      </w:r>
      <w:r>
        <w:rPr>
          <w:spacing w:val="1"/>
        </w:rPr>
        <w:t xml:space="preserve"> </w:t>
      </w:r>
      <w:r>
        <w:t>властивості, а саме темперамент, вік, стать, а також патологічні</w:t>
      </w:r>
      <w:r>
        <w:rPr>
          <w:spacing w:val="1"/>
        </w:rPr>
        <w:t xml:space="preserve"> </w:t>
      </w:r>
      <w:r>
        <w:t>зміни</w:t>
      </w:r>
      <w:r>
        <w:rPr>
          <w:spacing w:val="26"/>
        </w:rPr>
        <w:t xml:space="preserve"> </w:t>
      </w:r>
      <w:r>
        <w:t>особистості,</w:t>
      </w:r>
      <w:r>
        <w:rPr>
          <w:spacing w:val="27"/>
        </w:rPr>
        <w:t xml:space="preserve"> </w:t>
      </w:r>
      <w:r>
        <w:t>які</w:t>
      </w:r>
      <w:r>
        <w:rPr>
          <w:spacing w:val="26"/>
        </w:rPr>
        <w:t xml:space="preserve"> </w:t>
      </w:r>
      <w:r>
        <w:t>більшою</w:t>
      </w:r>
      <w:r>
        <w:rPr>
          <w:spacing w:val="28"/>
        </w:rPr>
        <w:t xml:space="preserve"> </w:t>
      </w:r>
      <w:r>
        <w:t>мірою</w:t>
      </w:r>
      <w:r>
        <w:rPr>
          <w:spacing w:val="24"/>
        </w:rPr>
        <w:t xml:space="preserve"> </w:t>
      </w:r>
      <w:r>
        <w:t>залежать</w:t>
      </w:r>
      <w:r>
        <w:rPr>
          <w:spacing w:val="25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фізіологічних</w:t>
      </w:r>
      <w:r>
        <w:rPr>
          <w:spacing w:val="-5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морфологічних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мозку.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виступає тим фундаментом, на якому зростає психіка людини і</w:t>
      </w:r>
      <w:r>
        <w:rPr>
          <w:spacing w:val="1"/>
        </w:rPr>
        <w:t xml:space="preserve"> </w:t>
      </w:r>
      <w:r>
        <w:t>формується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особистість.</w:t>
      </w:r>
    </w:p>
    <w:p w:rsidR="00D465DB" w:rsidRDefault="00D465DB" w:rsidP="00D465DB">
      <w:pPr>
        <w:pStyle w:val="a3"/>
        <w:spacing w:before="8"/>
        <w:ind w:left="0"/>
        <w:jc w:val="left"/>
        <w:rPr>
          <w:sz w:val="13"/>
        </w:rPr>
      </w:pP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6C8A"/>
    <w:multiLevelType w:val="hybridMultilevel"/>
    <w:tmpl w:val="5DE0B144"/>
    <w:lvl w:ilvl="0" w:tplc="1A5CAF2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867D2C">
      <w:start w:val="1"/>
      <w:numFmt w:val="decimal"/>
      <w:lvlText w:val="%2."/>
      <w:lvlJc w:val="left"/>
      <w:pPr>
        <w:ind w:left="75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uk-UA" w:eastAsia="en-US" w:bidi="ar-SA"/>
      </w:rPr>
    </w:lvl>
    <w:lvl w:ilvl="2" w:tplc="6E4E3C3E">
      <w:numFmt w:val="bullet"/>
      <w:lvlText w:val="•"/>
      <w:lvlJc w:val="left"/>
      <w:pPr>
        <w:ind w:left="1448" w:hanging="221"/>
      </w:pPr>
      <w:rPr>
        <w:rFonts w:hint="default"/>
        <w:lang w:val="uk-UA" w:eastAsia="en-US" w:bidi="ar-SA"/>
      </w:rPr>
    </w:lvl>
    <w:lvl w:ilvl="3" w:tplc="85FCA616">
      <w:numFmt w:val="bullet"/>
      <w:lvlText w:val="•"/>
      <w:lvlJc w:val="left"/>
      <w:pPr>
        <w:ind w:left="2136" w:hanging="221"/>
      </w:pPr>
      <w:rPr>
        <w:rFonts w:hint="default"/>
        <w:lang w:val="uk-UA" w:eastAsia="en-US" w:bidi="ar-SA"/>
      </w:rPr>
    </w:lvl>
    <w:lvl w:ilvl="4" w:tplc="03BE0B4E">
      <w:numFmt w:val="bullet"/>
      <w:lvlText w:val="•"/>
      <w:lvlJc w:val="left"/>
      <w:pPr>
        <w:ind w:left="2824" w:hanging="221"/>
      </w:pPr>
      <w:rPr>
        <w:rFonts w:hint="default"/>
        <w:lang w:val="uk-UA" w:eastAsia="en-US" w:bidi="ar-SA"/>
      </w:rPr>
    </w:lvl>
    <w:lvl w:ilvl="5" w:tplc="15825976">
      <w:numFmt w:val="bullet"/>
      <w:lvlText w:val="•"/>
      <w:lvlJc w:val="left"/>
      <w:pPr>
        <w:ind w:left="3512" w:hanging="221"/>
      </w:pPr>
      <w:rPr>
        <w:rFonts w:hint="default"/>
        <w:lang w:val="uk-UA" w:eastAsia="en-US" w:bidi="ar-SA"/>
      </w:rPr>
    </w:lvl>
    <w:lvl w:ilvl="6" w:tplc="56345E6A">
      <w:numFmt w:val="bullet"/>
      <w:lvlText w:val="•"/>
      <w:lvlJc w:val="left"/>
      <w:pPr>
        <w:ind w:left="4200" w:hanging="221"/>
      </w:pPr>
      <w:rPr>
        <w:rFonts w:hint="default"/>
        <w:lang w:val="uk-UA" w:eastAsia="en-US" w:bidi="ar-SA"/>
      </w:rPr>
    </w:lvl>
    <w:lvl w:ilvl="7" w:tplc="63F8BC66">
      <w:numFmt w:val="bullet"/>
      <w:lvlText w:val="•"/>
      <w:lvlJc w:val="left"/>
      <w:pPr>
        <w:ind w:left="4888" w:hanging="221"/>
      </w:pPr>
      <w:rPr>
        <w:rFonts w:hint="default"/>
        <w:lang w:val="uk-UA" w:eastAsia="en-US" w:bidi="ar-SA"/>
      </w:rPr>
    </w:lvl>
    <w:lvl w:ilvl="8" w:tplc="04D2241A">
      <w:numFmt w:val="bullet"/>
      <w:lvlText w:val="•"/>
      <w:lvlJc w:val="left"/>
      <w:pPr>
        <w:ind w:left="5576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39720FD9"/>
    <w:multiLevelType w:val="hybridMultilevel"/>
    <w:tmpl w:val="3FF277D8"/>
    <w:lvl w:ilvl="0" w:tplc="0532A8D4">
      <w:numFmt w:val="bullet"/>
      <w:lvlText w:val="-"/>
      <w:lvlJc w:val="left"/>
      <w:pPr>
        <w:ind w:left="476" w:hanging="284"/>
      </w:pPr>
      <w:rPr>
        <w:rFonts w:hint="default"/>
        <w:w w:val="100"/>
        <w:lang w:val="uk-UA" w:eastAsia="en-US" w:bidi="ar-SA"/>
      </w:rPr>
    </w:lvl>
    <w:lvl w:ilvl="1" w:tplc="42DE8D88">
      <w:numFmt w:val="bullet"/>
      <w:lvlText w:val="-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F0671A6">
      <w:numFmt w:val="bullet"/>
      <w:lvlText w:val="•"/>
      <w:lvlJc w:val="left"/>
      <w:pPr>
        <w:ind w:left="1199" w:hanging="255"/>
      </w:pPr>
      <w:rPr>
        <w:rFonts w:hint="default"/>
        <w:lang w:val="uk-UA" w:eastAsia="en-US" w:bidi="ar-SA"/>
      </w:rPr>
    </w:lvl>
    <w:lvl w:ilvl="3" w:tplc="627002A6">
      <w:numFmt w:val="bullet"/>
      <w:lvlText w:val="•"/>
      <w:lvlJc w:val="left"/>
      <w:pPr>
        <w:ind w:left="1918" w:hanging="255"/>
      </w:pPr>
      <w:rPr>
        <w:rFonts w:hint="default"/>
        <w:lang w:val="uk-UA" w:eastAsia="en-US" w:bidi="ar-SA"/>
      </w:rPr>
    </w:lvl>
    <w:lvl w:ilvl="4" w:tplc="F8C6577C">
      <w:numFmt w:val="bullet"/>
      <w:lvlText w:val="•"/>
      <w:lvlJc w:val="left"/>
      <w:pPr>
        <w:ind w:left="2637" w:hanging="255"/>
      </w:pPr>
      <w:rPr>
        <w:rFonts w:hint="default"/>
        <w:lang w:val="uk-UA" w:eastAsia="en-US" w:bidi="ar-SA"/>
      </w:rPr>
    </w:lvl>
    <w:lvl w:ilvl="5" w:tplc="99605FD4">
      <w:numFmt w:val="bullet"/>
      <w:lvlText w:val="•"/>
      <w:lvlJc w:val="left"/>
      <w:pPr>
        <w:ind w:left="3356" w:hanging="255"/>
      </w:pPr>
      <w:rPr>
        <w:rFonts w:hint="default"/>
        <w:lang w:val="uk-UA" w:eastAsia="en-US" w:bidi="ar-SA"/>
      </w:rPr>
    </w:lvl>
    <w:lvl w:ilvl="6" w:tplc="C2663C56">
      <w:numFmt w:val="bullet"/>
      <w:lvlText w:val="•"/>
      <w:lvlJc w:val="left"/>
      <w:pPr>
        <w:ind w:left="4076" w:hanging="255"/>
      </w:pPr>
      <w:rPr>
        <w:rFonts w:hint="default"/>
        <w:lang w:val="uk-UA" w:eastAsia="en-US" w:bidi="ar-SA"/>
      </w:rPr>
    </w:lvl>
    <w:lvl w:ilvl="7" w:tplc="043A6B3C">
      <w:numFmt w:val="bullet"/>
      <w:lvlText w:val="•"/>
      <w:lvlJc w:val="left"/>
      <w:pPr>
        <w:ind w:left="4795" w:hanging="255"/>
      </w:pPr>
      <w:rPr>
        <w:rFonts w:hint="default"/>
        <w:lang w:val="uk-UA" w:eastAsia="en-US" w:bidi="ar-SA"/>
      </w:rPr>
    </w:lvl>
    <w:lvl w:ilvl="8" w:tplc="4426D42C">
      <w:numFmt w:val="bullet"/>
      <w:lvlText w:val="•"/>
      <w:lvlJc w:val="left"/>
      <w:pPr>
        <w:ind w:left="5514" w:hanging="255"/>
      </w:pPr>
      <w:rPr>
        <w:rFonts w:hint="default"/>
        <w:lang w:val="uk-UA" w:eastAsia="en-US" w:bidi="ar-SA"/>
      </w:rPr>
    </w:lvl>
  </w:abstractNum>
  <w:abstractNum w:abstractNumId="2" w15:restartNumberingAfterBreak="0">
    <w:nsid w:val="5646076D"/>
    <w:multiLevelType w:val="hybridMultilevel"/>
    <w:tmpl w:val="14401A30"/>
    <w:lvl w:ilvl="0" w:tplc="1CB23ED2">
      <w:start w:val="1"/>
      <w:numFmt w:val="decimal"/>
      <w:lvlText w:val="%1."/>
      <w:lvlJc w:val="left"/>
      <w:pPr>
        <w:ind w:left="193" w:hanging="298"/>
        <w:jc w:val="left"/>
      </w:pPr>
      <w:rPr>
        <w:rFonts w:hint="default"/>
        <w:w w:val="100"/>
        <w:lang w:val="uk-UA" w:eastAsia="en-US" w:bidi="ar-SA"/>
      </w:rPr>
    </w:lvl>
    <w:lvl w:ilvl="1" w:tplc="646AD120">
      <w:numFmt w:val="bullet"/>
      <w:lvlText w:val="•"/>
      <w:lvlJc w:val="left"/>
      <w:pPr>
        <w:ind w:left="875" w:hanging="298"/>
      </w:pPr>
      <w:rPr>
        <w:rFonts w:hint="default"/>
        <w:lang w:val="uk-UA" w:eastAsia="en-US" w:bidi="ar-SA"/>
      </w:rPr>
    </w:lvl>
    <w:lvl w:ilvl="2" w:tplc="47981B66">
      <w:numFmt w:val="bullet"/>
      <w:lvlText w:val="•"/>
      <w:lvlJc w:val="left"/>
      <w:pPr>
        <w:ind w:left="1550" w:hanging="298"/>
      </w:pPr>
      <w:rPr>
        <w:rFonts w:hint="default"/>
        <w:lang w:val="uk-UA" w:eastAsia="en-US" w:bidi="ar-SA"/>
      </w:rPr>
    </w:lvl>
    <w:lvl w:ilvl="3" w:tplc="8B50F582">
      <w:numFmt w:val="bullet"/>
      <w:lvlText w:val="•"/>
      <w:lvlJc w:val="left"/>
      <w:pPr>
        <w:ind w:left="2225" w:hanging="298"/>
      </w:pPr>
      <w:rPr>
        <w:rFonts w:hint="default"/>
        <w:lang w:val="uk-UA" w:eastAsia="en-US" w:bidi="ar-SA"/>
      </w:rPr>
    </w:lvl>
    <w:lvl w:ilvl="4" w:tplc="FF8AF442">
      <w:numFmt w:val="bullet"/>
      <w:lvlText w:val="•"/>
      <w:lvlJc w:val="left"/>
      <w:pPr>
        <w:ind w:left="2901" w:hanging="298"/>
      </w:pPr>
      <w:rPr>
        <w:rFonts w:hint="default"/>
        <w:lang w:val="uk-UA" w:eastAsia="en-US" w:bidi="ar-SA"/>
      </w:rPr>
    </w:lvl>
    <w:lvl w:ilvl="5" w:tplc="4FC0C784">
      <w:numFmt w:val="bullet"/>
      <w:lvlText w:val="•"/>
      <w:lvlJc w:val="left"/>
      <w:pPr>
        <w:ind w:left="3576" w:hanging="298"/>
      </w:pPr>
      <w:rPr>
        <w:rFonts w:hint="default"/>
        <w:lang w:val="uk-UA" w:eastAsia="en-US" w:bidi="ar-SA"/>
      </w:rPr>
    </w:lvl>
    <w:lvl w:ilvl="6" w:tplc="8E1098F4">
      <w:numFmt w:val="bullet"/>
      <w:lvlText w:val="•"/>
      <w:lvlJc w:val="left"/>
      <w:pPr>
        <w:ind w:left="4251" w:hanging="298"/>
      </w:pPr>
      <w:rPr>
        <w:rFonts w:hint="default"/>
        <w:lang w:val="uk-UA" w:eastAsia="en-US" w:bidi="ar-SA"/>
      </w:rPr>
    </w:lvl>
    <w:lvl w:ilvl="7" w:tplc="6E3A2642">
      <w:numFmt w:val="bullet"/>
      <w:lvlText w:val="•"/>
      <w:lvlJc w:val="left"/>
      <w:pPr>
        <w:ind w:left="4926" w:hanging="298"/>
      </w:pPr>
      <w:rPr>
        <w:rFonts w:hint="default"/>
        <w:lang w:val="uk-UA" w:eastAsia="en-US" w:bidi="ar-SA"/>
      </w:rPr>
    </w:lvl>
    <w:lvl w:ilvl="8" w:tplc="1938DB42">
      <w:numFmt w:val="bullet"/>
      <w:lvlText w:val="•"/>
      <w:lvlJc w:val="left"/>
      <w:pPr>
        <w:ind w:left="5602" w:hanging="298"/>
      </w:pPr>
      <w:rPr>
        <w:rFonts w:hint="default"/>
        <w:lang w:val="uk-UA" w:eastAsia="en-US" w:bidi="ar-SA"/>
      </w:rPr>
    </w:lvl>
  </w:abstractNum>
  <w:abstractNum w:abstractNumId="3" w15:restartNumberingAfterBreak="0">
    <w:nsid w:val="58417190"/>
    <w:multiLevelType w:val="hybridMultilevel"/>
    <w:tmpl w:val="DA92CBE0"/>
    <w:lvl w:ilvl="0" w:tplc="D78CAA9A">
      <w:numFmt w:val="bullet"/>
      <w:lvlText w:val="–"/>
      <w:lvlJc w:val="left"/>
      <w:pPr>
        <w:ind w:left="193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54AC86A">
      <w:numFmt w:val="bullet"/>
      <w:lvlText w:val="–"/>
      <w:lvlJc w:val="left"/>
      <w:pPr>
        <w:ind w:left="7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EDAB43C">
      <w:numFmt w:val="bullet"/>
      <w:lvlText w:val="•"/>
      <w:lvlJc w:val="left"/>
      <w:pPr>
        <w:ind w:left="1448" w:hanging="166"/>
      </w:pPr>
      <w:rPr>
        <w:rFonts w:hint="default"/>
        <w:lang w:val="uk-UA" w:eastAsia="en-US" w:bidi="ar-SA"/>
      </w:rPr>
    </w:lvl>
    <w:lvl w:ilvl="3" w:tplc="19B21CB0">
      <w:numFmt w:val="bullet"/>
      <w:lvlText w:val="•"/>
      <w:lvlJc w:val="left"/>
      <w:pPr>
        <w:ind w:left="2136" w:hanging="166"/>
      </w:pPr>
      <w:rPr>
        <w:rFonts w:hint="default"/>
        <w:lang w:val="uk-UA" w:eastAsia="en-US" w:bidi="ar-SA"/>
      </w:rPr>
    </w:lvl>
    <w:lvl w:ilvl="4" w:tplc="16201628">
      <w:numFmt w:val="bullet"/>
      <w:lvlText w:val="•"/>
      <w:lvlJc w:val="left"/>
      <w:pPr>
        <w:ind w:left="2824" w:hanging="166"/>
      </w:pPr>
      <w:rPr>
        <w:rFonts w:hint="default"/>
        <w:lang w:val="uk-UA" w:eastAsia="en-US" w:bidi="ar-SA"/>
      </w:rPr>
    </w:lvl>
    <w:lvl w:ilvl="5" w:tplc="7D188304">
      <w:numFmt w:val="bullet"/>
      <w:lvlText w:val="•"/>
      <w:lvlJc w:val="left"/>
      <w:pPr>
        <w:ind w:left="3512" w:hanging="166"/>
      </w:pPr>
      <w:rPr>
        <w:rFonts w:hint="default"/>
        <w:lang w:val="uk-UA" w:eastAsia="en-US" w:bidi="ar-SA"/>
      </w:rPr>
    </w:lvl>
    <w:lvl w:ilvl="6" w:tplc="B030C122">
      <w:numFmt w:val="bullet"/>
      <w:lvlText w:val="•"/>
      <w:lvlJc w:val="left"/>
      <w:pPr>
        <w:ind w:left="4200" w:hanging="166"/>
      </w:pPr>
      <w:rPr>
        <w:rFonts w:hint="default"/>
        <w:lang w:val="uk-UA" w:eastAsia="en-US" w:bidi="ar-SA"/>
      </w:rPr>
    </w:lvl>
    <w:lvl w:ilvl="7" w:tplc="B6C07912">
      <w:numFmt w:val="bullet"/>
      <w:lvlText w:val="•"/>
      <w:lvlJc w:val="left"/>
      <w:pPr>
        <w:ind w:left="4888" w:hanging="166"/>
      </w:pPr>
      <w:rPr>
        <w:rFonts w:hint="default"/>
        <w:lang w:val="uk-UA" w:eastAsia="en-US" w:bidi="ar-SA"/>
      </w:rPr>
    </w:lvl>
    <w:lvl w:ilvl="8" w:tplc="43847C94">
      <w:numFmt w:val="bullet"/>
      <w:lvlText w:val="•"/>
      <w:lvlJc w:val="left"/>
      <w:pPr>
        <w:ind w:left="5576" w:hanging="16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DB"/>
    <w:rsid w:val="002935F8"/>
    <w:rsid w:val="004C66B5"/>
    <w:rsid w:val="0077780F"/>
    <w:rsid w:val="00D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80B"/>
  <w15:chartTrackingRefBased/>
  <w15:docId w15:val="{51878A57-A7AC-4277-928D-BBCAE783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65DB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D465DB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65D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465DB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4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465DB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D465DB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D465DB"/>
    <w:pPr>
      <w:ind w:left="193"/>
    </w:pPr>
  </w:style>
  <w:style w:type="paragraph" w:styleId="a3">
    <w:name w:val="Body Text"/>
    <w:basedOn w:val="a"/>
    <w:link w:val="a4"/>
    <w:uiPriority w:val="1"/>
    <w:qFormat/>
    <w:rsid w:val="00D465DB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465D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D465DB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D465DB"/>
  </w:style>
  <w:style w:type="character" w:styleId="a6">
    <w:name w:val="Hyperlink"/>
    <w:basedOn w:val="a0"/>
    <w:uiPriority w:val="99"/>
    <w:semiHidden/>
    <w:unhideWhenUsed/>
    <w:rsid w:val="00D465D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6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-referat.com/%D0%A2%D0%B5%D0%BC%D0%BF%D0%B5%D1%80%D0%B0%D0%BC%D0%B5%D0%BD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7471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2023-10-25T17:04:00Z</dcterms:created>
  <dcterms:modified xsi:type="dcterms:W3CDTF">2023-10-25T17:06:00Z</dcterms:modified>
</cp:coreProperties>
</file>