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80" w:rsidRPr="00B42680" w:rsidRDefault="00B42680" w:rsidP="00B42680">
      <w:pPr>
        <w:pBdr>
          <w:bottom w:val="single" w:sz="18" w:space="14" w:color="808080"/>
        </w:pBdr>
        <w:spacing w:line="360" w:lineRule="auto"/>
        <w:ind w:firstLine="709"/>
        <w:jc w:val="center"/>
        <w:rPr>
          <w:b/>
          <w:caps/>
          <w:sz w:val="28"/>
          <w:szCs w:val="28"/>
        </w:rPr>
      </w:pPr>
      <w:r w:rsidRPr="00B42680">
        <w:rPr>
          <w:b/>
          <w:caps/>
          <w:sz w:val="28"/>
          <w:szCs w:val="28"/>
        </w:rPr>
        <w:t xml:space="preserve">ТЕМА </w:t>
      </w:r>
      <w:r w:rsidR="006F02DB">
        <w:rPr>
          <w:b/>
          <w:caps/>
          <w:sz w:val="28"/>
          <w:szCs w:val="28"/>
          <w:lang w:val="ru-RU"/>
        </w:rPr>
        <w:t>7</w:t>
      </w:r>
      <w:r w:rsidR="00931C7C">
        <w:rPr>
          <w:b/>
          <w:caps/>
          <w:sz w:val="28"/>
          <w:szCs w:val="28"/>
        </w:rPr>
        <w:t xml:space="preserve"> </w:t>
      </w:r>
      <w:r w:rsidRPr="00B42680">
        <w:rPr>
          <w:b/>
          <w:caps/>
          <w:sz w:val="28"/>
          <w:szCs w:val="28"/>
        </w:rPr>
        <w:t>Диверсифікація як спосіб  зниження риз</w:t>
      </w:r>
      <w:r w:rsidRPr="00B42680">
        <w:rPr>
          <w:b/>
          <w:caps/>
          <w:sz w:val="28"/>
          <w:szCs w:val="28"/>
        </w:rPr>
        <w:t>и</w:t>
      </w:r>
      <w:r w:rsidRPr="00B42680">
        <w:rPr>
          <w:b/>
          <w:caps/>
          <w:sz w:val="28"/>
          <w:szCs w:val="28"/>
        </w:rPr>
        <w:t>ку: елементи теорії портфеля</w:t>
      </w:r>
    </w:p>
    <w:p w:rsidR="00B42680" w:rsidRPr="00F0206E" w:rsidRDefault="00931C7C" w:rsidP="00B42680">
      <w:pPr>
        <w:pStyle w:val="23"/>
        <w:widowControl/>
        <w:spacing w:line="360" w:lineRule="auto"/>
        <w:ind w:left="0" w:right="0" w:firstLine="709"/>
        <w:rPr>
          <w:b/>
          <w:i/>
          <w:sz w:val="28"/>
          <w:szCs w:val="28"/>
        </w:rPr>
      </w:pPr>
      <w:r w:rsidRPr="00F0206E">
        <w:rPr>
          <w:b/>
          <w:i/>
          <w:sz w:val="28"/>
          <w:szCs w:val="28"/>
        </w:rPr>
        <w:t>План лекції:</w:t>
      </w:r>
    </w:p>
    <w:p w:rsidR="00931C7C" w:rsidRPr="00F0206E" w:rsidRDefault="006F02DB" w:rsidP="00931C7C">
      <w:pPr>
        <w:pStyle w:val="23"/>
        <w:widowControl/>
        <w:spacing w:line="360" w:lineRule="auto"/>
        <w:ind w:left="0" w:right="0" w:firstLine="709"/>
        <w:rPr>
          <w:b/>
          <w:i/>
          <w:sz w:val="28"/>
          <w:szCs w:val="28"/>
        </w:rPr>
      </w:pPr>
      <w:r>
        <w:rPr>
          <w:b/>
          <w:i/>
          <w:sz w:val="28"/>
          <w:szCs w:val="28"/>
          <w:lang w:val="ru-RU"/>
        </w:rPr>
        <w:t>7</w:t>
      </w:r>
      <w:r w:rsidR="00931C7C" w:rsidRPr="00F0206E">
        <w:rPr>
          <w:b/>
          <w:i/>
          <w:sz w:val="28"/>
          <w:szCs w:val="28"/>
        </w:rPr>
        <w:t>.1. Суть диверсифікації</w:t>
      </w:r>
    </w:p>
    <w:p w:rsidR="00931C7C" w:rsidRPr="00F0206E" w:rsidRDefault="006F02DB" w:rsidP="00931C7C">
      <w:pPr>
        <w:pStyle w:val="a7"/>
        <w:spacing w:line="360" w:lineRule="auto"/>
        <w:ind w:firstLine="709"/>
        <w:rPr>
          <w:b/>
          <w:i/>
          <w:sz w:val="28"/>
          <w:szCs w:val="28"/>
        </w:rPr>
      </w:pPr>
      <w:r>
        <w:rPr>
          <w:b/>
          <w:i/>
          <w:sz w:val="28"/>
          <w:szCs w:val="28"/>
          <w:lang w:val="ru-RU"/>
        </w:rPr>
        <w:t>7</w:t>
      </w:r>
      <w:r w:rsidR="00931C7C" w:rsidRPr="00F0206E">
        <w:rPr>
          <w:b/>
          <w:i/>
          <w:sz w:val="28"/>
          <w:szCs w:val="28"/>
        </w:rPr>
        <w:t>.2. Суть управління портфелем цінних паперів</w:t>
      </w:r>
    </w:p>
    <w:p w:rsidR="00931C7C" w:rsidRPr="00F0206E" w:rsidRDefault="006F02DB" w:rsidP="00931C7C">
      <w:pPr>
        <w:pStyle w:val="a7"/>
        <w:spacing w:line="360" w:lineRule="auto"/>
        <w:ind w:firstLine="709"/>
        <w:rPr>
          <w:i/>
          <w:sz w:val="28"/>
          <w:szCs w:val="28"/>
        </w:rPr>
      </w:pPr>
      <w:r>
        <w:rPr>
          <w:b/>
          <w:i/>
          <w:sz w:val="28"/>
          <w:szCs w:val="28"/>
          <w:lang w:val="ru-RU"/>
        </w:rPr>
        <w:t>7</w:t>
      </w:r>
      <w:r w:rsidR="00931C7C" w:rsidRPr="00F0206E">
        <w:rPr>
          <w:b/>
          <w:i/>
          <w:sz w:val="28"/>
          <w:szCs w:val="28"/>
        </w:rPr>
        <w:t>.3. Ризик портфеля цінних паперів</w:t>
      </w:r>
    </w:p>
    <w:p w:rsidR="00931C7C" w:rsidRPr="00F0206E" w:rsidRDefault="006F02DB" w:rsidP="00931C7C">
      <w:pPr>
        <w:pStyle w:val="23"/>
        <w:widowControl/>
        <w:spacing w:line="360" w:lineRule="auto"/>
        <w:ind w:left="0" w:right="0" w:firstLine="709"/>
        <w:rPr>
          <w:b/>
          <w:i/>
          <w:sz w:val="28"/>
          <w:szCs w:val="28"/>
        </w:rPr>
      </w:pPr>
      <w:r>
        <w:rPr>
          <w:b/>
          <w:i/>
          <w:sz w:val="28"/>
          <w:szCs w:val="28"/>
          <w:lang w:val="ru-RU"/>
        </w:rPr>
        <w:t>7</w:t>
      </w:r>
      <w:r w:rsidR="00931C7C" w:rsidRPr="00F0206E">
        <w:rPr>
          <w:b/>
          <w:i/>
          <w:sz w:val="28"/>
          <w:szCs w:val="28"/>
        </w:rPr>
        <w:t>.4. Норма прибутку цінних паперів</w:t>
      </w:r>
    </w:p>
    <w:p w:rsidR="00931C7C" w:rsidRPr="00F0206E" w:rsidRDefault="006F02DB" w:rsidP="00931C7C">
      <w:pPr>
        <w:spacing w:line="360" w:lineRule="auto"/>
        <w:ind w:firstLine="709"/>
        <w:rPr>
          <w:b/>
          <w:i/>
          <w:sz w:val="28"/>
          <w:szCs w:val="28"/>
        </w:rPr>
      </w:pPr>
      <w:r>
        <w:rPr>
          <w:b/>
          <w:i/>
          <w:sz w:val="28"/>
          <w:szCs w:val="28"/>
          <w:lang w:val="ru-RU"/>
        </w:rPr>
        <w:t>7</w:t>
      </w:r>
      <w:r w:rsidR="00931C7C" w:rsidRPr="00F0206E">
        <w:rPr>
          <w:b/>
          <w:i/>
          <w:sz w:val="28"/>
          <w:szCs w:val="28"/>
        </w:rPr>
        <w:t>.5. Ризик цінних паперів в абсолютному вираженні</w:t>
      </w:r>
    </w:p>
    <w:p w:rsidR="00931C7C" w:rsidRPr="00F0206E" w:rsidRDefault="006F02DB" w:rsidP="00931C7C">
      <w:pPr>
        <w:pStyle w:val="23"/>
        <w:widowControl/>
        <w:spacing w:line="360" w:lineRule="auto"/>
        <w:ind w:left="0" w:right="0" w:firstLine="709"/>
        <w:rPr>
          <w:b/>
          <w:i/>
          <w:sz w:val="28"/>
          <w:szCs w:val="28"/>
        </w:rPr>
      </w:pPr>
      <w:r>
        <w:rPr>
          <w:b/>
          <w:i/>
          <w:sz w:val="28"/>
          <w:szCs w:val="28"/>
          <w:lang w:val="ru-RU"/>
        </w:rPr>
        <w:t>7</w:t>
      </w:r>
      <w:r w:rsidR="00931C7C" w:rsidRPr="00F0206E">
        <w:rPr>
          <w:b/>
          <w:i/>
          <w:sz w:val="28"/>
          <w:szCs w:val="28"/>
        </w:rPr>
        <w:t>.6. Ризик цінних паперів у відносному вираженні</w:t>
      </w:r>
    </w:p>
    <w:p w:rsidR="00931C7C" w:rsidRPr="00F0206E" w:rsidRDefault="006F02DB" w:rsidP="00931C7C">
      <w:pPr>
        <w:spacing w:line="360" w:lineRule="auto"/>
        <w:ind w:firstLine="709"/>
        <w:jc w:val="both"/>
        <w:rPr>
          <w:b/>
          <w:i/>
          <w:sz w:val="28"/>
          <w:szCs w:val="28"/>
        </w:rPr>
      </w:pPr>
      <w:r>
        <w:rPr>
          <w:b/>
          <w:i/>
          <w:sz w:val="28"/>
          <w:szCs w:val="28"/>
          <w:lang w:val="ru-RU"/>
        </w:rPr>
        <w:t>7</w:t>
      </w:r>
      <w:r w:rsidR="00931C7C" w:rsidRPr="00F0206E">
        <w:rPr>
          <w:b/>
          <w:i/>
          <w:sz w:val="28"/>
          <w:szCs w:val="28"/>
        </w:rPr>
        <w:t xml:space="preserve">.7. Кореляція цінних паперів </w:t>
      </w:r>
      <w:r w:rsidR="00931C7C" w:rsidRPr="00F0206E">
        <w:rPr>
          <w:b/>
          <w:i/>
          <w:sz w:val="28"/>
          <w:szCs w:val="28"/>
        </w:rPr>
        <w:br/>
        <w:t>та її застосування</w:t>
      </w:r>
    </w:p>
    <w:p w:rsidR="00931C7C" w:rsidRPr="00F0206E" w:rsidRDefault="006F02DB" w:rsidP="00931C7C">
      <w:pPr>
        <w:spacing w:line="360" w:lineRule="auto"/>
        <w:ind w:firstLine="709"/>
        <w:rPr>
          <w:b/>
          <w:i/>
          <w:sz w:val="28"/>
          <w:szCs w:val="28"/>
        </w:rPr>
      </w:pPr>
      <w:r>
        <w:rPr>
          <w:b/>
          <w:i/>
          <w:sz w:val="28"/>
          <w:szCs w:val="28"/>
          <w:lang w:val="ru-RU"/>
        </w:rPr>
        <w:t>7</w:t>
      </w:r>
      <w:r w:rsidR="00931C7C" w:rsidRPr="00F0206E">
        <w:rPr>
          <w:b/>
          <w:i/>
          <w:sz w:val="28"/>
          <w:szCs w:val="28"/>
        </w:rPr>
        <w:t>.8. Портфель цінних паперів</w:t>
      </w:r>
    </w:p>
    <w:p w:rsidR="00931C7C" w:rsidRPr="00B42680" w:rsidRDefault="00931C7C" w:rsidP="00931C7C">
      <w:pPr>
        <w:spacing w:line="360" w:lineRule="auto"/>
        <w:ind w:firstLine="709"/>
        <w:jc w:val="both"/>
        <w:rPr>
          <w:sz w:val="28"/>
          <w:szCs w:val="28"/>
        </w:rPr>
      </w:pPr>
    </w:p>
    <w:p w:rsidR="00931C7C" w:rsidRDefault="00931C7C" w:rsidP="00B42680">
      <w:pPr>
        <w:pStyle w:val="23"/>
        <w:widowControl/>
        <w:spacing w:line="360" w:lineRule="auto"/>
        <w:ind w:left="0" w:right="0" w:firstLine="709"/>
        <w:rPr>
          <w:b/>
          <w:sz w:val="28"/>
          <w:szCs w:val="28"/>
        </w:rPr>
      </w:pPr>
    </w:p>
    <w:p w:rsidR="00B42680" w:rsidRPr="00B42680" w:rsidRDefault="006F02DB" w:rsidP="00B42680">
      <w:pPr>
        <w:pStyle w:val="23"/>
        <w:widowControl/>
        <w:spacing w:line="360" w:lineRule="auto"/>
        <w:ind w:left="0" w:right="0" w:firstLine="709"/>
        <w:rPr>
          <w:b/>
          <w:sz w:val="28"/>
          <w:szCs w:val="28"/>
        </w:rPr>
      </w:pPr>
      <w:r>
        <w:rPr>
          <w:b/>
          <w:sz w:val="28"/>
          <w:szCs w:val="28"/>
          <w:lang w:val="ru-RU"/>
        </w:rPr>
        <w:t>7</w:t>
      </w:r>
      <w:r w:rsidR="00B42680" w:rsidRPr="00B42680">
        <w:rPr>
          <w:b/>
          <w:sz w:val="28"/>
          <w:szCs w:val="28"/>
        </w:rPr>
        <w:t>.1. Суть диверсифікації</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Диверсифікація — це процес розподілу інвестованих засобів між різними об’єктами вкладення капіталу з метою зниження ступеня р</w:t>
      </w:r>
      <w:r w:rsidRPr="00B42680">
        <w:rPr>
          <w:rFonts w:ascii="Times New Roman" w:hAnsi="Times New Roman"/>
          <w:i w:val="0"/>
          <w:sz w:val="28"/>
          <w:szCs w:val="28"/>
        </w:rPr>
        <w:t>и</w:t>
      </w:r>
      <w:r w:rsidRPr="00B42680">
        <w:rPr>
          <w:rFonts w:ascii="Times New Roman" w:hAnsi="Times New Roman"/>
          <w:i w:val="0"/>
          <w:sz w:val="28"/>
          <w:szCs w:val="28"/>
        </w:rPr>
        <w:t>зику, забезпечення більшої стійкості прибутків за будь-яких коливань дивідендів і ринкових цін на цінні папери (ЦП).</w:t>
      </w:r>
    </w:p>
    <w:p w:rsidR="00B42680" w:rsidRPr="00B42680" w:rsidRDefault="00B42680" w:rsidP="00B42680">
      <w:pPr>
        <w:spacing w:line="360" w:lineRule="auto"/>
        <w:ind w:firstLine="709"/>
        <w:rPr>
          <w:sz w:val="28"/>
          <w:szCs w:val="28"/>
        </w:rPr>
      </w:pPr>
      <w:r w:rsidRPr="00B42680">
        <w:rPr>
          <w:sz w:val="28"/>
          <w:szCs w:val="28"/>
        </w:rPr>
        <w:t>Загальним правилом інвестора щодо диверсифікації є таке: необхі</w:t>
      </w:r>
      <w:r w:rsidRPr="00B42680">
        <w:rPr>
          <w:sz w:val="28"/>
          <w:szCs w:val="28"/>
        </w:rPr>
        <w:t>д</w:t>
      </w:r>
      <w:r w:rsidRPr="00B42680">
        <w:rPr>
          <w:sz w:val="28"/>
          <w:szCs w:val="28"/>
        </w:rPr>
        <w:t>но прагнути розподілити вкладення між такими видами активів, які пок</w:t>
      </w:r>
      <w:r w:rsidRPr="00B42680">
        <w:rPr>
          <w:sz w:val="28"/>
          <w:szCs w:val="28"/>
        </w:rPr>
        <w:t>а</w:t>
      </w:r>
      <w:r w:rsidRPr="00B42680">
        <w:rPr>
          <w:sz w:val="28"/>
          <w:szCs w:val="28"/>
        </w:rPr>
        <w:t xml:space="preserve">зали за минулі роки, по-перше, різну щільність зв’язку (кореляцію) із </w:t>
      </w:r>
      <w:proofErr w:type="spellStart"/>
      <w:r w:rsidRPr="00B42680">
        <w:rPr>
          <w:sz w:val="28"/>
          <w:szCs w:val="28"/>
        </w:rPr>
        <w:t>заг</w:t>
      </w:r>
      <w:r w:rsidRPr="00B42680">
        <w:rPr>
          <w:sz w:val="28"/>
          <w:szCs w:val="28"/>
        </w:rPr>
        <w:t>а</w:t>
      </w:r>
      <w:r w:rsidRPr="00B42680">
        <w:rPr>
          <w:sz w:val="28"/>
          <w:szCs w:val="28"/>
        </w:rPr>
        <w:t>льноринковими</w:t>
      </w:r>
      <w:proofErr w:type="spellEnd"/>
      <w:r w:rsidRPr="00B42680">
        <w:rPr>
          <w:sz w:val="28"/>
          <w:szCs w:val="28"/>
        </w:rPr>
        <w:t xml:space="preserve"> цінами (індексами) і, по-друге, протилежну фазу коливання норми прибутку між собою (цін) всередині портфеля.</w:t>
      </w:r>
    </w:p>
    <w:p w:rsidR="00B42680" w:rsidRPr="00B42680" w:rsidRDefault="00B42680" w:rsidP="00B42680">
      <w:pPr>
        <w:pStyle w:val="a7"/>
        <w:spacing w:line="360" w:lineRule="auto"/>
        <w:ind w:firstLine="709"/>
        <w:rPr>
          <w:sz w:val="28"/>
          <w:szCs w:val="28"/>
        </w:rPr>
      </w:pPr>
      <w:r w:rsidRPr="00B42680">
        <w:rPr>
          <w:sz w:val="28"/>
          <w:szCs w:val="28"/>
        </w:rPr>
        <w:t>Ідею принципу диверсифікації та підхід до побудови оптимальних портфелів цінних паперів продемонструємо на прикладі побудови портф</w:t>
      </w:r>
      <w:r w:rsidRPr="00B42680">
        <w:rPr>
          <w:sz w:val="28"/>
          <w:szCs w:val="28"/>
        </w:rPr>
        <w:t>е</w:t>
      </w:r>
      <w:r w:rsidRPr="00B42680">
        <w:rPr>
          <w:sz w:val="28"/>
          <w:szCs w:val="28"/>
        </w:rPr>
        <w:t>ля простих акцій.</w:t>
      </w:r>
    </w:p>
    <w:p w:rsidR="00B42680" w:rsidRDefault="00B42680" w:rsidP="00B42680">
      <w:pPr>
        <w:pStyle w:val="a7"/>
        <w:spacing w:line="360" w:lineRule="auto"/>
        <w:ind w:firstLine="709"/>
        <w:rPr>
          <w:b/>
          <w:sz w:val="28"/>
          <w:szCs w:val="28"/>
        </w:rPr>
      </w:pPr>
    </w:p>
    <w:p w:rsidR="00B42680" w:rsidRPr="00B42680" w:rsidRDefault="006F02DB" w:rsidP="00B42680">
      <w:pPr>
        <w:pStyle w:val="a7"/>
        <w:spacing w:line="360" w:lineRule="auto"/>
        <w:ind w:firstLine="709"/>
        <w:rPr>
          <w:b/>
          <w:sz w:val="28"/>
          <w:szCs w:val="28"/>
        </w:rPr>
      </w:pPr>
      <w:r>
        <w:rPr>
          <w:b/>
          <w:sz w:val="28"/>
          <w:szCs w:val="28"/>
          <w:lang w:val="ru-RU"/>
        </w:rPr>
        <w:t>7</w:t>
      </w:r>
      <w:r w:rsidR="00B42680" w:rsidRPr="00B42680">
        <w:rPr>
          <w:b/>
          <w:sz w:val="28"/>
          <w:szCs w:val="28"/>
        </w:rPr>
        <w:t>.2. Суть управління портфелем цінних паперів</w:t>
      </w:r>
    </w:p>
    <w:p w:rsidR="00B42680" w:rsidRPr="00B42680" w:rsidRDefault="00B42680" w:rsidP="00B42680">
      <w:pPr>
        <w:spacing w:line="360" w:lineRule="auto"/>
        <w:ind w:firstLine="709"/>
        <w:rPr>
          <w:sz w:val="28"/>
          <w:szCs w:val="28"/>
        </w:rPr>
      </w:pPr>
      <w:r w:rsidRPr="00B42680">
        <w:rPr>
          <w:sz w:val="28"/>
          <w:szCs w:val="28"/>
        </w:rPr>
        <w:lastRenderedPageBreak/>
        <w:t>Управління портфелем цінних паперів (ПЦП) — це планування, ан</w:t>
      </w:r>
      <w:r w:rsidRPr="00B42680">
        <w:rPr>
          <w:sz w:val="28"/>
          <w:szCs w:val="28"/>
        </w:rPr>
        <w:t>а</w:t>
      </w:r>
      <w:r w:rsidRPr="00B42680">
        <w:rPr>
          <w:sz w:val="28"/>
          <w:szCs w:val="28"/>
        </w:rPr>
        <w:t>ліз і регулювання структури портфеля, діяльність щодо його формування та підтримки з метою досягнення поставлених цілей при збереженні нео</w:t>
      </w:r>
      <w:r w:rsidRPr="00B42680">
        <w:rPr>
          <w:sz w:val="28"/>
          <w:szCs w:val="28"/>
        </w:rPr>
        <w:t>б</w:t>
      </w:r>
      <w:r w:rsidRPr="00B42680">
        <w:rPr>
          <w:sz w:val="28"/>
          <w:szCs w:val="28"/>
        </w:rPr>
        <w:t>хідного рівня його ризику та мінімізації затрат, пов’язаних з ним.</w:t>
      </w:r>
    </w:p>
    <w:p w:rsidR="00B42680" w:rsidRPr="00B42680" w:rsidRDefault="00B42680" w:rsidP="00B42680">
      <w:pPr>
        <w:spacing w:line="360" w:lineRule="auto"/>
        <w:ind w:firstLine="709"/>
        <w:rPr>
          <w:sz w:val="28"/>
          <w:szCs w:val="28"/>
        </w:rPr>
      </w:pPr>
      <w:r w:rsidRPr="00B42680">
        <w:rPr>
          <w:sz w:val="28"/>
          <w:szCs w:val="28"/>
        </w:rPr>
        <w:t>Основними цілями інвестування в ЦП у класичному аналізі є:</w:t>
      </w:r>
    </w:p>
    <w:p w:rsidR="00B42680" w:rsidRPr="00B42680" w:rsidRDefault="00B42680" w:rsidP="00B42680">
      <w:pPr>
        <w:pStyle w:val="31"/>
        <w:widowControl/>
        <w:numPr>
          <w:ilvl w:val="0"/>
          <w:numId w:val="21"/>
        </w:numPr>
        <w:tabs>
          <w:tab w:val="left" w:pos="510"/>
        </w:tabs>
        <w:spacing w:line="360" w:lineRule="auto"/>
        <w:ind w:right="0" w:firstLine="709"/>
        <w:rPr>
          <w:sz w:val="28"/>
          <w:szCs w:val="28"/>
        </w:rPr>
      </w:pPr>
      <w:r w:rsidRPr="00B42680">
        <w:rPr>
          <w:sz w:val="28"/>
          <w:szCs w:val="28"/>
        </w:rPr>
        <w:t>одержання прибутку;</w:t>
      </w:r>
    </w:p>
    <w:p w:rsidR="00B42680" w:rsidRPr="00B42680" w:rsidRDefault="00B42680" w:rsidP="00B42680">
      <w:pPr>
        <w:pStyle w:val="31"/>
        <w:widowControl/>
        <w:numPr>
          <w:ilvl w:val="0"/>
          <w:numId w:val="21"/>
        </w:numPr>
        <w:tabs>
          <w:tab w:val="left" w:pos="510"/>
        </w:tabs>
        <w:spacing w:line="360" w:lineRule="auto"/>
        <w:ind w:right="0" w:firstLine="709"/>
        <w:rPr>
          <w:sz w:val="28"/>
          <w:szCs w:val="28"/>
        </w:rPr>
      </w:pPr>
      <w:r w:rsidRPr="00B42680">
        <w:rPr>
          <w:sz w:val="28"/>
          <w:szCs w:val="28"/>
        </w:rPr>
        <w:t>збереження капіталу;</w:t>
      </w:r>
    </w:p>
    <w:p w:rsidR="00B42680" w:rsidRPr="00B42680" w:rsidRDefault="00B42680" w:rsidP="00B42680">
      <w:pPr>
        <w:pStyle w:val="31"/>
        <w:widowControl/>
        <w:numPr>
          <w:ilvl w:val="0"/>
          <w:numId w:val="21"/>
        </w:numPr>
        <w:tabs>
          <w:tab w:val="left" w:pos="510"/>
        </w:tabs>
        <w:spacing w:line="360" w:lineRule="auto"/>
        <w:ind w:right="0" w:firstLine="709"/>
        <w:rPr>
          <w:sz w:val="28"/>
          <w:szCs w:val="28"/>
        </w:rPr>
      </w:pPr>
      <w:r w:rsidRPr="00B42680">
        <w:rPr>
          <w:sz w:val="28"/>
          <w:szCs w:val="28"/>
        </w:rPr>
        <w:t>забезпечення приросту капіталу (на базі зростання курсової в</w:t>
      </w:r>
      <w:r w:rsidRPr="00B42680">
        <w:rPr>
          <w:sz w:val="28"/>
          <w:szCs w:val="28"/>
        </w:rPr>
        <w:t>а</w:t>
      </w:r>
      <w:r w:rsidRPr="00B42680">
        <w:rPr>
          <w:sz w:val="28"/>
          <w:szCs w:val="28"/>
        </w:rPr>
        <w:t>ртості цінних паперів).</w:t>
      </w:r>
    </w:p>
    <w:p w:rsidR="00B42680" w:rsidRPr="00B42680" w:rsidRDefault="00B42680" w:rsidP="00B42680">
      <w:pPr>
        <w:spacing w:line="360" w:lineRule="auto"/>
        <w:ind w:firstLine="709"/>
        <w:rPr>
          <w:sz w:val="28"/>
          <w:szCs w:val="28"/>
        </w:rPr>
      </w:pPr>
      <w:r w:rsidRPr="00B42680">
        <w:rPr>
          <w:sz w:val="28"/>
          <w:szCs w:val="28"/>
        </w:rPr>
        <w:t>Досягнення цих цілей потребує дотримання певних умов. Так, н</w:t>
      </w:r>
      <w:r w:rsidRPr="00B42680">
        <w:rPr>
          <w:sz w:val="28"/>
          <w:szCs w:val="28"/>
        </w:rPr>
        <w:t>а</w:t>
      </w:r>
      <w:r w:rsidRPr="00B42680">
        <w:rPr>
          <w:sz w:val="28"/>
          <w:szCs w:val="28"/>
        </w:rPr>
        <w:t>приклад, ціль «збереження капіталу» може бути реалізована тоді, коли портфель складають ліквідні ЦП.</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Такі цілі можуть бути до певної міри альтернативними (супер</w:t>
      </w:r>
      <w:r w:rsidRPr="00B42680">
        <w:rPr>
          <w:rFonts w:ascii="Times New Roman" w:hAnsi="Times New Roman"/>
          <w:i w:val="0"/>
          <w:sz w:val="28"/>
          <w:szCs w:val="28"/>
        </w:rPr>
        <w:t>е</w:t>
      </w:r>
      <w:r w:rsidRPr="00B42680">
        <w:rPr>
          <w:rFonts w:ascii="Times New Roman" w:hAnsi="Times New Roman"/>
          <w:i w:val="0"/>
          <w:sz w:val="28"/>
          <w:szCs w:val="28"/>
        </w:rPr>
        <w:t xml:space="preserve">чити одна одній) та відповідати різним типам ПЦП. Наприклад, якщо метою є одержання відсотка, то пріоритет віддається «агресивним» портфелям, які складаються з </w:t>
      </w:r>
      <w:proofErr w:type="spellStart"/>
      <w:r w:rsidRPr="00B42680">
        <w:rPr>
          <w:rFonts w:ascii="Times New Roman" w:hAnsi="Times New Roman"/>
          <w:i w:val="0"/>
          <w:sz w:val="28"/>
          <w:szCs w:val="28"/>
        </w:rPr>
        <w:t>низьколіквідних</w:t>
      </w:r>
      <w:proofErr w:type="spellEnd"/>
      <w:r w:rsidRPr="00B42680">
        <w:rPr>
          <w:rFonts w:ascii="Times New Roman" w:hAnsi="Times New Roman"/>
          <w:i w:val="0"/>
          <w:sz w:val="28"/>
          <w:szCs w:val="28"/>
        </w:rPr>
        <w:t xml:space="preserve"> та </w:t>
      </w:r>
      <w:proofErr w:type="spellStart"/>
      <w:r w:rsidRPr="00B42680">
        <w:rPr>
          <w:rFonts w:ascii="Times New Roman" w:hAnsi="Times New Roman"/>
          <w:i w:val="0"/>
          <w:sz w:val="28"/>
          <w:szCs w:val="28"/>
        </w:rPr>
        <w:t>високори</w:t>
      </w:r>
      <w:r w:rsidRPr="00B42680">
        <w:rPr>
          <w:rFonts w:ascii="Times New Roman" w:hAnsi="Times New Roman"/>
          <w:i w:val="0"/>
          <w:sz w:val="28"/>
          <w:szCs w:val="28"/>
        </w:rPr>
        <w:softHyphen/>
        <w:t>зикованих</w:t>
      </w:r>
      <w:proofErr w:type="spellEnd"/>
      <w:r w:rsidRPr="00B42680">
        <w:rPr>
          <w:rFonts w:ascii="Times New Roman" w:hAnsi="Times New Roman"/>
          <w:i w:val="0"/>
          <w:sz w:val="28"/>
          <w:szCs w:val="28"/>
        </w:rPr>
        <w:t xml:space="preserve"> ЦП молодих компаній, здатних, якщо цьому сприятимуть обставини, принести високі відсотки. І навпаки, якщо найважливішим для інве</w:t>
      </w:r>
      <w:r w:rsidRPr="00B42680">
        <w:rPr>
          <w:rFonts w:ascii="Times New Roman" w:hAnsi="Times New Roman"/>
          <w:i w:val="0"/>
          <w:sz w:val="28"/>
          <w:szCs w:val="28"/>
        </w:rPr>
        <w:t>с</w:t>
      </w:r>
      <w:r w:rsidRPr="00B42680">
        <w:rPr>
          <w:rFonts w:ascii="Times New Roman" w:hAnsi="Times New Roman"/>
          <w:i w:val="0"/>
          <w:sz w:val="28"/>
          <w:szCs w:val="28"/>
        </w:rPr>
        <w:t>тора (менеджера) є збереження і приріст капіталу, то в портфель б</w:t>
      </w:r>
      <w:r w:rsidRPr="00B42680">
        <w:rPr>
          <w:rFonts w:ascii="Times New Roman" w:hAnsi="Times New Roman"/>
          <w:i w:val="0"/>
          <w:sz w:val="28"/>
          <w:szCs w:val="28"/>
        </w:rPr>
        <w:t>у</w:t>
      </w:r>
      <w:r w:rsidRPr="00B42680">
        <w:rPr>
          <w:rFonts w:ascii="Times New Roman" w:hAnsi="Times New Roman"/>
          <w:i w:val="0"/>
          <w:sz w:val="28"/>
          <w:szCs w:val="28"/>
        </w:rPr>
        <w:t>дуть залучені ЦП, що мають більшу ліквідність і які випущені від</w:t>
      </w:r>
      <w:r w:rsidRPr="00B42680">
        <w:rPr>
          <w:rFonts w:ascii="Times New Roman" w:hAnsi="Times New Roman"/>
          <w:i w:val="0"/>
          <w:sz w:val="28"/>
          <w:szCs w:val="28"/>
        </w:rPr>
        <w:t>о</w:t>
      </w:r>
      <w:r w:rsidRPr="00B42680">
        <w:rPr>
          <w:rFonts w:ascii="Times New Roman" w:hAnsi="Times New Roman"/>
          <w:i w:val="0"/>
          <w:sz w:val="28"/>
          <w:szCs w:val="28"/>
        </w:rPr>
        <w:t>мими фірмами та державою, з невеликими ризиками й заздалегідь очікуваними сподіваними (середніми), хоча й невеликими відсотков</w:t>
      </w:r>
      <w:r w:rsidRPr="00B42680">
        <w:rPr>
          <w:rFonts w:ascii="Times New Roman" w:hAnsi="Times New Roman"/>
          <w:i w:val="0"/>
          <w:sz w:val="28"/>
          <w:szCs w:val="28"/>
        </w:rPr>
        <w:t>и</w:t>
      </w:r>
      <w:r w:rsidRPr="00B42680">
        <w:rPr>
          <w:rFonts w:ascii="Times New Roman" w:hAnsi="Times New Roman"/>
          <w:i w:val="0"/>
          <w:sz w:val="28"/>
          <w:szCs w:val="28"/>
        </w:rPr>
        <w:t>ми сплатами.</w:t>
      </w:r>
    </w:p>
    <w:p w:rsidR="00B42680" w:rsidRDefault="00B42680" w:rsidP="00B42680">
      <w:pPr>
        <w:pStyle w:val="a7"/>
        <w:spacing w:line="360" w:lineRule="auto"/>
        <w:ind w:firstLine="709"/>
        <w:rPr>
          <w:b/>
          <w:sz w:val="28"/>
          <w:szCs w:val="28"/>
        </w:rPr>
      </w:pPr>
    </w:p>
    <w:p w:rsidR="00B42680" w:rsidRPr="00B42680" w:rsidRDefault="006F02DB" w:rsidP="00B42680">
      <w:pPr>
        <w:pStyle w:val="a7"/>
        <w:spacing w:line="360" w:lineRule="auto"/>
        <w:ind w:firstLine="709"/>
        <w:rPr>
          <w:sz w:val="28"/>
          <w:szCs w:val="28"/>
        </w:rPr>
      </w:pPr>
      <w:r>
        <w:rPr>
          <w:b/>
          <w:sz w:val="28"/>
          <w:szCs w:val="28"/>
          <w:lang w:val="ru-RU"/>
        </w:rPr>
        <w:t>7</w:t>
      </w:r>
      <w:r w:rsidR="00B42680" w:rsidRPr="00B42680">
        <w:rPr>
          <w:b/>
          <w:sz w:val="28"/>
          <w:szCs w:val="28"/>
        </w:rPr>
        <w:t>.3. Ризик портфеля цінних паперів</w:t>
      </w:r>
    </w:p>
    <w:p w:rsidR="00B42680" w:rsidRPr="00B42680" w:rsidRDefault="00B42680" w:rsidP="00B42680">
      <w:pPr>
        <w:spacing w:line="360" w:lineRule="auto"/>
        <w:ind w:firstLine="709"/>
        <w:rPr>
          <w:sz w:val="28"/>
          <w:szCs w:val="28"/>
        </w:rPr>
      </w:pPr>
      <w:r w:rsidRPr="00B42680">
        <w:rPr>
          <w:sz w:val="28"/>
          <w:szCs w:val="28"/>
        </w:rPr>
        <w:t>Ризик ПЦП — це міра (ступінь) можливості того, що настануть о</w:t>
      </w:r>
      <w:r w:rsidRPr="00B42680">
        <w:rPr>
          <w:sz w:val="28"/>
          <w:szCs w:val="28"/>
        </w:rPr>
        <w:t>б</w:t>
      </w:r>
      <w:r w:rsidRPr="00B42680">
        <w:rPr>
          <w:sz w:val="28"/>
          <w:szCs w:val="28"/>
        </w:rPr>
        <w:t>ставини, за яких інвестор може понести збитки, спричинені інвестиціями в ПЦП, а також операціями, пов’язаними із залученням ресурсів до форм</w:t>
      </w:r>
      <w:r w:rsidRPr="00B42680">
        <w:rPr>
          <w:sz w:val="28"/>
          <w:szCs w:val="28"/>
        </w:rPr>
        <w:t>у</w:t>
      </w:r>
      <w:r w:rsidRPr="00B42680">
        <w:rPr>
          <w:sz w:val="28"/>
          <w:szCs w:val="28"/>
        </w:rPr>
        <w:t>вання портфеля.</w:t>
      </w:r>
    </w:p>
    <w:p w:rsidR="00B42680" w:rsidRPr="00B42680" w:rsidRDefault="00B42680" w:rsidP="00B42680">
      <w:pPr>
        <w:spacing w:line="360" w:lineRule="auto"/>
        <w:ind w:firstLine="709"/>
        <w:rPr>
          <w:sz w:val="28"/>
          <w:szCs w:val="28"/>
        </w:rPr>
      </w:pPr>
      <w:r w:rsidRPr="00B42680">
        <w:rPr>
          <w:sz w:val="28"/>
          <w:szCs w:val="28"/>
        </w:rPr>
        <w:lastRenderedPageBreak/>
        <w:t>Портфельний ризик — агреговане поняття, яке, у свою чергу, вкл</w:t>
      </w:r>
      <w:r w:rsidRPr="00B42680">
        <w:rPr>
          <w:sz w:val="28"/>
          <w:szCs w:val="28"/>
        </w:rPr>
        <w:t>ю</w:t>
      </w:r>
      <w:r w:rsidRPr="00B42680">
        <w:rPr>
          <w:sz w:val="28"/>
          <w:szCs w:val="28"/>
        </w:rPr>
        <w:t>чає багато видів конкретних ризиків: ліквідності, кредитний, капітальний, селекції тощо.</w:t>
      </w:r>
    </w:p>
    <w:p w:rsidR="00B42680" w:rsidRPr="00B42680" w:rsidRDefault="00B42680" w:rsidP="00B42680">
      <w:pPr>
        <w:spacing w:line="360" w:lineRule="auto"/>
        <w:ind w:firstLine="709"/>
        <w:rPr>
          <w:sz w:val="28"/>
          <w:szCs w:val="28"/>
        </w:rPr>
      </w:pPr>
      <w:r w:rsidRPr="00B42680">
        <w:rPr>
          <w:sz w:val="28"/>
          <w:szCs w:val="28"/>
        </w:rPr>
        <w:t>Найтиповішим управлінням портфелем є таке, кінцевою метою якого є прибутковість портфеля, тобто перевищення доходів від інвестицій в ЦП над затратами на залучення грошових ресурсів, необхідних для цих вкл</w:t>
      </w:r>
      <w:r w:rsidRPr="00B42680">
        <w:rPr>
          <w:sz w:val="28"/>
          <w:szCs w:val="28"/>
        </w:rPr>
        <w:t>а</w:t>
      </w:r>
      <w:r w:rsidRPr="00B42680">
        <w:rPr>
          <w:sz w:val="28"/>
          <w:szCs w:val="28"/>
        </w:rPr>
        <w:t>день, за умови забезпечення певного ступеня ліквідності та ризику пор</w:t>
      </w:r>
      <w:r w:rsidRPr="00B42680">
        <w:rPr>
          <w:sz w:val="28"/>
          <w:szCs w:val="28"/>
        </w:rPr>
        <w:t>т</w:t>
      </w:r>
      <w:r w:rsidRPr="00B42680">
        <w:rPr>
          <w:sz w:val="28"/>
          <w:szCs w:val="28"/>
        </w:rPr>
        <w:t>феля.</w:t>
      </w:r>
    </w:p>
    <w:p w:rsidR="00931C7C" w:rsidRDefault="00931C7C" w:rsidP="00B42680">
      <w:pPr>
        <w:pStyle w:val="23"/>
        <w:widowControl/>
        <w:spacing w:line="360" w:lineRule="auto"/>
        <w:ind w:left="0" w:right="0" w:firstLine="709"/>
        <w:rPr>
          <w:b/>
          <w:sz w:val="28"/>
          <w:szCs w:val="28"/>
        </w:rPr>
      </w:pPr>
    </w:p>
    <w:p w:rsidR="00B42680" w:rsidRPr="00B42680" w:rsidRDefault="006F02DB" w:rsidP="00B42680">
      <w:pPr>
        <w:pStyle w:val="23"/>
        <w:widowControl/>
        <w:spacing w:line="360" w:lineRule="auto"/>
        <w:ind w:left="0" w:right="0" w:firstLine="709"/>
        <w:rPr>
          <w:b/>
          <w:sz w:val="28"/>
          <w:szCs w:val="28"/>
        </w:rPr>
      </w:pPr>
      <w:r>
        <w:rPr>
          <w:b/>
          <w:sz w:val="28"/>
          <w:szCs w:val="28"/>
          <w:lang w:val="ru-RU"/>
        </w:rPr>
        <w:t>7</w:t>
      </w:r>
      <w:r w:rsidR="00B42680" w:rsidRPr="00B42680">
        <w:rPr>
          <w:b/>
          <w:sz w:val="28"/>
          <w:szCs w:val="28"/>
        </w:rPr>
        <w:t>.4. Норма прибутку цінних паперів</w:t>
      </w:r>
    </w:p>
    <w:p w:rsidR="00B42680" w:rsidRPr="00B42680" w:rsidRDefault="00B42680" w:rsidP="00B42680">
      <w:pPr>
        <w:spacing w:line="360" w:lineRule="auto"/>
        <w:ind w:firstLine="709"/>
        <w:rPr>
          <w:sz w:val="28"/>
          <w:szCs w:val="28"/>
        </w:rPr>
      </w:pPr>
      <w:r w:rsidRPr="00B42680">
        <w:rPr>
          <w:sz w:val="28"/>
          <w:szCs w:val="28"/>
        </w:rPr>
        <w:t>Основною характеристикою кожного ЦП є норма прибутку. Її обчи</w:t>
      </w:r>
      <w:r w:rsidRPr="00B42680">
        <w:rPr>
          <w:sz w:val="28"/>
          <w:szCs w:val="28"/>
        </w:rPr>
        <w:t>с</w:t>
      </w:r>
      <w:r w:rsidRPr="00B42680">
        <w:rPr>
          <w:sz w:val="28"/>
          <w:szCs w:val="28"/>
        </w:rPr>
        <w:t>люють як відношення прибутку, що його приносить даний ЦП, до затрат, пов’язаних з купівлею цього ЦП. Якщо купівля ЦП здійснюється в період t</w:t>
      </w:r>
      <w:r w:rsidRPr="00B42680">
        <w:rPr>
          <w:sz w:val="28"/>
          <w:szCs w:val="28"/>
          <w:vertAlign w:val="subscript"/>
        </w:rPr>
        <w:t>0</w:t>
      </w:r>
      <w:r w:rsidRPr="00B42680">
        <w:rPr>
          <w:sz w:val="28"/>
          <w:szCs w:val="28"/>
        </w:rPr>
        <w:t>,  то норма прибутку цього ЦП в період t обчислюється за формулою:</w:t>
      </w:r>
    </w:p>
    <w:p w:rsidR="00B42680" w:rsidRPr="00B42680" w:rsidRDefault="00B42680" w:rsidP="00B42680">
      <w:pPr>
        <w:spacing w:line="360" w:lineRule="auto"/>
        <w:ind w:firstLine="709"/>
        <w:jc w:val="center"/>
        <w:rPr>
          <w:sz w:val="28"/>
          <w:szCs w:val="28"/>
        </w:rPr>
      </w:pPr>
      <w:r w:rsidRPr="00B42680">
        <w:rPr>
          <w:position w:val="-28"/>
          <w:sz w:val="28"/>
          <w:szCs w:val="28"/>
        </w:rPr>
        <w:object w:dxaOrig="30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2pt;height:33pt" o:ole="" fillcolor="window">
            <v:imagedata r:id="rId8" o:title=""/>
          </v:shape>
          <o:OLEObject Type="Embed" ProgID="Equation.3" ShapeID="_x0000_i1025" DrawAspect="Content" ObjectID="_1759909966" r:id="rId9"/>
        </w:object>
      </w:r>
    </w:p>
    <w:p w:rsidR="00B42680" w:rsidRPr="00B42680" w:rsidRDefault="00B42680" w:rsidP="00B42680">
      <w:pPr>
        <w:spacing w:line="360" w:lineRule="auto"/>
        <w:ind w:firstLine="709"/>
        <w:rPr>
          <w:sz w:val="28"/>
          <w:szCs w:val="28"/>
        </w:rPr>
      </w:pPr>
      <w:r w:rsidRPr="00B42680">
        <w:rPr>
          <w:sz w:val="28"/>
          <w:szCs w:val="28"/>
        </w:rPr>
        <w:t>де C(t</w:t>
      </w:r>
      <w:r w:rsidRPr="00B42680">
        <w:rPr>
          <w:sz w:val="28"/>
          <w:szCs w:val="28"/>
          <w:vertAlign w:val="subscript"/>
        </w:rPr>
        <w:t>0</w:t>
      </w:r>
      <w:r w:rsidRPr="00B42680">
        <w:rPr>
          <w:sz w:val="28"/>
          <w:szCs w:val="28"/>
        </w:rPr>
        <w:t>) — ціна купівлі ЦП в період t</w:t>
      </w:r>
      <w:r w:rsidRPr="00B42680">
        <w:rPr>
          <w:sz w:val="28"/>
          <w:szCs w:val="28"/>
          <w:vertAlign w:val="subscript"/>
        </w:rPr>
        <w:t>0</w:t>
      </w:r>
      <w:r w:rsidRPr="00B42680">
        <w:rPr>
          <w:sz w:val="28"/>
          <w:szCs w:val="28"/>
        </w:rPr>
        <w:t>, C(t) — ціна (продажу) цього ЦП в t-</w:t>
      </w:r>
      <w:proofErr w:type="spellStart"/>
      <w:r w:rsidRPr="00B42680">
        <w:rPr>
          <w:sz w:val="28"/>
          <w:szCs w:val="28"/>
        </w:rPr>
        <w:t>ий</w:t>
      </w:r>
      <w:proofErr w:type="spellEnd"/>
      <w:r w:rsidRPr="00B42680">
        <w:rPr>
          <w:sz w:val="28"/>
          <w:szCs w:val="28"/>
        </w:rPr>
        <w:t xml:space="preserve"> період, D(t) — дивіденди, нараховані до t-го періоду.</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Норма прибутку є одним з основних критеріїв, якими керуються інвестори під час прийняття рішення щодо купівлі цінного паперу.</w:t>
      </w:r>
    </w:p>
    <w:p w:rsidR="00B42680" w:rsidRPr="00B42680" w:rsidRDefault="00B42680" w:rsidP="00B42680">
      <w:pPr>
        <w:spacing w:line="360" w:lineRule="auto"/>
        <w:ind w:firstLine="709"/>
        <w:rPr>
          <w:sz w:val="28"/>
          <w:szCs w:val="28"/>
        </w:rPr>
      </w:pPr>
      <w:r w:rsidRPr="00B42680">
        <w:rPr>
          <w:sz w:val="28"/>
          <w:szCs w:val="28"/>
        </w:rPr>
        <w:t>Всі рішення, які торкаються інвестування в цінні папери, є такими, що стосуються майбутнього, але цілком очевидно, що будь-яке значення величини норми прибутку пов’язане з невизначеністю. Іншими словами, рішення, які стосуються інвестування в цінні папери, є рішеннями, що приймаються в умовах невизначеності і пов’язаного з цим ризику. Згідно з прийнятою раніше гіпотезою щодо норми прибутку (норма прибутку є в</w:t>
      </w:r>
      <w:r w:rsidRPr="00B42680">
        <w:rPr>
          <w:sz w:val="28"/>
          <w:szCs w:val="28"/>
        </w:rPr>
        <w:t>и</w:t>
      </w:r>
      <w:r w:rsidRPr="00B42680">
        <w:rPr>
          <w:sz w:val="28"/>
          <w:szCs w:val="28"/>
        </w:rPr>
        <w:t>падковою величиною) це означає, що R(t) в кожний момент часу t може приймати різні значення з різними ймовірностями. Ці ймовірності зал</w:t>
      </w:r>
      <w:r w:rsidRPr="00B42680">
        <w:rPr>
          <w:sz w:val="28"/>
          <w:szCs w:val="28"/>
        </w:rPr>
        <w:t>е</w:t>
      </w:r>
      <w:r w:rsidRPr="00B42680">
        <w:rPr>
          <w:sz w:val="28"/>
          <w:szCs w:val="28"/>
        </w:rPr>
        <w:t>жать від ситуації на ринку ЦП, котра, в свою чергу, залежить від багатьох чинників, зокрема від загальної економічної ситуації.</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lastRenderedPageBreak/>
        <w:t>Надалі будемо розглядати статичний ПЦП, тобто вважатимемо, що протягом періоду, який досліджується, норма прибутку певного ЦП може приймати різні значення (залежно від стану економічного середовища), але при цьому не має місця тенденція зміни значення цієї норми прибутку (залежно від часу). Такий підхід до побудови ПЦП є спрощеним, але він має широке використання.</w:t>
      </w:r>
    </w:p>
    <w:p w:rsidR="00B42680" w:rsidRPr="00B42680" w:rsidRDefault="00B42680" w:rsidP="00B42680">
      <w:pPr>
        <w:spacing w:line="360" w:lineRule="auto"/>
        <w:ind w:firstLine="709"/>
        <w:rPr>
          <w:sz w:val="28"/>
          <w:szCs w:val="28"/>
        </w:rPr>
      </w:pPr>
      <w:r w:rsidRPr="00B42680">
        <w:rPr>
          <w:sz w:val="28"/>
          <w:szCs w:val="28"/>
        </w:rPr>
        <w:t>На практиці при оцінці сподіваної норми прибутку часто виходять з допущення, що поводження ЦП у майбутньому великою мірою залежить від того, як формувались його норми прибутку у минулому. Це означає, що для статичної моделі  ПЦП (або для близької до неї) майбутня норма пр</w:t>
      </w:r>
      <w:r w:rsidRPr="00B42680">
        <w:rPr>
          <w:sz w:val="28"/>
          <w:szCs w:val="28"/>
        </w:rPr>
        <w:t>и</w:t>
      </w:r>
      <w:r w:rsidRPr="00B42680">
        <w:rPr>
          <w:sz w:val="28"/>
          <w:szCs w:val="28"/>
        </w:rPr>
        <w:t>бутку може бути наближено визначена за допомогою норм прибутку, що мали місце у минулому.</w:t>
      </w:r>
    </w:p>
    <w:p w:rsidR="00B42680" w:rsidRPr="00B42680" w:rsidRDefault="00B42680" w:rsidP="00B42680">
      <w:pPr>
        <w:spacing w:line="360" w:lineRule="auto"/>
        <w:ind w:firstLine="709"/>
        <w:rPr>
          <w:sz w:val="28"/>
          <w:szCs w:val="28"/>
        </w:rPr>
      </w:pPr>
      <w:r w:rsidRPr="00B42680">
        <w:rPr>
          <w:sz w:val="28"/>
          <w:szCs w:val="28"/>
        </w:rPr>
        <w:t>Якщо позначити через Т кількість періодів, що минули (роки, місяці, тижні), то у випадку звичайної акції норма прибутку в t-му періоді визн</w:t>
      </w:r>
      <w:r w:rsidRPr="00B42680">
        <w:rPr>
          <w:sz w:val="28"/>
          <w:szCs w:val="28"/>
        </w:rPr>
        <w:t>а</w:t>
      </w:r>
      <w:r w:rsidRPr="00B42680">
        <w:rPr>
          <w:sz w:val="28"/>
          <w:szCs w:val="28"/>
        </w:rPr>
        <w:t>чається за формулою:</w:t>
      </w:r>
    </w:p>
    <w:p w:rsidR="00B42680" w:rsidRPr="00B42680" w:rsidRDefault="00B42680" w:rsidP="00B42680">
      <w:pPr>
        <w:tabs>
          <w:tab w:val="left" w:pos="4253"/>
        </w:tabs>
        <w:spacing w:line="360" w:lineRule="auto"/>
        <w:ind w:firstLine="709"/>
        <w:jc w:val="right"/>
        <w:rPr>
          <w:sz w:val="28"/>
          <w:szCs w:val="28"/>
        </w:rPr>
      </w:pPr>
      <w:r w:rsidRPr="00B42680">
        <w:rPr>
          <w:position w:val="-28"/>
          <w:sz w:val="28"/>
          <w:szCs w:val="28"/>
        </w:rPr>
        <w:object w:dxaOrig="3260" w:dyaOrig="639">
          <v:shape id="_x0000_i1026" type="#_x0000_t75" style="width:163.2pt;height:31.8pt" o:ole="" fillcolor="window">
            <v:imagedata r:id="rId10" o:title=""/>
          </v:shape>
          <o:OLEObject Type="Embed" ProgID="Equation.3" ShapeID="_x0000_i1026" DrawAspect="Content" ObjectID="_1759909967" r:id="rId11"/>
        </w:object>
      </w:r>
      <w:r w:rsidRPr="00B42680">
        <w:rPr>
          <w:sz w:val="28"/>
          <w:szCs w:val="28"/>
        </w:rPr>
        <w:t>,</w:t>
      </w:r>
      <w:r w:rsidRPr="00B42680">
        <w:rPr>
          <w:sz w:val="28"/>
          <w:szCs w:val="28"/>
        </w:rPr>
        <w:tab/>
        <w:t>(</w:t>
      </w:r>
      <w:r w:rsidR="006F02DB">
        <w:rPr>
          <w:sz w:val="28"/>
          <w:szCs w:val="28"/>
          <w:lang w:val="ru-RU"/>
        </w:rPr>
        <w:t>7</w:t>
      </w:r>
      <w:r w:rsidRPr="00B42680">
        <w:rPr>
          <w:sz w:val="28"/>
          <w:szCs w:val="28"/>
        </w:rPr>
        <w:t>.1)</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де C(t – 1) — ціна ЦП в (t – 1)-</w:t>
      </w:r>
      <w:proofErr w:type="spellStart"/>
      <w:r w:rsidRPr="00B42680">
        <w:rPr>
          <w:rFonts w:ascii="Times New Roman" w:hAnsi="Times New Roman"/>
          <w:i w:val="0"/>
          <w:sz w:val="28"/>
          <w:szCs w:val="28"/>
        </w:rPr>
        <w:t>ий</w:t>
      </w:r>
      <w:proofErr w:type="spellEnd"/>
      <w:r w:rsidRPr="00B42680">
        <w:rPr>
          <w:rFonts w:ascii="Times New Roman" w:hAnsi="Times New Roman"/>
          <w:i w:val="0"/>
          <w:sz w:val="28"/>
          <w:szCs w:val="28"/>
        </w:rPr>
        <w:t xml:space="preserve"> період, D(t) — дивіденди, нар</w:t>
      </w:r>
      <w:r w:rsidRPr="00B42680">
        <w:rPr>
          <w:rFonts w:ascii="Times New Roman" w:hAnsi="Times New Roman"/>
          <w:i w:val="0"/>
          <w:sz w:val="28"/>
          <w:szCs w:val="28"/>
        </w:rPr>
        <w:t>а</w:t>
      </w:r>
      <w:r w:rsidRPr="00B42680">
        <w:rPr>
          <w:rFonts w:ascii="Times New Roman" w:hAnsi="Times New Roman"/>
          <w:i w:val="0"/>
          <w:sz w:val="28"/>
          <w:szCs w:val="28"/>
        </w:rPr>
        <w:t>ховані в t-му періоді.</w:t>
      </w:r>
    </w:p>
    <w:p w:rsidR="00B42680" w:rsidRDefault="00B42680" w:rsidP="00B42680">
      <w:pPr>
        <w:spacing w:line="360" w:lineRule="auto"/>
        <w:ind w:firstLine="709"/>
        <w:rPr>
          <w:b/>
          <w:sz w:val="28"/>
          <w:szCs w:val="28"/>
        </w:rPr>
      </w:pPr>
    </w:p>
    <w:p w:rsidR="00B42680" w:rsidRPr="00B42680" w:rsidRDefault="00B42680" w:rsidP="00B42680">
      <w:pPr>
        <w:spacing w:line="360" w:lineRule="auto"/>
        <w:ind w:firstLine="709"/>
        <w:rPr>
          <w:b/>
          <w:sz w:val="28"/>
          <w:szCs w:val="28"/>
        </w:rPr>
      </w:pPr>
      <w:r w:rsidRPr="00B42680">
        <w:rPr>
          <w:b/>
          <w:sz w:val="28"/>
          <w:szCs w:val="28"/>
        </w:rPr>
        <w:t>Сподівана норма прибутку цінних паперів</w:t>
      </w:r>
    </w:p>
    <w:p w:rsidR="00B42680" w:rsidRPr="00B42680" w:rsidRDefault="00B42680" w:rsidP="00B42680">
      <w:pPr>
        <w:spacing w:line="360" w:lineRule="auto"/>
        <w:ind w:firstLine="709"/>
        <w:rPr>
          <w:sz w:val="28"/>
          <w:szCs w:val="28"/>
        </w:rPr>
      </w:pPr>
      <w:r w:rsidRPr="00B42680">
        <w:rPr>
          <w:sz w:val="28"/>
          <w:szCs w:val="28"/>
        </w:rPr>
        <w:t>Введемо позначення:</w:t>
      </w:r>
    </w:p>
    <w:p w:rsidR="00B42680" w:rsidRPr="00B42680" w:rsidRDefault="00B42680" w:rsidP="00B42680">
      <w:pPr>
        <w:spacing w:line="360" w:lineRule="auto"/>
        <w:ind w:firstLine="709"/>
        <w:rPr>
          <w:sz w:val="28"/>
          <w:szCs w:val="28"/>
        </w:rPr>
      </w:pPr>
      <w:r w:rsidRPr="00B42680">
        <w:rPr>
          <w:sz w:val="28"/>
          <w:szCs w:val="28"/>
        </w:rPr>
        <w:sym w:font="Symbol" w:char="F051"/>
      </w:r>
      <w:r w:rsidRPr="00B42680">
        <w:rPr>
          <w:sz w:val="28"/>
          <w:szCs w:val="28"/>
        </w:rPr>
        <w:t> = {</w:t>
      </w:r>
      <w:r w:rsidRPr="00B42680">
        <w:rPr>
          <w:sz w:val="28"/>
          <w:szCs w:val="28"/>
        </w:rPr>
        <w:sym w:font="Symbol" w:char="F071"/>
      </w:r>
      <w:r w:rsidRPr="00B42680">
        <w:rPr>
          <w:sz w:val="28"/>
          <w:szCs w:val="28"/>
          <w:vertAlign w:val="subscript"/>
        </w:rPr>
        <w:t>1</w:t>
      </w:r>
      <w:r w:rsidRPr="00B42680">
        <w:rPr>
          <w:sz w:val="28"/>
          <w:szCs w:val="28"/>
        </w:rPr>
        <w:t xml:space="preserve">; </w:t>
      </w:r>
      <w:r w:rsidRPr="00B42680">
        <w:rPr>
          <w:sz w:val="28"/>
          <w:szCs w:val="28"/>
        </w:rPr>
        <w:sym w:font="Symbol" w:char="F071"/>
      </w:r>
      <w:r w:rsidRPr="00B42680">
        <w:rPr>
          <w:sz w:val="28"/>
          <w:szCs w:val="28"/>
          <w:vertAlign w:val="subscript"/>
        </w:rPr>
        <w:t>2</w:t>
      </w:r>
      <w:r w:rsidRPr="00B42680">
        <w:rPr>
          <w:sz w:val="28"/>
          <w:szCs w:val="28"/>
        </w:rPr>
        <w:t xml:space="preserve">; …; </w:t>
      </w:r>
      <w:r w:rsidRPr="00B42680">
        <w:rPr>
          <w:sz w:val="28"/>
          <w:szCs w:val="28"/>
        </w:rPr>
        <w:sym w:font="Symbol" w:char="F071"/>
      </w:r>
      <w:r w:rsidRPr="00B42680">
        <w:rPr>
          <w:sz w:val="28"/>
          <w:szCs w:val="28"/>
          <w:vertAlign w:val="subscript"/>
        </w:rPr>
        <w:t>n</w:t>
      </w:r>
      <w:r w:rsidRPr="00B42680">
        <w:rPr>
          <w:sz w:val="28"/>
          <w:szCs w:val="28"/>
        </w:rPr>
        <w:t>} — множина станів економічного середовища;</w:t>
      </w:r>
    </w:p>
    <w:p w:rsidR="00B42680" w:rsidRPr="00B42680" w:rsidRDefault="00B42680" w:rsidP="00B42680">
      <w:pPr>
        <w:spacing w:line="360" w:lineRule="auto"/>
        <w:ind w:firstLine="709"/>
        <w:rPr>
          <w:sz w:val="28"/>
          <w:szCs w:val="28"/>
        </w:rPr>
      </w:pPr>
      <w:r w:rsidRPr="00B42680">
        <w:rPr>
          <w:sz w:val="28"/>
          <w:szCs w:val="28"/>
        </w:rPr>
        <w:t>Р = {p</w:t>
      </w:r>
      <w:r w:rsidRPr="00B42680">
        <w:rPr>
          <w:sz w:val="28"/>
          <w:szCs w:val="28"/>
          <w:vertAlign w:val="subscript"/>
        </w:rPr>
        <w:t>1</w:t>
      </w:r>
      <w:r w:rsidRPr="00B42680">
        <w:rPr>
          <w:sz w:val="28"/>
          <w:szCs w:val="28"/>
        </w:rPr>
        <w:t>; p</w:t>
      </w:r>
      <w:r w:rsidRPr="00B42680">
        <w:rPr>
          <w:sz w:val="28"/>
          <w:szCs w:val="28"/>
          <w:vertAlign w:val="subscript"/>
        </w:rPr>
        <w:t>2</w:t>
      </w:r>
      <w:r w:rsidRPr="00B42680">
        <w:rPr>
          <w:sz w:val="28"/>
          <w:szCs w:val="28"/>
        </w:rPr>
        <w:t xml:space="preserve">; …; </w:t>
      </w:r>
      <w:proofErr w:type="spellStart"/>
      <w:r w:rsidRPr="00B42680">
        <w:rPr>
          <w:sz w:val="28"/>
          <w:szCs w:val="28"/>
        </w:rPr>
        <w:t>p</w:t>
      </w:r>
      <w:r w:rsidRPr="00B42680">
        <w:rPr>
          <w:sz w:val="28"/>
          <w:szCs w:val="28"/>
          <w:vertAlign w:val="subscript"/>
        </w:rPr>
        <w:t>n</w:t>
      </w:r>
      <w:proofErr w:type="spellEnd"/>
      <w:r w:rsidRPr="00B42680">
        <w:rPr>
          <w:sz w:val="28"/>
          <w:szCs w:val="28"/>
        </w:rPr>
        <w:t>} — розподіл ймовірностей станів економічного с</w:t>
      </w:r>
      <w:r w:rsidRPr="00B42680">
        <w:rPr>
          <w:sz w:val="28"/>
          <w:szCs w:val="28"/>
        </w:rPr>
        <w:t>е</w:t>
      </w:r>
      <w:r w:rsidRPr="00B42680">
        <w:rPr>
          <w:sz w:val="28"/>
          <w:szCs w:val="28"/>
        </w:rPr>
        <w:t>редовища;</w:t>
      </w:r>
    </w:p>
    <w:p w:rsidR="00B42680" w:rsidRPr="00B42680" w:rsidRDefault="00B42680" w:rsidP="00B42680">
      <w:pPr>
        <w:spacing w:line="360" w:lineRule="auto"/>
        <w:ind w:firstLine="709"/>
        <w:rPr>
          <w:spacing w:val="-2"/>
          <w:sz w:val="28"/>
          <w:szCs w:val="28"/>
        </w:rPr>
      </w:pPr>
      <w:proofErr w:type="spellStart"/>
      <w:r w:rsidRPr="00B42680">
        <w:rPr>
          <w:spacing w:val="-2"/>
          <w:sz w:val="28"/>
          <w:szCs w:val="28"/>
        </w:rPr>
        <w:t>R</w:t>
      </w:r>
      <w:r w:rsidRPr="00B42680">
        <w:rPr>
          <w:spacing w:val="-2"/>
          <w:sz w:val="28"/>
          <w:szCs w:val="28"/>
          <w:vertAlign w:val="subscript"/>
        </w:rPr>
        <w:t>i</w:t>
      </w:r>
      <w:proofErr w:type="spellEnd"/>
      <w:r w:rsidRPr="00B42680">
        <w:rPr>
          <w:spacing w:val="-2"/>
          <w:sz w:val="28"/>
          <w:szCs w:val="28"/>
        </w:rPr>
        <w:t> = {R</w:t>
      </w:r>
      <w:r w:rsidRPr="00B42680">
        <w:rPr>
          <w:spacing w:val="-2"/>
          <w:sz w:val="28"/>
          <w:szCs w:val="28"/>
          <w:vertAlign w:val="subscript"/>
        </w:rPr>
        <w:t>i1</w:t>
      </w:r>
      <w:r w:rsidRPr="00B42680">
        <w:rPr>
          <w:spacing w:val="-2"/>
          <w:sz w:val="28"/>
          <w:szCs w:val="28"/>
        </w:rPr>
        <w:t>; R</w:t>
      </w:r>
      <w:r w:rsidRPr="00B42680">
        <w:rPr>
          <w:spacing w:val="-2"/>
          <w:sz w:val="28"/>
          <w:szCs w:val="28"/>
          <w:vertAlign w:val="subscript"/>
        </w:rPr>
        <w:t>i2</w:t>
      </w:r>
      <w:r w:rsidRPr="00B42680">
        <w:rPr>
          <w:spacing w:val="-2"/>
          <w:sz w:val="28"/>
          <w:szCs w:val="28"/>
        </w:rPr>
        <w:t xml:space="preserve">; …; </w:t>
      </w:r>
      <w:proofErr w:type="spellStart"/>
      <w:r w:rsidRPr="00B42680">
        <w:rPr>
          <w:spacing w:val="-2"/>
          <w:sz w:val="28"/>
          <w:szCs w:val="28"/>
        </w:rPr>
        <w:t>R</w:t>
      </w:r>
      <w:r w:rsidRPr="00B42680">
        <w:rPr>
          <w:spacing w:val="-2"/>
          <w:sz w:val="28"/>
          <w:szCs w:val="28"/>
          <w:vertAlign w:val="subscript"/>
        </w:rPr>
        <w:t>in</w:t>
      </w:r>
      <w:proofErr w:type="spellEnd"/>
      <w:r w:rsidRPr="00B42680">
        <w:rPr>
          <w:spacing w:val="-2"/>
          <w:sz w:val="28"/>
          <w:szCs w:val="28"/>
        </w:rPr>
        <w:t>} — множина значень норми прибутку і-го ЦП з</w:t>
      </w:r>
      <w:r w:rsidRPr="00B42680">
        <w:rPr>
          <w:spacing w:val="-2"/>
          <w:sz w:val="28"/>
          <w:szCs w:val="28"/>
        </w:rPr>
        <w:t>а</w:t>
      </w:r>
      <w:r w:rsidRPr="00B42680">
        <w:rPr>
          <w:spacing w:val="-2"/>
          <w:sz w:val="28"/>
          <w:szCs w:val="28"/>
        </w:rPr>
        <w:t>лежно від станів, що їх може приймати економічне середовище.</w:t>
      </w:r>
    </w:p>
    <w:p w:rsidR="00B42680" w:rsidRPr="00B42680" w:rsidRDefault="00B42680" w:rsidP="00B42680">
      <w:pPr>
        <w:spacing w:line="360" w:lineRule="auto"/>
        <w:ind w:firstLine="709"/>
        <w:rPr>
          <w:sz w:val="28"/>
          <w:szCs w:val="28"/>
        </w:rPr>
      </w:pPr>
      <w:r w:rsidRPr="00B42680">
        <w:rPr>
          <w:sz w:val="28"/>
          <w:szCs w:val="28"/>
        </w:rPr>
        <w:t>Величина</w:t>
      </w:r>
    </w:p>
    <w:p w:rsidR="00B42680" w:rsidRPr="00B42680" w:rsidRDefault="00B42680" w:rsidP="00B42680">
      <w:pPr>
        <w:tabs>
          <w:tab w:val="left" w:pos="4111"/>
        </w:tabs>
        <w:spacing w:line="360" w:lineRule="auto"/>
        <w:ind w:firstLine="709"/>
        <w:jc w:val="right"/>
        <w:rPr>
          <w:sz w:val="28"/>
          <w:szCs w:val="28"/>
        </w:rPr>
      </w:pPr>
      <w:r w:rsidRPr="00B42680">
        <w:rPr>
          <w:position w:val="-24"/>
          <w:sz w:val="28"/>
          <w:szCs w:val="28"/>
        </w:rPr>
        <w:object w:dxaOrig="2060" w:dyaOrig="560">
          <v:shape id="_x0000_i1027" type="#_x0000_t75" style="width:103.2pt;height:28.2pt" o:ole="" fillcolor="window">
            <v:imagedata r:id="rId12" o:title=""/>
          </v:shape>
          <o:OLEObject Type="Embed" ProgID="Equation.3" ShapeID="_x0000_i1027" DrawAspect="Content" ObjectID="_1759909968" r:id="rId13"/>
        </w:object>
      </w:r>
      <w:r w:rsidRPr="00B42680">
        <w:rPr>
          <w:sz w:val="28"/>
          <w:szCs w:val="28"/>
        </w:rPr>
        <w:tab/>
        <w:t>(</w:t>
      </w:r>
      <w:r w:rsidR="006F02DB">
        <w:rPr>
          <w:sz w:val="28"/>
          <w:szCs w:val="28"/>
          <w:lang w:val="ru-RU"/>
        </w:rPr>
        <w:t>7</w:t>
      </w:r>
      <w:r w:rsidRPr="00B42680">
        <w:rPr>
          <w:sz w:val="28"/>
          <w:szCs w:val="28"/>
        </w:rPr>
        <w:t>.2)</w:t>
      </w:r>
    </w:p>
    <w:p w:rsidR="00B42680" w:rsidRPr="00B42680" w:rsidRDefault="00B42680" w:rsidP="00B42680">
      <w:pPr>
        <w:spacing w:line="360" w:lineRule="auto"/>
        <w:ind w:firstLine="709"/>
        <w:rPr>
          <w:sz w:val="28"/>
          <w:szCs w:val="28"/>
        </w:rPr>
      </w:pPr>
      <w:r w:rsidRPr="00B42680">
        <w:rPr>
          <w:sz w:val="28"/>
          <w:szCs w:val="28"/>
        </w:rPr>
        <w:lastRenderedPageBreak/>
        <w:t>має назву сподіваної норми прибутку і-го ЦП. Вона використовуєт</w:t>
      </w:r>
      <w:r w:rsidRPr="00B42680">
        <w:rPr>
          <w:sz w:val="28"/>
          <w:szCs w:val="28"/>
        </w:rPr>
        <w:t>ь</w:t>
      </w:r>
      <w:r w:rsidRPr="00B42680">
        <w:rPr>
          <w:sz w:val="28"/>
          <w:szCs w:val="28"/>
        </w:rPr>
        <w:t>ся в якості характеристики цього ЦП.</w:t>
      </w:r>
    </w:p>
    <w:p w:rsidR="00B42680" w:rsidRPr="00B42680" w:rsidRDefault="00B42680" w:rsidP="00B42680">
      <w:pPr>
        <w:spacing w:line="360" w:lineRule="auto"/>
        <w:ind w:firstLine="709"/>
        <w:rPr>
          <w:sz w:val="28"/>
          <w:szCs w:val="28"/>
        </w:rPr>
      </w:pPr>
      <w:r w:rsidRPr="00B42680">
        <w:rPr>
          <w:b/>
          <w:sz w:val="28"/>
          <w:szCs w:val="28"/>
        </w:rPr>
        <w:t xml:space="preserve">Приклад </w:t>
      </w:r>
      <w:r w:rsidR="006F02DB">
        <w:rPr>
          <w:b/>
          <w:sz w:val="28"/>
          <w:szCs w:val="28"/>
          <w:lang w:val="ru-RU"/>
        </w:rPr>
        <w:t>7</w:t>
      </w:r>
      <w:r w:rsidR="00F0206E">
        <w:rPr>
          <w:b/>
          <w:sz w:val="28"/>
          <w:szCs w:val="28"/>
        </w:rPr>
        <w:t>.</w:t>
      </w:r>
      <w:r w:rsidRPr="00B42680">
        <w:rPr>
          <w:b/>
          <w:sz w:val="28"/>
          <w:szCs w:val="28"/>
        </w:rPr>
        <w:t xml:space="preserve">1. </w:t>
      </w:r>
      <w:r w:rsidRPr="00B42680">
        <w:rPr>
          <w:sz w:val="28"/>
          <w:szCs w:val="28"/>
        </w:rPr>
        <w:t>Розглянемо дві акції виду А</w:t>
      </w:r>
      <w:r w:rsidRPr="00B42680">
        <w:rPr>
          <w:sz w:val="28"/>
          <w:szCs w:val="28"/>
          <w:vertAlign w:val="subscript"/>
        </w:rPr>
        <w:t>1</w:t>
      </w:r>
      <w:r w:rsidRPr="00B42680">
        <w:rPr>
          <w:sz w:val="28"/>
          <w:szCs w:val="28"/>
        </w:rPr>
        <w:t xml:space="preserve"> та А</w:t>
      </w:r>
      <w:r w:rsidRPr="00B42680">
        <w:rPr>
          <w:sz w:val="28"/>
          <w:szCs w:val="28"/>
          <w:vertAlign w:val="subscript"/>
        </w:rPr>
        <w:t>2</w:t>
      </w:r>
      <w:r w:rsidRPr="00B42680">
        <w:rPr>
          <w:sz w:val="28"/>
          <w:szCs w:val="28"/>
        </w:rPr>
        <w:t>. Для кожної з них можлива норма прибутку залежить від стану економіки. Експерти вказали на 5 можливих станів економіки, а також на ймовірність їх реалізації. Чи</w:t>
      </w:r>
      <w:r w:rsidRPr="00B42680">
        <w:rPr>
          <w:sz w:val="28"/>
          <w:szCs w:val="28"/>
        </w:rPr>
        <w:t>с</w:t>
      </w:r>
      <w:r w:rsidRPr="00B42680">
        <w:rPr>
          <w:sz w:val="28"/>
          <w:szCs w:val="28"/>
        </w:rPr>
        <w:t>лові дані подано в табл.</w:t>
      </w:r>
      <w:r w:rsidR="006F02DB">
        <w:rPr>
          <w:sz w:val="28"/>
          <w:szCs w:val="28"/>
          <w:lang w:val="ru-RU"/>
        </w:rPr>
        <w:t>7</w:t>
      </w:r>
      <w:r w:rsidRPr="00B42680">
        <w:rPr>
          <w:sz w:val="28"/>
          <w:szCs w:val="28"/>
        </w:rPr>
        <w:t>1.</w:t>
      </w:r>
    </w:p>
    <w:p w:rsidR="00B42680" w:rsidRPr="00B42680" w:rsidRDefault="00B42680" w:rsidP="00B42680">
      <w:pPr>
        <w:pStyle w:val="20"/>
        <w:spacing w:line="360" w:lineRule="auto"/>
        <w:ind w:firstLine="709"/>
        <w:rPr>
          <w:i w:val="0"/>
          <w:sz w:val="28"/>
          <w:szCs w:val="28"/>
        </w:rPr>
      </w:pPr>
      <w:r w:rsidRPr="00B42680">
        <w:rPr>
          <w:i w:val="0"/>
          <w:sz w:val="28"/>
          <w:szCs w:val="28"/>
        </w:rPr>
        <w:t xml:space="preserve">Таблиця </w:t>
      </w:r>
      <w:r w:rsidR="006F02DB">
        <w:rPr>
          <w:i w:val="0"/>
          <w:sz w:val="28"/>
          <w:szCs w:val="28"/>
          <w:lang w:val="ru-RU"/>
        </w:rPr>
        <w:t>7</w:t>
      </w:r>
      <w:r w:rsidRPr="00B42680">
        <w:rPr>
          <w:i w:val="0"/>
          <w:sz w:val="28"/>
          <w:szCs w:val="28"/>
        </w:rPr>
        <w:t>.1</w:t>
      </w:r>
    </w:p>
    <w:tbl>
      <w:tblPr>
        <w:tblW w:w="0" w:type="auto"/>
        <w:jc w:val="center"/>
        <w:tblInd w:w="-1273" w:type="dxa"/>
        <w:tblLayout w:type="fixed"/>
        <w:tblLook w:val="0000" w:firstRow="0" w:lastRow="0" w:firstColumn="0" w:lastColumn="0" w:noHBand="0" w:noVBand="0"/>
      </w:tblPr>
      <w:tblGrid>
        <w:gridCol w:w="3128"/>
        <w:gridCol w:w="1227"/>
        <w:gridCol w:w="1721"/>
        <w:gridCol w:w="2644"/>
      </w:tblGrid>
      <w:tr w:rsidR="00B42680" w:rsidRPr="00B42680" w:rsidTr="00B42680">
        <w:trPr>
          <w:cantSplit/>
          <w:jc w:val="center"/>
        </w:trPr>
        <w:tc>
          <w:tcPr>
            <w:tcW w:w="3128" w:type="dxa"/>
            <w:tcBorders>
              <w:top w:val="single" w:sz="6" w:space="0" w:color="auto"/>
              <w:left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Стан економічного</w:t>
            </w:r>
            <w:r w:rsidRPr="00B42680">
              <w:rPr>
                <w:sz w:val="24"/>
                <w:szCs w:val="24"/>
              </w:rPr>
              <w:br/>
              <w:t>середовища</w:t>
            </w:r>
          </w:p>
        </w:tc>
        <w:tc>
          <w:tcPr>
            <w:tcW w:w="1227" w:type="dxa"/>
            <w:tcBorders>
              <w:top w:val="single" w:sz="6" w:space="0" w:color="auto"/>
              <w:left w:val="single" w:sz="6" w:space="0" w:color="auto"/>
              <w:right w:val="single" w:sz="6" w:space="0" w:color="auto"/>
            </w:tcBorders>
            <w:vAlign w:val="center"/>
          </w:tcPr>
          <w:p w:rsidR="00B42680" w:rsidRPr="00B42680" w:rsidRDefault="00B42680" w:rsidP="00B42680">
            <w:pPr>
              <w:rPr>
                <w:sz w:val="24"/>
                <w:szCs w:val="24"/>
              </w:rPr>
            </w:pPr>
            <w:r w:rsidRPr="00B42680">
              <w:rPr>
                <w:sz w:val="24"/>
                <w:szCs w:val="24"/>
              </w:rPr>
              <w:t>Ймові</w:t>
            </w:r>
            <w:r w:rsidRPr="00B42680">
              <w:rPr>
                <w:sz w:val="24"/>
                <w:szCs w:val="24"/>
              </w:rPr>
              <w:t>р</w:t>
            </w:r>
            <w:r w:rsidRPr="00B42680">
              <w:rPr>
                <w:sz w:val="24"/>
                <w:szCs w:val="24"/>
              </w:rPr>
              <w:t>ність</w:t>
            </w:r>
          </w:p>
        </w:tc>
        <w:tc>
          <w:tcPr>
            <w:tcW w:w="4365" w:type="dxa"/>
            <w:gridSpan w:val="2"/>
            <w:tcBorders>
              <w:top w:val="single" w:sz="6" w:space="0" w:color="auto"/>
              <w:left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Норма прибутку, %</w:t>
            </w:r>
            <w:r w:rsidRPr="00B42680">
              <w:rPr>
                <w:sz w:val="24"/>
                <w:szCs w:val="24"/>
              </w:rPr>
              <w:br/>
              <w:t>А</w:t>
            </w:r>
            <w:r w:rsidRPr="00B42680">
              <w:rPr>
                <w:sz w:val="24"/>
                <w:szCs w:val="24"/>
                <w:vertAlign w:val="subscript"/>
              </w:rPr>
              <w:t>1</w:t>
            </w:r>
            <w:r w:rsidRPr="00B42680">
              <w:rPr>
                <w:sz w:val="24"/>
                <w:szCs w:val="24"/>
                <w:vertAlign w:val="subscript"/>
              </w:rPr>
              <w:tab/>
            </w:r>
            <w:r w:rsidRPr="00B42680">
              <w:rPr>
                <w:sz w:val="24"/>
                <w:szCs w:val="24"/>
                <w:vertAlign w:val="subscript"/>
              </w:rPr>
              <w:tab/>
            </w:r>
            <w:r w:rsidRPr="00B42680">
              <w:rPr>
                <w:sz w:val="24"/>
                <w:szCs w:val="24"/>
              </w:rPr>
              <w:t>А</w:t>
            </w:r>
            <w:r w:rsidRPr="00B42680">
              <w:rPr>
                <w:sz w:val="24"/>
                <w:szCs w:val="24"/>
                <w:vertAlign w:val="subscript"/>
              </w:rPr>
              <w:t>2</w:t>
            </w:r>
          </w:p>
        </w:tc>
      </w:tr>
      <w:tr w:rsidR="00B42680" w:rsidRPr="00B42680" w:rsidTr="00B42680">
        <w:trPr>
          <w:cantSplit/>
          <w:jc w:val="center"/>
        </w:trPr>
        <w:tc>
          <w:tcPr>
            <w:tcW w:w="3128" w:type="dxa"/>
            <w:tcBorders>
              <w:top w:val="single" w:sz="6" w:space="0" w:color="auto"/>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Значне піднесення</w:t>
            </w:r>
          </w:p>
        </w:tc>
        <w:tc>
          <w:tcPr>
            <w:tcW w:w="1227" w:type="dxa"/>
            <w:tcBorders>
              <w:top w:val="single" w:sz="6" w:space="0" w:color="auto"/>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0,1</w:t>
            </w:r>
          </w:p>
        </w:tc>
        <w:tc>
          <w:tcPr>
            <w:tcW w:w="1721" w:type="dxa"/>
            <w:tcBorders>
              <w:top w:val="single" w:sz="6" w:space="0" w:color="auto"/>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20</w:t>
            </w:r>
          </w:p>
        </w:tc>
        <w:tc>
          <w:tcPr>
            <w:tcW w:w="2644" w:type="dxa"/>
            <w:tcBorders>
              <w:top w:val="single" w:sz="6" w:space="0" w:color="auto"/>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10</w:t>
            </w:r>
          </w:p>
        </w:tc>
      </w:tr>
      <w:tr w:rsidR="00B42680" w:rsidRPr="00B42680" w:rsidTr="00B42680">
        <w:trPr>
          <w:cantSplit/>
          <w:jc w:val="center"/>
        </w:trPr>
        <w:tc>
          <w:tcPr>
            <w:tcW w:w="3128"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Незначне піднесення</w:t>
            </w:r>
          </w:p>
        </w:tc>
        <w:tc>
          <w:tcPr>
            <w:tcW w:w="1227"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0,3</w:t>
            </w:r>
          </w:p>
        </w:tc>
        <w:tc>
          <w:tcPr>
            <w:tcW w:w="1721"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10</w:t>
            </w:r>
          </w:p>
        </w:tc>
        <w:tc>
          <w:tcPr>
            <w:tcW w:w="2644"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5</w:t>
            </w:r>
          </w:p>
        </w:tc>
      </w:tr>
      <w:tr w:rsidR="00B42680" w:rsidRPr="00B42680" w:rsidTr="00B42680">
        <w:trPr>
          <w:cantSplit/>
          <w:jc w:val="center"/>
        </w:trPr>
        <w:tc>
          <w:tcPr>
            <w:tcW w:w="3128"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Стагнація</w:t>
            </w:r>
          </w:p>
        </w:tc>
        <w:tc>
          <w:tcPr>
            <w:tcW w:w="1227"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0,2</w:t>
            </w:r>
          </w:p>
        </w:tc>
        <w:tc>
          <w:tcPr>
            <w:tcW w:w="1721"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2</w:t>
            </w:r>
          </w:p>
        </w:tc>
        <w:tc>
          <w:tcPr>
            <w:tcW w:w="2644"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2</w:t>
            </w:r>
          </w:p>
        </w:tc>
      </w:tr>
      <w:tr w:rsidR="00B42680" w:rsidRPr="00B42680" w:rsidTr="00B42680">
        <w:trPr>
          <w:cantSplit/>
          <w:jc w:val="center"/>
        </w:trPr>
        <w:tc>
          <w:tcPr>
            <w:tcW w:w="3128"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Незначна рецесія</w:t>
            </w:r>
          </w:p>
        </w:tc>
        <w:tc>
          <w:tcPr>
            <w:tcW w:w="1227"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0,3</w:t>
            </w:r>
          </w:p>
        </w:tc>
        <w:tc>
          <w:tcPr>
            <w:tcW w:w="1721"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 2</w:t>
            </w:r>
          </w:p>
        </w:tc>
        <w:tc>
          <w:tcPr>
            <w:tcW w:w="2644" w:type="dxa"/>
            <w:tcBorders>
              <w:left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1</w:t>
            </w:r>
          </w:p>
        </w:tc>
      </w:tr>
      <w:tr w:rsidR="00B42680" w:rsidRPr="00B42680" w:rsidTr="00B42680">
        <w:trPr>
          <w:cantSplit/>
          <w:jc w:val="center"/>
        </w:trPr>
        <w:tc>
          <w:tcPr>
            <w:tcW w:w="3128" w:type="dxa"/>
            <w:tcBorders>
              <w:left w:val="single" w:sz="6" w:space="0" w:color="auto"/>
              <w:bottom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Значна рецесія</w:t>
            </w:r>
          </w:p>
        </w:tc>
        <w:tc>
          <w:tcPr>
            <w:tcW w:w="1227" w:type="dxa"/>
            <w:tcBorders>
              <w:left w:val="single" w:sz="6" w:space="0" w:color="auto"/>
              <w:bottom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0,1</w:t>
            </w:r>
          </w:p>
        </w:tc>
        <w:tc>
          <w:tcPr>
            <w:tcW w:w="1721" w:type="dxa"/>
            <w:tcBorders>
              <w:left w:val="single" w:sz="6" w:space="0" w:color="auto"/>
              <w:bottom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 10</w:t>
            </w:r>
          </w:p>
        </w:tc>
        <w:tc>
          <w:tcPr>
            <w:tcW w:w="2644" w:type="dxa"/>
            <w:tcBorders>
              <w:left w:val="single" w:sz="6" w:space="0" w:color="auto"/>
              <w:bottom w:val="single" w:sz="6" w:space="0" w:color="auto"/>
              <w:right w:val="single" w:sz="6" w:space="0" w:color="auto"/>
            </w:tcBorders>
          </w:tcPr>
          <w:p w:rsidR="00B42680" w:rsidRPr="00B42680" w:rsidRDefault="00B42680" w:rsidP="00B42680">
            <w:pPr>
              <w:jc w:val="center"/>
              <w:rPr>
                <w:sz w:val="24"/>
                <w:szCs w:val="24"/>
              </w:rPr>
            </w:pPr>
            <w:r w:rsidRPr="00B42680">
              <w:rPr>
                <w:sz w:val="24"/>
                <w:szCs w:val="24"/>
              </w:rPr>
              <w:t>– 5</w:t>
            </w:r>
          </w:p>
        </w:tc>
      </w:tr>
    </w:tbl>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b w:val="0"/>
          <w:i w:val="0"/>
          <w:noProof/>
          <w:sz w:val="28"/>
          <w:szCs w:val="28"/>
          <w:lang w:val="ru-RU"/>
        </w:rPr>
        <mc:AlternateContent>
          <mc:Choice Requires="wps">
            <w:drawing>
              <wp:anchor distT="0" distB="0" distL="114300" distR="114300" simplePos="0" relativeHeight="251659264" behindDoc="0" locked="0" layoutInCell="0" allowOverlap="1" wp14:anchorId="312DFED2" wp14:editId="4C959189">
                <wp:simplePos x="0" y="0"/>
                <wp:positionH relativeFrom="page">
                  <wp:posOffset>537210</wp:posOffset>
                </wp:positionH>
                <wp:positionV relativeFrom="page">
                  <wp:posOffset>2846070</wp:posOffset>
                </wp:positionV>
                <wp:extent cx="232410" cy="236220"/>
                <wp:effectExtent l="3810" t="0" r="1905" b="381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2" o:spid="_x0000_s1026" type="#_x0000_t202" style="position:absolute;left:0;text-align:left;margin-left:42.3pt;margin-top:224.1pt;width:18.3pt;height:18.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rFonts w:ascii="Times New Roman" w:hAnsi="Times New Roman"/>
          <w:i w:val="0"/>
          <w:sz w:val="28"/>
          <w:szCs w:val="28"/>
        </w:rPr>
        <w:t>Необхідно обчислити сподівану норму прибутку для цих ЦП.</w:t>
      </w:r>
    </w:p>
    <w:p w:rsidR="00B42680" w:rsidRPr="00B42680" w:rsidRDefault="00B42680" w:rsidP="00B42680">
      <w:pPr>
        <w:spacing w:line="360" w:lineRule="auto"/>
        <w:ind w:firstLine="709"/>
        <w:rPr>
          <w:snapToGrid w:val="0"/>
          <w:spacing w:val="4"/>
          <w:sz w:val="28"/>
          <w:szCs w:val="28"/>
          <w:lang w:val="ru-RU"/>
        </w:rPr>
      </w:pPr>
      <w:r w:rsidRPr="00B42680">
        <w:rPr>
          <w:b/>
          <w:spacing w:val="4"/>
          <w:sz w:val="28"/>
          <w:szCs w:val="28"/>
        </w:rPr>
        <w:t xml:space="preserve">Розв’язання. </w:t>
      </w:r>
      <w:r w:rsidRPr="00B42680">
        <w:rPr>
          <w:spacing w:val="4"/>
          <w:sz w:val="28"/>
          <w:szCs w:val="28"/>
        </w:rPr>
        <w:t>Сподівані норми прибутку позначимо відповідно ч</w:t>
      </w:r>
      <w:r w:rsidRPr="00B42680">
        <w:rPr>
          <w:spacing w:val="4"/>
          <w:sz w:val="28"/>
          <w:szCs w:val="28"/>
        </w:rPr>
        <w:t>е</w:t>
      </w:r>
      <w:r w:rsidRPr="00B42680">
        <w:rPr>
          <w:spacing w:val="4"/>
          <w:sz w:val="28"/>
          <w:szCs w:val="28"/>
        </w:rPr>
        <w:t>рез m</w:t>
      </w:r>
      <w:r w:rsidRPr="00B42680">
        <w:rPr>
          <w:spacing w:val="4"/>
          <w:sz w:val="28"/>
          <w:szCs w:val="28"/>
          <w:vertAlign w:val="subscript"/>
        </w:rPr>
        <w:t>1</w:t>
      </w:r>
      <w:r w:rsidRPr="00B42680">
        <w:rPr>
          <w:spacing w:val="4"/>
          <w:sz w:val="28"/>
          <w:szCs w:val="28"/>
        </w:rPr>
        <w:t xml:space="preserve"> та m</w:t>
      </w:r>
      <w:r w:rsidRPr="00B42680">
        <w:rPr>
          <w:spacing w:val="4"/>
          <w:sz w:val="28"/>
          <w:szCs w:val="28"/>
          <w:vertAlign w:val="subscript"/>
        </w:rPr>
        <w:t>2</w:t>
      </w:r>
      <w:r w:rsidRPr="00B42680">
        <w:rPr>
          <w:spacing w:val="4"/>
          <w:sz w:val="28"/>
          <w:szCs w:val="28"/>
        </w:rPr>
        <w:t>. Згідно з формулою (7.2) отримуємо, що m</w:t>
      </w:r>
      <w:r w:rsidRPr="00B42680">
        <w:rPr>
          <w:spacing w:val="4"/>
          <w:sz w:val="28"/>
          <w:szCs w:val="28"/>
          <w:vertAlign w:val="subscript"/>
        </w:rPr>
        <w:t>1</w:t>
      </w:r>
      <w:r w:rsidRPr="00B42680">
        <w:rPr>
          <w:spacing w:val="4"/>
          <w:sz w:val="28"/>
          <w:szCs w:val="28"/>
        </w:rPr>
        <w:t> = 3,8%; m</w:t>
      </w:r>
      <w:r w:rsidRPr="00B42680">
        <w:rPr>
          <w:spacing w:val="4"/>
          <w:sz w:val="28"/>
          <w:szCs w:val="28"/>
          <w:vertAlign w:val="subscript"/>
        </w:rPr>
        <w:t>2</w:t>
      </w:r>
      <w:r w:rsidRPr="00B42680">
        <w:rPr>
          <w:spacing w:val="4"/>
          <w:sz w:val="28"/>
          <w:szCs w:val="28"/>
        </w:rPr>
        <w:t> =</w:t>
      </w:r>
      <w:r w:rsidRPr="00B42680">
        <w:rPr>
          <w:spacing w:val="4"/>
          <w:sz w:val="28"/>
          <w:szCs w:val="28"/>
          <w:lang w:val="en-US"/>
        </w:rPr>
        <w:t> </w:t>
      </w:r>
      <w:r w:rsidRPr="00B42680">
        <w:rPr>
          <w:spacing w:val="4"/>
          <w:sz w:val="28"/>
          <w:szCs w:val="28"/>
        </w:rPr>
        <w:t>2,7%. Як бачимо, акція</w:t>
      </w:r>
      <w:r w:rsidRPr="00B42680">
        <w:rPr>
          <w:spacing w:val="4"/>
          <w:sz w:val="28"/>
          <w:szCs w:val="28"/>
          <w:lang w:val="en-US"/>
        </w:rPr>
        <w:t xml:space="preserve"> </w:t>
      </w:r>
      <w:r w:rsidRPr="00B42680">
        <w:rPr>
          <w:spacing w:val="4"/>
          <w:sz w:val="28"/>
          <w:szCs w:val="28"/>
        </w:rPr>
        <w:t>виду А</w:t>
      </w:r>
      <w:r w:rsidRPr="00B42680">
        <w:rPr>
          <w:spacing w:val="4"/>
          <w:sz w:val="28"/>
          <w:szCs w:val="28"/>
          <w:vertAlign w:val="subscript"/>
        </w:rPr>
        <w:t>1</w:t>
      </w:r>
      <w:r w:rsidRPr="00B42680">
        <w:rPr>
          <w:spacing w:val="4"/>
          <w:sz w:val="28"/>
          <w:szCs w:val="28"/>
        </w:rPr>
        <w:t xml:space="preserve"> характеризується вищою нормою прибутку, ніж акція виду А</w:t>
      </w:r>
      <w:r w:rsidRPr="00B42680">
        <w:rPr>
          <w:spacing w:val="4"/>
          <w:sz w:val="28"/>
          <w:szCs w:val="28"/>
          <w:vertAlign w:val="subscript"/>
        </w:rPr>
        <w:t>2</w:t>
      </w:r>
      <w:r w:rsidRPr="00B42680">
        <w:rPr>
          <w:spacing w:val="4"/>
          <w:sz w:val="28"/>
          <w:szCs w:val="28"/>
        </w:rPr>
        <w:t>, а тому, з точки зору максимізації прибутку, може бути обраною інвесторами акція виду А</w:t>
      </w:r>
      <w:r w:rsidRPr="00B42680">
        <w:rPr>
          <w:spacing w:val="4"/>
          <w:sz w:val="28"/>
          <w:szCs w:val="28"/>
          <w:vertAlign w:val="subscript"/>
        </w:rPr>
        <w:t>1</w:t>
      </w:r>
      <w:r w:rsidRPr="00B42680">
        <w:rPr>
          <w:spacing w:val="4"/>
          <w:sz w:val="28"/>
          <w:szCs w:val="28"/>
        </w:rPr>
        <w:t>.</w:t>
      </w:r>
      <w:r w:rsidRPr="00B42680">
        <w:rPr>
          <w:b/>
          <w:spacing w:val="4"/>
          <w:position w:val="-12"/>
          <w:sz w:val="28"/>
          <w:szCs w:val="28"/>
        </w:rPr>
        <w:t>-</w:t>
      </w:r>
    </w:p>
    <w:p w:rsidR="00B42680" w:rsidRPr="00B42680" w:rsidRDefault="00B42680" w:rsidP="00B42680">
      <w:pPr>
        <w:spacing w:line="360" w:lineRule="auto"/>
        <w:ind w:firstLine="709"/>
        <w:rPr>
          <w:b/>
          <w:sz w:val="28"/>
          <w:szCs w:val="28"/>
        </w:rPr>
      </w:pPr>
      <w:r w:rsidRPr="00B42680">
        <w:rPr>
          <w:b/>
          <w:sz w:val="28"/>
          <w:szCs w:val="28"/>
        </w:rPr>
        <w:t>Аналіз розв’язку.</w:t>
      </w:r>
      <w:r w:rsidRPr="00B42680">
        <w:rPr>
          <w:sz w:val="28"/>
          <w:szCs w:val="28"/>
        </w:rPr>
        <w:t xml:space="preserve"> Невизначеність, пов’язана з величиною реалізов</w:t>
      </w:r>
      <w:r w:rsidRPr="00B42680">
        <w:rPr>
          <w:sz w:val="28"/>
          <w:szCs w:val="28"/>
        </w:rPr>
        <w:t>а</w:t>
      </w:r>
      <w:r w:rsidRPr="00B42680">
        <w:rPr>
          <w:sz w:val="28"/>
          <w:szCs w:val="28"/>
        </w:rPr>
        <w:t>ної норми прибутку, призводить до того, що інвестування в ЦП, а перш за все в звичайні акції, пов’язане з ризиком. Досить того, щоб настала стагн</w:t>
      </w:r>
      <w:r w:rsidRPr="00B42680">
        <w:rPr>
          <w:sz w:val="28"/>
          <w:szCs w:val="28"/>
        </w:rPr>
        <w:t>а</w:t>
      </w:r>
      <w:r w:rsidRPr="00B42680">
        <w:rPr>
          <w:sz w:val="28"/>
          <w:szCs w:val="28"/>
        </w:rPr>
        <w:t>ція або рецесія, тоді норма прибутку буде меншою, а прибуток перетв</w:t>
      </w:r>
      <w:r w:rsidRPr="00B42680">
        <w:rPr>
          <w:sz w:val="28"/>
          <w:szCs w:val="28"/>
        </w:rPr>
        <w:t>о</w:t>
      </w:r>
      <w:r w:rsidRPr="00B42680">
        <w:rPr>
          <w:sz w:val="28"/>
          <w:szCs w:val="28"/>
        </w:rPr>
        <w:t>риться у збитки, причому ці збитки будуть більшими для акції виду А</w:t>
      </w:r>
      <w:r w:rsidRPr="00B42680">
        <w:rPr>
          <w:sz w:val="28"/>
          <w:szCs w:val="28"/>
          <w:vertAlign w:val="subscript"/>
        </w:rPr>
        <w:t>1</w:t>
      </w:r>
      <w:r w:rsidRPr="00B42680">
        <w:rPr>
          <w:sz w:val="28"/>
          <w:szCs w:val="28"/>
        </w:rPr>
        <w:t>. У зв’язку з цим слід зазначити, що акція виду А</w:t>
      </w:r>
      <w:r w:rsidRPr="00B42680">
        <w:rPr>
          <w:sz w:val="28"/>
          <w:szCs w:val="28"/>
          <w:vertAlign w:val="subscript"/>
        </w:rPr>
        <w:t>1</w:t>
      </w:r>
      <w:r w:rsidRPr="00B42680">
        <w:rPr>
          <w:sz w:val="28"/>
          <w:szCs w:val="28"/>
        </w:rPr>
        <w:t>, приносячи більшу сподів</w:t>
      </w:r>
      <w:r w:rsidRPr="00B42680">
        <w:rPr>
          <w:sz w:val="28"/>
          <w:szCs w:val="28"/>
        </w:rPr>
        <w:t>а</w:t>
      </w:r>
      <w:r w:rsidRPr="00B42680">
        <w:rPr>
          <w:sz w:val="28"/>
          <w:szCs w:val="28"/>
        </w:rPr>
        <w:t>ну норму прибутку, обтяжена й більшим ризиком.</w:t>
      </w:r>
    </w:p>
    <w:p w:rsidR="00B42680" w:rsidRPr="00B42680" w:rsidRDefault="00B42680" w:rsidP="00B42680">
      <w:pPr>
        <w:pStyle w:val="22"/>
        <w:spacing w:line="360" w:lineRule="auto"/>
        <w:ind w:firstLine="709"/>
        <w:rPr>
          <w:rFonts w:ascii="Times New Roman" w:hAnsi="Times New Roman"/>
          <w:i w:val="0"/>
          <w:spacing w:val="6"/>
          <w:sz w:val="28"/>
          <w:szCs w:val="28"/>
        </w:rPr>
      </w:pPr>
      <w:r w:rsidRPr="00B42680">
        <w:rPr>
          <w:rFonts w:ascii="Times New Roman" w:hAnsi="Times New Roman"/>
          <w:i w:val="0"/>
          <w:spacing w:val="6"/>
          <w:sz w:val="28"/>
          <w:szCs w:val="28"/>
        </w:rPr>
        <w:t>Якщо протягом Т періодів норма прибутку звичайної акції обчислюється згідно з формулою (7.1), то наближену оцінку спод</w:t>
      </w:r>
      <w:r w:rsidRPr="00B42680">
        <w:rPr>
          <w:rFonts w:ascii="Times New Roman" w:hAnsi="Times New Roman"/>
          <w:i w:val="0"/>
          <w:spacing w:val="6"/>
          <w:sz w:val="28"/>
          <w:szCs w:val="28"/>
        </w:rPr>
        <w:t>і</w:t>
      </w:r>
      <w:r w:rsidRPr="00B42680">
        <w:rPr>
          <w:rFonts w:ascii="Times New Roman" w:hAnsi="Times New Roman"/>
          <w:i w:val="0"/>
          <w:spacing w:val="6"/>
          <w:sz w:val="28"/>
          <w:szCs w:val="28"/>
        </w:rPr>
        <w:t>ваної норми прибутку і-</w:t>
      </w:r>
      <w:proofErr w:type="spellStart"/>
      <w:r w:rsidRPr="00B42680">
        <w:rPr>
          <w:rFonts w:ascii="Times New Roman" w:hAnsi="Times New Roman"/>
          <w:i w:val="0"/>
          <w:spacing w:val="6"/>
          <w:sz w:val="28"/>
          <w:szCs w:val="28"/>
        </w:rPr>
        <w:t>ої</w:t>
      </w:r>
      <w:proofErr w:type="spellEnd"/>
      <w:r w:rsidRPr="00B42680">
        <w:rPr>
          <w:rFonts w:ascii="Times New Roman" w:hAnsi="Times New Roman"/>
          <w:i w:val="0"/>
          <w:spacing w:val="6"/>
          <w:sz w:val="28"/>
          <w:szCs w:val="28"/>
        </w:rPr>
        <w:t xml:space="preserve"> акції можна обчислити за формулою:</w:t>
      </w:r>
    </w:p>
    <w:p w:rsidR="00B42680" w:rsidRPr="00B42680" w:rsidRDefault="00B42680" w:rsidP="00B42680">
      <w:pPr>
        <w:tabs>
          <w:tab w:val="left" w:pos="3828"/>
        </w:tabs>
        <w:spacing w:line="360" w:lineRule="auto"/>
        <w:ind w:firstLine="709"/>
        <w:jc w:val="right"/>
        <w:rPr>
          <w:sz w:val="28"/>
          <w:szCs w:val="28"/>
        </w:rPr>
      </w:pPr>
      <w:r w:rsidRPr="00B42680">
        <w:rPr>
          <w:position w:val="-22"/>
          <w:sz w:val="28"/>
          <w:szCs w:val="28"/>
        </w:rPr>
        <w:object w:dxaOrig="1340" w:dyaOrig="560">
          <v:shape id="_x0000_i1028" type="#_x0000_t75" style="width:67.2pt;height:28.2pt" o:ole="" fillcolor="window">
            <v:imagedata r:id="rId14" o:title=""/>
          </v:shape>
          <o:OLEObject Type="Embed" ProgID="Equation.3" ShapeID="_x0000_i1028" DrawAspect="Content" ObjectID="_1759909969" r:id="rId15"/>
        </w:object>
      </w:r>
      <w:r w:rsidRPr="00B42680">
        <w:rPr>
          <w:sz w:val="28"/>
          <w:szCs w:val="28"/>
        </w:rPr>
        <w:t>.</w:t>
      </w:r>
      <w:r w:rsidRPr="00B42680">
        <w:rPr>
          <w:sz w:val="28"/>
          <w:szCs w:val="28"/>
        </w:rPr>
        <w:tab/>
        <w:t>(</w:t>
      </w:r>
      <w:r w:rsidR="006F02DB">
        <w:rPr>
          <w:sz w:val="28"/>
          <w:szCs w:val="28"/>
          <w:lang w:val="ru-RU"/>
        </w:rPr>
        <w:t>7</w:t>
      </w:r>
      <w:r w:rsidRPr="00B42680">
        <w:rPr>
          <w:sz w:val="28"/>
          <w:szCs w:val="28"/>
        </w:rPr>
        <w:t>.3)</w:t>
      </w:r>
    </w:p>
    <w:p w:rsidR="00B42680" w:rsidRPr="00B42680" w:rsidRDefault="00B42680" w:rsidP="00B42680">
      <w:pPr>
        <w:spacing w:line="360" w:lineRule="auto"/>
        <w:ind w:firstLine="709"/>
        <w:rPr>
          <w:sz w:val="28"/>
          <w:szCs w:val="28"/>
          <w:lang w:val="en-US"/>
        </w:rPr>
      </w:pPr>
      <w:r w:rsidRPr="00B42680">
        <w:rPr>
          <w:b/>
          <w:sz w:val="28"/>
          <w:szCs w:val="28"/>
        </w:rPr>
        <w:lastRenderedPageBreak/>
        <w:t xml:space="preserve">Приклад </w:t>
      </w:r>
      <w:r w:rsidR="006F02DB">
        <w:rPr>
          <w:b/>
          <w:sz w:val="28"/>
          <w:szCs w:val="28"/>
          <w:lang w:val="ru-RU"/>
        </w:rPr>
        <w:t>7</w:t>
      </w:r>
      <w:r w:rsidRPr="00B42680">
        <w:rPr>
          <w:b/>
          <w:sz w:val="28"/>
          <w:szCs w:val="28"/>
        </w:rPr>
        <w:t>.2.</w:t>
      </w:r>
      <w:r w:rsidRPr="00B42680">
        <w:rPr>
          <w:sz w:val="28"/>
          <w:szCs w:val="28"/>
        </w:rPr>
        <w:t xml:space="preserve"> Розглянемо умовну акцію виду А, відносно якої маємо статистичну інформацію за останні 10 періодів (кварталів). Дані, а також обчислення норм прибутку, подано в табл.</w:t>
      </w:r>
      <w:r w:rsidR="006F02DB">
        <w:rPr>
          <w:sz w:val="28"/>
          <w:szCs w:val="28"/>
          <w:lang w:val="ru-RU"/>
        </w:rPr>
        <w:t>7</w:t>
      </w:r>
      <w:r w:rsidRPr="00B42680">
        <w:rPr>
          <w:sz w:val="28"/>
          <w:szCs w:val="28"/>
        </w:rPr>
        <w:t>.2.</w:t>
      </w:r>
    </w:p>
    <w:p w:rsidR="00B42680" w:rsidRPr="00B42680" w:rsidRDefault="00B42680" w:rsidP="00B42680">
      <w:pPr>
        <w:spacing w:line="360" w:lineRule="auto"/>
        <w:ind w:firstLine="709"/>
        <w:rPr>
          <w:sz w:val="28"/>
          <w:szCs w:val="28"/>
        </w:rPr>
      </w:pPr>
      <w:r w:rsidRPr="00B42680">
        <w:rPr>
          <w:sz w:val="28"/>
          <w:szCs w:val="28"/>
        </w:rPr>
        <w:t>На базі цих даних, користуючись формулами (7.1) та (7.2), отриму</w:t>
      </w:r>
      <w:r w:rsidRPr="00B42680">
        <w:rPr>
          <w:sz w:val="28"/>
          <w:szCs w:val="28"/>
        </w:rPr>
        <w:t>є</w:t>
      </w:r>
      <w:r w:rsidRPr="00B42680">
        <w:rPr>
          <w:sz w:val="28"/>
          <w:szCs w:val="28"/>
        </w:rPr>
        <w:t xml:space="preserve">мо значення сподіваної норми прибутку для акції виду А: </w:t>
      </w:r>
      <w:proofErr w:type="spellStart"/>
      <w:r w:rsidRPr="00B42680">
        <w:rPr>
          <w:sz w:val="28"/>
          <w:szCs w:val="28"/>
        </w:rPr>
        <w:t>m</w:t>
      </w:r>
      <w:r w:rsidRPr="00B42680">
        <w:rPr>
          <w:sz w:val="28"/>
          <w:szCs w:val="28"/>
          <w:vertAlign w:val="subscript"/>
        </w:rPr>
        <w:t>A</w:t>
      </w:r>
      <w:proofErr w:type="spellEnd"/>
      <w:r w:rsidRPr="00B42680">
        <w:rPr>
          <w:sz w:val="28"/>
          <w:szCs w:val="28"/>
        </w:rPr>
        <w:t> = 0,1 </w:t>
      </w:r>
      <w:r w:rsidRPr="00B42680">
        <w:rPr>
          <w:sz w:val="28"/>
          <w:szCs w:val="28"/>
        </w:rPr>
        <w:sym w:font="Symbol" w:char="F0D7"/>
      </w:r>
      <w:r w:rsidRPr="00B42680">
        <w:rPr>
          <w:sz w:val="28"/>
          <w:szCs w:val="28"/>
        </w:rPr>
        <w:t xml:space="preserve"> 43,29 </w:t>
      </w:r>
      <w:r w:rsidRPr="00B42680">
        <w:rPr>
          <w:sz w:val="28"/>
          <w:szCs w:val="28"/>
        </w:rPr>
        <w:sym w:font="Symbol" w:char="F0BB"/>
      </w:r>
      <w:r w:rsidRPr="00B42680">
        <w:rPr>
          <w:sz w:val="28"/>
          <w:szCs w:val="28"/>
        </w:rPr>
        <w:t xml:space="preserve"> 4,33 (%).</w:t>
      </w:r>
      <w:r w:rsidRPr="00B42680">
        <w:rPr>
          <w:b/>
          <w:position w:val="-12"/>
          <w:sz w:val="28"/>
          <w:szCs w:val="28"/>
        </w:rPr>
        <w:t>-</w:t>
      </w:r>
    </w:p>
    <w:p w:rsidR="00B42680" w:rsidRPr="00B42680" w:rsidRDefault="00B42680" w:rsidP="00B42680">
      <w:pPr>
        <w:spacing w:line="360" w:lineRule="auto"/>
        <w:ind w:firstLine="709"/>
        <w:jc w:val="right"/>
        <w:rPr>
          <w:sz w:val="28"/>
          <w:szCs w:val="28"/>
        </w:rPr>
      </w:pPr>
      <w:r w:rsidRPr="00B42680">
        <w:rPr>
          <w:sz w:val="28"/>
          <w:szCs w:val="28"/>
        </w:rPr>
        <w:t xml:space="preserve">Таблиця </w:t>
      </w:r>
      <w:r w:rsidR="006F02DB">
        <w:rPr>
          <w:sz w:val="28"/>
          <w:szCs w:val="28"/>
          <w:lang w:val="ru-RU"/>
        </w:rPr>
        <w:t>7</w:t>
      </w:r>
      <w:r w:rsidRPr="00B42680">
        <w:rPr>
          <w:sz w:val="28"/>
          <w:szCs w:val="28"/>
        </w:rPr>
        <w:t>.2</w:t>
      </w: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535"/>
        <w:gridCol w:w="1536"/>
        <w:gridCol w:w="1536"/>
        <w:gridCol w:w="1535"/>
        <w:gridCol w:w="1536"/>
        <w:gridCol w:w="1536"/>
      </w:tblGrid>
      <w:tr w:rsidR="00B42680" w:rsidRPr="00B42680" w:rsidTr="00931C7C">
        <w:tc>
          <w:tcPr>
            <w:tcW w:w="1535" w:type="dxa"/>
            <w:vAlign w:val="center"/>
          </w:tcPr>
          <w:p w:rsidR="00B42680" w:rsidRPr="00B42680" w:rsidRDefault="00B42680" w:rsidP="00B42680">
            <w:pPr>
              <w:jc w:val="center"/>
              <w:rPr>
                <w:sz w:val="24"/>
                <w:szCs w:val="24"/>
              </w:rPr>
            </w:pPr>
            <w:r w:rsidRPr="00B42680">
              <w:rPr>
                <w:sz w:val="24"/>
                <w:szCs w:val="24"/>
              </w:rPr>
              <w:t>Період</w:t>
            </w:r>
          </w:p>
        </w:tc>
        <w:tc>
          <w:tcPr>
            <w:tcW w:w="1536" w:type="dxa"/>
            <w:vAlign w:val="center"/>
          </w:tcPr>
          <w:p w:rsidR="00B42680" w:rsidRPr="00B42680" w:rsidRDefault="00B42680" w:rsidP="00B42680">
            <w:pPr>
              <w:jc w:val="center"/>
              <w:rPr>
                <w:sz w:val="24"/>
                <w:szCs w:val="24"/>
              </w:rPr>
            </w:pPr>
            <w:r w:rsidRPr="00B42680">
              <w:rPr>
                <w:sz w:val="24"/>
                <w:szCs w:val="24"/>
              </w:rPr>
              <w:t>Ціна акції, грн.</w:t>
            </w:r>
          </w:p>
        </w:tc>
        <w:tc>
          <w:tcPr>
            <w:tcW w:w="1536" w:type="dxa"/>
            <w:vAlign w:val="center"/>
          </w:tcPr>
          <w:p w:rsidR="00B42680" w:rsidRPr="00B42680" w:rsidRDefault="00B42680" w:rsidP="00B42680">
            <w:pPr>
              <w:jc w:val="center"/>
              <w:rPr>
                <w:sz w:val="24"/>
                <w:szCs w:val="24"/>
              </w:rPr>
            </w:pPr>
            <w:r w:rsidRPr="00B42680">
              <w:rPr>
                <w:sz w:val="24"/>
                <w:szCs w:val="24"/>
              </w:rPr>
              <w:t>Дивіденд, грн.</w:t>
            </w:r>
          </w:p>
        </w:tc>
        <w:tc>
          <w:tcPr>
            <w:tcW w:w="1535" w:type="dxa"/>
            <w:vAlign w:val="center"/>
          </w:tcPr>
          <w:p w:rsidR="00B42680" w:rsidRPr="00B42680" w:rsidRDefault="00B42680" w:rsidP="00B42680">
            <w:pPr>
              <w:jc w:val="center"/>
              <w:rPr>
                <w:sz w:val="24"/>
                <w:szCs w:val="24"/>
              </w:rPr>
            </w:pPr>
            <w:r w:rsidRPr="00B42680">
              <w:rPr>
                <w:sz w:val="24"/>
                <w:szCs w:val="24"/>
              </w:rPr>
              <w:t>Приріст ціни, грн.</w:t>
            </w:r>
          </w:p>
        </w:tc>
        <w:tc>
          <w:tcPr>
            <w:tcW w:w="1536" w:type="dxa"/>
            <w:vAlign w:val="center"/>
          </w:tcPr>
          <w:p w:rsidR="00B42680" w:rsidRPr="00B42680" w:rsidRDefault="00B42680" w:rsidP="00B42680">
            <w:pPr>
              <w:jc w:val="center"/>
              <w:rPr>
                <w:sz w:val="24"/>
                <w:szCs w:val="24"/>
              </w:rPr>
            </w:pPr>
            <w:r w:rsidRPr="00B42680">
              <w:rPr>
                <w:sz w:val="24"/>
                <w:szCs w:val="24"/>
              </w:rPr>
              <w:t>Прибуток, грн.</w:t>
            </w:r>
          </w:p>
        </w:tc>
        <w:tc>
          <w:tcPr>
            <w:tcW w:w="1536" w:type="dxa"/>
            <w:vAlign w:val="center"/>
          </w:tcPr>
          <w:p w:rsidR="00B42680" w:rsidRPr="00B42680" w:rsidRDefault="00B42680" w:rsidP="00B42680">
            <w:pPr>
              <w:jc w:val="center"/>
              <w:rPr>
                <w:sz w:val="24"/>
                <w:szCs w:val="24"/>
              </w:rPr>
            </w:pPr>
            <w:r w:rsidRPr="00B42680">
              <w:rPr>
                <w:sz w:val="24"/>
                <w:szCs w:val="24"/>
              </w:rPr>
              <w:t xml:space="preserve">Норма </w:t>
            </w:r>
            <w:r w:rsidRPr="00B42680">
              <w:rPr>
                <w:sz w:val="24"/>
                <w:szCs w:val="24"/>
              </w:rPr>
              <w:br/>
              <w:t>прибутку, %</w:t>
            </w:r>
          </w:p>
        </w:tc>
      </w:tr>
      <w:tr w:rsidR="00B42680" w:rsidRPr="00B42680" w:rsidTr="00931C7C">
        <w:tc>
          <w:tcPr>
            <w:tcW w:w="1535" w:type="dxa"/>
            <w:tcBorders>
              <w:bottom w:val="nil"/>
            </w:tcBorders>
            <w:vAlign w:val="center"/>
          </w:tcPr>
          <w:p w:rsidR="00B42680" w:rsidRPr="00B42680" w:rsidRDefault="00B42680" w:rsidP="00B42680">
            <w:pPr>
              <w:jc w:val="center"/>
              <w:rPr>
                <w:sz w:val="24"/>
                <w:szCs w:val="24"/>
              </w:rPr>
            </w:pPr>
            <w:r w:rsidRPr="00B42680">
              <w:rPr>
                <w:sz w:val="24"/>
                <w:szCs w:val="24"/>
              </w:rPr>
              <w:t>t</w:t>
            </w:r>
          </w:p>
        </w:tc>
        <w:tc>
          <w:tcPr>
            <w:tcW w:w="1536" w:type="dxa"/>
            <w:tcBorders>
              <w:bottom w:val="nil"/>
            </w:tcBorders>
            <w:vAlign w:val="center"/>
          </w:tcPr>
          <w:p w:rsidR="00B42680" w:rsidRPr="00B42680" w:rsidRDefault="00B42680" w:rsidP="00B42680">
            <w:pPr>
              <w:jc w:val="center"/>
              <w:rPr>
                <w:sz w:val="24"/>
                <w:szCs w:val="24"/>
              </w:rPr>
            </w:pPr>
            <w:r w:rsidRPr="00B42680">
              <w:rPr>
                <w:sz w:val="24"/>
                <w:szCs w:val="24"/>
              </w:rPr>
              <w:t>C(t)</w:t>
            </w:r>
          </w:p>
        </w:tc>
        <w:tc>
          <w:tcPr>
            <w:tcW w:w="1536" w:type="dxa"/>
            <w:tcBorders>
              <w:bottom w:val="nil"/>
            </w:tcBorders>
            <w:vAlign w:val="center"/>
          </w:tcPr>
          <w:p w:rsidR="00B42680" w:rsidRPr="00B42680" w:rsidRDefault="00B42680" w:rsidP="00B42680">
            <w:pPr>
              <w:jc w:val="center"/>
              <w:rPr>
                <w:sz w:val="24"/>
                <w:szCs w:val="24"/>
              </w:rPr>
            </w:pPr>
            <w:r w:rsidRPr="00B42680">
              <w:rPr>
                <w:sz w:val="24"/>
                <w:szCs w:val="24"/>
              </w:rPr>
              <w:t>D(t)</w:t>
            </w:r>
          </w:p>
        </w:tc>
        <w:tc>
          <w:tcPr>
            <w:tcW w:w="1535" w:type="dxa"/>
            <w:tcBorders>
              <w:bottom w:val="nil"/>
            </w:tcBorders>
            <w:vAlign w:val="center"/>
          </w:tcPr>
          <w:p w:rsidR="00B42680" w:rsidRPr="00B42680" w:rsidRDefault="00B42680" w:rsidP="00B42680">
            <w:pPr>
              <w:jc w:val="center"/>
              <w:rPr>
                <w:sz w:val="24"/>
                <w:szCs w:val="24"/>
              </w:rPr>
            </w:pPr>
            <w:r w:rsidRPr="00B42680">
              <w:rPr>
                <w:sz w:val="24"/>
                <w:szCs w:val="24"/>
              </w:rPr>
              <w:t>C(t) – C(t – 1)</w:t>
            </w:r>
          </w:p>
        </w:tc>
        <w:tc>
          <w:tcPr>
            <w:tcW w:w="1536" w:type="dxa"/>
            <w:tcBorders>
              <w:bottom w:val="nil"/>
            </w:tcBorders>
            <w:vAlign w:val="center"/>
          </w:tcPr>
          <w:p w:rsidR="00B42680" w:rsidRPr="00B42680" w:rsidRDefault="00B42680" w:rsidP="00B42680">
            <w:pPr>
              <w:jc w:val="center"/>
              <w:rPr>
                <w:sz w:val="24"/>
                <w:szCs w:val="24"/>
              </w:rPr>
            </w:pPr>
            <w:r w:rsidRPr="00B42680">
              <w:rPr>
                <w:spacing w:val="-2"/>
                <w:sz w:val="24"/>
                <w:szCs w:val="24"/>
              </w:rPr>
              <w:t xml:space="preserve">C(t) – C(t – 1) + </w:t>
            </w:r>
            <w:r w:rsidRPr="00B42680">
              <w:rPr>
                <w:sz w:val="24"/>
                <w:szCs w:val="24"/>
              </w:rPr>
              <w:t>+ D(t)</w:t>
            </w:r>
          </w:p>
        </w:tc>
        <w:tc>
          <w:tcPr>
            <w:tcW w:w="1536" w:type="dxa"/>
            <w:tcBorders>
              <w:bottom w:val="nil"/>
            </w:tcBorders>
            <w:vAlign w:val="center"/>
          </w:tcPr>
          <w:p w:rsidR="00B42680" w:rsidRPr="00B42680" w:rsidRDefault="00B42680" w:rsidP="00B42680">
            <w:pPr>
              <w:jc w:val="center"/>
              <w:rPr>
                <w:sz w:val="24"/>
                <w:szCs w:val="24"/>
              </w:rPr>
            </w:pPr>
            <w:r w:rsidRPr="00B42680">
              <w:rPr>
                <w:sz w:val="24"/>
                <w:szCs w:val="24"/>
              </w:rPr>
              <w:t>R(t)</w:t>
            </w:r>
          </w:p>
        </w:tc>
      </w:tr>
      <w:tr w:rsidR="00B42680" w:rsidRPr="00B42680" w:rsidTr="00931C7C">
        <w:tc>
          <w:tcPr>
            <w:tcW w:w="1535" w:type="dxa"/>
            <w:tcBorders>
              <w:bottom w:val="nil"/>
            </w:tcBorders>
          </w:tcPr>
          <w:p w:rsidR="00B42680" w:rsidRPr="00B42680" w:rsidRDefault="00B42680" w:rsidP="00B42680">
            <w:pPr>
              <w:jc w:val="center"/>
              <w:rPr>
                <w:sz w:val="24"/>
                <w:szCs w:val="24"/>
              </w:rPr>
            </w:pPr>
            <w:r w:rsidRPr="00B42680">
              <w:rPr>
                <w:sz w:val="24"/>
                <w:szCs w:val="24"/>
              </w:rPr>
              <w:t>0</w:t>
            </w:r>
          </w:p>
        </w:tc>
        <w:tc>
          <w:tcPr>
            <w:tcW w:w="1536" w:type="dxa"/>
            <w:tcBorders>
              <w:bottom w:val="nil"/>
            </w:tcBorders>
          </w:tcPr>
          <w:p w:rsidR="00B42680" w:rsidRPr="00B42680" w:rsidRDefault="00B42680" w:rsidP="00B42680">
            <w:pPr>
              <w:jc w:val="center"/>
              <w:rPr>
                <w:sz w:val="24"/>
                <w:szCs w:val="24"/>
              </w:rPr>
            </w:pPr>
            <w:r w:rsidRPr="00B42680">
              <w:rPr>
                <w:sz w:val="24"/>
                <w:szCs w:val="24"/>
              </w:rPr>
              <w:t>145</w:t>
            </w:r>
          </w:p>
        </w:tc>
        <w:tc>
          <w:tcPr>
            <w:tcW w:w="1536" w:type="dxa"/>
            <w:tcBorders>
              <w:bottom w:val="nil"/>
            </w:tcBorders>
          </w:tcPr>
          <w:p w:rsidR="00B42680" w:rsidRPr="00B42680" w:rsidRDefault="00B42680" w:rsidP="00B42680">
            <w:pPr>
              <w:jc w:val="center"/>
              <w:rPr>
                <w:sz w:val="24"/>
                <w:szCs w:val="24"/>
              </w:rPr>
            </w:pPr>
          </w:p>
        </w:tc>
        <w:tc>
          <w:tcPr>
            <w:tcW w:w="1535" w:type="dxa"/>
            <w:tcBorders>
              <w:bottom w:val="nil"/>
            </w:tcBorders>
          </w:tcPr>
          <w:p w:rsidR="00B42680" w:rsidRPr="00B42680" w:rsidRDefault="00B42680" w:rsidP="00B42680">
            <w:pPr>
              <w:jc w:val="center"/>
              <w:rPr>
                <w:sz w:val="24"/>
                <w:szCs w:val="24"/>
              </w:rPr>
            </w:pPr>
          </w:p>
        </w:tc>
        <w:tc>
          <w:tcPr>
            <w:tcW w:w="1536" w:type="dxa"/>
            <w:tcBorders>
              <w:bottom w:val="nil"/>
            </w:tcBorders>
          </w:tcPr>
          <w:p w:rsidR="00B42680" w:rsidRPr="00B42680" w:rsidRDefault="00B42680" w:rsidP="00B42680">
            <w:pPr>
              <w:jc w:val="center"/>
              <w:rPr>
                <w:sz w:val="24"/>
                <w:szCs w:val="24"/>
              </w:rPr>
            </w:pPr>
          </w:p>
        </w:tc>
        <w:tc>
          <w:tcPr>
            <w:tcW w:w="1536" w:type="dxa"/>
            <w:tcBorders>
              <w:bottom w:val="nil"/>
            </w:tcBorders>
          </w:tcPr>
          <w:p w:rsidR="00B42680" w:rsidRPr="00B42680" w:rsidRDefault="00B42680" w:rsidP="00B42680">
            <w:pPr>
              <w:jc w:val="center"/>
              <w:rPr>
                <w:sz w:val="24"/>
                <w:szCs w:val="24"/>
              </w:rPr>
            </w:pP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1</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150</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5</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10</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6,9</w:t>
            </w: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2</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165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4</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15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19</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12,67</w:t>
            </w: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3</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155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4,5</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 10</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 5,5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 3,33</w:t>
            </w: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4</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162</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3</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7</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10</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6,45</w:t>
            </w: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154</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4,5</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 8</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 3,5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 2,16</w:t>
            </w: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6</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160</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5</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6</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11</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7,14</w:t>
            </w: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7</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160</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4,5</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0</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4,5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2,81</w:t>
            </w: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8</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175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3</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15</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18</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11,25</w:t>
            </w:r>
          </w:p>
        </w:tc>
      </w:tr>
      <w:tr w:rsidR="00B42680" w:rsidRPr="00B42680" w:rsidTr="00931C7C">
        <w:tc>
          <w:tcPr>
            <w:tcW w:w="1535" w:type="dxa"/>
            <w:tcBorders>
              <w:top w:val="nil"/>
              <w:bottom w:val="nil"/>
            </w:tcBorders>
          </w:tcPr>
          <w:p w:rsidR="00B42680" w:rsidRPr="00B42680" w:rsidRDefault="00B42680" w:rsidP="00B42680">
            <w:pPr>
              <w:jc w:val="center"/>
              <w:rPr>
                <w:sz w:val="24"/>
                <w:szCs w:val="24"/>
              </w:rPr>
            </w:pPr>
            <w:r w:rsidRPr="00B42680">
              <w:rPr>
                <w:sz w:val="24"/>
                <w:szCs w:val="24"/>
              </w:rPr>
              <w:t>9</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168</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4</w:t>
            </w:r>
          </w:p>
        </w:tc>
        <w:tc>
          <w:tcPr>
            <w:tcW w:w="1535" w:type="dxa"/>
            <w:tcBorders>
              <w:top w:val="nil"/>
              <w:bottom w:val="nil"/>
            </w:tcBorders>
          </w:tcPr>
          <w:p w:rsidR="00B42680" w:rsidRPr="00B42680" w:rsidRDefault="00B42680" w:rsidP="00B42680">
            <w:pPr>
              <w:jc w:val="center"/>
              <w:rPr>
                <w:sz w:val="24"/>
                <w:szCs w:val="24"/>
              </w:rPr>
            </w:pPr>
            <w:r w:rsidRPr="00B42680">
              <w:rPr>
                <w:sz w:val="24"/>
                <w:szCs w:val="24"/>
              </w:rPr>
              <w:t>– 7</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-3</w:t>
            </w:r>
          </w:p>
        </w:tc>
        <w:tc>
          <w:tcPr>
            <w:tcW w:w="1536" w:type="dxa"/>
            <w:tcBorders>
              <w:top w:val="nil"/>
              <w:bottom w:val="nil"/>
            </w:tcBorders>
          </w:tcPr>
          <w:p w:rsidR="00B42680" w:rsidRPr="00B42680" w:rsidRDefault="00B42680" w:rsidP="00B42680">
            <w:pPr>
              <w:jc w:val="center"/>
              <w:rPr>
                <w:sz w:val="24"/>
                <w:szCs w:val="24"/>
              </w:rPr>
            </w:pPr>
            <w:r w:rsidRPr="00B42680">
              <w:rPr>
                <w:sz w:val="24"/>
                <w:szCs w:val="24"/>
              </w:rPr>
              <w:t>– 1,71</w:t>
            </w:r>
          </w:p>
        </w:tc>
      </w:tr>
      <w:tr w:rsidR="00B42680" w:rsidRPr="00B42680" w:rsidTr="00931C7C">
        <w:tc>
          <w:tcPr>
            <w:tcW w:w="1535" w:type="dxa"/>
            <w:tcBorders>
              <w:top w:val="nil"/>
            </w:tcBorders>
          </w:tcPr>
          <w:p w:rsidR="00B42680" w:rsidRPr="00B42680" w:rsidRDefault="00B42680" w:rsidP="00B42680">
            <w:pPr>
              <w:jc w:val="center"/>
              <w:rPr>
                <w:sz w:val="24"/>
                <w:szCs w:val="24"/>
              </w:rPr>
            </w:pPr>
            <w:r w:rsidRPr="00B42680">
              <w:rPr>
                <w:sz w:val="24"/>
                <w:szCs w:val="24"/>
              </w:rPr>
              <w:t>10</w:t>
            </w:r>
          </w:p>
        </w:tc>
        <w:tc>
          <w:tcPr>
            <w:tcW w:w="1536" w:type="dxa"/>
            <w:tcBorders>
              <w:top w:val="nil"/>
            </w:tcBorders>
          </w:tcPr>
          <w:p w:rsidR="00B42680" w:rsidRPr="00B42680" w:rsidRDefault="00B42680" w:rsidP="00B42680">
            <w:pPr>
              <w:jc w:val="center"/>
              <w:rPr>
                <w:sz w:val="24"/>
                <w:szCs w:val="24"/>
              </w:rPr>
            </w:pPr>
            <w:r w:rsidRPr="00B42680">
              <w:rPr>
                <w:sz w:val="24"/>
                <w:szCs w:val="24"/>
              </w:rPr>
              <w:t>170</w:t>
            </w:r>
          </w:p>
        </w:tc>
        <w:tc>
          <w:tcPr>
            <w:tcW w:w="1536" w:type="dxa"/>
            <w:tcBorders>
              <w:top w:val="nil"/>
            </w:tcBorders>
          </w:tcPr>
          <w:p w:rsidR="00B42680" w:rsidRPr="00B42680" w:rsidRDefault="00B42680" w:rsidP="00B42680">
            <w:pPr>
              <w:jc w:val="center"/>
              <w:rPr>
                <w:sz w:val="24"/>
                <w:szCs w:val="24"/>
              </w:rPr>
            </w:pPr>
            <w:r w:rsidRPr="00B42680">
              <w:rPr>
                <w:sz w:val="24"/>
                <w:szCs w:val="24"/>
              </w:rPr>
              <w:t>3,5</w:t>
            </w:r>
          </w:p>
        </w:tc>
        <w:tc>
          <w:tcPr>
            <w:tcW w:w="1535" w:type="dxa"/>
            <w:tcBorders>
              <w:top w:val="nil"/>
            </w:tcBorders>
          </w:tcPr>
          <w:p w:rsidR="00B42680" w:rsidRPr="00B42680" w:rsidRDefault="00B42680" w:rsidP="00B42680">
            <w:pPr>
              <w:jc w:val="center"/>
              <w:rPr>
                <w:sz w:val="24"/>
                <w:szCs w:val="24"/>
              </w:rPr>
            </w:pPr>
            <w:r w:rsidRPr="00B42680">
              <w:rPr>
                <w:sz w:val="24"/>
                <w:szCs w:val="24"/>
              </w:rPr>
              <w:t>2</w:t>
            </w:r>
          </w:p>
        </w:tc>
        <w:tc>
          <w:tcPr>
            <w:tcW w:w="1536" w:type="dxa"/>
            <w:tcBorders>
              <w:top w:val="nil"/>
            </w:tcBorders>
          </w:tcPr>
          <w:p w:rsidR="00B42680" w:rsidRPr="00B42680" w:rsidRDefault="00B42680" w:rsidP="00B42680">
            <w:pPr>
              <w:jc w:val="center"/>
              <w:rPr>
                <w:sz w:val="24"/>
                <w:szCs w:val="24"/>
              </w:rPr>
            </w:pPr>
            <w:r w:rsidRPr="00B42680">
              <w:rPr>
                <w:sz w:val="24"/>
                <w:szCs w:val="24"/>
              </w:rPr>
              <w:t>5,5</w:t>
            </w:r>
          </w:p>
        </w:tc>
        <w:tc>
          <w:tcPr>
            <w:tcW w:w="1536" w:type="dxa"/>
            <w:tcBorders>
              <w:top w:val="nil"/>
            </w:tcBorders>
          </w:tcPr>
          <w:p w:rsidR="00B42680" w:rsidRPr="00B42680" w:rsidRDefault="00B42680" w:rsidP="00B42680">
            <w:pPr>
              <w:jc w:val="center"/>
              <w:rPr>
                <w:sz w:val="24"/>
                <w:szCs w:val="24"/>
              </w:rPr>
            </w:pPr>
            <w:r w:rsidRPr="00B42680">
              <w:rPr>
                <w:sz w:val="24"/>
                <w:szCs w:val="24"/>
              </w:rPr>
              <w:t>3,27</w:t>
            </w:r>
          </w:p>
        </w:tc>
      </w:tr>
      <w:tr w:rsidR="00B42680" w:rsidRPr="00B42680" w:rsidTr="00931C7C">
        <w:trPr>
          <w:cantSplit/>
        </w:trPr>
        <w:tc>
          <w:tcPr>
            <w:tcW w:w="4607" w:type="dxa"/>
            <w:gridSpan w:val="3"/>
            <w:tcBorders>
              <w:right w:val="nil"/>
            </w:tcBorders>
          </w:tcPr>
          <w:p w:rsidR="00B42680" w:rsidRPr="00B42680" w:rsidRDefault="00B42680" w:rsidP="00B42680">
            <w:pPr>
              <w:rPr>
                <w:sz w:val="24"/>
                <w:szCs w:val="24"/>
              </w:rPr>
            </w:pPr>
            <w:r w:rsidRPr="00B42680">
              <w:rPr>
                <w:sz w:val="24"/>
                <w:szCs w:val="24"/>
              </w:rPr>
              <w:t xml:space="preserve">Сума </w:t>
            </w:r>
          </w:p>
        </w:tc>
        <w:tc>
          <w:tcPr>
            <w:tcW w:w="4607" w:type="dxa"/>
            <w:gridSpan w:val="3"/>
            <w:tcBorders>
              <w:left w:val="nil"/>
            </w:tcBorders>
          </w:tcPr>
          <w:p w:rsidR="00B42680" w:rsidRPr="00B42680" w:rsidRDefault="00B42680" w:rsidP="00B42680">
            <w:pPr>
              <w:jc w:val="center"/>
              <w:rPr>
                <w:sz w:val="24"/>
                <w:szCs w:val="24"/>
              </w:rPr>
            </w:pPr>
            <w:r w:rsidRPr="00B42680">
              <w:rPr>
                <w:sz w:val="24"/>
                <w:szCs w:val="24"/>
              </w:rPr>
              <w:t xml:space="preserve"> 43,29</w:t>
            </w:r>
          </w:p>
        </w:tc>
      </w:tr>
    </w:tbl>
    <w:p w:rsidR="00B42680" w:rsidRDefault="00B42680" w:rsidP="00B42680">
      <w:pPr>
        <w:spacing w:line="360" w:lineRule="auto"/>
        <w:ind w:firstLine="709"/>
        <w:rPr>
          <w:b/>
          <w:sz w:val="28"/>
          <w:szCs w:val="28"/>
        </w:rPr>
      </w:pPr>
    </w:p>
    <w:p w:rsidR="00B42680" w:rsidRPr="00B42680" w:rsidRDefault="006F02DB" w:rsidP="00B42680">
      <w:pPr>
        <w:spacing w:line="360" w:lineRule="auto"/>
        <w:ind w:firstLine="709"/>
        <w:rPr>
          <w:b/>
          <w:sz w:val="28"/>
          <w:szCs w:val="28"/>
        </w:rPr>
      </w:pPr>
      <w:r>
        <w:rPr>
          <w:b/>
          <w:sz w:val="28"/>
          <w:szCs w:val="28"/>
          <w:lang w:val="ru-RU"/>
        </w:rPr>
        <w:t>7</w:t>
      </w:r>
      <w:r w:rsidR="00B42680" w:rsidRPr="00B42680">
        <w:rPr>
          <w:b/>
          <w:sz w:val="28"/>
          <w:szCs w:val="28"/>
        </w:rPr>
        <w:t>.5. Ризик цінних паперів в абсолютному вираженні</w:t>
      </w:r>
    </w:p>
    <w:p w:rsidR="00B42680" w:rsidRPr="00B42680" w:rsidRDefault="00B42680" w:rsidP="00B42680">
      <w:pPr>
        <w:spacing w:line="360" w:lineRule="auto"/>
        <w:ind w:firstLine="709"/>
        <w:jc w:val="both"/>
        <w:rPr>
          <w:sz w:val="28"/>
          <w:szCs w:val="28"/>
        </w:rPr>
      </w:pPr>
      <w:r w:rsidRPr="00B42680">
        <w:rPr>
          <w:sz w:val="28"/>
          <w:szCs w:val="28"/>
        </w:rPr>
        <w:t>Другою, поряд із сподіваною нормою прибутку, важливою характ</w:t>
      </w:r>
      <w:r w:rsidRPr="00B42680">
        <w:rPr>
          <w:sz w:val="28"/>
          <w:szCs w:val="28"/>
        </w:rPr>
        <w:t>е</w:t>
      </w:r>
      <w:r w:rsidRPr="00B42680">
        <w:rPr>
          <w:sz w:val="28"/>
          <w:szCs w:val="28"/>
        </w:rPr>
        <w:t>ристикою кожного цінного паперу є його ризик. Що стосується системи кількісних оцінок ризику, то деякі з найбільш простих і важливих оцінок були приведені раніше (розділ 3). Однією з них є варіація (дисперсія). У даному випадку можна говорити про варіацію (дисперсію) норми прибутку цінного паперу. Для і-го ЦП її можна обчислити за формулою:</w:t>
      </w:r>
    </w:p>
    <w:p w:rsidR="00B42680" w:rsidRPr="00B42680" w:rsidRDefault="00B42680" w:rsidP="00B42680">
      <w:pPr>
        <w:tabs>
          <w:tab w:val="left" w:pos="4111"/>
        </w:tabs>
        <w:spacing w:line="360" w:lineRule="auto"/>
        <w:ind w:firstLine="709"/>
        <w:jc w:val="both"/>
        <w:rPr>
          <w:sz w:val="28"/>
          <w:szCs w:val="28"/>
        </w:rPr>
      </w:pPr>
      <w:r w:rsidRPr="00B42680">
        <w:rPr>
          <w:position w:val="-24"/>
          <w:sz w:val="28"/>
          <w:szCs w:val="28"/>
        </w:rPr>
        <w:object w:dxaOrig="2720" w:dyaOrig="600">
          <v:shape id="_x0000_i1029" type="#_x0000_t75" style="width:136.2pt;height:30pt" o:ole="" fillcolor="window">
            <v:imagedata r:id="rId16" o:title=""/>
          </v:shape>
          <o:OLEObject Type="Embed" ProgID="Equation.3" ShapeID="_x0000_i1029" DrawAspect="Content" ObjectID="_1759909970" r:id="rId17"/>
        </w:object>
      </w:r>
      <w:r w:rsidRPr="00B42680">
        <w:rPr>
          <w:sz w:val="28"/>
          <w:szCs w:val="28"/>
        </w:rPr>
        <w:tab/>
        <w:t>(</w:t>
      </w:r>
      <w:r w:rsidR="006F02DB">
        <w:rPr>
          <w:sz w:val="28"/>
          <w:szCs w:val="28"/>
          <w:lang w:val="ru-RU"/>
        </w:rPr>
        <w:t>7</w:t>
      </w:r>
      <w:r w:rsidRPr="00B42680">
        <w:rPr>
          <w:sz w:val="28"/>
          <w:szCs w:val="28"/>
        </w:rPr>
        <w:t>.4)</w:t>
      </w:r>
    </w:p>
    <w:p w:rsidR="00B42680" w:rsidRPr="00B42680" w:rsidRDefault="00B42680" w:rsidP="00B42680">
      <w:pPr>
        <w:spacing w:line="360" w:lineRule="auto"/>
        <w:ind w:firstLine="709"/>
        <w:jc w:val="both"/>
        <w:rPr>
          <w:sz w:val="28"/>
          <w:szCs w:val="28"/>
        </w:rPr>
      </w:pPr>
      <w:r w:rsidRPr="00B42680">
        <w:rPr>
          <w:sz w:val="28"/>
          <w:szCs w:val="28"/>
        </w:rPr>
        <w:t>Варіація (дисперсія) норми прибутку ЦП виражається у відсотках, піднесених до квадрата. Це, взагалі кажучи, дещо незручно з точки зору інтерпретації результатів. Цієї незручності позбавлена інша характерист</w:t>
      </w:r>
      <w:r w:rsidRPr="00B42680">
        <w:rPr>
          <w:sz w:val="28"/>
          <w:szCs w:val="28"/>
        </w:rPr>
        <w:t>и</w:t>
      </w:r>
      <w:r w:rsidRPr="00B42680">
        <w:rPr>
          <w:sz w:val="28"/>
          <w:szCs w:val="28"/>
        </w:rPr>
        <w:lastRenderedPageBreak/>
        <w:t>ка ступеня ризику — середньоквадратичне відхилення норми прибутку ЦП:</w:t>
      </w:r>
    </w:p>
    <w:p w:rsidR="00B42680" w:rsidRPr="00B42680" w:rsidRDefault="00B42680" w:rsidP="00B42680">
      <w:pPr>
        <w:spacing w:line="360" w:lineRule="auto"/>
        <w:ind w:firstLine="709"/>
        <w:jc w:val="both"/>
        <w:rPr>
          <w:sz w:val="28"/>
          <w:szCs w:val="28"/>
        </w:rPr>
      </w:pPr>
      <w:r w:rsidRPr="00B42680">
        <w:rPr>
          <w:position w:val="-12"/>
          <w:sz w:val="28"/>
          <w:szCs w:val="28"/>
        </w:rPr>
        <w:object w:dxaOrig="1740" w:dyaOrig="400">
          <v:shape id="_x0000_i1030" type="#_x0000_t75" style="width:87pt;height:19.8pt" o:ole="" fillcolor="window">
            <v:imagedata r:id="rId18" o:title=""/>
          </v:shape>
          <o:OLEObject Type="Embed" ProgID="Equation.3" ShapeID="_x0000_i1030" DrawAspect="Content" ObjectID="_1759909971" r:id="rId19"/>
        </w:object>
      </w:r>
    </w:p>
    <w:p w:rsidR="00B42680" w:rsidRPr="00B42680" w:rsidRDefault="00B42680" w:rsidP="00B42680">
      <w:pPr>
        <w:spacing w:line="360" w:lineRule="auto"/>
        <w:ind w:firstLine="709"/>
        <w:jc w:val="both"/>
        <w:rPr>
          <w:sz w:val="28"/>
          <w:szCs w:val="28"/>
        </w:rPr>
      </w:pPr>
      <w:r w:rsidRPr="00B42680">
        <w:rPr>
          <w:sz w:val="28"/>
          <w:szCs w:val="28"/>
        </w:rPr>
        <w:t>У випадку, коли є інформація про норму прибутку і-го ЦП у минулі Т періодів, варіацію можна обчислити за формулою:</w:t>
      </w:r>
    </w:p>
    <w:p w:rsidR="00B42680" w:rsidRPr="00B42680" w:rsidRDefault="00B42680" w:rsidP="00B42680">
      <w:pPr>
        <w:spacing w:line="360" w:lineRule="auto"/>
        <w:ind w:firstLine="709"/>
        <w:jc w:val="both"/>
        <w:rPr>
          <w:sz w:val="28"/>
          <w:szCs w:val="28"/>
        </w:rPr>
      </w:pPr>
      <w:r w:rsidRPr="00B42680">
        <w:rPr>
          <w:position w:val="-22"/>
          <w:sz w:val="28"/>
          <w:szCs w:val="28"/>
        </w:rPr>
        <w:object w:dxaOrig="3140" w:dyaOrig="560">
          <v:shape id="_x0000_i1031" type="#_x0000_t75" style="width:157.2pt;height:28.2pt" o:ole="" fillcolor="window">
            <v:imagedata r:id="rId20" o:title=""/>
          </v:shape>
          <o:OLEObject Type="Embed" ProgID="Equation.3" ShapeID="_x0000_i1031" DrawAspect="Content" ObjectID="_1759909972" r:id="rId21"/>
        </w:object>
      </w:r>
      <w:r w:rsidRPr="00B42680">
        <w:rPr>
          <w:sz w:val="28"/>
          <w:szCs w:val="28"/>
        </w:rPr>
        <w:t>.</w:t>
      </w:r>
    </w:p>
    <w:p w:rsidR="00B42680" w:rsidRPr="00B42680" w:rsidRDefault="00B42680" w:rsidP="00B42680">
      <w:pPr>
        <w:spacing w:line="360" w:lineRule="auto"/>
        <w:ind w:firstLine="709"/>
        <w:jc w:val="both"/>
        <w:rPr>
          <w:sz w:val="28"/>
          <w:szCs w:val="28"/>
        </w:rPr>
      </w:pPr>
      <w:r w:rsidRPr="00B42680">
        <w:rPr>
          <w:b/>
          <w:noProof/>
          <w:sz w:val="28"/>
          <w:szCs w:val="28"/>
          <w:lang w:val="ru-RU"/>
        </w:rPr>
        <mc:AlternateContent>
          <mc:Choice Requires="wps">
            <w:drawing>
              <wp:anchor distT="0" distB="0" distL="114300" distR="114300" simplePos="0" relativeHeight="251660288" behindDoc="0" locked="0" layoutInCell="0" allowOverlap="1" wp14:anchorId="214D9E6E" wp14:editId="39C3B309">
                <wp:simplePos x="0" y="0"/>
                <wp:positionH relativeFrom="page">
                  <wp:posOffset>533400</wp:posOffset>
                </wp:positionH>
                <wp:positionV relativeFrom="page">
                  <wp:posOffset>1066800</wp:posOffset>
                </wp:positionV>
                <wp:extent cx="232410" cy="236220"/>
                <wp:effectExtent l="0" t="0" r="0" b="190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27" type="#_x0000_t202" style="position:absolute;left:0;text-align:left;margin-left:42pt;margin-top:84pt;width:18.3pt;height:1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b/>
          <w:sz w:val="28"/>
          <w:szCs w:val="28"/>
        </w:rPr>
        <w:t xml:space="preserve">Приклад </w:t>
      </w:r>
      <w:r w:rsidR="00F0206E">
        <w:rPr>
          <w:b/>
          <w:sz w:val="28"/>
          <w:szCs w:val="28"/>
        </w:rPr>
        <w:t>8</w:t>
      </w:r>
      <w:r w:rsidRPr="00B42680">
        <w:rPr>
          <w:b/>
          <w:sz w:val="28"/>
          <w:szCs w:val="28"/>
        </w:rPr>
        <w:t>.3.</w:t>
      </w:r>
      <w:r w:rsidRPr="00B42680">
        <w:rPr>
          <w:sz w:val="28"/>
          <w:szCs w:val="28"/>
        </w:rPr>
        <w:t xml:space="preserve"> Виходячи з умови прикладу 7.1, обчислити ризик в а</w:t>
      </w:r>
      <w:r w:rsidRPr="00B42680">
        <w:rPr>
          <w:sz w:val="28"/>
          <w:szCs w:val="28"/>
        </w:rPr>
        <w:t>б</w:t>
      </w:r>
      <w:r w:rsidRPr="00B42680">
        <w:rPr>
          <w:sz w:val="28"/>
          <w:szCs w:val="28"/>
        </w:rPr>
        <w:t>солютному вираженні для кожного з ЦП виду А</w:t>
      </w:r>
      <w:r w:rsidRPr="00B42680">
        <w:rPr>
          <w:sz w:val="28"/>
          <w:szCs w:val="28"/>
          <w:vertAlign w:val="subscript"/>
        </w:rPr>
        <w:t>1</w:t>
      </w:r>
      <w:r w:rsidRPr="00B42680">
        <w:rPr>
          <w:sz w:val="28"/>
          <w:szCs w:val="28"/>
        </w:rPr>
        <w:t xml:space="preserve"> та А</w:t>
      </w:r>
      <w:r w:rsidRPr="00B42680">
        <w:rPr>
          <w:sz w:val="28"/>
          <w:szCs w:val="28"/>
          <w:vertAlign w:val="subscript"/>
        </w:rPr>
        <w:t>2</w:t>
      </w:r>
      <w:r w:rsidRPr="00B42680">
        <w:rPr>
          <w:sz w:val="28"/>
          <w:szCs w:val="28"/>
        </w:rPr>
        <w:t xml:space="preserve"> та порівняти їх між собою.</w:t>
      </w:r>
    </w:p>
    <w:p w:rsidR="00B42680" w:rsidRPr="00B42680" w:rsidRDefault="00B42680" w:rsidP="00B42680">
      <w:pPr>
        <w:spacing w:line="360" w:lineRule="auto"/>
        <w:ind w:firstLine="709"/>
        <w:jc w:val="both"/>
        <w:rPr>
          <w:sz w:val="28"/>
          <w:szCs w:val="28"/>
        </w:rPr>
      </w:pPr>
      <w:r w:rsidRPr="00B42680">
        <w:rPr>
          <w:b/>
          <w:sz w:val="28"/>
          <w:szCs w:val="28"/>
        </w:rPr>
        <w:t>Розв’язання.</w:t>
      </w:r>
      <w:r w:rsidRPr="00B42680">
        <w:rPr>
          <w:sz w:val="28"/>
          <w:szCs w:val="28"/>
        </w:rPr>
        <w:t xml:space="preserve"> Враховуючи, що m</w:t>
      </w:r>
      <w:r w:rsidRPr="00B42680">
        <w:rPr>
          <w:sz w:val="28"/>
          <w:szCs w:val="28"/>
          <w:vertAlign w:val="subscript"/>
        </w:rPr>
        <w:t>1</w:t>
      </w:r>
      <w:r w:rsidRPr="00B42680">
        <w:rPr>
          <w:sz w:val="28"/>
          <w:szCs w:val="28"/>
        </w:rPr>
        <w:t> = 3,8%, m</w:t>
      </w:r>
      <w:r w:rsidRPr="00B42680">
        <w:rPr>
          <w:sz w:val="28"/>
          <w:szCs w:val="28"/>
          <w:vertAlign w:val="subscript"/>
        </w:rPr>
        <w:t>2</w:t>
      </w:r>
      <w:r w:rsidRPr="00B42680">
        <w:rPr>
          <w:sz w:val="28"/>
          <w:szCs w:val="28"/>
          <w:lang w:val="en-US"/>
        </w:rPr>
        <w:t> </w:t>
      </w:r>
      <w:r w:rsidRPr="00B42680">
        <w:rPr>
          <w:sz w:val="28"/>
          <w:szCs w:val="28"/>
        </w:rPr>
        <w:t>=</w:t>
      </w:r>
      <w:r w:rsidRPr="00B42680">
        <w:rPr>
          <w:sz w:val="28"/>
          <w:szCs w:val="28"/>
          <w:lang w:val="en-US"/>
        </w:rPr>
        <w:t> </w:t>
      </w:r>
      <w:r w:rsidRPr="00B42680">
        <w:rPr>
          <w:sz w:val="28"/>
          <w:szCs w:val="28"/>
        </w:rPr>
        <w:t>2,7%, згідно (7.4) отримуємо:</w:t>
      </w:r>
    </w:p>
    <w:p w:rsidR="00B42680" w:rsidRPr="00B42680" w:rsidRDefault="00B42680" w:rsidP="00B42680">
      <w:pPr>
        <w:spacing w:line="360" w:lineRule="auto"/>
        <w:ind w:firstLine="709"/>
        <w:jc w:val="both"/>
        <w:rPr>
          <w:sz w:val="28"/>
          <w:szCs w:val="28"/>
        </w:rPr>
      </w:pPr>
      <w:r w:rsidRPr="00B42680">
        <w:rPr>
          <w:sz w:val="28"/>
          <w:szCs w:val="28"/>
        </w:rPr>
        <w:t>V</w:t>
      </w:r>
      <w:r w:rsidRPr="00B42680">
        <w:rPr>
          <w:sz w:val="28"/>
          <w:szCs w:val="28"/>
          <w:vertAlign w:val="subscript"/>
        </w:rPr>
        <w:t>1</w:t>
      </w:r>
      <w:r w:rsidRPr="00B42680">
        <w:rPr>
          <w:sz w:val="28"/>
          <w:szCs w:val="28"/>
        </w:rPr>
        <w:t xml:space="preserve"> =</w:t>
      </w:r>
      <w:r w:rsidRPr="00B42680">
        <w:rPr>
          <w:sz w:val="28"/>
          <w:szCs w:val="28"/>
          <w:lang w:val="en-US"/>
        </w:rPr>
        <w:t xml:space="preserve"> </w:t>
      </w:r>
      <w:r w:rsidRPr="00B42680">
        <w:rPr>
          <w:sz w:val="28"/>
          <w:szCs w:val="28"/>
        </w:rPr>
        <w:t>67,56;</w:t>
      </w:r>
      <w:r w:rsidRPr="00B42680">
        <w:rPr>
          <w:sz w:val="28"/>
          <w:szCs w:val="28"/>
        </w:rPr>
        <w:tab/>
        <w:t>V</w:t>
      </w:r>
      <w:r w:rsidRPr="00B42680">
        <w:rPr>
          <w:sz w:val="28"/>
          <w:szCs w:val="28"/>
          <w:vertAlign w:val="subscript"/>
        </w:rPr>
        <w:t>2</w:t>
      </w:r>
      <w:r w:rsidRPr="00B42680">
        <w:rPr>
          <w:sz w:val="28"/>
          <w:szCs w:val="28"/>
          <w:lang w:val="en-US"/>
        </w:rPr>
        <w:t xml:space="preserve"> </w:t>
      </w:r>
      <w:r w:rsidRPr="00B42680">
        <w:rPr>
          <w:sz w:val="28"/>
          <w:szCs w:val="28"/>
        </w:rPr>
        <w:t>= 13,81;</w:t>
      </w:r>
    </w:p>
    <w:p w:rsidR="00B42680" w:rsidRPr="00B42680" w:rsidRDefault="00B42680" w:rsidP="00B42680">
      <w:pPr>
        <w:spacing w:line="360" w:lineRule="auto"/>
        <w:ind w:firstLine="709"/>
        <w:jc w:val="both"/>
        <w:rPr>
          <w:sz w:val="28"/>
          <w:szCs w:val="28"/>
        </w:rPr>
      </w:pPr>
      <w:r w:rsidRPr="00B42680">
        <w:rPr>
          <w:position w:val="-10"/>
          <w:sz w:val="28"/>
          <w:szCs w:val="28"/>
        </w:rPr>
        <w:object w:dxaOrig="4380" w:dyaOrig="360">
          <v:shape id="_x0000_i1032" type="#_x0000_t75" style="width:219pt;height:18pt" o:ole="" fillcolor="window">
            <v:imagedata r:id="rId22" o:title=""/>
          </v:shape>
          <o:OLEObject Type="Embed" ProgID="Equation.3" ShapeID="_x0000_i1032" DrawAspect="Content" ObjectID="_1759909973" r:id="rId23"/>
        </w:object>
      </w:r>
    </w:p>
    <w:p w:rsidR="00B42680" w:rsidRDefault="00B42680" w:rsidP="00B42680">
      <w:pPr>
        <w:spacing w:line="360" w:lineRule="auto"/>
        <w:ind w:firstLine="709"/>
        <w:jc w:val="both"/>
        <w:rPr>
          <w:b/>
          <w:position w:val="-12"/>
          <w:sz w:val="28"/>
          <w:szCs w:val="28"/>
        </w:rPr>
      </w:pPr>
      <w:r w:rsidRPr="00B42680">
        <w:rPr>
          <w:sz w:val="28"/>
          <w:szCs w:val="28"/>
        </w:rPr>
        <w:t>Як бачимо, ступінь ризику, пов’язаного з акцією виду А</w:t>
      </w:r>
      <w:r w:rsidRPr="00B42680">
        <w:rPr>
          <w:sz w:val="28"/>
          <w:szCs w:val="28"/>
          <w:vertAlign w:val="subscript"/>
        </w:rPr>
        <w:t>1</w:t>
      </w:r>
      <w:r w:rsidRPr="00B42680">
        <w:rPr>
          <w:sz w:val="28"/>
          <w:szCs w:val="28"/>
        </w:rPr>
        <w:t>, яка хара</w:t>
      </w:r>
      <w:r w:rsidRPr="00B42680">
        <w:rPr>
          <w:sz w:val="28"/>
          <w:szCs w:val="28"/>
        </w:rPr>
        <w:t>к</w:t>
      </w:r>
      <w:r w:rsidRPr="00B42680">
        <w:rPr>
          <w:sz w:val="28"/>
          <w:szCs w:val="28"/>
        </w:rPr>
        <w:t>теризується вищою сподіваною нормою прибутку, є значно вищим, ніж ризик, яким обтяжена акція виду А</w:t>
      </w:r>
      <w:r w:rsidRPr="00B42680">
        <w:rPr>
          <w:sz w:val="28"/>
          <w:szCs w:val="28"/>
          <w:vertAlign w:val="subscript"/>
        </w:rPr>
        <w:t>2</w:t>
      </w:r>
      <w:r w:rsidRPr="00B42680">
        <w:rPr>
          <w:sz w:val="28"/>
          <w:szCs w:val="28"/>
        </w:rPr>
        <w:t>.</w:t>
      </w:r>
      <w:r w:rsidRPr="00B42680">
        <w:rPr>
          <w:b/>
          <w:position w:val="-12"/>
          <w:sz w:val="28"/>
          <w:szCs w:val="28"/>
        </w:rPr>
        <w:t>-</w:t>
      </w:r>
    </w:p>
    <w:p w:rsidR="00931C7C" w:rsidRPr="00B42680" w:rsidRDefault="00931C7C" w:rsidP="00B42680">
      <w:pPr>
        <w:spacing w:line="360" w:lineRule="auto"/>
        <w:ind w:firstLine="709"/>
        <w:jc w:val="both"/>
        <w:rPr>
          <w:sz w:val="28"/>
          <w:szCs w:val="28"/>
        </w:rPr>
      </w:pPr>
    </w:p>
    <w:p w:rsidR="00B42680" w:rsidRPr="00B42680" w:rsidRDefault="006F02DB" w:rsidP="00B42680">
      <w:pPr>
        <w:pStyle w:val="23"/>
        <w:widowControl/>
        <w:spacing w:line="360" w:lineRule="auto"/>
        <w:ind w:left="0" w:right="0" w:firstLine="709"/>
        <w:rPr>
          <w:b/>
          <w:sz w:val="28"/>
          <w:szCs w:val="28"/>
        </w:rPr>
      </w:pPr>
      <w:r>
        <w:rPr>
          <w:b/>
          <w:sz w:val="28"/>
          <w:szCs w:val="28"/>
          <w:lang w:val="ru-RU"/>
        </w:rPr>
        <w:t>7</w:t>
      </w:r>
      <w:r w:rsidR="00B42680" w:rsidRPr="00B42680">
        <w:rPr>
          <w:b/>
          <w:sz w:val="28"/>
          <w:szCs w:val="28"/>
        </w:rPr>
        <w:t>.6. Ризик цінних паперів у відносному вираженні</w:t>
      </w:r>
    </w:p>
    <w:p w:rsidR="00B42680" w:rsidRPr="00B42680" w:rsidRDefault="00B42680" w:rsidP="00B42680">
      <w:pPr>
        <w:spacing w:line="360" w:lineRule="auto"/>
        <w:ind w:firstLine="709"/>
        <w:jc w:val="both"/>
        <w:rPr>
          <w:sz w:val="28"/>
          <w:szCs w:val="28"/>
        </w:rPr>
      </w:pPr>
      <w:r w:rsidRPr="00B42680">
        <w:rPr>
          <w:sz w:val="28"/>
          <w:szCs w:val="28"/>
        </w:rPr>
        <w:t xml:space="preserve">Розглянемо два цінних папери </w:t>
      </w:r>
      <w:r w:rsidRPr="00B42680">
        <w:rPr>
          <w:sz w:val="28"/>
          <w:szCs w:val="28"/>
          <w:lang w:val="ru-RU"/>
        </w:rPr>
        <w:t xml:space="preserve">виду </w:t>
      </w:r>
      <w:r w:rsidRPr="00B42680">
        <w:rPr>
          <w:sz w:val="28"/>
          <w:szCs w:val="28"/>
        </w:rPr>
        <w:t>A</w:t>
      </w:r>
      <w:r w:rsidRPr="00B42680">
        <w:rPr>
          <w:sz w:val="28"/>
          <w:szCs w:val="28"/>
          <w:vertAlign w:val="subscript"/>
        </w:rPr>
        <w:t>1</w:t>
      </w:r>
      <w:r w:rsidRPr="00B42680">
        <w:rPr>
          <w:sz w:val="28"/>
          <w:szCs w:val="28"/>
        </w:rPr>
        <w:t>(m</w:t>
      </w:r>
      <w:r w:rsidRPr="00B42680">
        <w:rPr>
          <w:sz w:val="28"/>
          <w:szCs w:val="28"/>
          <w:vertAlign w:val="subscript"/>
        </w:rPr>
        <w:t>1</w:t>
      </w:r>
      <w:r w:rsidRPr="00B42680">
        <w:rPr>
          <w:sz w:val="28"/>
          <w:szCs w:val="28"/>
        </w:rPr>
        <w:t xml:space="preserve">; </w:t>
      </w:r>
      <w:r w:rsidRPr="00B42680">
        <w:rPr>
          <w:sz w:val="28"/>
          <w:szCs w:val="28"/>
        </w:rPr>
        <w:sym w:font="Symbol" w:char="F073"/>
      </w:r>
      <w:r w:rsidRPr="00B42680">
        <w:rPr>
          <w:sz w:val="28"/>
          <w:szCs w:val="28"/>
          <w:vertAlign w:val="subscript"/>
        </w:rPr>
        <w:t>1</w:t>
      </w:r>
      <w:r w:rsidRPr="00B42680">
        <w:rPr>
          <w:sz w:val="28"/>
          <w:szCs w:val="28"/>
        </w:rPr>
        <w:t>) та A</w:t>
      </w:r>
      <w:r w:rsidRPr="00B42680">
        <w:rPr>
          <w:sz w:val="28"/>
          <w:szCs w:val="28"/>
          <w:vertAlign w:val="subscript"/>
        </w:rPr>
        <w:t>2</w:t>
      </w:r>
      <w:r w:rsidRPr="00B42680">
        <w:rPr>
          <w:sz w:val="28"/>
          <w:szCs w:val="28"/>
        </w:rPr>
        <w:t>(m</w:t>
      </w:r>
      <w:r w:rsidRPr="00B42680">
        <w:rPr>
          <w:sz w:val="28"/>
          <w:szCs w:val="28"/>
          <w:vertAlign w:val="subscript"/>
        </w:rPr>
        <w:t>2</w:t>
      </w:r>
      <w:r w:rsidRPr="00B42680">
        <w:rPr>
          <w:sz w:val="28"/>
          <w:szCs w:val="28"/>
        </w:rPr>
        <w:t xml:space="preserve">; </w:t>
      </w:r>
      <w:r w:rsidRPr="00B42680">
        <w:rPr>
          <w:sz w:val="28"/>
          <w:szCs w:val="28"/>
        </w:rPr>
        <w:sym w:font="Symbol" w:char="F073"/>
      </w:r>
      <w:r w:rsidRPr="00B42680">
        <w:rPr>
          <w:sz w:val="28"/>
          <w:szCs w:val="28"/>
          <w:vertAlign w:val="subscript"/>
        </w:rPr>
        <w:t>2</w:t>
      </w:r>
      <w:r w:rsidRPr="00B42680">
        <w:rPr>
          <w:sz w:val="28"/>
          <w:szCs w:val="28"/>
        </w:rPr>
        <w:t>). Якщо для їх характеристик виконуються співвідношення m</w:t>
      </w:r>
      <w:r w:rsidRPr="00B42680">
        <w:rPr>
          <w:sz w:val="28"/>
          <w:szCs w:val="28"/>
          <w:vertAlign w:val="subscript"/>
        </w:rPr>
        <w:t>1 </w:t>
      </w:r>
      <w:r w:rsidRPr="00B42680">
        <w:rPr>
          <w:sz w:val="28"/>
          <w:szCs w:val="28"/>
        </w:rPr>
        <w:t>&gt; m</w:t>
      </w:r>
      <w:r w:rsidRPr="00B42680">
        <w:rPr>
          <w:sz w:val="28"/>
          <w:szCs w:val="28"/>
          <w:vertAlign w:val="subscript"/>
        </w:rPr>
        <w:t>2</w:t>
      </w:r>
      <w:r w:rsidRPr="00B42680">
        <w:rPr>
          <w:sz w:val="28"/>
          <w:szCs w:val="28"/>
        </w:rPr>
        <w:t xml:space="preserve"> та </w:t>
      </w:r>
      <w:r w:rsidRPr="00B42680">
        <w:rPr>
          <w:sz w:val="28"/>
          <w:szCs w:val="28"/>
        </w:rPr>
        <w:sym w:font="Symbol" w:char="F073"/>
      </w:r>
      <w:r w:rsidRPr="00B42680">
        <w:rPr>
          <w:sz w:val="28"/>
          <w:szCs w:val="28"/>
          <w:vertAlign w:val="subscript"/>
        </w:rPr>
        <w:t>1 </w:t>
      </w:r>
      <w:r w:rsidRPr="00B42680">
        <w:rPr>
          <w:sz w:val="28"/>
          <w:szCs w:val="28"/>
        </w:rPr>
        <w:t>&lt; </w:t>
      </w:r>
      <w:r w:rsidRPr="00B42680">
        <w:rPr>
          <w:sz w:val="28"/>
          <w:szCs w:val="28"/>
        </w:rPr>
        <w:sym w:font="Symbol" w:char="F073"/>
      </w:r>
      <w:r w:rsidRPr="00B42680">
        <w:rPr>
          <w:sz w:val="28"/>
          <w:szCs w:val="28"/>
          <w:vertAlign w:val="subscript"/>
        </w:rPr>
        <w:t>2</w:t>
      </w:r>
      <w:r w:rsidRPr="00B42680">
        <w:rPr>
          <w:sz w:val="28"/>
          <w:szCs w:val="28"/>
        </w:rPr>
        <w:t>, то в цьому випадку можна вважати, що ЦП виду A</w:t>
      </w:r>
      <w:r w:rsidRPr="00B42680">
        <w:rPr>
          <w:sz w:val="28"/>
          <w:szCs w:val="28"/>
          <w:vertAlign w:val="subscript"/>
        </w:rPr>
        <w:t>1</w:t>
      </w:r>
      <w:r w:rsidRPr="00B42680">
        <w:rPr>
          <w:sz w:val="28"/>
          <w:szCs w:val="28"/>
        </w:rPr>
        <w:t xml:space="preserve"> є кращим за ЦП виду A</w:t>
      </w:r>
      <w:r w:rsidRPr="00B42680">
        <w:rPr>
          <w:sz w:val="28"/>
          <w:szCs w:val="28"/>
          <w:vertAlign w:val="subscript"/>
        </w:rPr>
        <w:t>2</w:t>
      </w:r>
      <w:r w:rsidRPr="00B42680">
        <w:rPr>
          <w:sz w:val="28"/>
          <w:szCs w:val="28"/>
        </w:rPr>
        <w:t xml:space="preserve"> (символічно: A</w:t>
      </w:r>
      <w:r w:rsidRPr="00B42680">
        <w:rPr>
          <w:sz w:val="28"/>
          <w:szCs w:val="28"/>
          <w:vertAlign w:val="subscript"/>
        </w:rPr>
        <w:t>1</w:t>
      </w:r>
      <w:r w:rsidRPr="00B42680">
        <w:rPr>
          <w:sz w:val="28"/>
          <w:szCs w:val="28"/>
        </w:rPr>
        <w:t xml:space="preserve"> </w:t>
      </w:r>
      <w:r w:rsidRPr="00B42680">
        <w:rPr>
          <w:sz w:val="28"/>
          <w:szCs w:val="28"/>
        </w:rPr>
        <w:sym w:font="MT Extra" w:char="F066"/>
      </w:r>
      <w:r w:rsidRPr="00B42680">
        <w:rPr>
          <w:sz w:val="28"/>
          <w:szCs w:val="28"/>
        </w:rPr>
        <w:t xml:space="preserve"> A</w:t>
      </w:r>
      <w:r w:rsidRPr="00B42680">
        <w:rPr>
          <w:sz w:val="28"/>
          <w:szCs w:val="28"/>
          <w:vertAlign w:val="subscript"/>
        </w:rPr>
        <w:t>2</w:t>
      </w:r>
      <w:r w:rsidRPr="00B42680">
        <w:rPr>
          <w:sz w:val="28"/>
          <w:szCs w:val="28"/>
        </w:rPr>
        <w:t xml:space="preserve">). </w:t>
      </w:r>
    </w:p>
    <w:p w:rsidR="00B42680" w:rsidRPr="00B42680" w:rsidRDefault="00B42680" w:rsidP="00B42680">
      <w:pPr>
        <w:spacing w:line="360" w:lineRule="auto"/>
        <w:ind w:firstLine="709"/>
        <w:jc w:val="both"/>
        <w:rPr>
          <w:sz w:val="28"/>
          <w:szCs w:val="28"/>
        </w:rPr>
      </w:pPr>
      <w:r w:rsidRPr="00B42680">
        <w:rPr>
          <w:sz w:val="28"/>
          <w:szCs w:val="28"/>
        </w:rPr>
        <w:t>Якщо ж m</w:t>
      </w:r>
      <w:r w:rsidRPr="00B42680">
        <w:rPr>
          <w:sz w:val="28"/>
          <w:szCs w:val="28"/>
          <w:vertAlign w:val="subscript"/>
        </w:rPr>
        <w:t>1 </w:t>
      </w:r>
      <w:r w:rsidRPr="00B42680">
        <w:rPr>
          <w:sz w:val="28"/>
          <w:szCs w:val="28"/>
        </w:rPr>
        <w:t>&gt; m</w:t>
      </w:r>
      <w:r w:rsidRPr="00B42680">
        <w:rPr>
          <w:sz w:val="28"/>
          <w:szCs w:val="28"/>
          <w:vertAlign w:val="subscript"/>
        </w:rPr>
        <w:t>2</w:t>
      </w:r>
      <w:r w:rsidRPr="00B42680">
        <w:rPr>
          <w:sz w:val="28"/>
          <w:szCs w:val="28"/>
        </w:rPr>
        <w:t xml:space="preserve"> і при цьому </w:t>
      </w:r>
      <w:r w:rsidRPr="00B42680">
        <w:rPr>
          <w:sz w:val="28"/>
          <w:szCs w:val="28"/>
        </w:rPr>
        <w:sym w:font="Symbol" w:char="F073"/>
      </w:r>
      <w:r w:rsidRPr="00B42680">
        <w:rPr>
          <w:sz w:val="28"/>
          <w:szCs w:val="28"/>
          <w:vertAlign w:val="subscript"/>
        </w:rPr>
        <w:t>1</w:t>
      </w:r>
      <w:r w:rsidRPr="00B42680">
        <w:rPr>
          <w:sz w:val="28"/>
          <w:szCs w:val="28"/>
        </w:rPr>
        <w:t>&gt;</w:t>
      </w:r>
      <w:r w:rsidRPr="00B42680">
        <w:rPr>
          <w:sz w:val="28"/>
          <w:szCs w:val="28"/>
        </w:rPr>
        <w:sym w:font="Symbol" w:char="F073"/>
      </w:r>
      <w:r w:rsidRPr="00B42680">
        <w:rPr>
          <w:sz w:val="28"/>
          <w:szCs w:val="28"/>
          <w:vertAlign w:val="subscript"/>
        </w:rPr>
        <w:t>2</w:t>
      </w:r>
      <w:r w:rsidRPr="00B42680">
        <w:rPr>
          <w:sz w:val="28"/>
          <w:szCs w:val="28"/>
        </w:rPr>
        <w:t>, то для порівняння ризику цих ЦП можна скористатись однією з відносних оцінок ризику:</w:t>
      </w:r>
    </w:p>
    <w:p w:rsidR="00B42680" w:rsidRPr="00B42680" w:rsidRDefault="00B42680" w:rsidP="00B42680">
      <w:pPr>
        <w:pStyle w:val="a"/>
        <w:widowControl/>
        <w:numPr>
          <w:ilvl w:val="0"/>
          <w:numId w:val="22"/>
        </w:numPr>
        <w:tabs>
          <w:tab w:val="left" w:pos="510"/>
        </w:tabs>
        <w:spacing w:line="360" w:lineRule="auto"/>
        <w:ind w:right="0" w:firstLine="709"/>
        <w:rPr>
          <w:sz w:val="28"/>
          <w:szCs w:val="28"/>
        </w:rPr>
      </w:pPr>
      <w:r w:rsidRPr="00B42680">
        <w:rPr>
          <w:sz w:val="28"/>
          <w:szCs w:val="28"/>
        </w:rPr>
        <w:t>коефіцієнт варіації:</w:t>
      </w:r>
    </w:p>
    <w:p w:rsidR="00B42680" w:rsidRPr="00B42680" w:rsidRDefault="00B42680" w:rsidP="00B42680">
      <w:pPr>
        <w:tabs>
          <w:tab w:val="left" w:pos="4962"/>
        </w:tabs>
        <w:spacing w:line="360" w:lineRule="auto"/>
        <w:ind w:firstLine="709"/>
        <w:jc w:val="right"/>
        <w:rPr>
          <w:position w:val="-28"/>
          <w:sz w:val="28"/>
          <w:szCs w:val="28"/>
        </w:rPr>
      </w:pPr>
      <w:r w:rsidRPr="00B42680">
        <w:rPr>
          <w:position w:val="-28"/>
          <w:sz w:val="28"/>
          <w:szCs w:val="28"/>
        </w:rPr>
        <w:object w:dxaOrig="2920" w:dyaOrig="660">
          <v:shape id="_x0000_i1033" type="#_x0000_t75" style="width:158.4pt;height:33pt" o:ole="" fillcolor="window">
            <v:imagedata r:id="rId24" o:title=""/>
          </v:shape>
          <o:OLEObject Type="Embed" ProgID="Equation.3" ShapeID="_x0000_i1033" DrawAspect="Content" ObjectID="_1759909974" r:id="rId25"/>
        </w:object>
      </w:r>
      <w:r w:rsidRPr="00B42680">
        <w:rPr>
          <w:position w:val="-28"/>
          <w:sz w:val="28"/>
          <w:szCs w:val="28"/>
        </w:rPr>
        <w:t>;</w:t>
      </w:r>
      <w:r w:rsidRPr="00B42680">
        <w:rPr>
          <w:position w:val="-28"/>
          <w:sz w:val="28"/>
          <w:szCs w:val="28"/>
        </w:rPr>
        <w:tab/>
        <w:t>(</w:t>
      </w:r>
      <w:r w:rsidR="006F02DB">
        <w:rPr>
          <w:position w:val="-28"/>
          <w:sz w:val="28"/>
          <w:szCs w:val="28"/>
          <w:lang w:val="ru-RU"/>
        </w:rPr>
        <w:t>7</w:t>
      </w:r>
      <w:r w:rsidRPr="00B42680">
        <w:rPr>
          <w:position w:val="-28"/>
          <w:sz w:val="28"/>
          <w:szCs w:val="28"/>
        </w:rPr>
        <w:t>.5)</w:t>
      </w:r>
    </w:p>
    <w:p w:rsidR="00B42680" w:rsidRPr="00B42680" w:rsidRDefault="00B42680" w:rsidP="00B42680">
      <w:pPr>
        <w:pStyle w:val="a"/>
        <w:widowControl/>
        <w:numPr>
          <w:ilvl w:val="0"/>
          <w:numId w:val="23"/>
        </w:numPr>
        <w:tabs>
          <w:tab w:val="num" w:pos="510"/>
        </w:tabs>
        <w:spacing w:line="360" w:lineRule="auto"/>
        <w:ind w:right="0" w:firstLine="709"/>
        <w:rPr>
          <w:sz w:val="28"/>
          <w:szCs w:val="28"/>
        </w:rPr>
      </w:pPr>
      <w:r w:rsidRPr="00B42680">
        <w:rPr>
          <w:sz w:val="28"/>
          <w:szCs w:val="28"/>
        </w:rPr>
        <w:t xml:space="preserve">коефіцієнт </w:t>
      </w:r>
      <w:proofErr w:type="spellStart"/>
      <w:r w:rsidRPr="00B42680">
        <w:rPr>
          <w:sz w:val="28"/>
          <w:szCs w:val="28"/>
        </w:rPr>
        <w:t>семіваріації</w:t>
      </w:r>
      <w:proofErr w:type="spellEnd"/>
      <w:r w:rsidRPr="00B42680">
        <w:rPr>
          <w:sz w:val="28"/>
          <w:szCs w:val="28"/>
        </w:rPr>
        <w:t>:</w:t>
      </w:r>
    </w:p>
    <w:p w:rsidR="00B42680" w:rsidRPr="00B42680" w:rsidRDefault="00B42680" w:rsidP="00B42680">
      <w:pPr>
        <w:tabs>
          <w:tab w:val="left" w:pos="4962"/>
        </w:tabs>
        <w:spacing w:line="360" w:lineRule="auto"/>
        <w:ind w:firstLine="709"/>
        <w:jc w:val="right"/>
        <w:rPr>
          <w:position w:val="-28"/>
          <w:sz w:val="28"/>
          <w:szCs w:val="28"/>
        </w:rPr>
      </w:pPr>
      <w:r w:rsidRPr="00B42680">
        <w:rPr>
          <w:position w:val="-28"/>
          <w:sz w:val="28"/>
          <w:szCs w:val="28"/>
        </w:rPr>
        <w:object w:dxaOrig="3280" w:dyaOrig="660">
          <v:shape id="_x0000_i1034" type="#_x0000_t75" style="width:178.2pt;height:33pt" o:ole="" fillcolor="window">
            <v:imagedata r:id="rId26" o:title=""/>
          </v:shape>
          <o:OLEObject Type="Embed" ProgID="Equation.3" ShapeID="_x0000_i1034" DrawAspect="Content" ObjectID="_1759909975" r:id="rId27"/>
        </w:object>
      </w:r>
      <w:r w:rsidRPr="00B42680">
        <w:rPr>
          <w:position w:val="-28"/>
          <w:sz w:val="28"/>
          <w:szCs w:val="28"/>
        </w:rPr>
        <w:t>;</w:t>
      </w:r>
      <w:r w:rsidRPr="00B42680">
        <w:rPr>
          <w:position w:val="-28"/>
          <w:sz w:val="28"/>
          <w:szCs w:val="28"/>
        </w:rPr>
        <w:tab/>
        <w:t>(</w:t>
      </w:r>
      <w:r w:rsidR="006F02DB">
        <w:rPr>
          <w:position w:val="-28"/>
          <w:sz w:val="28"/>
          <w:szCs w:val="28"/>
          <w:lang w:val="ru-RU"/>
        </w:rPr>
        <w:t>7</w:t>
      </w:r>
      <w:r w:rsidRPr="00B42680">
        <w:rPr>
          <w:position w:val="-28"/>
          <w:sz w:val="28"/>
          <w:szCs w:val="28"/>
        </w:rPr>
        <w:t>.6)</w:t>
      </w:r>
    </w:p>
    <w:p w:rsidR="00B42680" w:rsidRPr="00B42680" w:rsidRDefault="00B42680" w:rsidP="00B42680">
      <w:pPr>
        <w:pStyle w:val="a"/>
        <w:widowControl/>
        <w:numPr>
          <w:ilvl w:val="0"/>
          <w:numId w:val="25"/>
        </w:numPr>
        <w:tabs>
          <w:tab w:val="num" w:pos="510"/>
        </w:tabs>
        <w:spacing w:line="360" w:lineRule="auto"/>
        <w:ind w:right="0" w:firstLine="709"/>
        <w:rPr>
          <w:sz w:val="28"/>
          <w:szCs w:val="28"/>
        </w:rPr>
      </w:pPr>
      <w:r w:rsidRPr="00B42680">
        <w:rPr>
          <w:sz w:val="28"/>
          <w:szCs w:val="28"/>
        </w:rPr>
        <w:t>модифікований коефіцієнт варіації:</w:t>
      </w:r>
    </w:p>
    <w:p w:rsidR="00B42680" w:rsidRPr="00B42680" w:rsidRDefault="00B42680" w:rsidP="00B42680">
      <w:pPr>
        <w:tabs>
          <w:tab w:val="left" w:pos="4962"/>
        </w:tabs>
        <w:spacing w:line="360" w:lineRule="auto"/>
        <w:ind w:firstLine="709"/>
        <w:jc w:val="right"/>
        <w:rPr>
          <w:position w:val="-28"/>
          <w:sz w:val="28"/>
          <w:szCs w:val="28"/>
        </w:rPr>
      </w:pPr>
      <w:r w:rsidRPr="00B42680">
        <w:rPr>
          <w:position w:val="-28"/>
          <w:sz w:val="28"/>
          <w:szCs w:val="28"/>
        </w:rPr>
        <w:object w:dxaOrig="3420" w:dyaOrig="660">
          <v:shape id="_x0000_i1035" type="#_x0000_t75" style="width:171pt;height:33pt" o:ole="" fillcolor="window">
            <v:imagedata r:id="rId28" o:title=""/>
          </v:shape>
          <o:OLEObject Type="Embed" ProgID="Equation.3" ShapeID="_x0000_i1035" DrawAspect="Content" ObjectID="_1759909976" r:id="rId29"/>
        </w:object>
      </w:r>
      <w:r w:rsidRPr="00B42680">
        <w:rPr>
          <w:position w:val="-28"/>
          <w:sz w:val="28"/>
          <w:szCs w:val="28"/>
        </w:rPr>
        <w:t>;</w:t>
      </w:r>
      <w:r w:rsidRPr="00B42680">
        <w:rPr>
          <w:position w:val="-28"/>
          <w:sz w:val="28"/>
          <w:szCs w:val="28"/>
        </w:rPr>
        <w:tab/>
        <w:t>(</w:t>
      </w:r>
      <w:r w:rsidR="006F02DB">
        <w:rPr>
          <w:position w:val="-28"/>
          <w:sz w:val="28"/>
          <w:szCs w:val="28"/>
          <w:lang w:val="ru-RU"/>
        </w:rPr>
        <w:t>7</w:t>
      </w:r>
      <w:r w:rsidRPr="00B42680">
        <w:rPr>
          <w:position w:val="-28"/>
          <w:sz w:val="28"/>
          <w:szCs w:val="28"/>
        </w:rPr>
        <w:t>.7)</w:t>
      </w:r>
    </w:p>
    <w:p w:rsidR="00B42680" w:rsidRPr="00B42680" w:rsidRDefault="00B42680" w:rsidP="00B42680">
      <w:pPr>
        <w:pStyle w:val="a"/>
        <w:widowControl/>
        <w:numPr>
          <w:ilvl w:val="0"/>
          <w:numId w:val="24"/>
        </w:numPr>
        <w:tabs>
          <w:tab w:val="num" w:pos="510"/>
        </w:tabs>
        <w:spacing w:line="360" w:lineRule="auto"/>
        <w:ind w:right="0" w:firstLine="709"/>
        <w:rPr>
          <w:sz w:val="28"/>
          <w:szCs w:val="28"/>
        </w:rPr>
      </w:pPr>
      <w:r w:rsidRPr="00B42680">
        <w:rPr>
          <w:sz w:val="28"/>
          <w:szCs w:val="28"/>
        </w:rPr>
        <w:t xml:space="preserve">модифікований коефіцієнт </w:t>
      </w:r>
      <w:proofErr w:type="spellStart"/>
      <w:r w:rsidRPr="00B42680">
        <w:rPr>
          <w:sz w:val="28"/>
          <w:szCs w:val="28"/>
        </w:rPr>
        <w:t>семіваріації</w:t>
      </w:r>
      <w:proofErr w:type="spellEnd"/>
      <w:r w:rsidRPr="00B42680">
        <w:rPr>
          <w:sz w:val="28"/>
          <w:szCs w:val="28"/>
        </w:rPr>
        <w:t>:</w:t>
      </w:r>
    </w:p>
    <w:p w:rsidR="00B42680" w:rsidRPr="00B42680" w:rsidRDefault="00B42680" w:rsidP="00B42680">
      <w:pPr>
        <w:tabs>
          <w:tab w:val="left" w:pos="4962"/>
        </w:tabs>
        <w:spacing w:line="360" w:lineRule="auto"/>
        <w:ind w:firstLine="709"/>
        <w:jc w:val="right"/>
        <w:rPr>
          <w:sz w:val="28"/>
          <w:szCs w:val="28"/>
        </w:rPr>
      </w:pPr>
      <w:r w:rsidRPr="00B42680">
        <w:rPr>
          <w:position w:val="-28"/>
          <w:sz w:val="28"/>
          <w:szCs w:val="28"/>
        </w:rPr>
        <w:object w:dxaOrig="3540" w:dyaOrig="660">
          <v:shape id="_x0000_i1036" type="#_x0000_t75" style="width:177pt;height:33pt" o:ole="" fillcolor="window">
            <v:imagedata r:id="rId30" o:title=""/>
          </v:shape>
          <o:OLEObject Type="Embed" ProgID="Equation.3" ShapeID="_x0000_i1036" DrawAspect="Content" ObjectID="_1759909977" r:id="rId31"/>
        </w:object>
      </w:r>
      <w:r w:rsidRPr="00B42680">
        <w:rPr>
          <w:sz w:val="28"/>
          <w:szCs w:val="28"/>
        </w:rPr>
        <w:t>,</w:t>
      </w:r>
      <w:r w:rsidRPr="00B42680">
        <w:rPr>
          <w:sz w:val="28"/>
          <w:szCs w:val="28"/>
        </w:rPr>
        <w:tab/>
        <w:t>(</w:t>
      </w:r>
      <w:r w:rsidR="006F02DB">
        <w:rPr>
          <w:sz w:val="28"/>
          <w:szCs w:val="28"/>
          <w:lang w:val="ru-RU"/>
        </w:rPr>
        <w:t>7</w:t>
      </w:r>
      <w:r w:rsidRPr="00B42680">
        <w:rPr>
          <w:sz w:val="28"/>
          <w:szCs w:val="28"/>
        </w:rPr>
        <w:t>.8)</w:t>
      </w:r>
    </w:p>
    <w:p w:rsidR="00B42680" w:rsidRPr="00B42680" w:rsidRDefault="00B42680" w:rsidP="00B42680">
      <w:pPr>
        <w:spacing w:line="360" w:lineRule="auto"/>
        <w:ind w:firstLine="709"/>
        <w:jc w:val="both"/>
        <w:rPr>
          <w:sz w:val="28"/>
          <w:szCs w:val="28"/>
        </w:rPr>
      </w:pPr>
      <w:r w:rsidRPr="00B42680">
        <w:rPr>
          <w:sz w:val="28"/>
          <w:szCs w:val="28"/>
        </w:rPr>
        <w:t xml:space="preserve">де </w:t>
      </w:r>
      <w:proofErr w:type="spellStart"/>
      <w:r w:rsidRPr="00B42680">
        <w:rPr>
          <w:sz w:val="28"/>
          <w:szCs w:val="28"/>
        </w:rPr>
        <w:t>m</w:t>
      </w:r>
      <w:r w:rsidRPr="00B42680">
        <w:rPr>
          <w:sz w:val="28"/>
          <w:szCs w:val="28"/>
          <w:vertAlign w:val="subscript"/>
        </w:rPr>
        <w:t>F</w:t>
      </w:r>
      <w:proofErr w:type="spellEnd"/>
      <w:r w:rsidRPr="00B42680">
        <w:rPr>
          <w:sz w:val="28"/>
          <w:szCs w:val="28"/>
        </w:rPr>
        <w:t xml:space="preserve"> — норма прибутку </w:t>
      </w:r>
      <w:proofErr w:type="spellStart"/>
      <w:r w:rsidRPr="00B42680">
        <w:rPr>
          <w:sz w:val="28"/>
          <w:szCs w:val="28"/>
        </w:rPr>
        <w:t>безризикових</w:t>
      </w:r>
      <w:proofErr w:type="spellEnd"/>
      <w:r w:rsidRPr="00B42680">
        <w:rPr>
          <w:sz w:val="28"/>
          <w:szCs w:val="28"/>
        </w:rPr>
        <w:t xml:space="preserve"> або майже </w:t>
      </w:r>
      <w:proofErr w:type="spellStart"/>
      <w:r w:rsidRPr="00B42680">
        <w:rPr>
          <w:sz w:val="28"/>
          <w:szCs w:val="28"/>
        </w:rPr>
        <w:t>безризикових</w:t>
      </w:r>
      <w:proofErr w:type="spellEnd"/>
      <w:r w:rsidRPr="00B42680">
        <w:rPr>
          <w:sz w:val="28"/>
          <w:szCs w:val="28"/>
        </w:rPr>
        <w:t xml:space="preserve"> ЦП (наприклад, державних короткострокових облігацій, ЦП «старих фірм» тощо)</w:t>
      </w:r>
    </w:p>
    <w:p w:rsidR="00B42680" w:rsidRPr="00B42680" w:rsidRDefault="00B42680" w:rsidP="00B42680">
      <w:pPr>
        <w:spacing w:line="360" w:lineRule="auto"/>
        <w:ind w:firstLine="709"/>
        <w:jc w:val="both"/>
        <w:rPr>
          <w:sz w:val="28"/>
          <w:szCs w:val="28"/>
        </w:rPr>
      </w:pPr>
      <w:r w:rsidRPr="00B42680">
        <w:rPr>
          <w:b/>
          <w:noProof/>
          <w:sz w:val="28"/>
          <w:szCs w:val="28"/>
          <w:lang w:val="ru-RU"/>
        </w:rPr>
        <mc:AlternateContent>
          <mc:Choice Requires="wps">
            <w:drawing>
              <wp:anchor distT="0" distB="0" distL="114300" distR="114300" simplePos="0" relativeHeight="251661312" behindDoc="0" locked="0" layoutInCell="0" allowOverlap="1" wp14:anchorId="23B82847" wp14:editId="6AEDF49F">
                <wp:simplePos x="0" y="0"/>
                <wp:positionH relativeFrom="page">
                  <wp:posOffset>533400</wp:posOffset>
                </wp:positionH>
                <wp:positionV relativeFrom="page">
                  <wp:posOffset>948690</wp:posOffset>
                </wp:positionV>
                <wp:extent cx="232410" cy="236220"/>
                <wp:effectExtent l="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28" type="#_x0000_t202" style="position:absolute;left:0;text-align:left;margin-left:42pt;margin-top:74.7pt;width:18.3pt;height:18.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b/>
          <w:sz w:val="28"/>
          <w:szCs w:val="28"/>
        </w:rPr>
        <w:t xml:space="preserve">Приклад </w:t>
      </w:r>
      <w:r w:rsidR="006F02DB">
        <w:rPr>
          <w:b/>
          <w:sz w:val="28"/>
          <w:szCs w:val="28"/>
          <w:lang w:val="ru-RU"/>
        </w:rPr>
        <w:t>7</w:t>
      </w:r>
      <w:r w:rsidRPr="00B42680">
        <w:rPr>
          <w:b/>
          <w:sz w:val="28"/>
          <w:szCs w:val="28"/>
        </w:rPr>
        <w:t xml:space="preserve">.4. </w:t>
      </w:r>
      <w:r w:rsidRPr="00B42680">
        <w:rPr>
          <w:sz w:val="28"/>
          <w:szCs w:val="28"/>
        </w:rPr>
        <w:t xml:space="preserve">Виходячи з умови прикладу </w:t>
      </w:r>
      <w:r w:rsidR="00F0206E">
        <w:rPr>
          <w:sz w:val="28"/>
          <w:szCs w:val="28"/>
        </w:rPr>
        <w:t>8</w:t>
      </w:r>
      <w:r w:rsidRPr="00B42680">
        <w:rPr>
          <w:sz w:val="28"/>
          <w:szCs w:val="28"/>
        </w:rPr>
        <w:t>.1, обчислити ризик у в</w:t>
      </w:r>
      <w:r w:rsidRPr="00B42680">
        <w:rPr>
          <w:sz w:val="28"/>
          <w:szCs w:val="28"/>
        </w:rPr>
        <w:t>і</w:t>
      </w:r>
      <w:r w:rsidRPr="00B42680">
        <w:rPr>
          <w:sz w:val="28"/>
          <w:szCs w:val="28"/>
        </w:rPr>
        <w:t>дносному вираженні для кожного із ЦП виду A</w:t>
      </w:r>
      <w:r w:rsidRPr="00B42680">
        <w:rPr>
          <w:sz w:val="28"/>
          <w:szCs w:val="28"/>
          <w:vertAlign w:val="subscript"/>
        </w:rPr>
        <w:t>1</w:t>
      </w:r>
      <w:r w:rsidRPr="00B42680">
        <w:rPr>
          <w:sz w:val="28"/>
          <w:szCs w:val="28"/>
        </w:rPr>
        <w:t xml:space="preserve"> та A</w:t>
      </w:r>
      <w:r w:rsidRPr="00B42680">
        <w:rPr>
          <w:sz w:val="28"/>
          <w:szCs w:val="28"/>
          <w:vertAlign w:val="subscript"/>
        </w:rPr>
        <w:t>2</w:t>
      </w:r>
      <w:r w:rsidRPr="00B42680">
        <w:rPr>
          <w:sz w:val="28"/>
          <w:szCs w:val="28"/>
        </w:rPr>
        <w:t xml:space="preserve"> і порівняти їх між собою.</w:t>
      </w:r>
    </w:p>
    <w:p w:rsidR="00B42680" w:rsidRPr="00B42680" w:rsidRDefault="00B42680" w:rsidP="00B42680">
      <w:pPr>
        <w:spacing w:line="360" w:lineRule="auto"/>
        <w:ind w:firstLine="709"/>
        <w:jc w:val="both"/>
        <w:rPr>
          <w:sz w:val="28"/>
          <w:szCs w:val="28"/>
        </w:rPr>
      </w:pPr>
      <w:r w:rsidRPr="00B42680">
        <w:rPr>
          <w:b/>
          <w:sz w:val="28"/>
          <w:szCs w:val="28"/>
        </w:rPr>
        <w:t xml:space="preserve">Розв’язання. </w:t>
      </w:r>
      <w:r w:rsidRPr="00B42680">
        <w:rPr>
          <w:sz w:val="28"/>
          <w:szCs w:val="28"/>
        </w:rPr>
        <w:t>Оскільки згідно з умовою m</w:t>
      </w:r>
      <w:r w:rsidRPr="00B42680">
        <w:rPr>
          <w:sz w:val="28"/>
          <w:szCs w:val="28"/>
          <w:vertAlign w:val="subscript"/>
        </w:rPr>
        <w:t>1</w:t>
      </w:r>
      <w:r w:rsidRPr="00B42680">
        <w:rPr>
          <w:sz w:val="28"/>
          <w:szCs w:val="28"/>
          <w:lang w:val="en-US"/>
        </w:rPr>
        <w:t> </w:t>
      </w:r>
      <w:r w:rsidRPr="00B42680">
        <w:rPr>
          <w:sz w:val="28"/>
          <w:szCs w:val="28"/>
        </w:rPr>
        <w:t>=</w:t>
      </w:r>
      <w:r w:rsidRPr="00B42680">
        <w:rPr>
          <w:sz w:val="28"/>
          <w:szCs w:val="28"/>
          <w:lang w:val="en-US"/>
        </w:rPr>
        <w:t> </w:t>
      </w:r>
      <w:r w:rsidRPr="00B42680">
        <w:rPr>
          <w:sz w:val="28"/>
          <w:szCs w:val="28"/>
        </w:rPr>
        <w:t>3,8</w:t>
      </w:r>
      <w:r w:rsidRPr="00B42680">
        <w:rPr>
          <w:sz w:val="28"/>
          <w:szCs w:val="28"/>
          <w:lang w:val="ru-RU"/>
        </w:rPr>
        <w:t> </w:t>
      </w:r>
      <w:r w:rsidRPr="00B42680">
        <w:rPr>
          <w:sz w:val="28"/>
          <w:szCs w:val="28"/>
        </w:rPr>
        <w:t>&gt; 2,7 = m</w:t>
      </w:r>
      <w:r w:rsidRPr="00B42680">
        <w:rPr>
          <w:sz w:val="28"/>
          <w:szCs w:val="28"/>
          <w:vertAlign w:val="subscript"/>
        </w:rPr>
        <w:t>2</w:t>
      </w:r>
      <w:r w:rsidRPr="00B42680">
        <w:rPr>
          <w:sz w:val="28"/>
          <w:szCs w:val="28"/>
        </w:rPr>
        <w:t xml:space="preserve">; </w:t>
      </w:r>
      <w:r w:rsidRPr="00B42680">
        <w:rPr>
          <w:sz w:val="28"/>
          <w:szCs w:val="28"/>
        </w:rPr>
        <w:sym w:font="Symbol" w:char="F073"/>
      </w:r>
      <w:r w:rsidRPr="00B42680">
        <w:rPr>
          <w:sz w:val="28"/>
          <w:szCs w:val="28"/>
          <w:vertAlign w:val="subscript"/>
        </w:rPr>
        <w:t>1</w:t>
      </w:r>
      <w:r w:rsidRPr="00B42680">
        <w:rPr>
          <w:sz w:val="28"/>
          <w:szCs w:val="28"/>
        </w:rPr>
        <w:t> = 8,22 &gt; 3,72 = </w:t>
      </w:r>
      <w:r w:rsidRPr="00B42680">
        <w:rPr>
          <w:sz w:val="28"/>
          <w:szCs w:val="28"/>
        </w:rPr>
        <w:sym w:font="Symbol" w:char="F073"/>
      </w:r>
      <w:r w:rsidRPr="00B42680">
        <w:rPr>
          <w:sz w:val="28"/>
          <w:szCs w:val="28"/>
          <w:vertAlign w:val="subscript"/>
        </w:rPr>
        <w:t>2</w:t>
      </w:r>
      <w:r w:rsidRPr="00B42680">
        <w:rPr>
          <w:sz w:val="28"/>
          <w:szCs w:val="28"/>
        </w:rPr>
        <w:t>, то для порівняння ЦП виду A</w:t>
      </w:r>
      <w:r w:rsidRPr="00B42680">
        <w:rPr>
          <w:sz w:val="28"/>
          <w:szCs w:val="28"/>
          <w:vertAlign w:val="subscript"/>
        </w:rPr>
        <w:t>1</w:t>
      </w:r>
      <w:r w:rsidRPr="00B42680">
        <w:rPr>
          <w:sz w:val="28"/>
          <w:szCs w:val="28"/>
        </w:rPr>
        <w:t xml:space="preserve"> та A</w:t>
      </w:r>
      <w:r w:rsidRPr="00B42680">
        <w:rPr>
          <w:sz w:val="28"/>
          <w:szCs w:val="28"/>
          <w:vertAlign w:val="subscript"/>
        </w:rPr>
        <w:t>2</w:t>
      </w:r>
      <w:r w:rsidRPr="00B42680">
        <w:rPr>
          <w:sz w:val="28"/>
          <w:szCs w:val="28"/>
        </w:rPr>
        <w:t xml:space="preserve"> скористаємось відносною оцінкою ризику, а саме </w:t>
      </w:r>
      <w:r w:rsidRPr="00B42680">
        <w:rPr>
          <w:sz w:val="28"/>
          <w:szCs w:val="28"/>
          <w:lang w:val="en-US"/>
        </w:rPr>
        <w:t>—</w:t>
      </w:r>
      <w:r w:rsidRPr="00B42680">
        <w:rPr>
          <w:sz w:val="28"/>
          <w:szCs w:val="28"/>
        </w:rPr>
        <w:t xml:space="preserve"> коефіцієнтом варіації:</w:t>
      </w:r>
    </w:p>
    <w:p w:rsidR="00B42680" w:rsidRPr="00B42680" w:rsidRDefault="00B42680" w:rsidP="00B42680">
      <w:pPr>
        <w:spacing w:line="360" w:lineRule="auto"/>
        <w:ind w:firstLine="709"/>
        <w:jc w:val="center"/>
        <w:rPr>
          <w:sz w:val="28"/>
          <w:szCs w:val="28"/>
        </w:rPr>
      </w:pPr>
      <w:r w:rsidRPr="00B42680">
        <w:rPr>
          <w:position w:val="-30"/>
          <w:sz w:val="28"/>
          <w:szCs w:val="28"/>
        </w:rPr>
        <w:object w:dxaOrig="4880" w:dyaOrig="700">
          <v:shape id="_x0000_i1037" type="#_x0000_t75" style="width:244.2pt;height:34.8pt" o:ole="" fillcolor="window">
            <v:imagedata r:id="rId32" o:title=""/>
          </v:shape>
          <o:OLEObject Type="Embed" ProgID="Equation.3" ShapeID="_x0000_i1037" DrawAspect="Content" ObjectID="_1759909978" r:id="rId33"/>
        </w:object>
      </w:r>
    </w:p>
    <w:bookmarkStart w:id="0" w:name="_MON_1002458193"/>
    <w:bookmarkStart w:id="1" w:name="_MON_1008658582"/>
    <w:bookmarkStart w:id="2" w:name="_MON_1014443406"/>
    <w:bookmarkStart w:id="3" w:name="_MON_1014443450"/>
    <w:bookmarkStart w:id="4" w:name="_MON_1002457260"/>
    <w:bookmarkStart w:id="5" w:name="_MON_1002457537"/>
    <w:bookmarkEnd w:id="0"/>
    <w:bookmarkEnd w:id="1"/>
    <w:bookmarkEnd w:id="2"/>
    <w:bookmarkEnd w:id="3"/>
    <w:bookmarkEnd w:id="4"/>
    <w:bookmarkEnd w:id="5"/>
    <w:bookmarkStart w:id="6" w:name="_MON_1002458127"/>
    <w:bookmarkEnd w:id="6"/>
    <w:p w:rsidR="00B42680" w:rsidRPr="00B42680" w:rsidRDefault="00B42680" w:rsidP="00B42680">
      <w:pPr>
        <w:spacing w:line="360" w:lineRule="auto"/>
        <w:ind w:firstLine="709"/>
        <w:jc w:val="center"/>
        <w:rPr>
          <w:sz w:val="28"/>
          <w:szCs w:val="28"/>
        </w:rPr>
      </w:pPr>
      <w:r w:rsidRPr="00B42680">
        <w:rPr>
          <w:sz w:val="28"/>
          <w:szCs w:val="28"/>
        </w:rPr>
        <w:object w:dxaOrig="4471" w:dyaOrig="2767">
          <v:shape id="_x0000_i1038" type="#_x0000_t75" style="width:281.4pt;height:150pt" o:ole="" fillcolor="window">
            <v:imagedata r:id="rId34" o:title=""/>
          </v:shape>
          <o:OLEObject Type="Embed" ProgID="Word.Picture.8" ShapeID="_x0000_i1038" DrawAspect="Content" ObjectID="_1759909979" r:id="rId35"/>
        </w:object>
      </w:r>
    </w:p>
    <w:p w:rsidR="00B42680" w:rsidRPr="00B42680" w:rsidRDefault="00B42680" w:rsidP="00B42680">
      <w:pPr>
        <w:spacing w:line="360" w:lineRule="auto"/>
        <w:ind w:firstLine="709"/>
        <w:jc w:val="center"/>
        <w:rPr>
          <w:sz w:val="28"/>
          <w:szCs w:val="28"/>
        </w:rPr>
      </w:pPr>
      <w:r w:rsidRPr="00B42680">
        <w:rPr>
          <w:sz w:val="28"/>
          <w:szCs w:val="28"/>
        </w:rPr>
        <w:t xml:space="preserve">Рис. </w:t>
      </w:r>
      <w:r w:rsidR="006F02DB">
        <w:rPr>
          <w:sz w:val="28"/>
          <w:szCs w:val="28"/>
          <w:lang w:val="ru-RU"/>
        </w:rPr>
        <w:t>7</w:t>
      </w:r>
      <w:r w:rsidRPr="00B42680">
        <w:rPr>
          <w:sz w:val="28"/>
          <w:szCs w:val="28"/>
        </w:rPr>
        <w:t>.1. Геометрична інтерпретація коефіцієнта варіації</w:t>
      </w:r>
    </w:p>
    <w:p w:rsidR="00B42680" w:rsidRPr="00B42680" w:rsidRDefault="00B42680" w:rsidP="00B42680">
      <w:pPr>
        <w:spacing w:line="360" w:lineRule="auto"/>
        <w:ind w:firstLine="709"/>
        <w:rPr>
          <w:sz w:val="28"/>
          <w:szCs w:val="28"/>
          <w:lang w:val="ru-RU"/>
        </w:rPr>
      </w:pPr>
      <w:r w:rsidRPr="00B42680">
        <w:rPr>
          <w:sz w:val="28"/>
          <w:szCs w:val="28"/>
        </w:rPr>
        <w:t xml:space="preserve">На рис. </w:t>
      </w:r>
      <w:r w:rsidR="006F02DB">
        <w:rPr>
          <w:sz w:val="28"/>
          <w:szCs w:val="28"/>
          <w:lang w:val="ru-RU"/>
        </w:rPr>
        <w:t>7</w:t>
      </w:r>
      <w:r w:rsidRPr="00B42680">
        <w:rPr>
          <w:sz w:val="28"/>
          <w:szCs w:val="28"/>
        </w:rPr>
        <w:t>.1 в системі координат «норма прибутку — ризик» акціям виду А</w:t>
      </w:r>
      <w:proofErr w:type="gramStart"/>
      <w:r w:rsidRPr="00B42680">
        <w:rPr>
          <w:sz w:val="28"/>
          <w:szCs w:val="28"/>
          <w:vertAlign w:val="subscript"/>
        </w:rPr>
        <w:t>1</w:t>
      </w:r>
      <w:proofErr w:type="gramEnd"/>
      <w:r w:rsidRPr="00B42680">
        <w:rPr>
          <w:sz w:val="28"/>
          <w:szCs w:val="28"/>
        </w:rPr>
        <w:t xml:space="preserve"> відповідає точка А</w:t>
      </w:r>
      <w:r w:rsidRPr="00B42680">
        <w:rPr>
          <w:sz w:val="28"/>
          <w:szCs w:val="28"/>
          <w:vertAlign w:val="subscript"/>
        </w:rPr>
        <w:t>1</w:t>
      </w:r>
      <w:r w:rsidRPr="00B42680">
        <w:rPr>
          <w:sz w:val="28"/>
          <w:szCs w:val="28"/>
        </w:rPr>
        <w:t xml:space="preserve"> (m</w:t>
      </w:r>
      <w:r w:rsidRPr="00B42680">
        <w:rPr>
          <w:sz w:val="28"/>
          <w:szCs w:val="28"/>
          <w:vertAlign w:val="subscript"/>
        </w:rPr>
        <w:t>1</w:t>
      </w:r>
      <w:r w:rsidRPr="00B42680">
        <w:rPr>
          <w:sz w:val="28"/>
          <w:szCs w:val="28"/>
        </w:rPr>
        <w:t>;</w:t>
      </w:r>
      <w:r w:rsidRPr="00B42680">
        <w:rPr>
          <w:sz w:val="28"/>
          <w:szCs w:val="28"/>
        </w:rPr>
        <w:sym w:font="Symbol" w:char="F073"/>
      </w:r>
      <w:r w:rsidRPr="00B42680">
        <w:rPr>
          <w:sz w:val="28"/>
          <w:szCs w:val="28"/>
          <w:vertAlign w:val="subscript"/>
        </w:rPr>
        <w:t>1</w:t>
      </w:r>
      <w:r w:rsidRPr="00B42680">
        <w:rPr>
          <w:sz w:val="28"/>
          <w:szCs w:val="28"/>
        </w:rPr>
        <w:t>), акціям виду А</w:t>
      </w:r>
      <w:r w:rsidRPr="00B42680">
        <w:rPr>
          <w:sz w:val="28"/>
          <w:szCs w:val="28"/>
          <w:vertAlign w:val="subscript"/>
        </w:rPr>
        <w:t>2</w:t>
      </w:r>
      <w:r w:rsidRPr="00B42680">
        <w:rPr>
          <w:sz w:val="28"/>
          <w:szCs w:val="28"/>
        </w:rPr>
        <w:t xml:space="preserve"> — точка А</w:t>
      </w:r>
      <w:r w:rsidRPr="00B42680">
        <w:rPr>
          <w:sz w:val="28"/>
          <w:szCs w:val="28"/>
          <w:vertAlign w:val="subscript"/>
        </w:rPr>
        <w:t>2 </w:t>
      </w:r>
      <w:r w:rsidRPr="00B42680">
        <w:rPr>
          <w:sz w:val="28"/>
          <w:szCs w:val="28"/>
        </w:rPr>
        <w:t>(m</w:t>
      </w:r>
      <w:r w:rsidRPr="00B42680">
        <w:rPr>
          <w:sz w:val="28"/>
          <w:szCs w:val="28"/>
          <w:vertAlign w:val="subscript"/>
        </w:rPr>
        <w:t>2</w:t>
      </w:r>
      <w:r w:rsidRPr="00B42680">
        <w:rPr>
          <w:sz w:val="28"/>
          <w:szCs w:val="28"/>
        </w:rPr>
        <w:t xml:space="preserve">; </w:t>
      </w:r>
      <w:r w:rsidRPr="00B42680">
        <w:rPr>
          <w:sz w:val="28"/>
          <w:szCs w:val="28"/>
        </w:rPr>
        <w:sym w:font="Symbol" w:char="F073"/>
      </w:r>
      <w:r w:rsidRPr="00B42680">
        <w:rPr>
          <w:sz w:val="28"/>
          <w:szCs w:val="28"/>
          <w:vertAlign w:val="subscript"/>
        </w:rPr>
        <w:t>2</w:t>
      </w:r>
      <w:r w:rsidRPr="00B42680">
        <w:rPr>
          <w:sz w:val="28"/>
          <w:szCs w:val="28"/>
        </w:rPr>
        <w:t xml:space="preserve">), тобто їм відповідають радіуси-вектори </w:t>
      </w:r>
      <w:r w:rsidRPr="00B42680">
        <w:rPr>
          <w:position w:val="-10"/>
          <w:sz w:val="28"/>
          <w:szCs w:val="28"/>
        </w:rPr>
        <w:object w:dxaOrig="380" w:dyaOrig="360">
          <v:shape id="_x0000_i1039" type="#_x0000_t75" style="width:19.2pt;height:18pt" o:ole="" fillcolor="window">
            <v:imagedata r:id="rId36" o:title=""/>
          </v:shape>
          <o:OLEObject Type="Embed" ProgID="Equation.3" ShapeID="_x0000_i1039" DrawAspect="Content" ObjectID="_1759909980" r:id="rId37"/>
        </w:object>
      </w:r>
      <w:r w:rsidRPr="00B42680">
        <w:rPr>
          <w:sz w:val="28"/>
          <w:szCs w:val="28"/>
          <w:lang w:val="en-US"/>
        </w:rPr>
        <w:t xml:space="preserve"> </w:t>
      </w:r>
      <w:r w:rsidRPr="00B42680">
        <w:rPr>
          <w:sz w:val="28"/>
          <w:szCs w:val="28"/>
          <w:lang w:val="ru-RU"/>
        </w:rPr>
        <w:t xml:space="preserve">та </w:t>
      </w:r>
      <w:r w:rsidRPr="00B42680">
        <w:rPr>
          <w:position w:val="-6"/>
          <w:sz w:val="28"/>
          <w:szCs w:val="28"/>
          <w:lang w:val="ru-RU"/>
        </w:rPr>
        <w:object w:dxaOrig="400" w:dyaOrig="320">
          <v:shape id="_x0000_i1040" type="#_x0000_t75" style="width:19.8pt;height:16.2pt" o:ole="" fillcolor="window">
            <v:imagedata r:id="rId38" o:title=""/>
          </v:shape>
          <o:OLEObject Type="Embed" ProgID="Equation.3" ShapeID="_x0000_i1040" DrawAspect="Content" ObjectID="_1759909981" r:id="rId39"/>
        </w:object>
      </w:r>
      <w:r w:rsidRPr="00B42680">
        <w:rPr>
          <w:sz w:val="28"/>
          <w:szCs w:val="28"/>
          <w:lang w:val="ru-RU"/>
        </w:rPr>
        <w:t>.</w:t>
      </w:r>
    </w:p>
    <w:p w:rsidR="00B42680" w:rsidRPr="00B42680" w:rsidRDefault="00B42680" w:rsidP="00B42680">
      <w:pPr>
        <w:spacing w:line="360" w:lineRule="auto"/>
        <w:ind w:firstLine="709"/>
        <w:rPr>
          <w:sz w:val="28"/>
          <w:szCs w:val="28"/>
        </w:rPr>
      </w:pPr>
      <w:r w:rsidRPr="00B42680">
        <w:rPr>
          <w:sz w:val="28"/>
          <w:szCs w:val="28"/>
        </w:rPr>
        <w:lastRenderedPageBreak/>
        <w:t>Враховуючи, що коефіцієнт варіації має негативний інгредієнт, пр</w:t>
      </w:r>
      <w:r w:rsidRPr="00B42680">
        <w:rPr>
          <w:sz w:val="28"/>
          <w:szCs w:val="28"/>
        </w:rPr>
        <w:t>и</w:t>
      </w:r>
      <w:r w:rsidRPr="00B42680">
        <w:rPr>
          <w:sz w:val="28"/>
          <w:szCs w:val="28"/>
        </w:rPr>
        <w:t>ходимо до висновку, що з позиції цієї міри ризику перевага надається тим акціям, для яких відповідний радіус-вектор має менший кут нахилу до осі абсцис, тобто перевага надається ЦП виду А</w:t>
      </w:r>
      <w:r w:rsidRPr="00B42680">
        <w:rPr>
          <w:sz w:val="28"/>
          <w:szCs w:val="28"/>
          <w:vertAlign w:val="subscript"/>
        </w:rPr>
        <w:t>2</w:t>
      </w:r>
      <w:r w:rsidRPr="00B42680">
        <w:rPr>
          <w:sz w:val="28"/>
          <w:szCs w:val="28"/>
        </w:rPr>
        <w:t>.</w:t>
      </w:r>
      <w:r w:rsidRPr="00B42680">
        <w:rPr>
          <w:b/>
          <w:position w:val="-12"/>
          <w:sz w:val="28"/>
          <w:szCs w:val="28"/>
        </w:rPr>
        <w:t>-</w:t>
      </w:r>
    </w:p>
    <w:p w:rsidR="00B42680" w:rsidRPr="00B42680" w:rsidRDefault="00B42680" w:rsidP="00B42680">
      <w:pPr>
        <w:spacing w:line="360" w:lineRule="auto"/>
        <w:ind w:firstLine="709"/>
        <w:rPr>
          <w:sz w:val="28"/>
          <w:szCs w:val="28"/>
        </w:rPr>
      </w:pPr>
      <w:r w:rsidRPr="00B42680">
        <w:rPr>
          <w:b/>
          <w:noProof/>
          <w:sz w:val="28"/>
          <w:szCs w:val="28"/>
          <w:lang w:val="ru-RU"/>
        </w:rPr>
        <mc:AlternateContent>
          <mc:Choice Requires="wps">
            <w:drawing>
              <wp:anchor distT="0" distB="0" distL="114300" distR="114300" simplePos="0" relativeHeight="251662336" behindDoc="0" locked="0" layoutInCell="0" allowOverlap="1" wp14:anchorId="03D907CB" wp14:editId="380CB157">
                <wp:simplePos x="0" y="0"/>
                <wp:positionH relativeFrom="page">
                  <wp:posOffset>533400</wp:posOffset>
                </wp:positionH>
                <wp:positionV relativeFrom="page">
                  <wp:posOffset>5730240</wp:posOffset>
                </wp:positionV>
                <wp:extent cx="232410" cy="236220"/>
                <wp:effectExtent l="0" t="0" r="0"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9" type="#_x0000_t202" style="position:absolute;left:0;text-align:left;margin-left:42pt;margin-top:451.2pt;width:18.3pt;height:1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b/>
          <w:sz w:val="28"/>
          <w:szCs w:val="28"/>
        </w:rPr>
        <w:t xml:space="preserve">Приклад </w:t>
      </w:r>
      <w:r w:rsidR="006F02DB">
        <w:rPr>
          <w:b/>
          <w:sz w:val="28"/>
          <w:szCs w:val="28"/>
          <w:lang w:val="ru-RU"/>
        </w:rPr>
        <w:t>7</w:t>
      </w:r>
      <w:r w:rsidRPr="00B42680">
        <w:rPr>
          <w:b/>
          <w:sz w:val="28"/>
          <w:szCs w:val="28"/>
        </w:rPr>
        <w:t>.5.</w:t>
      </w:r>
      <w:r w:rsidRPr="00B42680">
        <w:rPr>
          <w:sz w:val="28"/>
          <w:szCs w:val="28"/>
        </w:rPr>
        <w:t xml:space="preserve"> Виходячи з умови прикладу </w:t>
      </w:r>
      <w:r w:rsidR="00F0206E">
        <w:rPr>
          <w:sz w:val="28"/>
          <w:szCs w:val="28"/>
        </w:rPr>
        <w:t>8</w:t>
      </w:r>
      <w:r w:rsidRPr="00B42680">
        <w:rPr>
          <w:sz w:val="28"/>
          <w:szCs w:val="28"/>
        </w:rPr>
        <w:t xml:space="preserve">.1, а також враховуючи, що норма прибутку державних облігацій </w:t>
      </w:r>
      <w:proofErr w:type="spellStart"/>
      <w:r w:rsidRPr="00B42680">
        <w:rPr>
          <w:sz w:val="28"/>
          <w:szCs w:val="28"/>
        </w:rPr>
        <w:t>m</w:t>
      </w:r>
      <w:r w:rsidRPr="00B42680">
        <w:rPr>
          <w:sz w:val="28"/>
          <w:szCs w:val="28"/>
          <w:vertAlign w:val="subscript"/>
        </w:rPr>
        <w:t>F</w:t>
      </w:r>
      <w:proofErr w:type="spellEnd"/>
      <w:r w:rsidRPr="00B42680">
        <w:rPr>
          <w:sz w:val="28"/>
          <w:szCs w:val="28"/>
        </w:rPr>
        <w:t xml:space="preserve"> = 3%, обчислити ризик кожн</w:t>
      </w:r>
      <w:r w:rsidRPr="00B42680">
        <w:rPr>
          <w:sz w:val="28"/>
          <w:szCs w:val="28"/>
        </w:rPr>
        <w:t>о</w:t>
      </w:r>
      <w:r w:rsidRPr="00B42680">
        <w:rPr>
          <w:sz w:val="28"/>
          <w:szCs w:val="28"/>
        </w:rPr>
        <w:t>го з цінних паперів виду А</w:t>
      </w:r>
      <w:r w:rsidRPr="00B42680">
        <w:rPr>
          <w:sz w:val="28"/>
          <w:szCs w:val="28"/>
          <w:vertAlign w:val="subscript"/>
        </w:rPr>
        <w:t>1</w:t>
      </w:r>
      <w:r w:rsidRPr="00B42680">
        <w:rPr>
          <w:sz w:val="28"/>
          <w:szCs w:val="28"/>
        </w:rPr>
        <w:t xml:space="preserve"> та А</w:t>
      </w:r>
      <w:r w:rsidRPr="00B42680">
        <w:rPr>
          <w:sz w:val="28"/>
          <w:szCs w:val="28"/>
          <w:vertAlign w:val="subscript"/>
        </w:rPr>
        <w:t>2</w:t>
      </w:r>
      <w:r w:rsidRPr="00B42680">
        <w:rPr>
          <w:sz w:val="28"/>
          <w:szCs w:val="28"/>
        </w:rPr>
        <w:t xml:space="preserve"> і порівняти їх між собою.</w:t>
      </w:r>
    </w:p>
    <w:p w:rsidR="00B42680" w:rsidRPr="00B42680" w:rsidRDefault="00B42680" w:rsidP="00B42680">
      <w:pPr>
        <w:spacing w:line="360" w:lineRule="auto"/>
        <w:ind w:firstLine="709"/>
        <w:rPr>
          <w:spacing w:val="-4"/>
          <w:sz w:val="28"/>
          <w:szCs w:val="28"/>
        </w:rPr>
      </w:pPr>
      <w:r w:rsidRPr="00B42680">
        <w:rPr>
          <w:b/>
          <w:spacing w:val="-4"/>
          <w:sz w:val="28"/>
          <w:szCs w:val="28"/>
        </w:rPr>
        <w:t>Розв’язання.</w:t>
      </w:r>
      <w:r w:rsidRPr="00B42680">
        <w:rPr>
          <w:spacing w:val="-4"/>
          <w:sz w:val="28"/>
          <w:szCs w:val="28"/>
        </w:rPr>
        <w:t xml:space="preserve"> Скористаємось модифікованим коефіцієнтом варіації (рис.</w:t>
      </w:r>
      <w:r w:rsidR="006F02DB">
        <w:rPr>
          <w:spacing w:val="-4"/>
          <w:sz w:val="28"/>
          <w:szCs w:val="28"/>
          <w:lang w:val="ru-RU"/>
        </w:rPr>
        <w:t>7</w:t>
      </w:r>
      <w:r w:rsidRPr="00B42680">
        <w:rPr>
          <w:spacing w:val="-4"/>
          <w:sz w:val="28"/>
          <w:szCs w:val="28"/>
        </w:rPr>
        <w:t>.2):</w:t>
      </w:r>
    </w:p>
    <w:p w:rsidR="00B42680" w:rsidRPr="00B42680" w:rsidRDefault="00B42680" w:rsidP="00B42680">
      <w:pPr>
        <w:spacing w:line="360" w:lineRule="auto"/>
        <w:ind w:firstLine="709"/>
        <w:jc w:val="center"/>
        <w:rPr>
          <w:sz w:val="28"/>
          <w:szCs w:val="28"/>
        </w:rPr>
      </w:pPr>
      <w:r w:rsidRPr="00B42680">
        <w:rPr>
          <w:position w:val="-62"/>
          <w:sz w:val="28"/>
          <w:szCs w:val="28"/>
        </w:rPr>
        <w:object w:dxaOrig="5340" w:dyaOrig="1359">
          <v:shape id="_x0000_i1041" type="#_x0000_t75" style="width:267pt;height:67.8pt" o:ole="" fillcolor="window">
            <v:imagedata r:id="rId40" o:title=""/>
          </v:shape>
          <o:OLEObject Type="Embed" ProgID="Equation.3" ShapeID="_x0000_i1041" DrawAspect="Content" ObjectID="_1759909982" r:id="rId41"/>
        </w:object>
      </w:r>
    </w:p>
    <w:p w:rsidR="00B42680" w:rsidRPr="00B42680" w:rsidRDefault="00B42680" w:rsidP="00B42680">
      <w:pPr>
        <w:spacing w:line="360" w:lineRule="auto"/>
        <w:ind w:firstLine="709"/>
        <w:rPr>
          <w:sz w:val="28"/>
          <w:szCs w:val="28"/>
        </w:rPr>
      </w:pPr>
      <w:r w:rsidRPr="00B42680">
        <w:rPr>
          <w:sz w:val="28"/>
          <w:szCs w:val="28"/>
        </w:rPr>
        <w:t>Враховуючи, що коефіцієнт варіації має негативний інгредієнт, пер</w:t>
      </w:r>
      <w:r w:rsidRPr="00B42680">
        <w:rPr>
          <w:sz w:val="28"/>
          <w:szCs w:val="28"/>
        </w:rPr>
        <w:t>е</w:t>
      </w:r>
      <w:r w:rsidRPr="00B42680">
        <w:rPr>
          <w:sz w:val="28"/>
          <w:szCs w:val="28"/>
        </w:rPr>
        <w:t>вагу слід надати акціям виду А</w:t>
      </w:r>
      <w:r w:rsidRPr="00B42680">
        <w:rPr>
          <w:sz w:val="28"/>
          <w:szCs w:val="28"/>
          <w:vertAlign w:val="subscript"/>
        </w:rPr>
        <w:t>1</w:t>
      </w:r>
      <w:r w:rsidRPr="00B42680">
        <w:rPr>
          <w:sz w:val="28"/>
          <w:szCs w:val="28"/>
        </w:rPr>
        <w:t>.</w:t>
      </w:r>
    </w:p>
    <w:bookmarkStart w:id="7" w:name="_MON_1008659602"/>
    <w:bookmarkEnd w:id="7"/>
    <w:bookmarkStart w:id="8" w:name="_MON_1002518482"/>
    <w:bookmarkEnd w:id="8"/>
    <w:p w:rsidR="00B42680" w:rsidRPr="00B42680" w:rsidRDefault="00B42680" w:rsidP="00B42680">
      <w:pPr>
        <w:spacing w:line="360" w:lineRule="auto"/>
        <w:ind w:firstLine="709"/>
        <w:jc w:val="center"/>
        <w:rPr>
          <w:sz w:val="28"/>
          <w:szCs w:val="28"/>
        </w:rPr>
      </w:pPr>
      <w:r w:rsidRPr="00B42680">
        <w:rPr>
          <w:sz w:val="28"/>
          <w:szCs w:val="28"/>
        </w:rPr>
        <w:object w:dxaOrig="4560" w:dyaOrig="2851">
          <v:shape id="_x0000_i1042" type="#_x0000_t75" style="width:230.4pt;height:143.4pt" o:ole="" fillcolor="window">
            <v:imagedata r:id="rId42" o:title=""/>
          </v:shape>
          <o:OLEObject Type="Embed" ProgID="Word.Picture.8" ShapeID="_x0000_i1042" DrawAspect="Content" ObjectID="_1759909983" r:id="rId43"/>
        </w:object>
      </w:r>
    </w:p>
    <w:p w:rsidR="00B42680" w:rsidRPr="00B42680" w:rsidRDefault="00B42680" w:rsidP="00B42680">
      <w:pPr>
        <w:spacing w:line="360" w:lineRule="auto"/>
        <w:ind w:firstLine="709"/>
        <w:jc w:val="center"/>
        <w:rPr>
          <w:sz w:val="28"/>
          <w:szCs w:val="28"/>
        </w:rPr>
      </w:pPr>
      <w:r w:rsidRPr="00B42680">
        <w:rPr>
          <w:sz w:val="28"/>
          <w:szCs w:val="28"/>
        </w:rPr>
        <w:t xml:space="preserve">Рис. </w:t>
      </w:r>
      <w:r w:rsidR="006F02DB">
        <w:rPr>
          <w:sz w:val="28"/>
          <w:szCs w:val="28"/>
          <w:lang w:val="ru-RU"/>
        </w:rPr>
        <w:t>7</w:t>
      </w:r>
      <w:r w:rsidRPr="00B42680">
        <w:rPr>
          <w:sz w:val="28"/>
          <w:szCs w:val="28"/>
        </w:rPr>
        <w:t>.2. Геометрична інтерпретація модифікованого коефіцієнта в</w:t>
      </w:r>
      <w:r w:rsidRPr="00B42680">
        <w:rPr>
          <w:sz w:val="28"/>
          <w:szCs w:val="28"/>
        </w:rPr>
        <w:t>а</w:t>
      </w:r>
      <w:r w:rsidRPr="00B42680">
        <w:rPr>
          <w:sz w:val="28"/>
          <w:szCs w:val="28"/>
        </w:rPr>
        <w:t>ріації</w:t>
      </w:r>
    </w:p>
    <w:p w:rsidR="00B42680" w:rsidRPr="00B42680" w:rsidRDefault="00B42680" w:rsidP="00B42680">
      <w:pPr>
        <w:spacing w:line="360" w:lineRule="auto"/>
        <w:ind w:firstLine="709"/>
        <w:jc w:val="both"/>
        <w:rPr>
          <w:sz w:val="28"/>
          <w:szCs w:val="28"/>
        </w:rPr>
      </w:pPr>
      <w:r w:rsidRPr="00B42680">
        <w:rPr>
          <w:sz w:val="28"/>
          <w:szCs w:val="28"/>
        </w:rPr>
        <w:t xml:space="preserve">Отриманий результат суперечить висновкам, зробленим у прикладі </w:t>
      </w:r>
      <w:r w:rsidR="00F0206E">
        <w:rPr>
          <w:sz w:val="28"/>
          <w:szCs w:val="28"/>
        </w:rPr>
        <w:t>8</w:t>
      </w:r>
      <w:r w:rsidRPr="00B42680">
        <w:rPr>
          <w:sz w:val="28"/>
          <w:szCs w:val="28"/>
        </w:rPr>
        <w:t>.3. Ця суперечність пояснюється тим, що модифікований коефіцієнт вар</w:t>
      </w:r>
      <w:r w:rsidRPr="00B42680">
        <w:rPr>
          <w:sz w:val="28"/>
          <w:szCs w:val="28"/>
        </w:rPr>
        <w:t>і</w:t>
      </w:r>
      <w:r w:rsidRPr="00B42680">
        <w:rPr>
          <w:sz w:val="28"/>
          <w:szCs w:val="28"/>
        </w:rPr>
        <w:t>ації за своєю суттю здійснює «фільтрацію» ЦП, відкидаючи ті акції, норма прибутку яких менша від фіксованої норми прибутку.</w:t>
      </w:r>
      <w:r w:rsidRPr="00B42680">
        <w:rPr>
          <w:b/>
          <w:position w:val="-12"/>
          <w:sz w:val="28"/>
          <w:szCs w:val="28"/>
        </w:rPr>
        <w:t>-</w:t>
      </w:r>
    </w:p>
    <w:p w:rsidR="00B42680" w:rsidRPr="00B42680" w:rsidRDefault="00B42680" w:rsidP="00B42680">
      <w:pPr>
        <w:spacing w:line="360" w:lineRule="auto"/>
        <w:ind w:firstLine="709"/>
        <w:jc w:val="both"/>
        <w:rPr>
          <w:spacing w:val="4"/>
          <w:sz w:val="28"/>
          <w:szCs w:val="28"/>
        </w:rPr>
      </w:pPr>
      <w:r w:rsidRPr="00B42680">
        <w:rPr>
          <w:sz w:val="28"/>
          <w:szCs w:val="28"/>
        </w:rPr>
        <w:t>На рис.</w:t>
      </w:r>
      <w:r w:rsidRPr="00B42680">
        <w:rPr>
          <w:sz w:val="28"/>
          <w:szCs w:val="28"/>
          <w:lang w:val="en-US"/>
        </w:rPr>
        <w:t xml:space="preserve"> </w:t>
      </w:r>
      <w:r w:rsidR="006F02DB">
        <w:rPr>
          <w:sz w:val="28"/>
          <w:szCs w:val="28"/>
          <w:lang w:val="ru-RU"/>
        </w:rPr>
        <w:t>7</w:t>
      </w:r>
      <w:r w:rsidRPr="00B42680">
        <w:rPr>
          <w:sz w:val="28"/>
          <w:szCs w:val="28"/>
        </w:rPr>
        <w:t>.1 наведено акції виду A</w:t>
      </w:r>
      <w:r w:rsidRPr="00B42680">
        <w:rPr>
          <w:sz w:val="28"/>
          <w:szCs w:val="28"/>
          <w:vertAlign w:val="subscript"/>
        </w:rPr>
        <w:t>3</w:t>
      </w:r>
      <w:r w:rsidRPr="00B42680">
        <w:rPr>
          <w:sz w:val="28"/>
          <w:szCs w:val="28"/>
        </w:rPr>
        <w:t>(m</w:t>
      </w:r>
      <w:r w:rsidRPr="00B42680">
        <w:rPr>
          <w:sz w:val="28"/>
          <w:szCs w:val="28"/>
          <w:vertAlign w:val="subscript"/>
        </w:rPr>
        <w:t>3</w:t>
      </w:r>
      <w:r w:rsidRPr="00B42680">
        <w:rPr>
          <w:sz w:val="28"/>
          <w:szCs w:val="28"/>
        </w:rPr>
        <w:t xml:space="preserve">; </w:t>
      </w:r>
      <w:r w:rsidRPr="00B42680">
        <w:rPr>
          <w:sz w:val="28"/>
          <w:szCs w:val="28"/>
        </w:rPr>
        <w:sym w:font="Symbol" w:char="F073"/>
      </w:r>
      <w:r w:rsidRPr="00B42680">
        <w:rPr>
          <w:sz w:val="28"/>
          <w:szCs w:val="28"/>
          <w:vertAlign w:val="subscript"/>
        </w:rPr>
        <w:t>3</w:t>
      </w:r>
      <w:r w:rsidRPr="00B42680">
        <w:rPr>
          <w:sz w:val="28"/>
          <w:szCs w:val="28"/>
        </w:rPr>
        <w:t>) та A</w:t>
      </w:r>
      <w:r w:rsidRPr="00B42680">
        <w:rPr>
          <w:sz w:val="28"/>
          <w:szCs w:val="28"/>
          <w:vertAlign w:val="subscript"/>
        </w:rPr>
        <w:t>4</w:t>
      </w:r>
      <w:r w:rsidRPr="00B42680">
        <w:rPr>
          <w:sz w:val="28"/>
          <w:szCs w:val="28"/>
        </w:rPr>
        <w:t>(m</w:t>
      </w:r>
      <w:r w:rsidRPr="00B42680">
        <w:rPr>
          <w:sz w:val="28"/>
          <w:szCs w:val="28"/>
          <w:vertAlign w:val="subscript"/>
        </w:rPr>
        <w:t>4</w:t>
      </w:r>
      <w:r w:rsidRPr="00B42680">
        <w:rPr>
          <w:sz w:val="28"/>
          <w:szCs w:val="28"/>
        </w:rPr>
        <w:t xml:space="preserve">; </w:t>
      </w:r>
      <w:r w:rsidRPr="00B42680">
        <w:rPr>
          <w:sz w:val="28"/>
          <w:szCs w:val="28"/>
        </w:rPr>
        <w:sym w:font="Symbol" w:char="F073"/>
      </w:r>
      <w:r w:rsidRPr="00B42680">
        <w:rPr>
          <w:sz w:val="28"/>
          <w:szCs w:val="28"/>
          <w:vertAlign w:val="subscript"/>
        </w:rPr>
        <w:t>4</w:t>
      </w:r>
      <w:r w:rsidRPr="00B42680">
        <w:rPr>
          <w:sz w:val="28"/>
          <w:szCs w:val="28"/>
        </w:rPr>
        <w:t>), для яких m</w:t>
      </w:r>
      <w:r w:rsidRPr="00B42680">
        <w:rPr>
          <w:sz w:val="28"/>
          <w:szCs w:val="28"/>
          <w:vertAlign w:val="subscript"/>
        </w:rPr>
        <w:t>3 </w:t>
      </w:r>
      <w:r w:rsidRPr="00B42680">
        <w:rPr>
          <w:sz w:val="28"/>
          <w:szCs w:val="28"/>
        </w:rPr>
        <w:t>= m</w:t>
      </w:r>
      <w:r w:rsidRPr="00B42680">
        <w:rPr>
          <w:sz w:val="28"/>
          <w:szCs w:val="28"/>
          <w:vertAlign w:val="subscript"/>
        </w:rPr>
        <w:t>4 </w:t>
      </w:r>
      <w:r w:rsidRPr="00B42680">
        <w:rPr>
          <w:sz w:val="28"/>
          <w:szCs w:val="28"/>
        </w:rPr>
        <w:t>&lt;</w:t>
      </w:r>
      <w:r w:rsidRPr="00B42680">
        <w:rPr>
          <w:sz w:val="28"/>
          <w:szCs w:val="28"/>
          <w:lang w:val="en-US"/>
        </w:rPr>
        <w:t> </w:t>
      </w:r>
      <w:r w:rsidRPr="00B42680">
        <w:rPr>
          <w:sz w:val="28"/>
          <w:szCs w:val="28"/>
        </w:rPr>
        <w:t xml:space="preserve">0 та </w:t>
      </w:r>
      <w:r w:rsidRPr="00B42680">
        <w:rPr>
          <w:sz w:val="28"/>
          <w:szCs w:val="28"/>
        </w:rPr>
        <w:sym w:font="Symbol" w:char="F073"/>
      </w:r>
      <w:r w:rsidRPr="00B42680">
        <w:rPr>
          <w:sz w:val="28"/>
          <w:szCs w:val="28"/>
          <w:vertAlign w:val="subscript"/>
        </w:rPr>
        <w:t>3</w:t>
      </w:r>
      <w:r w:rsidRPr="00B42680">
        <w:rPr>
          <w:sz w:val="28"/>
          <w:szCs w:val="28"/>
          <w:vertAlign w:val="subscript"/>
          <w:lang w:val="en-US"/>
        </w:rPr>
        <w:t> </w:t>
      </w:r>
      <w:r w:rsidRPr="00B42680">
        <w:rPr>
          <w:sz w:val="28"/>
          <w:szCs w:val="28"/>
        </w:rPr>
        <w:t>&gt;</w:t>
      </w:r>
      <w:r w:rsidRPr="00B42680">
        <w:rPr>
          <w:sz w:val="28"/>
          <w:szCs w:val="28"/>
          <w:lang w:val="en-US"/>
        </w:rPr>
        <w:t> </w:t>
      </w:r>
      <w:r w:rsidRPr="00B42680">
        <w:rPr>
          <w:sz w:val="28"/>
          <w:szCs w:val="28"/>
        </w:rPr>
        <w:sym w:font="Symbol" w:char="F073"/>
      </w:r>
      <w:r w:rsidRPr="00B42680">
        <w:rPr>
          <w:sz w:val="28"/>
          <w:szCs w:val="28"/>
          <w:vertAlign w:val="subscript"/>
        </w:rPr>
        <w:t>4</w:t>
      </w:r>
      <w:r w:rsidRPr="00B42680">
        <w:rPr>
          <w:sz w:val="28"/>
          <w:szCs w:val="28"/>
        </w:rPr>
        <w:t xml:space="preserve">, але при цьому </w:t>
      </w:r>
      <w:r w:rsidRPr="00B42680">
        <w:rPr>
          <w:position w:val="-10"/>
          <w:sz w:val="28"/>
          <w:szCs w:val="28"/>
        </w:rPr>
        <w:object w:dxaOrig="700" w:dyaOrig="340">
          <v:shape id="_x0000_i1043" type="#_x0000_t75" style="width:34.8pt;height:16.8pt" o:ole="" fillcolor="window">
            <v:imagedata r:id="rId44" o:title=""/>
          </v:shape>
          <o:OLEObject Type="Embed" ProgID="Equation.3" ShapeID="_x0000_i1043" DrawAspect="Content" ObjectID="_1759909984" r:id="rId45"/>
        </w:object>
      </w:r>
      <w:r w:rsidRPr="00B42680">
        <w:rPr>
          <w:sz w:val="28"/>
          <w:szCs w:val="28"/>
        </w:rPr>
        <w:t xml:space="preserve">. </w:t>
      </w:r>
      <w:r w:rsidRPr="00B42680">
        <w:rPr>
          <w:sz w:val="28"/>
          <w:szCs w:val="28"/>
          <w:lang w:val="en-US"/>
        </w:rPr>
        <w:br/>
      </w:r>
      <w:r w:rsidRPr="00B42680">
        <w:rPr>
          <w:spacing w:val="4"/>
          <w:sz w:val="28"/>
          <w:szCs w:val="28"/>
        </w:rPr>
        <w:t>У цій ситуації для порівняння акцій формально скористаємось відно</w:t>
      </w:r>
      <w:r w:rsidRPr="00B42680">
        <w:rPr>
          <w:spacing w:val="4"/>
          <w:sz w:val="28"/>
          <w:szCs w:val="28"/>
        </w:rPr>
        <w:t>с</w:t>
      </w:r>
      <w:r w:rsidRPr="00B42680">
        <w:rPr>
          <w:spacing w:val="4"/>
          <w:sz w:val="28"/>
          <w:szCs w:val="28"/>
        </w:rPr>
        <w:lastRenderedPageBreak/>
        <w:t xml:space="preserve">ною оцінкою ризику (коефіцієнтом варіації чи </w:t>
      </w:r>
      <w:proofErr w:type="spellStart"/>
      <w:r w:rsidRPr="00B42680">
        <w:rPr>
          <w:spacing w:val="4"/>
          <w:sz w:val="28"/>
          <w:szCs w:val="28"/>
        </w:rPr>
        <w:t>семіваріації</w:t>
      </w:r>
      <w:proofErr w:type="spellEnd"/>
      <w:r w:rsidRPr="00B42680">
        <w:rPr>
          <w:spacing w:val="4"/>
          <w:sz w:val="28"/>
          <w:szCs w:val="28"/>
        </w:rPr>
        <w:t>). З урахува</w:t>
      </w:r>
      <w:r w:rsidRPr="00B42680">
        <w:rPr>
          <w:spacing w:val="4"/>
          <w:sz w:val="28"/>
          <w:szCs w:val="28"/>
        </w:rPr>
        <w:t>н</w:t>
      </w:r>
      <w:r w:rsidRPr="00B42680">
        <w:rPr>
          <w:spacing w:val="4"/>
          <w:sz w:val="28"/>
          <w:szCs w:val="28"/>
        </w:rPr>
        <w:t xml:space="preserve">ням того, що </w:t>
      </w:r>
      <w:r w:rsidRPr="00B42680">
        <w:rPr>
          <w:spacing w:val="4"/>
          <w:position w:val="-10"/>
          <w:sz w:val="28"/>
          <w:szCs w:val="28"/>
        </w:rPr>
        <w:object w:dxaOrig="700" w:dyaOrig="340">
          <v:shape id="_x0000_i1044" type="#_x0000_t75" style="width:34.8pt;height:16.8pt" o:ole="" fillcolor="window">
            <v:imagedata r:id="rId44" o:title=""/>
          </v:shape>
          <o:OLEObject Type="Embed" ProgID="Equation.3" ShapeID="_x0000_i1044" DrawAspect="Content" ObjectID="_1759909985" r:id="rId46"/>
        </w:object>
      </w:r>
      <w:r w:rsidRPr="00B42680">
        <w:rPr>
          <w:spacing w:val="4"/>
          <w:sz w:val="28"/>
          <w:szCs w:val="28"/>
        </w:rPr>
        <w:t>, приходимо до висновку, що A</w:t>
      </w:r>
      <w:r w:rsidRPr="00B42680">
        <w:rPr>
          <w:spacing w:val="4"/>
          <w:sz w:val="28"/>
          <w:szCs w:val="28"/>
          <w:vertAlign w:val="subscript"/>
        </w:rPr>
        <w:t>3 </w:t>
      </w:r>
      <w:r w:rsidRPr="00B42680">
        <w:rPr>
          <w:spacing w:val="4"/>
          <w:sz w:val="28"/>
          <w:szCs w:val="28"/>
        </w:rPr>
        <w:sym w:font="MT Extra" w:char="F066"/>
      </w:r>
      <w:r w:rsidRPr="00B42680">
        <w:rPr>
          <w:spacing w:val="4"/>
          <w:sz w:val="28"/>
          <w:szCs w:val="28"/>
        </w:rPr>
        <w:t> A</w:t>
      </w:r>
      <w:r w:rsidRPr="00B42680">
        <w:rPr>
          <w:spacing w:val="4"/>
          <w:sz w:val="28"/>
          <w:szCs w:val="28"/>
          <w:vertAlign w:val="subscript"/>
        </w:rPr>
        <w:t>4</w:t>
      </w:r>
      <w:r w:rsidRPr="00B42680">
        <w:rPr>
          <w:spacing w:val="4"/>
          <w:sz w:val="28"/>
          <w:szCs w:val="28"/>
        </w:rPr>
        <w:t>. Але здоровий глузд підказує, що має місце співвідношення A</w:t>
      </w:r>
      <w:r w:rsidRPr="00B42680">
        <w:rPr>
          <w:spacing w:val="4"/>
          <w:sz w:val="28"/>
          <w:szCs w:val="28"/>
          <w:vertAlign w:val="subscript"/>
        </w:rPr>
        <w:t>4 </w:t>
      </w:r>
      <w:r w:rsidRPr="00B42680">
        <w:rPr>
          <w:spacing w:val="4"/>
          <w:sz w:val="28"/>
          <w:szCs w:val="28"/>
        </w:rPr>
        <w:sym w:font="MT Extra" w:char="F066"/>
      </w:r>
      <w:r w:rsidRPr="00B42680">
        <w:rPr>
          <w:spacing w:val="4"/>
          <w:sz w:val="28"/>
          <w:szCs w:val="28"/>
          <w:lang w:val="ru-RU"/>
        </w:rPr>
        <w:t> </w:t>
      </w:r>
      <w:r w:rsidRPr="00B42680">
        <w:rPr>
          <w:spacing w:val="4"/>
          <w:sz w:val="28"/>
          <w:szCs w:val="28"/>
        </w:rPr>
        <w:t>A</w:t>
      </w:r>
      <w:r w:rsidRPr="00B42680">
        <w:rPr>
          <w:spacing w:val="4"/>
          <w:sz w:val="28"/>
          <w:szCs w:val="28"/>
          <w:vertAlign w:val="subscript"/>
        </w:rPr>
        <w:t>3</w:t>
      </w:r>
      <w:r w:rsidRPr="00B42680">
        <w:rPr>
          <w:spacing w:val="4"/>
          <w:sz w:val="28"/>
          <w:szCs w:val="28"/>
        </w:rPr>
        <w:t>.</w:t>
      </w:r>
    </w:p>
    <w:p w:rsidR="00B42680" w:rsidRPr="00B42680" w:rsidRDefault="00B42680" w:rsidP="00B42680">
      <w:pPr>
        <w:spacing w:line="360" w:lineRule="auto"/>
        <w:ind w:firstLine="709"/>
        <w:jc w:val="both"/>
        <w:rPr>
          <w:sz w:val="28"/>
          <w:szCs w:val="28"/>
        </w:rPr>
      </w:pPr>
      <w:r w:rsidRPr="00B42680">
        <w:rPr>
          <w:sz w:val="28"/>
          <w:szCs w:val="28"/>
        </w:rPr>
        <w:t xml:space="preserve">Тому приходимо до висновку про недоцільність використання </w:t>
      </w:r>
      <w:proofErr w:type="spellStart"/>
      <w:r w:rsidRPr="00B42680">
        <w:rPr>
          <w:sz w:val="28"/>
          <w:szCs w:val="28"/>
        </w:rPr>
        <w:t>ко</w:t>
      </w:r>
      <w:r w:rsidRPr="00B42680">
        <w:rPr>
          <w:sz w:val="28"/>
          <w:szCs w:val="28"/>
        </w:rPr>
        <w:t>є</w:t>
      </w:r>
      <w:r w:rsidRPr="00B42680">
        <w:rPr>
          <w:sz w:val="28"/>
          <w:szCs w:val="28"/>
        </w:rPr>
        <w:t>фіцієнта</w:t>
      </w:r>
      <w:proofErr w:type="spellEnd"/>
      <w:r w:rsidRPr="00B42680">
        <w:rPr>
          <w:sz w:val="28"/>
          <w:szCs w:val="28"/>
        </w:rPr>
        <w:t xml:space="preserve"> варіації (чи </w:t>
      </w:r>
      <w:proofErr w:type="spellStart"/>
      <w:r w:rsidRPr="00B42680">
        <w:rPr>
          <w:sz w:val="28"/>
          <w:szCs w:val="28"/>
        </w:rPr>
        <w:t>семіваріації</w:t>
      </w:r>
      <w:proofErr w:type="spellEnd"/>
      <w:r w:rsidRPr="00B42680">
        <w:rPr>
          <w:sz w:val="28"/>
          <w:szCs w:val="28"/>
        </w:rPr>
        <w:t xml:space="preserve"> ) для порівняння ЦП у випадку, коли M(R</w:t>
      </w:r>
      <w:r w:rsidRPr="00B42680">
        <w:rPr>
          <w:sz w:val="28"/>
          <w:szCs w:val="28"/>
          <w:vertAlign w:val="superscript"/>
        </w:rPr>
        <w:t>+</w:t>
      </w:r>
      <w:r w:rsidRPr="00B42680">
        <w:rPr>
          <w:sz w:val="28"/>
          <w:szCs w:val="28"/>
        </w:rPr>
        <w:t>) &lt; 0.</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Слід також мати на увазі, що саме така ситуація виникла під час вивчення деяких ЦП  Українських підприємств, виставлених на аук</w:t>
      </w:r>
      <w:r w:rsidRPr="00B42680">
        <w:rPr>
          <w:rFonts w:ascii="Times New Roman" w:hAnsi="Times New Roman"/>
          <w:i w:val="0"/>
          <w:sz w:val="28"/>
          <w:szCs w:val="28"/>
        </w:rPr>
        <w:softHyphen/>
        <w:t>ціон.</w:t>
      </w:r>
    </w:p>
    <w:p w:rsidR="00B42680" w:rsidRPr="00B42680" w:rsidRDefault="00B42680" w:rsidP="00B42680">
      <w:pPr>
        <w:spacing w:line="360" w:lineRule="auto"/>
        <w:ind w:firstLine="709"/>
        <w:jc w:val="both"/>
        <w:rPr>
          <w:sz w:val="28"/>
          <w:szCs w:val="28"/>
        </w:rPr>
      </w:pPr>
      <w:r w:rsidRPr="00B42680">
        <w:rPr>
          <w:sz w:val="28"/>
          <w:szCs w:val="28"/>
        </w:rPr>
        <w:t>Аналогічна ситуація може виникнути і при використанні модифік</w:t>
      </w:r>
      <w:r w:rsidRPr="00B42680">
        <w:rPr>
          <w:sz w:val="28"/>
          <w:szCs w:val="28"/>
        </w:rPr>
        <w:t>о</w:t>
      </w:r>
      <w:r w:rsidRPr="00B42680">
        <w:rPr>
          <w:sz w:val="28"/>
          <w:szCs w:val="28"/>
        </w:rPr>
        <w:t xml:space="preserve">ваного коефіцієнта варіації (чи </w:t>
      </w:r>
      <w:proofErr w:type="spellStart"/>
      <w:r w:rsidRPr="00B42680">
        <w:rPr>
          <w:sz w:val="28"/>
          <w:szCs w:val="28"/>
        </w:rPr>
        <w:t>семіваріації</w:t>
      </w:r>
      <w:proofErr w:type="spellEnd"/>
      <w:r w:rsidRPr="00B42680">
        <w:rPr>
          <w:sz w:val="28"/>
          <w:szCs w:val="28"/>
        </w:rPr>
        <w:t>). На рис.7.2 порівняння ЦП в</w:t>
      </w:r>
      <w:r w:rsidRPr="00B42680">
        <w:rPr>
          <w:sz w:val="28"/>
          <w:szCs w:val="28"/>
        </w:rPr>
        <w:t>и</w:t>
      </w:r>
      <w:r w:rsidRPr="00B42680">
        <w:rPr>
          <w:sz w:val="28"/>
          <w:szCs w:val="28"/>
        </w:rPr>
        <w:t>ду A</w:t>
      </w:r>
      <w:r w:rsidRPr="00B42680">
        <w:rPr>
          <w:sz w:val="28"/>
          <w:szCs w:val="28"/>
          <w:vertAlign w:val="subscript"/>
        </w:rPr>
        <w:t>2</w:t>
      </w:r>
      <w:r w:rsidRPr="00B42680">
        <w:rPr>
          <w:sz w:val="28"/>
          <w:szCs w:val="28"/>
        </w:rPr>
        <w:t xml:space="preserve"> та A</w:t>
      </w:r>
      <w:r w:rsidRPr="00B42680">
        <w:rPr>
          <w:sz w:val="28"/>
          <w:szCs w:val="28"/>
          <w:vertAlign w:val="subscript"/>
        </w:rPr>
        <w:t>3</w:t>
      </w:r>
      <w:r w:rsidRPr="00B42680">
        <w:rPr>
          <w:sz w:val="28"/>
          <w:szCs w:val="28"/>
        </w:rPr>
        <w:t xml:space="preserve"> (які знаходяться в лівій півплощині по відношенню до прямої m = </w:t>
      </w:r>
      <w:proofErr w:type="spellStart"/>
      <w:r w:rsidRPr="00B42680">
        <w:rPr>
          <w:sz w:val="28"/>
          <w:szCs w:val="28"/>
        </w:rPr>
        <w:t>m</w:t>
      </w:r>
      <w:r w:rsidRPr="00B42680">
        <w:rPr>
          <w:sz w:val="28"/>
          <w:szCs w:val="28"/>
          <w:vertAlign w:val="subscript"/>
        </w:rPr>
        <w:t>F</w:t>
      </w:r>
      <w:proofErr w:type="spellEnd"/>
      <w:r w:rsidRPr="00B42680">
        <w:rPr>
          <w:sz w:val="28"/>
          <w:szCs w:val="28"/>
        </w:rPr>
        <w:t>) також приводить до протиріччя. А тому модифікований критерій слід використовувати лише для порівняння ЦП, що знаходяться праворуч по відношенню до прямої m = </w:t>
      </w:r>
      <w:proofErr w:type="spellStart"/>
      <w:r w:rsidRPr="00B42680">
        <w:rPr>
          <w:sz w:val="28"/>
          <w:szCs w:val="28"/>
        </w:rPr>
        <w:t>m</w:t>
      </w:r>
      <w:r w:rsidRPr="00B42680">
        <w:rPr>
          <w:sz w:val="28"/>
          <w:szCs w:val="28"/>
          <w:vertAlign w:val="subscript"/>
        </w:rPr>
        <w:t>F</w:t>
      </w:r>
      <w:proofErr w:type="spellEnd"/>
      <w:r w:rsidRPr="00B42680">
        <w:rPr>
          <w:sz w:val="28"/>
          <w:szCs w:val="28"/>
          <w:vertAlign w:val="subscript"/>
        </w:rPr>
        <w:t xml:space="preserve"> </w:t>
      </w:r>
      <w:r w:rsidRPr="00B42680">
        <w:rPr>
          <w:sz w:val="28"/>
          <w:szCs w:val="28"/>
        </w:rPr>
        <w:t>(m</w:t>
      </w:r>
      <w:r w:rsidRPr="00B42680">
        <w:rPr>
          <w:sz w:val="28"/>
          <w:szCs w:val="28"/>
          <w:lang w:val="en-US"/>
        </w:rPr>
        <w:t> </w:t>
      </w:r>
      <w:r w:rsidRPr="00B42680">
        <w:rPr>
          <w:sz w:val="28"/>
          <w:szCs w:val="28"/>
        </w:rPr>
        <w:t>=</w:t>
      </w:r>
      <w:r w:rsidRPr="00B42680">
        <w:rPr>
          <w:sz w:val="28"/>
          <w:szCs w:val="28"/>
          <w:lang w:val="en-US"/>
        </w:rPr>
        <w:t> </w:t>
      </w:r>
      <w:r w:rsidRPr="00B42680">
        <w:rPr>
          <w:sz w:val="28"/>
          <w:szCs w:val="28"/>
        </w:rPr>
        <w:t>3).</w:t>
      </w:r>
    </w:p>
    <w:p w:rsidR="00931C7C" w:rsidRDefault="00931C7C" w:rsidP="00B42680">
      <w:pPr>
        <w:spacing w:line="360" w:lineRule="auto"/>
        <w:ind w:firstLine="709"/>
        <w:jc w:val="both"/>
        <w:rPr>
          <w:b/>
          <w:sz w:val="28"/>
          <w:szCs w:val="28"/>
        </w:rPr>
      </w:pPr>
    </w:p>
    <w:p w:rsidR="00B42680" w:rsidRDefault="006F02DB" w:rsidP="00B42680">
      <w:pPr>
        <w:spacing w:line="360" w:lineRule="auto"/>
        <w:ind w:firstLine="709"/>
        <w:jc w:val="both"/>
        <w:rPr>
          <w:b/>
          <w:sz w:val="28"/>
          <w:szCs w:val="28"/>
        </w:rPr>
      </w:pPr>
      <w:r>
        <w:rPr>
          <w:b/>
          <w:sz w:val="28"/>
          <w:szCs w:val="28"/>
          <w:lang w:val="ru-RU"/>
        </w:rPr>
        <w:t>7</w:t>
      </w:r>
      <w:r w:rsidR="00B42680" w:rsidRPr="00B42680">
        <w:rPr>
          <w:b/>
          <w:sz w:val="28"/>
          <w:szCs w:val="28"/>
        </w:rPr>
        <w:t xml:space="preserve">.7. Кореляція цінних паперів </w:t>
      </w:r>
      <w:r w:rsidR="00B42680" w:rsidRPr="00B42680">
        <w:rPr>
          <w:b/>
          <w:sz w:val="28"/>
          <w:szCs w:val="28"/>
        </w:rPr>
        <w:br/>
        <w:t>та її застосування</w:t>
      </w:r>
    </w:p>
    <w:p w:rsidR="001C495F" w:rsidRPr="00B42680" w:rsidRDefault="001C495F" w:rsidP="00B42680">
      <w:pPr>
        <w:spacing w:line="360" w:lineRule="auto"/>
        <w:ind w:firstLine="709"/>
        <w:jc w:val="both"/>
        <w:rPr>
          <w:sz w:val="28"/>
          <w:szCs w:val="28"/>
        </w:rPr>
      </w:pPr>
    </w:p>
    <w:p w:rsidR="00B42680" w:rsidRPr="00B42680" w:rsidRDefault="00B42680" w:rsidP="00B42680">
      <w:pPr>
        <w:spacing w:line="360" w:lineRule="auto"/>
        <w:ind w:firstLine="709"/>
        <w:jc w:val="both"/>
        <w:rPr>
          <w:spacing w:val="6"/>
          <w:sz w:val="28"/>
          <w:szCs w:val="28"/>
        </w:rPr>
      </w:pPr>
      <w:r w:rsidRPr="00B42680">
        <w:rPr>
          <w:spacing w:val="6"/>
          <w:sz w:val="28"/>
          <w:szCs w:val="28"/>
        </w:rPr>
        <w:t>Під час формування ПЦП істотну роль відіграє ще одна характ</w:t>
      </w:r>
      <w:r w:rsidRPr="00B42680">
        <w:rPr>
          <w:spacing w:val="6"/>
          <w:sz w:val="28"/>
          <w:szCs w:val="28"/>
        </w:rPr>
        <w:t>е</w:t>
      </w:r>
      <w:r w:rsidRPr="00B42680">
        <w:rPr>
          <w:spacing w:val="6"/>
          <w:sz w:val="28"/>
          <w:szCs w:val="28"/>
        </w:rPr>
        <w:t>ристика — кореляція ЦП. Вона характеризує взаємозв’язок між норм</w:t>
      </w:r>
      <w:r w:rsidRPr="00B42680">
        <w:rPr>
          <w:spacing w:val="6"/>
          <w:sz w:val="28"/>
          <w:szCs w:val="28"/>
        </w:rPr>
        <w:t>а</w:t>
      </w:r>
      <w:r w:rsidRPr="00B42680">
        <w:rPr>
          <w:spacing w:val="6"/>
          <w:sz w:val="28"/>
          <w:szCs w:val="28"/>
        </w:rPr>
        <w:t>ми прибутку двох цінних паперів. Міру щільності цього взаємозв’язку вимірюють за допомогою коефіцієнта кореляції.</w:t>
      </w:r>
    </w:p>
    <w:p w:rsidR="00B42680" w:rsidRPr="00B42680" w:rsidRDefault="00B42680" w:rsidP="00B42680">
      <w:pPr>
        <w:spacing w:line="360" w:lineRule="auto"/>
        <w:ind w:firstLine="709"/>
        <w:jc w:val="both"/>
        <w:rPr>
          <w:sz w:val="28"/>
          <w:szCs w:val="28"/>
        </w:rPr>
      </w:pPr>
      <w:r w:rsidRPr="00B42680">
        <w:rPr>
          <w:sz w:val="28"/>
          <w:szCs w:val="28"/>
        </w:rPr>
        <w:t>Коефіцієнт кореляції є показником того, наскільки зв’язок між но</w:t>
      </w:r>
      <w:r w:rsidRPr="00B42680">
        <w:rPr>
          <w:sz w:val="28"/>
          <w:szCs w:val="28"/>
        </w:rPr>
        <w:t>р</w:t>
      </w:r>
      <w:r w:rsidRPr="00B42680">
        <w:rPr>
          <w:sz w:val="28"/>
          <w:szCs w:val="28"/>
        </w:rPr>
        <w:t xml:space="preserve">мами прибутків акцій двох видів близький до строгої лінійної залежності. Він однаково ураховує і надто велику частку випадковості, і надто велику частку </w:t>
      </w:r>
      <w:proofErr w:type="spellStart"/>
      <w:r w:rsidRPr="00B42680">
        <w:rPr>
          <w:sz w:val="28"/>
          <w:szCs w:val="28"/>
        </w:rPr>
        <w:t>нелінійності</w:t>
      </w:r>
      <w:proofErr w:type="spellEnd"/>
      <w:r w:rsidRPr="00B42680">
        <w:rPr>
          <w:sz w:val="28"/>
          <w:szCs w:val="28"/>
        </w:rPr>
        <w:t xml:space="preserve"> цього зв’язку. Якщо розглядаються дві звичайні акції виду А</w:t>
      </w:r>
      <w:r w:rsidRPr="00B42680">
        <w:rPr>
          <w:sz w:val="28"/>
          <w:szCs w:val="28"/>
          <w:vertAlign w:val="subscript"/>
        </w:rPr>
        <w:t>1</w:t>
      </w:r>
      <w:r w:rsidRPr="00B42680">
        <w:rPr>
          <w:sz w:val="28"/>
          <w:szCs w:val="28"/>
        </w:rPr>
        <w:t xml:space="preserve"> та А</w:t>
      </w:r>
      <w:r w:rsidRPr="00B42680">
        <w:rPr>
          <w:sz w:val="28"/>
          <w:szCs w:val="28"/>
          <w:vertAlign w:val="subscript"/>
        </w:rPr>
        <w:t>2</w:t>
      </w:r>
      <w:r w:rsidRPr="00B42680">
        <w:rPr>
          <w:sz w:val="28"/>
          <w:szCs w:val="28"/>
        </w:rPr>
        <w:t>, то їхній коефіцієнт кореляції визначається за формулою:</w:t>
      </w:r>
    </w:p>
    <w:p w:rsidR="00B42680" w:rsidRPr="00B42680" w:rsidRDefault="00B42680" w:rsidP="00B42680">
      <w:pPr>
        <w:spacing w:line="360" w:lineRule="auto"/>
        <w:ind w:firstLine="709"/>
        <w:jc w:val="both"/>
        <w:rPr>
          <w:sz w:val="28"/>
          <w:szCs w:val="28"/>
        </w:rPr>
      </w:pPr>
      <w:r w:rsidRPr="00B42680">
        <w:rPr>
          <w:position w:val="-22"/>
          <w:sz w:val="28"/>
          <w:szCs w:val="28"/>
        </w:rPr>
        <w:object w:dxaOrig="5240" w:dyaOrig="540">
          <v:shape id="_x0000_i1045" type="#_x0000_t75" style="width:262.2pt;height:27pt" o:ole="" fillcolor="window">
            <v:imagedata r:id="rId47" o:title=""/>
          </v:shape>
          <o:OLEObject Type="Embed" ProgID="Equation.3" ShapeID="_x0000_i1045" DrawAspect="Content" ObjectID="_1759909986" r:id="rId48"/>
        </w:object>
      </w:r>
    </w:p>
    <w:p w:rsidR="00B42680" w:rsidRPr="00B42680" w:rsidRDefault="00B42680" w:rsidP="00B42680">
      <w:pPr>
        <w:spacing w:line="360" w:lineRule="auto"/>
        <w:ind w:firstLine="709"/>
        <w:jc w:val="both"/>
        <w:rPr>
          <w:sz w:val="28"/>
          <w:szCs w:val="28"/>
        </w:rPr>
      </w:pPr>
      <w:r w:rsidRPr="00B42680">
        <w:rPr>
          <w:sz w:val="28"/>
          <w:szCs w:val="28"/>
        </w:rPr>
        <w:lastRenderedPageBreak/>
        <w:t xml:space="preserve">де </w:t>
      </w:r>
      <w:r w:rsidRPr="00B42680">
        <w:rPr>
          <w:sz w:val="28"/>
          <w:szCs w:val="28"/>
        </w:rPr>
        <w:sym w:font="Symbol" w:char="F072"/>
      </w:r>
      <w:r w:rsidRPr="00B42680">
        <w:rPr>
          <w:sz w:val="28"/>
          <w:szCs w:val="28"/>
          <w:vertAlign w:val="subscript"/>
        </w:rPr>
        <w:t>12</w:t>
      </w:r>
      <w:r w:rsidRPr="00B42680">
        <w:rPr>
          <w:sz w:val="28"/>
          <w:szCs w:val="28"/>
        </w:rPr>
        <w:t xml:space="preserve"> — коефіцієнт кореляції для акцій виду А</w:t>
      </w:r>
      <w:r w:rsidRPr="00B42680">
        <w:rPr>
          <w:sz w:val="28"/>
          <w:szCs w:val="28"/>
          <w:vertAlign w:val="subscript"/>
        </w:rPr>
        <w:t>1</w:t>
      </w:r>
      <w:r w:rsidRPr="00B42680">
        <w:rPr>
          <w:sz w:val="28"/>
          <w:szCs w:val="28"/>
        </w:rPr>
        <w:t xml:space="preserve"> та А</w:t>
      </w:r>
      <w:r w:rsidRPr="00B42680">
        <w:rPr>
          <w:sz w:val="28"/>
          <w:szCs w:val="28"/>
          <w:vertAlign w:val="subscript"/>
        </w:rPr>
        <w:t>2</w:t>
      </w:r>
      <w:r w:rsidRPr="00B42680">
        <w:rPr>
          <w:sz w:val="28"/>
          <w:szCs w:val="28"/>
        </w:rPr>
        <w:t xml:space="preserve">, </w:t>
      </w:r>
      <w:proofErr w:type="spellStart"/>
      <w:r w:rsidRPr="00B42680">
        <w:rPr>
          <w:sz w:val="28"/>
          <w:szCs w:val="28"/>
        </w:rPr>
        <w:t>cov</w:t>
      </w:r>
      <w:proofErr w:type="spellEnd"/>
      <w:r w:rsidRPr="00B42680">
        <w:rPr>
          <w:sz w:val="28"/>
          <w:szCs w:val="28"/>
        </w:rPr>
        <w:t>(R</w:t>
      </w:r>
      <w:r w:rsidRPr="00B42680">
        <w:rPr>
          <w:sz w:val="28"/>
          <w:szCs w:val="28"/>
          <w:vertAlign w:val="subscript"/>
        </w:rPr>
        <w:t>1</w:t>
      </w:r>
      <w:r w:rsidRPr="00B42680">
        <w:rPr>
          <w:sz w:val="28"/>
          <w:szCs w:val="28"/>
        </w:rPr>
        <w:t>,</w:t>
      </w:r>
      <w:r w:rsidRPr="00B42680">
        <w:rPr>
          <w:sz w:val="28"/>
          <w:szCs w:val="28"/>
          <w:lang w:val="en-US"/>
        </w:rPr>
        <w:t xml:space="preserve"> </w:t>
      </w:r>
      <w:r w:rsidRPr="00B42680">
        <w:rPr>
          <w:sz w:val="28"/>
          <w:szCs w:val="28"/>
        </w:rPr>
        <w:t>R</w:t>
      </w:r>
      <w:r w:rsidRPr="00B42680">
        <w:rPr>
          <w:sz w:val="28"/>
          <w:szCs w:val="28"/>
          <w:vertAlign w:val="subscript"/>
        </w:rPr>
        <w:t>2</w:t>
      </w:r>
      <w:r w:rsidRPr="00B42680">
        <w:rPr>
          <w:sz w:val="28"/>
          <w:szCs w:val="28"/>
        </w:rPr>
        <w:t xml:space="preserve">) — </w:t>
      </w:r>
      <w:proofErr w:type="spellStart"/>
      <w:r w:rsidRPr="00B42680">
        <w:rPr>
          <w:sz w:val="28"/>
          <w:szCs w:val="28"/>
        </w:rPr>
        <w:t>коваріація</w:t>
      </w:r>
      <w:proofErr w:type="spellEnd"/>
      <w:r w:rsidRPr="00B42680">
        <w:rPr>
          <w:sz w:val="28"/>
          <w:szCs w:val="28"/>
        </w:rPr>
        <w:t xml:space="preserve"> випадкових величин R</w:t>
      </w:r>
      <w:r w:rsidRPr="00B42680">
        <w:rPr>
          <w:sz w:val="28"/>
          <w:szCs w:val="28"/>
          <w:vertAlign w:val="subscript"/>
        </w:rPr>
        <w:t>1</w:t>
      </w:r>
      <w:r w:rsidRPr="00B42680">
        <w:rPr>
          <w:sz w:val="28"/>
          <w:szCs w:val="28"/>
        </w:rPr>
        <w:t xml:space="preserve"> та R</w:t>
      </w:r>
      <w:r w:rsidRPr="00B42680">
        <w:rPr>
          <w:sz w:val="28"/>
          <w:szCs w:val="28"/>
          <w:vertAlign w:val="subscript"/>
        </w:rPr>
        <w:t>2</w:t>
      </w:r>
      <w:r w:rsidRPr="00B42680">
        <w:rPr>
          <w:sz w:val="28"/>
          <w:szCs w:val="28"/>
        </w:rPr>
        <w:t xml:space="preserve">. Очевидно, що </w:t>
      </w:r>
      <w:proofErr w:type="spellStart"/>
      <w:r w:rsidRPr="00B42680">
        <w:rPr>
          <w:sz w:val="28"/>
          <w:szCs w:val="28"/>
        </w:rPr>
        <w:t>cov</w:t>
      </w:r>
      <w:proofErr w:type="spellEnd"/>
      <w:r w:rsidRPr="00B42680">
        <w:rPr>
          <w:sz w:val="28"/>
          <w:szCs w:val="28"/>
        </w:rPr>
        <w:t>(</w:t>
      </w:r>
      <w:proofErr w:type="spellStart"/>
      <w:r w:rsidRPr="00B42680">
        <w:rPr>
          <w:sz w:val="28"/>
          <w:szCs w:val="28"/>
        </w:rPr>
        <w:t>R</w:t>
      </w:r>
      <w:r w:rsidRPr="00B42680">
        <w:rPr>
          <w:sz w:val="28"/>
          <w:szCs w:val="28"/>
          <w:vertAlign w:val="subscript"/>
        </w:rPr>
        <w:t>k</w:t>
      </w:r>
      <w:proofErr w:type="spellEnd"/>
      <w:r w:rsidRPr="00B42680">
        <w:rPr>
          <w:sz w:val="28"/>
          <w:szCs w:val="28"/>
        </w:rPr>
        <w:t xml:space="preserve">, </w:t>
      </w:r>
      <w:proofErr w:type="spellStart"/>
      <w:r w:rsidRPr="00B42680">
        <w:rPr>
          <w:sz w:val="28"/>
          <w:szCs w:val="28"/>
        </w:rPr>
        <w:t>R</w:t>
      </w:r>
      <w:r w:rsidRPr="00B42680">
        <w:rPr>
          <w:sz w:val="28"/>
          <w:szCs w:val="28"/>
          <w:vertAlign w:val="subscript"/>
        </w:rPr>
        <w:t>k</w:t>
      </w:r>
      <w:proofErr w:type="spellEnd"/>
      <w:r w:rsidRPr="00B42680">
        <w:rPr>
          <w:sz w:val="28"/>
          <w:szCs w:val="28"/>
        </w:rPr>
        <w:t xml:space="preserve">) = </w:t>
      </w:r>
      <w:r w:rsidRPr="00B42680">
        <w:rPr>
          <w:sz w:val="28"/>
          <w:szCs w:val="28"/>
        </w:rPr>
        <w:br/>
        <w:t xml:space="preserve">= </w:t>
      </w:r>
      <w:r w:rsidRPr="00B42680">
        <w:rPr>
          <w:position w:val="-10"/>
          <w:sz w:val="28"/>
          <w:szCs w:val="28"/>
        </w:rPr>
        <w:object w:dxaOrig="279" w:dyaOrig="340">
          <v:shape id="_x0000_i1046" type="#_x0000_t75" style="width:13.8pt;height:16.8pt" o:ole="" fillcolor="window">
            <v:imagedata r:id="rId49" o:title=""/>
          </v:shape>
          <o:OLEObject Type="Embed" ProgID="Equation.3" ShapeID="_x0000_i1046" DrawAspect="Content" ObjectID="_1759909987" r:id="rId50"/>
        </w:object>
      </w:r>
      <w:r w:rsidRPr="00B42680">
        <w:rPr>
          <w:sz w:val="28"/>
          <w:szCs w:val="28"/>
          <w:lang w:val="ru-RU"/>
        </w:rPr>
        <w:t>,</w:t>
      </w:r>
      <w:r w:rsidRPr="00B42680">
        <w:rPr>
          <w:sz w:val="28"/>
          <w:szCs w:val="28"/>
        </w:rPr>
        <w:t xml:space="preserve"> </w:t>
      </w:r>
      <w:r w:rsidRPr="00B42680">
        <w:rPr>
          <w:sz w:val="28"/>
          <w:szCs w:val="28"/>
        </w:rPr>
        <w:sym w:font="Symbol" w:char="F072"/>
      </w:r>
      <w:proofErr w:type="spellStart"/>
      <w:r w:rsidRPr="00B42680">
        <w:rPr>
          <w:sz w:val="28"/>
          <w:szCs w:val="28"/>
          <w:vertAlign w:val="subscript"/>
        </w:rPr>
        <w:t>kk</w:t>
      </w:r>
      <w:proofErr w:type="spellEnd"/>
      <w:r w:rsidRPr="00B42680">
        <w:rPr>
          <w:sz w:val="28"/>
          <w:szCs w:val="28"/>
          <w:vertAlign w:val="subscript"/>
        </w:rPr>
        <w:t xml:space="preserve"> </w:t>
      </w:r>
      <w:r w:rsidRPr="00B42680">
        <w:rPr>
          <w:sz w:val="28"/>
          <w:szCs w:val="28"/>
        </w:rPr>
        <w:t>= 1, k = 1, 2.</w:t>
      </w:r>
    </w:p>
    <w:p w:rsidR="00B42680" w:rsidRPr="00B42680" w:rsidRDefault="00B42680" w:rsidP="00B42680">
      <w:pPr>
        <w:spacing w:line="360" w:lineRule="auto"/>
        <w:ind w:firstLine="709"/>
        <w:rPr>
          <w:sz w:val="28"/>
          <w:szCs w:val="28"/>
        </w:rPr>
      </w:pPr>
      <w:r w:rsidRPr="00B42680">
        <w:rPr>
          <w:sz w:val="28"/>
          <w:szCs w:val="28"/>
        </w:rPr>
        <w:t>Якщо коефіцієнт кореляції не дорівнює нулю, то він своєю велич</w:t>
      </w:r>
      <w:r w:rsidRPr="00B42680">
        <w:rPr>
          <w:sz w:val="28"/>
          <w:szCs w:val="28"/>
        </w:rPr>
        <w:t>и</w:t>
      </w:r>
      <w:r w:rsidRPr="00B42680">
        <w:rPr>
          <w:sz w:val="28"/>
          <w:szCs w:val="28"/>
        </w:rPr>
        <w:t>ною характеризує не тільки наявність, а й тісноту стохастичного зв’язку між R</w:t>
      </w:r>
      <w:r w:rsidRPr="00B42680">
        <w:rPr>
          <w:sz w:val="28"/>
          <w:szCs w:val="28"/>
          <w:vertAlign w:val="subscript"/>
        </w:rPr>
        <w:t>1</w:t>
      </w:r>
      <w:r w:rsidRPr="00B42680">
        <w:rPr>
          <w:sz w:val="28"/>
          <w:szCs w:val="28"/>
        </w:rPr>
        <w:t xml:space="preserve"> та R</w:t>
      </w:r>
      <w:r w:rsidRPr="00B42680">
        <w:rPr>
          <w:sz w:val="28"/>
          <w:szCs w:val="28"/>
          <w:vertAlign w:val="subscript"/>
        </w:rPr>
        <w:t>2</w: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Нагадаємо основні властивості коефіцієнта кореляції:</w:t>
      </w:r>
    </w:p>
    <w:p w:rsidR="00B42680" w:rsidRPr="00B42680" w:rsidRDefault="00B42680" w:rsidP="00B42680">
      <w:pPr>
        <w:pStyle w:val="2"/>
        <w:widowControl/>
        <w:numPr>
          <w:ilvl w:val="0"/>
          <w:numId w:val="9"/>
        </w:numPr>
        <w:tabs>
          <w:tab w:val="left" w:pos="426"/>
        </w:tabs>
        <w:spacing w:line="360" w:lineRule="auto"/>
        <w:ind w:left="0" w:right="0" w:firstLine="709"/>
        <w:rPr>
          <w:sz w:val="28"/>
          <w:szCs w:val="28"/>
        </w:rPr>
      </w:pPr>
      <w:r w:rsidRPr="00B42680">
        <w:rPr>
          <w:sz w:val="28"/>
          <w:szCs w:val="28"/>
        </w:rPr>
        <w:t>коефіцієнт кореляції приймає значення в межах [– 1; 1];</w:t>
      </w:r>
    </w:p>
    <w:p w:rsidR="00B42680" w:rsidRPr="00B42680" w:rsidRDefault="00B42680" w:rsidP="00B42680">
      <w:pPr>
        <w:pStyle w:val="2"/>
        <w:widowControl/>
        <w:numPr>
          <w:ilvl w:val="0"/>
          <w:numId w:val="9"/>
        </w:numPr>
        <w:tabs>
          <w:tab w:val="left" w:pos="426"/>
        </w:tabs>
        <w:spacing w:line="360" w:lineRule="auto"/>
        <w:ind w:left="0" w:right="0" w:firstLine="709"/>
        <w:rPr>
          <w:sz w:val="28"/>
          <w:szCs w:val="28"/>
        </w:rPr>
      </w:pPr>
      <w:r w:rsidRPr="00B42680">
        <w:rPr>
          <w:sz w:val="28"/>
          <w:szCs w:val="28"/>
        </w:rPr>
        <w:t>абсолютна величина коефіцієнта кореляції вказує на тісний взаємозв’язок норм прибутку акцій: чим більшою (ближчою до одиниці) є абсолютна величина, тим тісніше пов’язані між собою ці акції і чим ме</w:t>
      </w:r>
      <w:r w:rsidRPr="00B42680">
        <w:rPr>
          <w:sz w:val="28"/>
          <w:szCs w:val="28"/>
        </w:rPr>
        <w:t>н</w:t>
      </w:r>
      <w:r w:rsidRPr="00B42680">
        <w:rPr>
          <w:sz w:val="28"/>
          <w:szCs w:val="28"/>
        </w:rPr>
        <w:t>шою (ближчою до нуля) вона є, тим слабшим є зв’язок між цими акціями;</w:t>
      </w:r>
    </w:p>
    <w:p w:rsidR="00B42680" w:rsidRPr="00B42680" w:rsidRDefault="00B42680" w:rsidP="00B42680">
      <w:pPr>
        <w:pStyle w:val="2"/>
        <w:widowControl/>
        <w:numPr>
          <w:ilvl w:val="0"/>
          <w:numId w:val="9"/>
        </w:numPr>
        <w:tabs>
          <w:tab w:val="clear" w:pos="0"/>
          <w:tab w:val="left" w:pos="426"/>
        </w:tabs>
        <w:spacing w:line="360" w:lineRule="auto"/>
        <w:ind w:left="0" w:right="0" w:firstLine="709"/>
        <w:rPr>
          <w:spacing w:val="6"/>
          <w:sz w:val="28"/>
          <w:szCs w:val="28"/>
        </w:rPr>
      </w:pPr>
      <w:r w:rsidRPr="00B42680">
        <w:rPr>
          <w:spacing w:val="6"/>
          <w:sz w:val="28"/>
          <w:szCs w:val="28"/>
        </w:rPr>
        <w:t>знак коефіцієнта кореляції вказує напрямок взаємозв’язку норм прибутку акцій. Якщо він додатний, то маємо додатну кореляцію, коли зростання (зниження) норми прибутку однієї акції відбувається одночасно із зростанням (зниженням) норми прибутку другої акції. К</w:t>
      </w:r>
      <w:r w:rsidRPr="00B42680">
        <w:rPr>
          <w:spacing w:val="6"/>
          <w:sz w:val="28"/>
          <w:szCs w:val="28"/>
        </w:rPr>
        <w:t>о</w:t>
      </w:r>
      <w:r w:rsidRPr="00B42680">
        <w:rPr>
          <w:spacing w:val="6"/>
          <w:sz w:val="28"/>
          <w:szCs w:val="28"/>
        </w:rPr>
        <w:t>ли ж коефіцієнт кореляції є від’ємною величиною, то маємо коефіцієнт так званої від’ємної кореляції акцій, коли зростання (зниження) норми прибутку однієї акції відбувається одночасно із зниженням (зроста</w:t>
      </w:r>
      <w:r w:rsidRPr="00B42680">
        <w:rPr>
          <w:spacing w:val="6"/>
          <w:sz w:val="28"/>
          <w:szCs w:val="28"/>
        </w:rPr>
        <w:t>н</w:t>
      </w:r>
      <w:r w:rsidRPr="00B42680">
        <w:rPr>
          <w:spacing w:val="6"/>
          <w:sz w:val="28"/>
          <w:szCs w:val="28"/>
        </w:rPr>
        <w:t>ням) норми прибутку другої.</w:t>
      </w:r>
    </w:p>
    <w:p w:rsidR="00B42680" w:rsidRPr="00B42680" w:rsidRDefault="00B42680" w:rsidP="00B42680">
      <w:pPr>
        <w:spacing w:line="360" w:lineRule="auto"/>
        <w:ind w:firstLine="709"/>
        <w:rPr>
          <w:sz w:val="28"/>
          <w:szCs w:val="28"/>
        </w:rPr>
      </w:pPr>
      <w:r w:rsidRPr="00B42680">
        <w:rPr>
          <w:b/>
          <w:sz w:val="28"/>
          <w:szCs w:val="28"/>
        </w:rPr>
        <w:t xml:space="preserve">Приклад </w:t>
      </w:r>
      <w:r w:rsidR="006F02DB">
        <w:rPr>
          <w:b/>
          <w:sz w:val="28"/>
          <w:szCs w:val="28"/>
          <w:lang w:val="ru-RU"/>
        </w:rPr>
        <w:t>7</w:t>
      </w:r>
      <w:r w:rsidRPr="00B42680">
        <w:rPr>
          <w:b/>
          <w:sz w:val="28"/>
          <w:szCs w:val="28"/>
        </w:rPr>
        <w:t>.5.</w:t>
      </w:r>
      <w:r w:rsidRPr="00B42680">
        <w:rPr>
          <w:sz w:val="28"/>
          <w:szCs w:val="28"/>
        </w:rPr>
        <w:t xml:space="preserve"> Розглянемо три різні акції виду А</w:t>
      </w:r>
      <w:r w:rsidRPr="00B42680">
        <w:rPr>
          <w:sz w:val="28"/>
          <w:szCs w:val="28"/>
          <w:vertAlign w:val="subscript"/>
        </w:rPr>
        <w:t>1</w:t>
      </w:r>
      <w:r w:rsidRPr="00B42680">
        <w:rPr>
          <w:sz w:val="28"/>
          <w:szCs w:val="28"/>
        </w:rPr>
        <w:t>, А</w:t>
      </w:r>
      <w:r w:rsidRPr="00B42680">
        <w:rPr>
          <w:sz w:val="28"/>
          <w:szCs w:val="28"/>
          <w:vertAlign w:val="subscript"/>
        </w:rPr>
        <w:t>2</w:t>
      </w:r>
      <w:r w:rsidRPr="00B42680">
        <w:rPr>
          <w:sz w:val="28"/>
          <w:szCs w:val="28"/>
        </w:rPr>
        <w:t>, А</w:t>
      </w:r>
      <w:r w:rsidRPr="00B42680">
        <w:rPr>
          <w:sz w:val="28"/>
          <w:szCs w:val="28"/>
          <w:vertAlign w:val="subscript"/>
        </w:rPr>
        <w:t>3</w:t>
      </w:r>
      <w:r w:rsidRPr="00B42680">
        <w:rPr>
          <w:sz w:val="28"/>
          <w:szCs w:val="28"/>
        </w:rPr>
        <w:t>. Дані стос</w:t>
      </w:r>
      <w:r w:rsidRPr="00B42680">
        <w:rPr>
          <w:sz w:val="28"/>
          <w:szCs w:val="28"/>
        </w:rPr>
        <w:t>о</w:t>
      </w:r>
      <w:r w:rsidRPr="00B42680">
        <w:rPr>
          <w:sz w:val="28"/>
          <w:szCs w:val="28"/>
        </w:rPr>
        <w:t>вно їх норм прибутку та ймовірностей подано в табл.</w:t>
      </w:r>
      <w:r w:rsidR="006F02DB">
        <w:rPr>
          <w:sz w:val="28"/>
          <w:szCs w:val="28"/>
          <w:lang w:val="ru-RU"/>
        </w:rPr>
        <w:t>7</w:t>
      </w:r>
      <w:r w:rsidRPr="00B42680">
        <w:rPr>
          <w:sz w:val="28"/>
          <w:szCs w:val="28"/>
        </w:rPr>
        <w:t>.3.</w:t>
      </w:r>
    </w:p>
    <w:p w:rsidR="00B42680" w:rsidRPr="00B42680" w:rsidRDefault="00B42680" w:rsidP="00B42680">
      <w:pPr>
        <w:spacing w:line="360" w:lineRule="auto"/>
        <w:ind w:firstLine="709"/>
        <w:rPr>
          <w:sz w:val="28"/>
          <w:szCs w:val="28"/>
        </w:rPr>
      </w:pPr>
      <w:r w:rsidRPr="00B42680">
        <w:rPr>
          <w:sz w:val="28"/>
          <w:szCs w:val="28"/>
        </w:rPr>
        <w:t>Необхідно обчислити відповідні коефіцієнти кореляції.</w:t>
      </w:r>
    </w:p>
    <w:p w:rsidR="00B42680" w:rsidRPr="00B42680" w:rsidRDefault="00B42680" w:rsidP="00B42680">
      <w:pPr>
        <w:pStyle w:val="20"/>
        <w:spacing w:line="360" w:lineRule="auto"/>
        <w:ind w:firstLine="709"/>
        <w:rPr>
          <w:i w:val="0"/>
          <w:sz w:val="28"/>
          <w:szCs w:val="28"/>
        </w:rPr>
      </w:pPr>
      <w:r w:rsidRPr="00B42680">
        <w:rPr>
          <w:i w:val="0"/>
          <w:sz w:val="28"/>
          <w:szCs w:val="28"/>
        </w:rPr>
        <w:t xml:space="preserve">Таблиця </w:t>
      </w:r>
      <w:r w:rsidR="006F02DB">
        <w:rPr>
          <w:i w:val="0"/>
          <w:sz w:val="28"/>
          <w:szCs w:val="28"/>
          <w:lang w:val="ru-RU"/>
        </w:rPr>
        <w:t>7</w:t>
      </w:r>
      <w:r w:rsidRPr="00B42680">
        <w:rPr>
          <w:i w:val="0"/>
          <w:sz w:val="28"/>
          <w:szCs w:val="28"/>
        </w:rPr>
        <w:t>.3</w:t>
      </w:r>
    </w:p>
    <w:tbl>
      <w:tblPr>
        <w:tblW w:w="0" w:type="auto"/>
        <w:tblInd w:w="108" w:type="dxa"/>
        <w:tblLayout w:type="fixed"/>
        <w:tblLook w:val="0000" w:firstRow="0" w:lastRow="0" w:firstColumn="0" w:lastColumn="0" w:noHBand="0" w:noVBand="0"/>
      </w:tblPr>
      <w:tblGrid>
        <w:gridCol w:w="1923"/>
        <w:gridCol w:w="1184"/>
        <w:gridCol w:w="1138"/>
        <w:gridCol w:w="1138"/>
        <w:gridCol w:w="3689"/>
      </w:tblGrid>
      <w:tr w:rsidR="00B42680" w:rsidRPr="00B42680" w:rsidTr="00B42680">
        <w:trPr>
          <w:cantSplit/>
        </w:trPr>
        <w:tc>
          <w:tcPr>
            <w:tcW w:w="1923"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Стан економіки</w:t>
            </w:r>
          </w:p>
        </w:tc>
        <w:tc>
          <w:tcPr>
            <w:tcW w:w="1184"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Імові</w:t>
            </w:r>
            <w:r w:rsidRPr="00B42680">
              <w:rPr>
                <w:sz w:val="24"/>
                <w:szCs w:val="24"/>
              </w:rPr>
              <w:t>р</w:t>
            </w:r>
            <w:r w:rsidRPr="00B42680">
              <w:rPr>
                <w:sz w:val="24"/>
                <w:szCs w:val="24"/>
              </w:rPr>
              <w:t>ність</w:t>
            </w:r>
          </w:p>
        </w:tc>
        <w:tc>
          <w:tcPr>
            <w:tcW w:w="5965" w:type="dxa"/>
            <w:gridSpan w:val="3"/>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Норма прибутку акцій, %</w:t>
            </w:r>
            <w:r w:rsidRPr="00B42680">
              <w:rPr>
                <w:sz w:val="24"/>
                <w:szCs w:val="24"/>
              </w:rPr>
              <w:br/>
              <w:t>А</w:t>
            </w:r>
            <w:r w:rsidRPr="00B42680">
              <w:rPr>
                <w:sz w:val="24"/>
                <w:szCs w:val="24"/>
                <w:vertAlign w:val="subscript"/>
              </w:rPr>
              <w:t>1</w:t>
            </w:r>
            <w:r w:rsidRPr="00B42680">
              <w:rPr>
                <w:sz w:val="24"/>
                <w:szCs w:val="24"/>
                <w:vertAlign w:val="subscript"/>
              </w:rPr>
              <w:tab/>
            </w:r>
            <w:r w:rsidRPr="00B42680">
              <w:rPr>
                <w:sz w:val="24"/>
                <w:szCs w:val="24"/>
              </w:rPr>
              <w:t>А</w:t>
            </w:r>
            <w:r w:rsidRPr="00B42680">
              <w:rPr>
                <w:sz w:val="24"/>
                <w:szCs w:val="24"/>
                <w:vertAlign w:val="subscript"/>
              </w:rPr>
              <w:t>2</w:t>
            </w:r>
            <w:r w:rsidRPr="00B42680">
              <w:rPr>
                <w:sz w:val="24"/>
                <w:szCs w:val="24"/>
                <w:vertAlign w:val="subscript"/>
              </w:rPr>
              <w:tab/>
            </w:r>
            <w:r w:rsidRPr="00B42680">
              <w:rPr>
                <w:sz w:val="24"/>
                <w:szCs w:val="24"/>
              </w:rPr>
              <w:t>А</w:t>
            </w:r>
            <w:r w:rsidRPr="00B42680">
              <w:rPr>
                <w:sz w:val="24"/>
                <w:szCs w:val="24"/>
                <w:vertAlign w:val="subscript"/>
              </w:rPr>
              <w:t>3</w:t>
            </w:r>
          </w:p>
        </w:tc>
      </w:tr>
      <w:tr w:rsidR="00B42680" w:rsidRPr="00B42680" w:rsidTr="00B42680">
        <w:trPr>
          <w:cantSplit/>
        </w:trPr>
        <w:tc>
          <w:tcPr>
            <w:tcW w:w="1923"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Значне підн</w:t>
            </w:r>
            <w:r w:rsidRPr="00B42680">
              <w:rPr>
                <w:sz w:val="24"/>
                <w:szCs w:val="24"/>
              </w:rPr>
              <w:t>е</w:t>
            </w:r>
            <w:r w:rsidRPr="00B42680">
              <w:rPr>
                <w:sz w:val="24"/>
                <w:szCs w:val="24"/>
              </w:rPr>
              <w:t>сення</w:t>
            </w:r>
          </w:p>
        </w:tc>
        <w:tc>
          <w:tcPr>
            <w:tcW w:w="1184"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0,1</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20</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30</w:t>
            </w:r>
          </w:p>
        </w:tc>
        <w:tc>
          <w:tcPr>
            <w:tcW w:w="3689"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5</w:t>
            </w:r>
          </w:p>
        </w:tc>
      </w:tr>
      <w:tr w:rsidR="00B42680" w:rsidRPr="00B42680" w:rsidTr="00B42680">
        <w:trPr>
          <w:cantSplit/>
        </w:trPr>
        <w:tc>
          <w:tcPr>
            <w:tcW w:w="1923"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Незначне підн</w:t>
            </w:r>
            <w:r w:rsidRPr="00B42680">
              <w:rPr>
                <w:sz w:val="24"/>
                <w:szCs w:val="24"/>
              </w:rPr>
              <w:t>е</w:t>
            </w:r>
            <w:r w:rsidRPr="00B42680">
              <w:rPr>
                <w:sz w:val="24"/>
                <w:szCs w:val="24"/>
              </w:rPr>
              <w:t>сення</w:t>
            </w:r>
          </w:p>
        </w:tc>
        <w:tc>
          <w:tcPr>
            <w:tcW w:w="1184"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0,3</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10</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20</w:t>
            </w:r>
          </w:p>
        </w:tc>
        <w:tc>
          <w:tcPr>
            <w:tcW w:w="3689"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7</w:t>
            </w:r>
          </w:p>
        </w:tc>
      </w:tr>
      <w:tr w:rsidR="00B42680" w:rsidRPr="00B42680" w:rsidTr="00B42680">
        <w:trPr>
          <w:cantSplit/>
        </w:trPr>
        <w:tc>
          <w:tcPr>
            <w:tcW w:w="1923"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Стагнація</w:t>
            </w:r>
          </w:p>
        </w:tc>
        <w:tc>
          <w:tcPr>
            <w:tcW w:w="1184"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0,3</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5</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10</w:t>
            </w:r>
          </w:p>
        </w:tc>
        <w:tc>
          <w:tcPr>
            <w:tcW w:w="3689"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8</w:t>
            </w:r>
          </w:p>
        </w:tc>
      </w:tr>
      <w:tr w:rsidR="00B42680" w:rsidRPr="00B42680" w:rsidTr="00B42680">
        <w:trPr>
          <w:cantSplit/>
        </w:trPr>
        <w:tc>
          <w:tcPr>
            <w:tcW w:w="1923"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Незначна рец</w:t>
            </w:r>
            <w:r w:rsidRPr="00B42680">
              <w:rPr>
                <w:sz w:val="24"/>
                <w:szCs w:val="24"/>
              </w:rPr>
              <w:t>е</w:t>
            </w:r>
            <w:r w:rsidRPr="00B42680">
              <w:rPr>
                <w:sz w:val="24"/>
                <w:szCs w:val="24"/>
              </w:rPr>
              <w:t>сія</w:t>
            </w:r>
          </w:p>
        </w:tc>
        <w:tc>
          <w:tcPr>
            <w:tcW w:w="1184"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0,2</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0</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5</w:t>
            </w:r>
          </w:p>
        </w:tc>
        <w:tc>
          <w:tcPr>
            <w:tcW w:w="3689"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9</w:t>
            </w:r>
          </w:p>
        </w:tc>
      </w:tr>
      <w:tr w:rsidR="00B42680" w:rsidRPr="00B42680" w:rsidTr="00B42680">
        <w:trPr>
          <w:cantSplit/>
        </w:trPr>
        <w:tc>
          <w:tcPr>
            <w:tcW w:w="1923"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lastRenderedPageBreak/>
              <w:t>Значна рецесія</w:t>
            </w:r>
          </w:p>
        </w:tc>
        <w:tc>
          <w:tcPr>
            <w:tcW w:w="1184"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0,1</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 10</w:t>
            </w:r>
          </w:p>
        </w:tc>
        <w:tc>
          <w:tcPr>
            <w:tcW w:w="1138"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0</w:t>
            </w:r>
          </w:p>
        </w:tc>
        <w:tc>
          <w:tcPr>
            <w:tcW w:w="3689" w:type="dxa"/>
            <w:tcBorders>
              <w:top w:val="single" w:sz="6" w:space="0" w:color="auto"/>
              <w:left w:val="single" w:sz="6" w:space="0" w:color="auto"/>
              <w:bottom w:val="single" w:sz="6" w:space="0" w:color="auto"/>
              <w:right w:val="single" w:sz="6" w:space="0" w:color="auto"/>
            </w:tcBorders>
            <w:vAlign w:val="center"/>
          </w:tcPr>
          <w:p w:rsidR="00B42680" w:rsidRPr="00B42680" w:rsidRDefault="00B42680" w:rsidP="00B42680">
            <w:pPr>
              <w:jc w:val="center"/>
              <w:rPr>
                <w:sz w:val="24"/>
                <w:szCs w:val="24"/>
              </w:rPr>
            </w:pPr>
            <w:r w:rsidRPr="00B42680">
              <w:rPr>
                <w:sz w:val="24"/>
                <w:szCs w:val="24"/>
              </w:rPr>
              <w:t>12</w:t>
            </w:r>
          </w:p>
        </w:tc>
      </w:tr>
    </w:tbl>
    <w:p w:rsidR="00B42680" w:rsidRDefault="00B42680" w:rsidP="00B42680">
      <w:pPr>
        <w:spacing w:line="360" w:lineRule="auto"/>
        <w:ind w:firstLine="709"/>
        <w:rPr>
          <w:b/>
          <w:spacing w:val="-4"/>
          <w:sz w:val="28"/>
          <w:szCs w:val="28"/>
        </w:rPr>
      </w:pPr>
    </w:p>
    <w:p w:rsidR="00B42680" w:rsidRPr="00B42680" w:rsidRDefault="00B42680" w:rsidP="00B42680">
      <w:pPr>
        <w:spacing w:line="360" w:lineRule="auto"/>
        <w:ind w:firstLine="709"/>
        <w:rPr>
          <w:spacing w:val="-4"/>
          <w:sz w:val="28"/>
          <w:szCs w:val="28"/>
        </w:rPr>
      </w:pPr>
      <w:r w:rsidRPr="00B42680">
        <w:rPr>
          <w:b/>
          <w:noProof/>
          <w:spacing w:val="-4"/>
          <w:sz w:val="28"/>
          <w:szCs w:val="28"/>
          <w:lang w:val="ru-RU"/>
        </w:rPr>
        <mc:AlternateContent>
          <mc:Choice Requires="wps">
            <w:drawing>
              <wp:anchor distT="0" distB="0" distL="114300" distR="114300" simplePos="0" relativeHeight="251663360" behindDoc="0" locked="0" layoutInCell="0" allowOverlap="1" wp14:anchorId="59FC3217" wp14:editId="3B1A943E">
                <wp:simplePos x="0" y="0"/>
                <wp:positionH relativeFrom="page">
                  <wp:posOffset>533400</wp:posOffset>
                </wp:positionH>
                <wp:positionV relativeFrom="page">
                  <wp:posOffset>2110740</wp:posOffset>
                </wp:positionV>
                <wp:extent cx="232410" cy="236220"/>
                <wp:effectExtent l="0" t="0" r="0"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0" type="#_x0000_t202" style="position:absolute;left:0;text-align:left;margin-left:42pt;margin-top:166.2pt;width:18.3pt;height:18.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b/>
          <w:spacing w:val="-4"/>
          <w:sz w:val="28"/>
          <w:szCs w:val="28"/>
        </w:rPr>
        <w:t xml:space="preserve">Розв’язання. </w:t>
      </w:r>
      <w:r w:rsidRPr="00B42680">
        <w:rPr>
          <w:spacing w:val="-4"/>
          <w:sz w:val="28"/>
          <w:szCs w:val="28"/>
        </w:rPr>
        <w:t>Після відповідних обчислень одержимо такі значення сподіваних норм прибутку та середньоквадратичних відхилень акцій:</w:t>
      </w:r>
    </w:p>
    <w:p w:rsidR="00B42680" w:rsidRPr="00B42680" w:rsidRDefault="00B42680" w:rsidP="00B42680">
      <w:pPr>
        <w:pStyle w:val="a6"/>
        <w:ind w:firstLine="709"/>
        <w:jc w:val="center"/>
        <w:rPr>
          <w:sz w:val="28"/>
          <w:szCs w:val="28"/>
        </w:rPr>
      </w:pPr>
      <w:r w:rsidRPr="00B42680">
        <w:rPr>
          <w:sz w:val="28"/>
          <w:szCs w:val="28"/>
        </w:rPr>
        <w:t>m</w:t>
      </w:r>
      <w:r w:rsidRPr="00B42680">
        <w:rPr>
          <w:sz w:val="28"/>
          <w:szCs w:val="28"/>
          <w:vertAlign w:val="subscript"/>
        </w:rPr>
        <w:t>1</w:t>
      </w:r>
      <w:r w:rsidRPr="00B42680">
        <w:rPr>
          <w:sz w:val="28"/>
          <w:szCs w:val="28"/>
        </w:rPr>
        <w:t> = 5,5%, m</w:t>
      </w:r>
      <w:r w:rsidRPr="00B42680">
        <w:rPr>
          <w:sz w:val="28"/>
          <w:szCs w:val="28"/>
          <w:vertAlign w:val="subscript"/>
        </w:rPr>
        <w:t>2</w:t>
      </w:r>
      <w:r w:rsidRPr="00B42680">
        <w:rPr>
          <w:sz w:val="28"/>
          <w:szCs w:val="28"/>
        </w:rPr>
        <w:t> = 13%, m</w:t>
      </w:r>
      <w:r w:rsidRPr="00B42680">
        <w:rPr>
          <w:sz w:val="28"/>
          <w:szCs w:val="28"/>
          <w:vertAlign w:val="subscript"/>
        </w:rPr>
        <w:t>3</w:t>
      </w:r>
      <w:r w:rsidRPr="00B42680">
        <w:rPr>
          <w:sz w:val="28"/>
          <w:szCs w:val="28"/>
        </w:rPr>
        <w:t xml:space="preserve"> = 8%; </w:t>
      </w:r>
      <w:r w:rsidRPr="00B42680">
        <w:rPr>
          <w:sz w:val="28"/>
          <w:szCs w:val="28"/>
        </w:rPr>
        <w:sym w:font="Symbol" w:char="F073"/>
      </w:r>
      <w:r w:rsidRPr="00B42680">
        <w:rPr>
          <w:sz w:val="28"/>
          <w:szCs w:val="28"/>
          <w:vertAlign w:val="subscript"/>
        </w:rPr>
        <w:t>1</w:t>
      </w:r>
      <w:r w:rsidRPr="00B42680">
        <w:rPr>
          <w:sz w:val="28"/>
          <w:szCs w:val="28"/>
        </w:rPr>
        <w:t xml:space="preserve"> = 7,567%, </w:t>
      </w:r>
      <w:r w:rsidRPr="00B42680">
        <w:rPr>
          <w:sz w:val="28"/>
          <w:szCs w:val="28"/>
        </w:rPr>
        <w:sym w:font="Symbol" w:char="F073"/>
      </w:r>
      <w:r w:rsidRPr="00B42680">
        <w:rPr>
          <w:sz w:val="28"/>
          <w:szCs w:val="28"/>
          <w:vertAlign w:val="subscript"/>
        </w:rPr>
        <w:t>2</w:t>
      </w:r>
      <w:r w:rsidRPr="00B42680">
        <w:rPr>
          <w:sz w:val="28"/>
          <w:szCs w:val="28"/>
        </w:rPr>
        <w:t xml:space="preserve"> = 8,718%, </w:t>
      </w:r>
      <w:r w:rsidRPr="00B42680">
        <w:rPr>
          <w:sz w:val="28"/>
          <w:szCs w:val="28"/>
        </w:rPr>
        <w:br/>
      </w:r>
      <w:r w:rsidRPr="00B42680">
        <w:rPr>
          <w:sz w:val="28"/>
          <w:szCs w:val="28"/>
        </w:rPr>
        <w:sym w:font="Symbol" w:char="F073"/>
      </w:r>
      <w:r w:rsidRPr="00B42680">
        <w:rPr>
          <w:sz w:val="28"/>
          <w:szCs w:val="28"/>
          <w:vertAlign w:val="subscript"/>
        </w:rPr>
        <w:t>3</w:t>
      </w:r>
      <w:r w:rsidRPr="00B42680">
        <w:rPr>
          <w:sz w:val="28"/>
          <w:szCs w:val="28"/>
        </w:rPr>
        <w:t> = 1,732%.</w:t>
      </w:r>
    </w:p>
    <w:p w:rsidR="00B42680" w:rsidRPr="00B42680" w:rsidRDefault="00B42680" w:rsidP="00B42680">
      <w:pPr>
        <w:spacing w:line="360" w:lineRule="auto"/>
        <w:ind w:firstLine="709"/>
        <w:rPr>
          <w:sz w:val="28"/>
          <w:szCs w:val="28"/>
        </w:rPr>
      </w:pPr>
      <w:r w:rsidRPr="00B42680">
        <w:rPr>
          <w:sz w:val="28"/>
          <w:szCs w:val="28"/>
        </w:rPr>
        <w:t xml:space="preserve">Знайдемо </w:t>
      </w:r>
      <w:proofErr w:type="spellStart"/>
      <w:r w:rsidRPr="00B42680">
        <w:rPr>
          <w:sz w:val="28"/>
          <w:szCs w:val="28"/>
        </w:rPr>
        <w:t>коваріацію</w:t>
      </w:r>
      <w:proofErr w:type="spellEnd"/>
      <w:r w:rsidRPr="00B42680">
        <w:rPr>
          <w:sz w:val="28"/>
          <w:szCs w:val="28"/>
        </w:rPr>
        <w:t xml:space="preserve"> між нормами прибутку для акцій А</w:t>
      </w:r>
      <w:r w:rsidRPr="00B42680">
        <w:rPr>
          <w:sz w:val="28"/>
          <w:szCs w:val="28"/>
          <w:vertAlign w:val="subscript"/>
        </w:rPr>
        <w:t>1</w:t>
      </w:r>
      <w:r w:rsidRPr="00B42680">
        <w:rPr>
          <w:sz w:val="28"/>
          <w:szCs w:val="28"/>
        </w:rPr>
        <w:t xml:space="preserve"> та А</w:t>
      </w:r>
      <w:r w:rsidRPr="00B42680">
        <w:rPr>
          <w:sz w:val="28"/>
          <w:szCs w:val="28"/>
          <w:vertAlign w:val="subscript"/>
        </w:rPr>
        <w:t>2</w:t>
      </w:r>
      <w:r w:rsidRPr="00B42680">
        <w:rPr>
          <w:sz w:val="28"/>
          <w:szCs w:val="28"/>
        </w:rPr>
        <w:t>:</w:t>
      </w:r>
    </w:p>
    <w:p w:rsidR="00B42680" w:rsidRPr="00B42680" w:rsidRDefault="00B42680" w:rsidP="00B42680">
      <w:pPr>
        <w:spacing w:line="360" w:lineRule="auto"/>
        <w:ind w:firstLine="709"/>
        <w:jc w:val="center"/>
        <w:rPr>
          <w:sz w:val="28"/>
          <w:szCs w:val="28"/>
        </w:rPr>
      </w:pPr>
      <w:proofErr w:type="spellStart"/>
      <w:r w:rsidRPr="00B42680">
        <w:rPr>
          <w:sz w:val="28"/>
          <w:szCs w:val="28"/>
        </w:rPr>
        <w:t>cov</w:t>
      </w:r>
      <w:proofErr w:type="spellEnd"/>
      <w:r w:rsidRPr="00B42680">
        <w:rPr>
          <w:sz w:val="28"/>
          <w:szCs w:val="28"/>
        </w:rPr>
        <w:t>(R</w:t>
      </w:r>
      <w:r w:rsidRPr="00B42680">
        <w:rPr>
          <w:sz w:val="28"/>
          <w:szCs w:val="28"/>
          <w:vertAlign w:val="subscript"/>
        </w:rPr>
        <w:t>1</w:t>
      </w:r>
      <w:r w:rsidRPr="00B42680">
        <w:rPr>
          <w:sz w:val="28"/>
          <w:szCs w:val="28"/>
        </w:rPr>
        <w:t>, R</w:t>
      </w:r>
      <w:r w:rsidRPr="00B42680">
        <w:rPr>
          <w:sz w:val="28"/>
          <w:szCs w:val="28"/>
          <w:vertAlign w:val="subscript"/>
        </w:rPr>
        <w:t>2</w:t>
      </w:r>
      <w:r w:rsidRPr="00B42680">
        <w:rPr>
          <w:sz w:val="28"/>
          <w:szCs w:val="28"/>
        </w:rPr>
        <w:t xml:space="preserve">) =  0,1 </w:t>
      </w:r>
      <w:r w:rsidRPr="00B42680">
        <w:rPr>
          <w:sz w:val="28"/>
          <w:szCs w:val="28"/>
        </w:rPr>
        <w:sym w:font="Symbol" w:char="F0D7"/>
      </w:r>
      <w:r w:rsidRPr="00B42680">
        <w:rPr>
          <w:sz w:val="28"/>
          <w:szCs w:val="28"/>
        </w:rPr>
        <w:t xml:space="preserve"> (20 – 5,5)(30 – 13) + 0,3 </w:t>
      </w:r>
      <w:r w:rsidRPr="00B42680">
        <w:rPr>
          <w:sz w:val="28"/>
          <w:szCs w:val="28"/>
        </w:rPr>
        <w:sym w:font="Symbol" w:char="F0D7"/>
      </w:r>
      <w:r w:rsidRPr="00B42680">
        <w:rPr>
          <w:sz w:val="28"/>
          <w:szCs w:val="28"/>
        </w:rPr>
        <w:t xml:space="preserve"> (10 – 5,5)(20 – 13) + </w:t>
      </w:r>
      <w:r w:rsidRPr="00B42680">
        <w:rPr>
          <w:sz w:val="28"/>
          <w:szCs w:val="28"/>
        </w:rPr>
        <w:br/>
        <w:t xml:space="preserve">+ 0,3 </w:t>
      </w:r>
      <w:r w:rsidRPr="00B42680">
        <w:rPr>
          <w:sz w:val="28"/>
          <w:szCs w:val="28"/>
        </w:rPr>
        <w:sym w:font="Symbol" w:char="F0D7"/>
      </w:r>
      <w:r w:rsidRPr="00B42680">
        <w:rPr>
          <w:sz w:val="28"/>
          <w:szCs w:val="28"/>
        </w:rPr>
        <w:t xml:space="preserve"> (5 – 5,5)(10 – 13) + 0,2 </w:t>
      </w:r>
      <w:r w:rsidRPr="00B42680">
        <w:rPr>
          <w:sz w:val="28"/>
          <w:szCs w:val="28"/>
        </w:rPr>
        <w:sym w:font="Symbol" w:char="F0D7"/>
      </w:r>
      <w:r w:rsidRPr="00B42680">
        <w:rPr>
          <w:sz w:val="28"/>
          <w:szCs w:val="28"/>
        </w:rPr>
        <w:t xml:space="preserve"> (0 – 5,5)(5 – 13) +</w:t>
      </w:r>
      <w:r w:rsidRPr="00B42680">
        <w:rPr>
          <w:sz w:val="28"/>
          <w:szCs w:val="28"/>
        </w:rPr>
        <w:br/>
        <w:t xml:space="preserve">+ 0,1 </w:t>
      </w:r>
      <w:r w:rsidRPr="00B42680">
        <w:rPr>
          <w:sz w:val="28"/>
          <w:szCs w:val="28"/>
        </w:rPr>
        <w:sym w:font="Symbol" w:char="F0D7"/>
      </w:r>
      <w:r w:rsidRPr="00B42680">
        <w:rPr>
          <w:sz w:val="28"/>
          <w:szCs w:val="28"/>
        </w:rPr>
        <w:t xml:space="preserve"> (– 10 – 5,5)(0 – 13) = 63,5.</w:t>
      </w:r>
    </w:p>
    <w:p w:rsidR="00B42680" w:rsidRPr="00B42680" w:rsidRDefault="00B42680" w:rsidP="00B42680">
      <w:pPr>
        <w:spacing w:line="360" w:lineRule="auto"/>
        <w:ind w:firstLine="709"/>
        <w:rPr>
          <w:sz w:val="28"/>
          <w:szCs w:val="28"/>
        </w:rPr>
      </w:pPr>
      <w:r w:rsidRPr="00B42680">
        <w:rPr>
          <w:sz w:val="28"/>
          <w:szCs w:val="28"/>
        </w:rPr>
        <w:t xml:space="preserve">Аналогічно знаходимо </w:t>
      </w:r>
      <w:proofErr w:type="spellStart"/>
      <w:r w:rsidRPr="00B42680">
        <w:rPr>
          <w:sz w:val="28"/>
          <w:szCs w:val="28"/>
        </w:rPr>
        <w:t>коваріації</w:t>
      </w:r>
      <w:proofErr w:type="spellEnd"/>
      <w:r w:rsidRPr="00B42680">
        <w:rPr>
          <w:sz w:val="28"/>
          <w:szCs w:val="28"/>
        </w:rPr>
        <w:t xml:space="preserve"> між нормами прибутку акцій виду А</w:t>
      </w:r>
      <w:r w:rsidRPr="00B42680">
        <w:rPr>
          <w:sz w:val="28"/>
          <w:szCs w:val="28"/>
          <w:vertAlign w:val="subscript"/>
        </w:rPr>
        <w:t>1</w:t>
      </w:r>
      <w:r w:rsidRPr="00B42680">
        <w:rPr>
          <w:sz w:val="28"/>
          <w:szCs w:val="28"/>
        </w:rPr>
        <w:t xml:space="preserve"> та А</w:t>
      </w:r>
      <w:r w:rsidRPr="00B42680">
        <w:rPr>
          <w:sz w:val="28"/>
          <w:szCs w:val="28"/>
          <w:vertAlign w:val="subscript"/>
        </w:rPr>
        <w:t>3</w:t>
      </w:r>
      <w:r w:rsidRPr="00B42680">
        <w:rPr>
          <w:sz w:val="28"/>
          <w:szCs w:val="28"/>
        </w:rPr>
        <w:t>, А</w:t>
      </w:r>
      <w:r w:rsidRPr="00B42680">
        <w:rPr>
          <w:sz w:val="28"/>
          <w:szCs w:val="28"/>
          <w:vertAlign w:val="subscript"/>
        </w:rPr>
        <w:t>2</w:t>
      </w:r>
      <w:r w:rsidRPr="00B42680">
        <w:rPr>
          <w:sz w:val="28"/>
          <w:szCs w:val="28"/>
        </w:rPr>
        <w:t xml:space="preserve"> та А</w:t>
      </w:r>
      <w:r w:rsidRPr="00B42680">
        <w:rPr>
          <w:sz w:val="28"/>
          <w:szCs w:val="28"/>
          <w:vertAlign w:val="subscript"/>
        </w:rPr>
        <w:t>3</w:t>
      </w:r>
      <w:r w:rsidRPr="00B42680">
        <w:rPr>
          <w:sz w:val="28"/>
          <w:szCs w:val="28"/>
        </w:rPr>
        <w:t>:</w:t>
      </w:r>
    </w:p>
    <w:p w:rsidR="00B42680" w:rsidRPr="00B42680" w:rsidRDefault="00B42680" w:rsidP="00B42680">
      <w:pPr>
        <w:spacing w:line="360" w:lineRule="auto"/>
        <w:ind w:firstLine="709"/>
        <w:jc w:val="center"/>
        <w:rPr>
          <w:sz w:val="28"/>
          <w:szCs w:val="28"/>
        </w:rPr>
      </w:pPr>
      <w:proofErr w:type="spellStart"/>
      <w:r w:rsidRPr="00B42680">
        <w:rPr>
          <w:sz w:val="28"/>
          <w:szCs w:val="28"/>
        </w:rPr>
        <w:t>cov</w:t>
      </w:r>
      <w:proofErr w:type="spellEnd"/>
      <w:r w:rsidRPr="00B42680">
        <w:rPr>
          <w:sz w:val="28"/>
          <w:szCs w:val="28"/>
        </w:rPr>
        <w:t>(R</w:t>
      </w:r>
      <w:r w:rsidRPr="00B42680">
        <w:rPr>
          <w:sz w:val="28"/>
          <w:szCs w:val="28"/>
          <w:vertAlign w:val="subscript"/>
        </w:rPr>
        <w:t>1</w:t>
      </w:r>
      <w:r w:rsidRPr="00B42680">
        <w:rPr>
          <w:sz w:val="28"/>
          <w:szCs w:val="28"/>
        </w:rPr>
        <w:t>, R</w:t>
      </w:r>
      <w:r w:rsidRPr="00B42680">
        <w:rPr>
          <w:sz w:val="28"/>
          <w:szCs w:val="28"/>
          <w:vertAlign w:val="subscript"/>
        </w:rPr>
        <w:t>3</w:t>
      </w:r>
      <w:r w:rsidRPr="00B42680">
        <w:rPr>
          <w:sz w:val="28"/>
          <w:szCs w:val="28"/>
        </w:rPr>
        <w:t>) = – 13;  </w:t>
      </w:r>
      <w:proofErr w:type="spellStart"/>
      <w:r w:rsidRPr="00B42680">
        <w:rPr>
          <w:sz w:val="28"/>
          <w:szCs w:val="28"/>
        </w:rPr>
        <w:t>cov</w:t>
      </w:r>
      <w:proofErr w:type="spellEnd"/>
      <w:r w:rsidRPr="00B42680">
        <w:rPr>
          <w:sz w:val="28"/>
          <w:szCs w:val="28"/>
        </w:rPr>
        <w:t>(R</w:t>
      </w:r>
      <w:r w:rsidRPr="00B42680">
        <w:rPr>
          <w:sz w:val="28"/>
          <w:szCs w:val="28"/>
          <w:vertAlign w:val="subscript"/>
        </w:rPr>
        <w:t>2</w:t>
      </w:r>
      <w:r w:rsidRPr="00B42680">
        <w:rPr>
          <w:sz w:val="28"/>
          <w:szCs w:val="28"/>
        </w:rPr>
        <w:t>, R</w:t>
      </w:r>
      <w:r w:rsidRPr="00B42680">
        <w:rPr>
          <w:sz w:val="28"/>
          <w:szCs w:val="28"/>
          <w:vertAlign w:val="subscript"/>
        </w:rPr>
        <w:t>3</w:t>
      </w:r>
      <w:r w:rsidRPr="00B42680">
        <w:rPr>
          <w:sz w:val="28"/>
          <w:szCs w:val="28"/>
        </w:rPr>
        <w:t>) = – 14.</w:t>
      </w:r>
    </w:p>
    <w:p w:rsidR="00B42680" w:rsidRPr="00B42680" w:rsidRDefault="00B42680" w:rsidP="00B42680">
      <w:pPr>
        <w:spacing w:line="360" w:lineRule="auto"/>
        <w:ind w:firstLine="709"/>
        <w:rPr>
          <w:sz w:val="28"/>
          <w:szCs w:val="28"/>
        </w:rPr>
      </w:pPr>
      <w:r w:rsidRPr="00B42680">
        <w:rPr>
          <w:sz w:val="28"/>
          <w:szCs w:val="28"/>
        </w:rPr>
        <w:t>Знайдемо тепер відповідні коефіцієнти кореляції:</w:t>
      </w:r>
    </w:p>
    <w:p w:rsidR="00B42680" w:rsidRPr="00B42680" w:rsidRDefault="00B42680" w:rsidP="00B42680">
      <w:pPr>
        <w:pStyle w:val="23"/>
        <w:widowControl/>
        <w:spacing w:line="360" w:lineRule="auto"/>
        <w:ind w:left="0" w:right="0" w:firstLine="709"/>
        <w:rPr>
          <w:sz w:val="28"/>
          <w:szCs w:val="28"/>
        </w:rPr>
      </w:pPr>
      <w:r w:rsidRPr="00B42680">
        <w:rPr>
          <w:sz w:val="28"/>
          <w:szCs w:val="28"/>
        </w:rPr>
        <w:sym w:font="Symbol" w:char="F072"/>
      </w:r>
      <w:r w:rsidRPr="00B42680">
        <w:rPr>
          <w:sz w:val="28"/>
          <w:szCs w:val="28"/>
          <w:vertAlign w:val="subscript"/>
        </w:rPr>
        <w:t>12</w:t>
      </w:r>
      <w:r w:rsidRPr="00B42680">
        <w:rPr>
          <w:sz w:val="28"/>
          <w:szCs w:val="28"/>
        </w:rPr>
        <w:t> = </w:t>
      </w:r>
      <w:proofErr w:type="spellStart"/>
      <w:r w:rsidRPr="00B42680">
        <w:rPr>
          <w:sz w:val="28"/>
          <w:szCs w:val="28"/>
        </w:rPr>
        <w:t>cov</w:t>
      </w:r>
      <w:proofErr w:type="spellEnd"/>
      <w:r w:rsidRPr="00B42680">
        <w:rPr>
          <w:sz w:val="28"/>
          <w:szCs w:val="28"/>
        </w:rPr>
        <w:t>(R</w:t>
      </w:r>
      <w:r w:rsidRPr="00B42680">
        <w:rPr>
          <w:sz w:val="28"/>
          <w:szCs w:val="28"/>
          <w:vertAlign w:val="subscript"/>
        </w:rPr>
        <w:t>1</w:t>
      </w:r>
      <w:r w:rsidRPr="00B42680">
        <w:rPr>
          <w:sz w:val="28"/>
          <w:szCs w:val="28"/>
        </w:rPr>
        <w:t>, R</w:t>
      </w:r>
      <w:r w:rsidRPr="00B42680">
        <w:rPr>
          <w:sz w:val="28"/>
          <w:szCs w:val="28"/>
          <w:vertAlign w:val="subscript"/>
        </w:rPr>
        <w:t>2</w:t>
      </w:r>
      <w:r w:rsidRPr="00B42680">
        <w:rPr>
          <w:sz w:val="28"/>
          <w:szCs w:val="28"/>
        </w:rPr>
        <w:t>)/</w:t>
      </w:r>
      <w:r w:rsidRPr="00B42680">
        <w:rPr>
          <w:sz w:val="28"/>
          <w:szCs w:val="28"/>
        </w:rPr>
        <w:sym w:font="Symbol" w:char="F073"/>
      </w:r>
      <w:r w:rsidRPr="00B42680">
        <w:rPr>
          <w:sz w:val="28"/>
          <w:szCs w:val="28"/>
          <w:vertAlign w:val="subscript"/>
        </w:rPr>
        <w:t>1</w:t>
      </w:r>
      <w:r w:rsidRPr="00B42680">
        <w:rPr>
          <w:sz w:val="28"/>
          <w:szCs w:val="28"/>
        </w:rPr>
        <w:sym w:font="Symbol" w:char="F073"/>
      </w:r>
      <w:r w:rsidRPr="00B42680">
        <w:rPr>
          <w:sz w:val="28"/>
          <w:szCs w:val="28"/>
          <w:vertAlign w:val="subscript"/>
        </w:rPr>
        <w:t>2</w:t>
      </w:r>
      <w:r w:rsidRPr="00B42680">
        <w:rPr>
          <w:sz w:val="28"/>
          <w:szCs w:val="28"/>
        </w:rPr>
        <w:t xml:space="preserve"> = 63,5 / (7,567 </w:t>
      </w:r>
      <w:r w:rsidRPr="00B42680">
        <w:rPr>
          <w:sz w:val="28"/>
          <w:szCs w:val="28"/>
        </w:rPr>
        <w:sym w:font="Symbol" w:char="F0D7"/>
      </w:r>
      <w:r w:rsidRPr="00B42680">
        <w:rPr>
          <w:sz w:val="28"/>
          <w:szCs w:val="28"/>
        </w:rPr>
        <w:t xml:space="preserve"> 8,718) = 0,963;</w:t>
      </w:r>
    </w:p>
    <w:p w:rsidR="00B42680" w:rsidRPr="00B42680" w:rsidRDefault="00B42680" w:rsidP="00B42680">
      <w:pPr>
        <w:pStyle w:val="23"/>
        <w:widowControl/>
        <w:spacing w:line="360" w:lineRule="auto"/>
        <w:ind w:left="0" w:right="0" w:firstLine="709"/>
        <w:rPr>
          <w:sz w:val="28"/>
          <w:szCs w:val="28"/>
        </w:rPr>
      </w:pPr>
      <w:r w:rsidRPr="00B42680">
        <w:rPr>
          <w:sz w:val="28"/>
          <w:szCs w:val="28"/>
        </w:rPr>
        <w:sym w:font="Symbol" w:char="F072"/>
      </w:r>
      <w:r w:rsidRPr="00B42680">
        <w:rPr>
          <w:sz w:val="28"/>
          <w:szCs w:val="28"/>
          <w:vertAlign w:val="subscript"/>
        </w:rPr>
        <w:t>13</w:t>
      </w:r>
      <w:r w:rsidRPr="00B42680">
        <w:rPr>
          <w:sz w:val="28"/>
          <w:szCs w:val="28"/>
        </w:rPr>
        <w:t> = </w:t>
      </w:r>
      <w:proofErr w:type="spellStart"/>
      <w:r w:rsidRPr="00B42680">
        <w:rPr>
          <w:sz w:val="28"/>
          <w:szCs w:val="28"/>
        </w:rPr>
        <w:t>cov</w:t>
      </w:r>
      <w:proofErr w:type="spellEnd"/>
      <w:r w:rsidRPr="00B42680">
        <w:rPr>
          <w:sz w:val="28"/>
          <w:szCs w:val="28"/>
        </w:rPr>
        <w:t>(R</w:t>
      </w:r>
      <w:r w:rsidRPr="00B42680">
        <w:rPr>
          <w:sz w:val="28"/>
          <w:szCs w:val="28"/>
          <w:vertAlign w:val="subscript"/>
        </w:rPr>
        <w:t>1</w:t>
      </w:r>
      <w:r w:rsidRPr="00B42680">
        <w:rPr>
          <w:sz w:val="28"/>
          <w:szCs w:val="28"/>
        </w:rPr>
        <w:t>, R</w:t>
      </w:r>
      <w:r w:rsidRPr="00B42680">
        <w:rPr>
          <w:sz w:val="28"/>
          <w:szCs w:val="28"/>
          <w:vertAlign w:val="subscript"/>
        </w:rPr>
        <w:t>3</w:t>
      </w:r>
      <w:r w:rsidRPr="00B42680">
        <w:rPr>
          <w:sz w:val="28"/>
          <w:szCs w:val="28"/>
        </w:rPr>
        <w:t>)/</w:t>
      </w:r>
      <w:r w:rsidRPr="00B42680">
        <w:rPr>
          <w:sz w:val="28"/>
          <w:szCs w:val="28"/>
        </w:rPr>
        <w:sym w:font="Symbol" w:char="F073"/>
      </w:r>
      <w:r w:rsidRPr="00B42680">
        <w:rPr>
          <w:sz w:val="28"/>
          <w:szCs w:val="28"/>
          <w:vertAlign w:val="subscript"/>
        </w:rPr>
        <w:t>1</w:t>
      </w:r>
      <w:r w:rsidRPr="00B42680">
        <w:rPr>
          <w:sz w:val="28"/>
          <w:szCs w:val="28"/>
        </w:rPr>
        <w:sym w:font="Symbol" w:char="F073"/>
      </w:r>
      <w:r w:rsidRPr="00B42680">
        <w:rPr>
          <w:sz w:val="28"/>
          <w:szCs w:val="28"/>
          <w:vertAlign w:val="subscript"/>
        </w:rPr>
        <w:t>3</w:t>
      </w:r>
      <w:r w:rsidRPr="00B42680">
        <w:rPr>
          <w:sz w:val="28"/>
          <w:szCs w:val="28"/>
        </w:rPr>
        <w:t xml:space="preserve"> = – 13 / (7,567 </w:t>
      </w:r>
      <w:r w:rsidRPr="00B42680">
        <w:rPr>
          <w:sz w:val="28"/>
          <w:szCs w:val="28"/>
        </w:rPr>
        <w:sym w:font="Symbol" w:char="F0D7"/>
      </w:r>
      <w:r w:rsidRPr="00B42680">
        <w:rPr>
          <w:sz w:val="28"/>
          <w:szCs w:val="28"/>
        </w:rPr>
        <w:t xml:space="preserve"> 1,732) = – 0,992;</w:t>
      </w:r>
    </w:p>
    <w:p w:rsidR="00B42680" w:rsidRPr="00B42680" w:rsidRDefault="00B42680" w:rsidP="00B42680">
      <w:pPr>
        <w:pStyle w:val="23"/>
        <w:widowControl/>
        <w:spacing w:line="360" w:lineRule="auto"/>
        <w:ind w:left="0" w:right="0" w:firstLine="709"/>
        <w:rPr>
          <w:sz w:val="28"/>
          <w:szCs w:val="28"/>
        </w:rPr>
      </w:pPr>
      <w:r w:rsidRPr="00B42680">
        <w:rPr>
          <w:sz w:val="28"/>
          <w:szCs w:val="28"/>
        </w:rPr>
        <w:sym w:font="Symbol" w:char="F072"/>
      </w:r>
      <w:r w:rsidRPr="00B42680">
        <w:rPr>
          <w:sz w:val="28"/>
          <w:szCs w:val="28"/>
          <w:vertAlign w:val="subscript"/>
        </w:rPr>
        <w:t>23</w:t>
      </w:r>
      <w:r w:rsidRPr="00B42680">
        <w:rPr>
          <w:sz w:val="28"/>
          <w:szCs w:val="28"/>
        </w:rPr>
        <w:t> = </w:t>
      </w:r>
      <w:proofErr w:type="spellStart"/>
      <w:r w:rsidRPr="00B42680">
        <w:rPr>
          <w:sz w:val="28"/>
          <w:szCs w:val="28"/>
        </w:rPr>
        <w:t>cov</w:t>
      </w:r>
      <w:proofErr w:type="spellEnd"/>
      <w:r w:rsidRPr="00B42680">
        <w:rPr>
          <w:sz w:val="28"/>
          <w:szCs w:val="28"/>
        </w:rPr>
        <w:t>(R</w:t>
      </w:r>
      <w:r w:rsidRPr="00B42680">
        <w:rPr>
          <w:sz w:val="28"/>
          <w:szCs w:val="28"/>
          <w:vertAlign w:val="subscript"/>
        </w:rPr>
        <w:t>2</w:t>
      </w:r>
      <w:r w:rsidRPr="00B42680">
        <w:rPr>
          <w:sz w:val="28"/>
          <w:szCs w:val="28"/>
        </w:rPr>
        <w:t>, R</w:t>
      </w:r>
      <w:r w:rsidRPr="00B42680">
        <w:rPr>
          <w:sz w:val="28"/>
          <w:szCs w:val="28"/>
          <w:vertAlign w:val="subscript"/>
        </w:rPr>
        <w:t>3</w:t>
      </w:r>
      <w:r w:rsidRPr="00B42680">
        <w:rPr>
          <w:sz w:val="28"/>
          <w:szCs w:val="28"/>
        </w:rPr>
        <w:t xml:space="preserve">)/ </w:t>
      </w:r>
      <w:r w:rsidRPr="00B42680">
        <w:rPr>
          <w:sz w:val="28"/>
          <w:szCs w:val="28"/>
        </w:rPr>
        <w:sym w:font="Symbol" w:char="F073"/>
      </w:r>
      <w:r w:rsidRPr="00B42680">
        <w:rPr>
          <w:sz w:val="28"/>
          <w:szCs w:val="28"/>
          <w:vertAlign w:val="subscript"/>
        </w:rPr>
        <w:t>2</w:t>
      </w:r>
      <w:r w:rsidRPr="00B42680">
        <w:rPr>
          <w:sz w:val="28"/>
          <w:szCs w:val="28"/>
        </w:rPr>
        <w:sym w:font="Symbol" w:char="F073"/>
      </w:r>
      <w:r w:rsidRPr="00B42680">
        <w:rPr>
          <w:sz w:val="28"/>
          <w:szCs w:val="28"/>
          <w:vertAlign w:val="subscript"/>
        </w:rPr>
        <w:t>3</w:t>
      </w:r>
      <w:r w:rsidRPr="00B42680">
        <w:rPr>
          <w:sz w:val="28"/>
          <w:szCs w:val="28"/>
        </w:rPr>
        <w:t xml:space="preserve"> = – 14 / (8,718 </w:t>
      </w:r>
      <w:r w:rsidRPr="00B42680">
        <w:rPr>
          <w:sz w:val="28"/>
          <w:szCs w:val="28"/>
        </w:rPr>
        <w:sym w:font="Symbol" w:char="F0D7"/>
      </w:r>
      <w:r w:rsidRPr="00B42680">
        <w:rPr>
          <w:sz w:val="28"/>
          <w:szCs w:val="28"/>
        </w:rPr>
        <w:t xml:space="preserve"> 1,732) = – 0,927.</w:t>
      </w:r>
      <w:r w:rsidRPr="00B42680">
        <w:rPr>
          <w:b/>
          <w:position w:val="-12"/>
          <w:sz w:val="28"/>
          <w:szCs w:val="28"/>
        </w:rPr>
        <w:t>-</w:t>
      </w:r>
    </w:p>
    <w:p w:rsidR="00B42680" w:rsidRPr="00B42680" w:rsidRDefault="00B42680" w:rsidP="00B42680">
      <w:pPr>
        <w:pStyle w:val="22"/>
        <w:spacing w:line="360" w:lineRule="auto"/>
        <w:ind w:firstLine="709"/>
        <w:rPr>
          <w:rFonts w:ascii="Times New Roman" w:hAnsi="Times New Roman"/>
          <w:i w:val="0"/>
          <w:spacing w:val="-6"/>
          <w:sz w:val="28"/>
          <w:szCs w:val="28"/>
        </w:rPr>
      </w:pPr>
      <w:r w:rsidRPr="00B42680">
        <w:rPr>
          <w:rFonts w:ascii="Times New Roman" w:hAnsi="Times New Roman"/>
          <w:i w:val="0"/>
          <w:spacing w:val="-6"/>
          <w:sz w:val="28"/>
          <w:szCs w:val="28"/>
        </w:rPr>
        <w:t>На практиці додатна кореляція зустрічається значно частіше, ніж від’ємна. Це пов’язано з так званою силою прискорення ринку. Напр</w:t>
      </w:r>
      <w:r w:rsidRPr="00B42680">
        <w:rPr>
          <w:rFonts w:ascii="Times New Roman" w:hAnsi="Times New Roman"/>
          <w:i w:val="0"/>
          <w:spacing w:val="-6"/>
          <w:sz w:val="28"/>
          <w:szCs w:val="28"/>
        </w:rPr>
        <w:t>и</w:t>
      </w:r>
      <w:r w:rsidRPr="00B42680">
        <w:rPr>
          <w:rFonts w:ascii="Times New Roman" w:hAnsi="Times New Roman"/>
          <w:i w:val="0"/>
          <w:spacing w:val="-6"/>
          <w:sz w:val="28"/>
          <w:szCs w:val="28"/>
        </w:rPr>
        <w:t>клад, дослідження, проведені на Нью-Йоркській біржі, показали, що п</w:t>
      </w:r>
      <w:r w:rsidRPr="00B42680">
        <w:rPr>
          <w:rFonts w:ascii="Times New Roman" w:hAnsi="Times New Roman"/>
          <w:i w:val="0"/>
          <w:spacing w:val="-6"/>
          <w:sz w:val="28"/>
          <w:szCs w:val="28"/>
        </w:rPr>
        <w:t>е</w:t>
      </w:r>
      <w:r w:rsidRPr="00B42680">
        <w:rPr>
          <w:rFonts w:ascii="Times New Roman" w:hAnsi="Times New Roman"/>
          <w:i w:val="0"/>
          <w:spacing w:val="-6"/>
          <w:sz w:val="28"/>
          <w:szCs w:val="28"/>
        </w:rPr>
        <w:t xml:space="preserve">реважна частина акцій має коефіцієнт кореляції в межах від 0,4 до 0,6. </w:t>
      </w:r>
    </w:p>
    <w:p w:rsidR="00B42680" w:rsidRPr="00B42680" w:rsidRDefault="00B42680" w:rsidP="00B42680">
      <w:pPr>
        <w:spacing w:line="360" w:lineRule="auto"/>
        <w:ind w:firstLine="709"/>
        <w:rPr>
          <w:sz w:val="28"/>
          <w:szCs w:val="28"/>
        </w:rPr>
      </w:pPr>
      <w:r w:rsidRPr="00B42680">
        <w:rPr>
          <w:sz w:val="28"/>
          <w:szCs w:val="28"/>
        </w:rPr>
        <w:t>Аналогічно тому, як це було зроблено при обчисленні сподіваної н</w:t>
      </w:r>
      <w:r w:rsidRPr="00B42680">
        <w:rPr>
          <w:sz w:val="28"/>
          <w:szCs w:val="28"/>
        </w:rPr>
        <w:t>о</w:t>
      </w:r>
      <w:r w:rsidRPr="00B42680">
        <w:rPr>
          <w:sz w:val="28"/>
          <w:szCs w:val="28"/>
        </w:rPr>
        <w:t>рми прибутку та ризику, оцінку коефіцієнта кореляції для двох видів акцій — вибірковий коефіцієнт кореляції — можна знайти на основі інформації про норми прибутку акцій у минулому.</w:t>
      </w:r>
    </w:p>
    <w:p w:rsidR="00B42680" w:rsidRPr="00B42680" w:rsidRDefault="00B42680" w:rsidP="00B42680">
      <w:pPr>
        <w:spacing w:line="360" w:lineRule="auto"/>
        <w:ind w:firstLine="709"/>
        <w:rPr>
          <w:sz w:val="28"/>
          <w:szCs w:val="28"/>
        </w:rPr>
      </w:pPr>
      <w:r w:rsidRPr="00B42680">
        <w:rPr>
          <w:sz w:val="28"/>
          <w:szCs w:val="28"/>
        </w:rPr>
        <w:t>Формула для обчислення вибіркового коефіцієнта кореляції двох в</w:t>
      </w:r>
      <w:r w:rsidRPr="00B42680">
        <w:rPr>
          <w:sz w:val="28"/>
          <w:szCs w:val="28"/>
        </w:rPr>
        <w:t>и</w:t>
      </w:r>
      <w:r w:rsidRPr="00B42680">
        <w:rPr>
          <w:sz w:val="28"/>
          <w:szCs w:val="28"/>
        </w:rPr>
        <w:t xml:space="preserve">дів акцій </w:t>
      </w:r>
      <w:r w:rsidRPr="00B42680">
        <w:rPr>
          <w:position w:val="-10"/>
          <w:sz w:val="28"/>
          <w:szCs w:val="28"/>
        </w:rPr>
        <w:object w:dxaOrig="300" w:dyaOrig="300">
          <v:shape id="_x0000_i1047" type="#_x0000_t75" style="width:15pt;height:15pt" o:ole="" fillcolor="window">
            <v:imagedata r:id="rId51" o:title=""/>
          </v:shape>
          <o:OLEObject Type="Embed" ProgID="Equation.3" ShapeID="_x0000_i1047" DrawAspect="Content" ObjectID="_1759909988" r:id="rId52"/>
        </w:object>
      </w:r>
      <w:r w:rsidRPr="00B42680">
        <w:rPr>
          <w:sz w:val="28"/>
          <w:szCs w:val="28"/>
        </w:rPr>
        <w:t xml:space="preserve"> така:</w:t>
      </w:r>
    </w:p>
    <w:p w:rsidR="00B42680" w:rsidRPr="00B42680" w:rsidRDefault="00B42680" w:rsidP="00B42680">
      <w:pPr>
        <w:spacing w:line="360" w:lineRule="auto"/>
        <w:ind w:firstLine="709"/>
        <w:jc w:val="center"/>
        <w:rPr>
          <w:sz w:val="28"/>
          <w:szCs w:val="28"/>
        </w:rPr>
      </w:pPr>
      <w:r w:rsidRPr="00B42680">
        <w:rPr>
          <w:position w:val="-28"/>
          <w:sz w:val="28"/>
          <w:szCs w:val="28"/>
        </w:rPr>
        <w:object w:dxaOrig="3060" w:dyaOrig="859">
          <v:shape id="_x0000_i1048" type="#_x0000_t75" style="width:153pt;height:43.2pt" o:ole="" fillcolor="window">
            <v:imagedata r:id="rId53" o:title=""/>
          </v:shape>
          <o:OLEObject Type="Embed" ProgID="Equation.3" ShapeID="_x0000_i1048" DrawAspect="Content" ObjectID="_1759909989" r:id="rId54"/>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lastRenderedPageBreak/>
        <w:t>де Т — кількість попередніх періодів, для яких маємо інформацію.</w:t>
      </w:r>
    </w:p>
    <w:p w:rsidR="00B42680" w:rsidRPr="00B42680" w:rsidRDefault="00B42680" w:rsidP="00B42680">
      <w:pPr>
        <w:spacing w:line="360" w:lineRule="auto"/>
        <w:ind w:firstLine="709"/>
        <w:rPr>
          <w:sz w:val="28"/>
          <w:szCs w:val="28"/>
        </w:rPr>
      </w:pPr>
      <w:r w:rsidRPr="00B42680">
        <w:rPr>
          <w:sz w:val="28"/>
          <w:szCs w:val="28"/>
        </w:rPr>
        <w:t xml:space="preserve">У зв’язку з випадковістю вибірки, вибірковий коефіцієнт кореляції </w:t>
      </w:r>
      <w:r w:rsidRPr="00B42680">
        <w:rPr>
          <w:position w:val="-10"/>
          <w:sz w:val="28"/>
          <w:szCs w:val="28"/>
        </w:rPr>
        <w:object w:dxaOrig="300" w:dyaOrig="300">
          <v:shape id="_x0000_i1049" type="#_x0000_t75" style="width:15pt;height:15pt" o:ole="" fillcolor="window">
            <v:imagedata r:id="rId55" o:title=""/>
          </v:shape>
          <o:OLEObject Type="Embed" ProgID="Equation.3" ShapeID="_x0000_i1049" DrawAspect="Content" ObjectID="_1759909990" r:id="rId56"/>
        </w:object>
      </w:r>
      <w:r w:rsidRPr="00B42680">
        <w:rPr>
          <w:sz w:val="28"/>
          <w:szCs w:val="28"/>
        </w:rPr>
        <w:t xml:space="preserve"> може відрізнятися від нуля навіть тоді, коли між спостережуваними в</w:t>
      </w:r>
      <w:r w:rsidRPr="00B42680">
        <w:rPr>
          <w:sz w:val="28"/>
          <w:szCs w:val="28"/>
        </w:rPr>
        <w:t>и</w:t>
      </w:r>
      <w:r w:rsidRPr="00B42680">
        <w:rPr>
          <w:sz w:val="28"/>
          <w:szCs w:val="28"/>
        </w:rPr>
        <w:t>падковими величинами відсутня кореляція.</w:t>
      </w:r>
    </w:p>
    <w:p w:rsidR="00B42680" w:rsidRDefault="00B42680" w:rsidP="00B42680">
      <w:pPr>
        <w:spacing w:line="360" w:lineRule="auto"/>
        <w:ind w:firstLine="709"/>
        <w:rPr>
          <w:b/>
          <w:sz w:val="28"/>
          <w:szCs w:val="28"/>
        </w:rPr>
      </w:pPr>
      <w:bookmarkStart w:id="9" w:name="_GoBack"/>
      <w:bookmarkEnd w:id="9"/>
    </w:p>
    <w:p w:rsidR="00B42680" w:rsidRPr="00B42680" w:rsidRDefault="00B42680" w:rsidP="00B42680">
      <w:pPr>
        <w:spacing w:line="360" w:lineRule="auto"/>
        <w:ind w:firstLine="709"/>
        <w:rPr>
          <w:b/>
          <w:sz w:val="28"/>
          <w:szCs w:val="28"/>
        </w:rPr>
      </w:pPr>
      <w:r w:rsidRPr="00B42680">
        <w:rPr>
          <w:b/>
          <w:sz w:val="28"/>
          <w:szCs w:val="28"/>
        </w:rPr>
        <w:t>7.8. Портфель цінних паперів</w:t>
      </w:r>
    </w:p>
    <w:p w:rsidR="00B42680" w:rsidRPr="00B42680" w:rsidRDefault="00B42680" w:rsidP="00B42680">
      <w:pPr>
        <w:spacing w:line="360" w:lineRule="auto"/>
        <w:ind w:firstLine="709"/>
        <w:rPr>
          <w:sz w:val="28"/>
          <w:szCs w:val="28"/>
        </w:rPr>
      </w:pPr>
      <w:r w:rsidRPr="00B42680">
        <w:rPr>
          <w:sz w:val="28"/>
          <w:szCs w:val="28"/>
        </w:rPr>
        <w:t>Узгодження максимізації норми прибутку і мінімізації ризику не є простим, бо на досить ефективному ринку цінні папери з високою нормою прибутку характеризуються відповідно високим ступенем ризику. Розсу</w:t>
      </w:r>
      <w:r w:rsidRPr="00B42680">
        <w:rPr>
          <w:sz w:val="28"/>
          <w:szCs w:val="28"/>
        </w:rPr>
        <w:t>д</w:t>
      </w:r>
      <w:r w:rsidRPr="00B42680">
        <w:rPr>
          <w:sz w:val="28"/>
          <w:szCs w:val="28"/>
        </w:rPr>
        <w:t>ливий інвестор шукає такі можливості щодо розміщення капіталу, при яких із збільшенням норми прибутку одночасно зменшувався б і ступінь ризику. Такі можливості дає йому формування портфеля цінних паперів. Сукупність придбаних цінних паперів становить портфель. Під структ</w:t>
      </w:r>
      <w:r w:rsidRPr="00B42680">
        <w:rPr>
          <w:sz w:val="28"/>
          <w:szCs w:val="28"/>
        </w:rPr>
        <w:t>у</w:t>
      </w:r>
      <w:r w:rsidRPr="00B42680">
        <w:rPr>
          <w:sz w:val="28"/>
          <w:szCs w:val="28"/>
        </w:rPr>
        <w:t>рою портфеля цінних паперів розуміють співвідношення часток інвестицій у цінні папери різних видів.</w:t>
      </w:r>
    </w:p>
    <w:p w:rsidR="00B42680" w:rsidRPr="00B42680" w:rsidRDefault="00B42680" w:rsidP="00B42680">
      <w:pPr>
        <w:spacing w:line="360" w:lineRule="auto"/>
        <w:ind w:firstLine="709"/>
        <w:rPr>
          <w:sz w:val="28"/>
          <w:szCs w:val="28"/>
        </w:rPr>
      </w:pPr>
      <w:r w:rsidRPr="00B42680">
        <w:rPr>
          <w:sz w:val="28"/>
          <w:szCs w:val="28"/>
        </w:rPr>
        <w:t>Математична модель ПЦП, сформованого з N цінних паперів, буд</w:t>
      </w:r>
      <w:r w:rsidRPr="00B42680">
        <w:rPr>
          <w:sz w:val="28"/>
          <w:szCs w:val="28"/>
        </w:rPr>
        <w:t>у</w:t>
      </w:r>
      <w:r w:rsidRPr="00B42680">
        <w:rPr>
          <w:sz w:val="28"/>
          <w:szCs w:val="28"/>
        </w:rPr>
        <w:t xml:space="preserve">ється таким чином. Нехай </w:t>
      </w:r>
      <w:proofErr w:type="spellStart"/>
      <w:r w:rsidRPr="00B42680">
        <w:rPr>
          <w:sz w:val="28"/>
          <w:szCs w:val="28"/>
        </w:rPr>
        <w:t>R</w:t>
      </w:r>
      <w:r w:rsidRPr="00B42680">
        <w:rPr>
          <w:sz w:val="28"/>
          <w:szCs w:val="28"/>
          <w:vertAlign w:val="subscript"/>
        </w:rPr>
        <w:t>k</w:t>
      </w:r>
      <w:proofErr w:type="spellEnd"/>
      <w:r w:rsidRPr="00B42680">
        <w:rPr>
          <w:sz w:val="28"/>
          <w:szCs w:val="28"/>
        </w:rPr>
        <w:t xml:space="preserve"> — норма прибутку k-го виду ЦП (k = 1, …, N), </w:t>
      </w:r>
      <w:proofErr w:type="spellStart"/>
      <w:r w:rsidRPr="00B42680">
        <w:rPr>
          <w:sz w:val="28"/>
          <w:szCs w:val="28"/>
        </w:rPr>
        <w:t>S</w:t>
      </w:r>
      <w:r w:rsidRPr="00B42680">
        <w:rPr>
          <w:sz w:val="28"/>
          <w:szCs w:val="28"/>
          <w:vertAlign w:val="subscript"/>
        </w:rPr>
        <w:t>k</w:t>
      </w:r>
      <w:proofErr w:type="spellEnd"/>
      <w:r w:rsidRPr="00B42680">
        <w:rPr>
          <w:sz w:val="28"/>
          <w:szCs w:val="28"/>
        </w:rPr>
        <w:t xml:space="preserve"> — обсяг грошових активів, інвестованих в k-</w:t>
      </w:r>
      <w:proofErr w:type="spellStart"/>
      <w:r w:rsidRPr="00B42680">
        <w:rPr>
          <w:sz w:val="28"/>
          <w:szCs w:val="28"/>
        </w:rPr>
        <w:t>тий</w:t>
      </w:r>
      <w:proofErr w:type="spellEnd"/>
      <w:r w:rsidRPr="00B42680">
        <w:rPr>
          <w:sz w:val="28"/>
          <w:szCs w:val="28"/>
        </w:rPr>
        <w:t xml:space="preserve"> вид ЦП, S — обсяг всіх грошових активів, інвестованих в ПЦП. Покладемо</w:t>
      </w:r>
    </w:p>
    <w:p w:rsidR="00B42680" w:rsidRPr="00B42680" w:rsidRDefault="00B42680" w:rsidP="00B42680">
      <w:pPr>
        <w:spacing w:line="360" w:lineRule="auto"/>
        <w:ind w:firstLine="709"/>
        <w:jc w:val="center"/>
        <w:rPr>
          <w:sz w:val="28"/>
          <w:szCs w:val="28"/>
        </w:rPr>
      </w:pPr>
      <w:proofErr w:type="spellStart"/>
      <w:r w:rsidRPr="00B42680">
        <w:rPr>
          <w:sz w:val="28"/>
          <w:szCs w:val="28"/>
        </w:rPr>
        <w:t>х</w:t>
      </w:r>
      <w:r w:rsidRPr="00B42680">
        <w:rPr>
          <w:sz w:val="28"/>
          <w:szCs w:val="28"/>
          <w:vertAlign w:val="subscript"/>
        </w:rPr>
        <w:t>k</w:t>
      </w:r>
      <w:proofErr w:type="spellEnd"/>
      <w:r w:rsidRPr="00B42680">
        <w:rPr>
          <w:sz w:val="28"/>
          <w:szCs w:val="28"/>
        </w:rPr>
        <w:t> = </w:t>
      </w:r>
      <w:proofErr w:type="spellStart"/>
      <w:r w:rsidRPr="00B42680">
        <w:rPr>
          <w:sz w:val="28"/>
          <w:szCs w:val="28"/>
        </w:rPr>
        <w:t>S</w:t>
      </w:r>
      <w:r w:rsidRPr="00B42680">
        <w:rPr>
          <w:sz w:val="28"/>
          <w:szCs w:val="28"/>
          <w:vertAlign w:val="subscript"/>
        </w:rPr>
        <w:t>k</w:t>
      </w:r>
      <w:proofErr w:type="spellEnd"/>
      <w:r w:rsidRPr="00B42680">
        <w:rPr>
          <w:sz w:val="28"/>
          <w:szCs w:val="28"/>
        </w:rPr>
        <w:t> / S,   k = 1, …, N,</w:t>
      </w:r>
    </w:p>
    <w:p w:rsidR="00B42680" w:rsidRPr="00B42680" w:rsidRDefault="00B42680" w:rsidP="00B42680">
      <w:pPr>
        <w:spacing w:line="360" w:lineRule="auto"/>
        <w:ind w:firstLine="709"/>
        <w:rPr>
          <w:sz w:val="28"/>
          <w:szCs w:val="28"/>
        </w:rPr>
      </w:pPr>
      <w:r w:rsidRPr="00B42680">
        <w:rPr>
          <w:sz w:val="28"/>
          <w:szCs w:val="28"/>
        </w:rPr>
        <w:t xml:space="preserve">тобто </w:t>
      </w:r>
      <w:proofErr w:type="spellStart"/>
      <w:r w:rsidRPr="00B42680">
        <w:rPr>
          <w:sz w:val="28"/>
          <w:szCs w:val="28"/>
        </w:rPr>
        <w:t>х</w:t>
      </w:r>
      <w:r w:rsidRPr="00B42680">
        <w:rPr>
          <w:sz w:val="28"/>
          <w:szCs w:val="28"/>
          <w:vertAlign w:val="subscript"/>
        </w:rPr>
        <w:t>k</w:t>
      </w:r>
      <w:proofErr w:type="spellEnd"/>
      <w:r w:rsidRPr="00B42680">
        <w:rPr>
          <w:sz w:val="28"/>
          <w:szCs w:val="28"/>
        </w:rPr>
        <w:t xml:space="preserve"> — це частка інвестицій у ЦП k-го виду. Очевидно, що </w:t>
      </w:r>
      <w:proofErr w:type="spellStart"/>
      <w:r w:rsidRPr="00B42680">
        <w:rPr>
          <w:sz w:val="28"/>
          <w:szCs w:val="28"/>
        </w:rPr>
        <w:t>x</w:t>
      </w:r>
      <w:r w:rsidRPr="00B42680">
        <w:rPr>
          <w:sz w:val="28"/>
          <w:szCs w:val="28"/>
          <w:vertAlign w:val="subscript"/>
        </w:rPr>
        <w:t>k</w:t>
      </w:r>
      <w:proofErr w:type="spellEnd"/>
      <w:r w:rsidRPr="00B42680">
        <w:rPr>
          <w:sz w:val="28"/>
          <w:szCs w:val="28"/>
        </w:rPr>
        <w:t> </w:t>
      </w:r>
      <w:r w:rsidRPr="00B42680">
        <w:rPr>
          <w:sz w:val="28"/>
          <w:szCs w:val="28"/>
        </w:rPr>
        <w:sym w:font="Symbol" w:char="F0B3"/>
      </w:r>
      <w:r w:rsidRPr="00B42680">
        <w:rPr>
          <w:sz w:val="28"/>
          <w:szCs w:val="28"/>
        </w:rPr>
        <w:t> 0 і при цьому</w:t>
      </w:r>
    </w:p>
    <w:p w:rsidR="00B42680" w:rsidRPr="00B42680" w:rsidRDefault="00B42680" w:rsidP="00B42680">
      <w:pPr>
        <w:spacing w:line="360" w:lineRule="auto"/>
        <w:ind w:firstLine="709"/>
        <w:jc w:val="center"/>
        <w:rPr>
          <w:sz w:val="28"/>
          <w:szCs w:val="28"/>
        </w:rPr>
      </w:pPr>
      <w:r w:rsidRPr="00B42680">
        <w:rPr>
          <w:position w:val="-22"/>
          <w:sz w:val="28"/>
          <w:szCs w:val="28"/>
        </w:rPr>
        <w:object w:dxaOrig="3080" w:dyaOrig="580">
          <v:shape id="_x0000_i1050" type="#_x0000_t75" style="width:154.2pt;height:28.8pt" o:ole="" fillcolor="window">
            <v:imagedata r:id="rId57" o:title=""/>
          </v:shape>
          <o:OLEObject Type="Embed" ProgID="Equation.3" ShapeID="_x0000_i1050" DrawAspect="Content" ObjectID="_1759909991" r:id="rId58"/>
        </w:object>
      </w:r>
    </w:p>
    <w:p w:rsidR="00B42680" w:rsidRPr="00B42680" w:rsidRDefault="00B42680" w:rsidP="00B42680">
      <w:pPr>
        <w:spacing w:line="360" w:lineRule="auto"/>
        <w:ind w:firstLine="709"/>
        <w:rPr>
          <w:sz w:val="28"/>
          <w:szCs w:val="28"/>
        </w:rPr>
      </w:pPr>
      <w:r w:rsidRPr="00B42680">
        <w:rPr>
          <w:sz w:val="28"/>
          <w:szCs w:val="28"/>
        </w:rPr>
        <w:t>Структуру ПЦП відображає вектор X</w:t>
      </w:r>
      <w:r w:rsidRPr="00B42680">
        <w:rPr>
          <w:sz w:val="28"/>
          <w:szCs w:val="28"/>
          <w:lang w:val="en-US"/>
        </w:rPr>
        <w:t xml:space="preserve"> </w:t>
      </w:r>
      <w:r w:rsidRPr="00B42680">
        <w:rPr>
          <w:sz w:val="28"/>
          <w:szCs w:val="28"/>
        </w:rPr>
        <w:t>= {x</w:t>
      </w:r>
      <w:r w:rsidRPr="00B42680">
        <w:rPr>
          <w:sz w:val="28"/>
          <w:szCs w:val="28"/>
          <w:vertAlign w:val="subscript"/>
        </w:rPr>
        <w:t>1</w:t>
      </w:r>
      <w:r w:rsidRPr="00B42680">
        <w:rPr>
          <w:sz w:val="28"/>
          <w:szCs w:val="28"/>
        </w:rPr>
        <w:t xml:space="preserve">; ...; </w:t>
      </w:r>
      <w:proofErr w:type="spellStart"/>
      <w:r w:rsidRPr="00B42680">
        <w:rPr>
          <w:sz w:val="28"/>
          <w:szCs w:val="28"/>
        </w:rPr>
        <w:t>x</w:t>
      </w:r>
      <w:r w:rsidRPr="00B42680">
        <w:rPr>
          <w:sz w:val="28"/>
          <w:szCs w:val="28"/>
          <w:vertAlign w:val="subscript"/>
        </w:rPr>
        <w:t>N</w:t>
      </w:r>
      <w:proofErr w:type="spellEnd"/>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Тоді норма прибутку ПЦП, складеного з N видів ЦП</w:t>
      </w:r>
    </w:p>
    <w:p w:rsidR="00B42680" w:rsidRPr="00B42680" w:rsidRDefault="00B42680" w:rsidP="00B42680">
      <w:pPr>
        <w:spacing w:line="360" w:lineRule="auto"/>
        <w:ind w:firstLine="709"/>
        <w:jc w:val="center"/>
        <w:rPr>
          <w:sz w:val="28"/>
          <w:szCs w:val="28"/>
        </w:rPr>
      </w:pPr>
      <w:r w:rsidRPr="00B42680">
        <w:rPr>
          <w:position w:val="-22"/>
          <w:sz w:val="28"/>
          <w:szCs w:val="28"/>
        </w:rPr>
        <w:object w:dxaOrig="1240" w:dyaOrig="540">
          <v:shape id="_x0000_i1051" type="#_x0000_t75" style="width:61.8pt;height:27pt" o:ole="" fillcolor="window">
            <v:imagedata r:id="rId59" o:title=""/>
          </v:shape>
          <o:OLEObject Type="Embed" ProgID="Equation.3" ShapeID="_x0000_i1051" DrawAspect="Content" ObjectID="_1759909992" r:id="rId60"/>
        </w:object>
      </w:r>
    </w:p>
    <w:p w:rsidR="00B42680" w:rsidRPr="00B42680" w:rsidRDefault="00B42680" w:rsidP="00B42680">
      <w:pPr>
        <w:spacing w:line="360" w:lineRule="auto"/>
        <w:ind w:firstLine="709"/>
        <w:rPr>
          <w:sz w:val="28"/>
          <w:szCs w:val="28"/>
        </w:rPr>
      </w:pPr>
      <w:proofErr w:type="spellStart"/>
      <w:r w:rsidRPr="00B42680">
        <w:rPr>
          <w:sz w:val="28"/>
          <w:szCs w:val="28"/>
        </w:rPr>
        <w:t>Cподівана</w:t>
      </w:r>
      <w:proofErr w:type="spellEnd"/>
      <w:r w:rsidRPr="00B42680">
        <w:rPr>
          <w:sz w:val="28"/>
          <w:szCs w:val="28"/>
        </w:rPr>
        <w:t xml:space="preserve"> норма прибутку цього ПЦП</w:t>
      </w:r>
    </w:p>
    <w:p w:rsidR="00B42680" w:rsidRPr="00B42680" w:rsidRDefault="00B42680" w:rsidP="00B42680">
      <w:pPr>
        <w:spacing w:line="360" w:lineRule="auto"/>
        <w:ind w:firstLine="709"/>
        <w:jc w:val="center"/>
        <w:rPr>
          <w:sz w:val="28"/>
          <w:szCs w:val="28"/>
        </w:rPr>
      </w:pPr>
      <w:r w:rsidRPr="00B42680">
        <w:rPr>
          <w:position w:val="-22"/>
          <w:sz w:val="28"/>
          <w:szCs w:val="28"/>
        </w:rPr>
        <w:object w:dxaOrig="4380" w:dyaOrig="540">
          <v:shape id="_x0000_i1052" type="#_x0000_t75" style="width:216.6pt;height:27pt" o:ole="" fillcolor="window">
            <v:imagedata r:id="rId61" o:title=""/>
          </v:shape>
          <o:OLEObject Type="Embed" ProgID="Equation.3" ShapeID="_x0000_i1052" DrawAspect="Content" ObjectID="_1759909993" r:id="rId62"/>
        </w:object>
      </w:r>
    </w:p>
    <w:p w:rsidR="00B42680" w:rsidRPr="00B42680" w:rsidRDefault="00B42680" w:rsidP="00B42680">
      <w:pPr>
        <w:spacing w:line="360" w:lineRule="auto"/>
        <w:ind w:firstLine="709"/>
        <w:rPr>
          <w:sz w:val="28"/>
          <w:szCs w:val="28"/>
        </w:rPr>
      </w:pPr>
      <w:r w:rsidRPr="00B42680">
        <w:rPr>
          <w:sz w:val="28"/>
          <w:szCs w:val="28"/>
        </w:rPr>
        <w:lastRenderedPageBreak/>
        <w:t xml:space="preserve">тобто </w:t>
      </w:r>
    </w:p>
    <w:p w:rsidR="00B42680" w:rsidRPr="00B42680" w:rsidRDefault="00B42680" w:rsidP="00B42680">
      <w:pPr>
        <w:spacing w:line="360" w:lineRule="auto"/>
        <w:ind w:firstLine="709"/>
        <w:jc w:val="center"/>
        <w:rPr>
          <w:sz w:val="28"/>
          <w:szCs w:val="28"/>
        </w:rPr>
      </w:pPr>
      <w:r w:rsidRPr="00B42680">
        <w:rPr>
          <w:position w:val="-22"/>
          <w:sz w:val="28"/>
          <w:szCs w:val="28"/>
        </w:rPr>
        <w:object w:dxaOrig="1280" w:dyaOrig="540">
          <v:shape id="_x0000_i1053" type="#_x0000_t75" style="width:64.2pt;height:27pt" o:ole="" fillcolor="window">
            <v:imagedata r:id="rId63" o:title=""/>
          </v:shape>
          <o:OLEObject Type="Embed" ProgID="Equation.3" ShapeID="_x0000_i1053" DrawAspect="Content" ObjectID="_1759909994" r:id="rId64"/>
        </w:object>
      </w:r>
    </w:p>
    <w:p w:rsidR="00B42680" w:rsidRPr="00B42680" w:rsidRDefault="00B42680" w:rsidP="00B42680">
      <w:pPr>
        <w:spacing w:line="360" w:lineRule="auto"/>
        <w:ind w:firstLine="709"/>
        <w:rPr>
          <w:sz w:val="28"/>
          <w:szCs w:val="28"/>
        </w:rPr>
      </w:pPr>
      <w:r w:rsidRPr="00B42680">
        <w:rPr>
          <w:sz w:val="28"/>
          <w:szCs w:val="28"/>
        </w:rPr>
        <w:t>Ризик ПЦП згідно з класичним підходом обчислюється на основі д</w:t>
      </w:r>
      <w:r w:rsidRPr="00B42680">
        <w:rPr>
          <w:sz w:val="28"/>
          <w:szCs w:val="28"/>
        </w:rPr>
        <w:t>и</w:t>
      </w:r>
      <w:r w:rsidRPr="00B42680">
        <w:rPr>
          <w:sz w:val="28"/>
          <w:szCs w:val="28"/>
        </w:rPr>
        <w:t>сперсії його норми прибутку:</w:t>
      </w:r>
    </w:p>
    <w:p w:rsidR="00B42680" w:rsidRPr="00B42680" w:rsidRDefault="00B42680" w:rsidP="00B42680">
      <w:pPr>
        <w:spacing w:line="360" w:lineRule="auto"/>
        <w:ind w:firstLine="709"/>
        <w:jc w:val="center"/>
        <w:rPr>
          <w:sz w:val="28"/>
          <w:szCs w:val="28"/>
        </w:rPr>
      </w:pPr>
      <w:r w:rsidRPr="00B42680">
        <w:rPr>
          <w:sz w:val="28"/>
          <w:szCs w:val="28"/>
        </w:rPr>
        <w:t>V</w:t>
      </w:r>
      <w:r w:rsidRPr="00B42680">
        <w:rPr>
          <w:sz w:val="28"/>
          <w:szCs w:val="28"/>
          <w:vertAlign w:val="subscript"/>
        </w:rPr>
        <w:t>П</w:t>
      </w:r>
      <w:r w:rsidRPr="00B42680">
        <w:rPr>
          <w:sz w:val="28"/>
          <w:szCs w:val="28"/>
        </w:rPr>
        <w:t xml:space="preserve"> = D(R</w:t>
      </w:r>
      <w:r w:rsidRPr="00B42680">
        <w:rPr>
          <w:sz w:val="28"/>
          <w:szCs w:val="28"/>
          <w:vertAlign w:val="subscript"/>
        </w:rPr>
        <w:t>П</w:t>
      </w:r>
      <w:r w:rsidRPr="00B42680">
        <w:rPr>
          <w:sz w:val="28"/>
          <w:szCs w:val="28"/>
        </w:rPr>
        <w:t>) = </w:t>
      </w:r>
      <w:r w:rsidRPr="00B42680">
        <w:rPr>
          <w:sz w:val="28"/>
          <w:szCs w:val="28"/>
        </w:rPr>
        <w:sym w:font="Symbol" w:char="F073"/>
      </w:r>
      <w:r w:rsidRPr="00B42680">
        <w:rPr>
          <w:sz w:val="28"/>
          <w:szCs w:val="28"/>
          <w:vertAlign w:val="superscript"/>
        </w:rPr>
        <w:t>2</w:t>
      </w:r>
      <w:r w:rsidRPr="00B42680">
        <w:rPr>
          <w:sz w:val="28"/>
          <w:szCs w:val="28"/>
        </w:rPr>
        <w:t>(R</w:t>
      </w:r>
      <w:r w:rsidRPr="00B42680">
        <w:rPr>
          <w:sz w:val="28"/>
          <w:szCs w:val="28"/>
          <w:vertAlign w:val="subscript"/>
        </w:rPr>
        <w:t>П</w:t>
      </w:r>
      <w:r w:rsidRPr="00B42680">
        <w:rPr>
          <w:sz w:val="28"/>
          <w:szCs w:val="28"/>
        </w:rPr>
        <w:t>) = </w:t>
      </w:r>
      <w:r w:rsidRPr="00B42680">
        <w:rPr>
          <w:position w:val="-8"/>
          <w:sz w:val="28"/>
          <w:szCs w:val="28"/>
        </w:rPr>
        <w:object w:dxaOrig="320" w:dyaOrig="320">
          <v:shape id="_x0000_i1054" type="#_x0000_t75" style="width:15.6pt;height:16.2pt" o:ole="" fillcolor="window">
            <v:imagedata r:id="rId65" o:title=""/>
          </v:shape>
          <o:OLEObject Type="Embed" ProgID="Equation.3" ShapeID="_x0000_i1054" DrawAspect="Content" ObjectID="_1759909995" r:id="rId66"/>
        </w:object>
      </w:r>
      <w:r w:rsidRPr="00B42680">
        <w:rPr>
          <w:sz w:val="28"/>
          <w:szCs w:val="28"/>
        </w:rPr>
        <w:t> = M(R</w:t>
      </w:r>
      <w:r w:rsidRPr="00B42680">
        <w:rPr>
          <w:sz w:val="28"/>
          <w:szCs w:val="28"/>
          <w:vertAlign w:val="subscript"/>
        </w:rPr>
        <w:t>П</w:t>
      </w:r>
      <w:r w:rsidRPr="00B42680">
        <w:rPr>
          <w:sz w:val="28"/>
          <w:szCs w:val="28"/>
        </w:rPr>
        <w:t xml:space="preserve"> – </w:t>
      </w:r>
      <w:proofErr w:type="spellStart"/>
      <w:r w:rsidRPr="00B42680">
        <w:rPr>
          <w:sz w:val="28"/>
          <w:szCs w:val="28"/>
        </w:rPr>
        <w:t>m</w:t>
      </w:r>
      <w:r w:rsidRPr="00B42680">
        <w:rPr>
          <w:sz w:val="28"/>
          <w:szCs w:val="28"/>
          <w:vertAlign w:val="subscript"/>
        </w:rPr>
        <w:t>П</w:t>
      </w:r>
      <w:proofErr w:type="spellEnd"/>
      <w:r w:rsidRPr="00B42680">
        <w:rPr>
          <w:sz w:val="28"/>
          <w:szCs w:val="28"/>
        </w:rPr>
        <w:t>)</w:t>
      </w:r>
      <w:r w:rsidRPr="00B42680">
        <w:rPr>
          <w:sz w:val="28"/>
          <w:szCs w:val="28"/>
          <w:vertAlign w:val="superscript"/>
        </w:rPr>
        <w:t>2</w: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Легко показати [3], що</w:t>
      </w:r>
    </w:p>
    <w:p w:rsidR="00B42680" w:rsidRPr="00B42680" w:rsidRDefault="00B42680" w:rsidP="00B42680">
      <w:pPr>
        <w:spacing w:line="360" w:lineRule="auto"/>
        <w:ind w:firstLine="709"/>
        <w:jc w:val="center"/>
        <w:rPr>
          <w:sz w:val="28"/>
          <w:szCs w:val="28"/>
        </w:rPr>
      </w:pPr>
      <w:r w:rsidRPr="00B42680">
        <w:rPr>
          <w:position w:val="-24"/>
          <w:sz w:val="28"/>
          <w:szCs w:val="28"/>
        </w:rPr>
        <w:object w:dxaOrig="2380" w:dyaOrig="560">
          <v:shape id="_x0000_i1055" type="#_x0000_t75" style="width:118.8pt;height:28.2pt" o:ole="" fillcolor="window">
            <v:imagedata r:id="rId67" o:title=""/>
          </v:shape>
          <o:OLEObject Type="Embed" ProgID="Equation.3" ShapeID="_x0000_i1055" DrawAspect="Content" ObjectID="_1759909996" r:id="rId68"/>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 xml:space="preserve">де </w:t>
      </w:r>
      <w:r w:rsidRPr="00B42680">
        <w:rPr>
          <w:position w:val="-14"/>
          <w:sz w:val="28"/>
          <w:szCs w:val="28"/>
        </w:rPr>
        <w:object w:dxaOrig="2560" w:dyaOrig="360">
          <v:shape id="_x0000_i1056" type="#_x0000_t75" style="width:127.8pt;height:18pt" o:ole="" fillcolor="window">
            <v:imagedata r:id="rId69" o:title=""/>
          </v:shape>
          <o:OLEObject Type="Embed" ProgID="Equation.3" ShapeID="_x0000_i1056" DrawAspect="Content" ObjectID="_1759909997" r:id="rId70"/>
        </w:object>
      </w:r>
      <w:r w:rsidRPr="00B42680">
        <w:rPr>
          <w:sz w:val="28"/>
          <w:szCs w:val="28"/>
        </w:rPr>
        <w:t>.</w:t>
      </w:r>
    </w:p>
    <w:p w:rsidR="00B42680" w:rsidRPr="00B42680" w:rsidRDefault="00B42680" w:rsidP="00B42680">
      <w:pPr>
        <w:spacing w:line="360" w:lineRule="auto"/>
        <w:ind w:firstLine="709"/>
        <w:rPr>
          <w:b/>
          <w:sz w:val="28"/>
          <w:szCs w:val="28"/>
        </w:rPr>
      </w:pPr>
      <w:r w:rsidRPr="00B42680">
        <w:rPr>
          <w:b/>
          <w:sz w:val="28"/>
          <w:szCs w:val="28"/>
        </w:rPr>
        <w:t>Однорідний портфель цінних паперів</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Особливим випадком портфеля є однорідний портфель, тобто такий, який містить лише один вид цінних паперів.</w:t>
      </w:r>
    </w:p>
    <w:p w:rsidR="00B42680" w:rsidRPr="00B42680" w:rsidRDefault="00B42680" w:rsidP="00B42680">
      <w:pPr>
        <w:spacing w:line="360" w:lineRule="auto"/>
        <w:ind w:firstLine="709"/>
        <w:rPr>
          <w:sz w:val="28"/>
          <w:szCs w:val="28"/>
        </w:rPr>
      </w:pPr>
      <w:r w:rsidRPr="00B42680">
        <w:rPr>
          <w:sz w:val="28"/>
          <w:szCs w:val="28"/>
        </w:rPr>
        <w:t>Тоді для цього ПЦП</w:t>
      </w:r>
    </w:p>
    <w:p w:rsidR="00B42680" w:rsidRPr="00B42680" w:rsidRDefault="00B42680" w:rsidP="00B42680">
      <w:pPr>
        <w:spacing w:line="360" w:lineRule="auto"/>
        <w:ind w:firstLine="709"/>
        <w:jc w:val="center"/>
        <w:rPr>
          <w:sz w:val="28"/>
          <w:szCs w:val="28"/>
        </w:rPr>
      </w:pPr>
      <w:r w:rsidRPr="00B42680">
        <w:rPr>
          <w:position w:val="-10"/>
          <w:sz w:val="28"/>
          <w:szCs w:val="28"/>
        </w:rPr>
        <w:object w:dxaOrig="4860" w:dyaOrig="340">
          <v:shape id="_x0000_i1057" type="#_x0000_t75" style="width:243pt;height:16.8pt" o:ole="" fillcolor="window">
            <v:imagedata r:id="rId71" o:title=""/>
          </v:shape>
          <o:OLEObject Type="Embed" ProgID="Equation.3" ShapeID="_x0000_i1057" DrawAspect="Content" ObjectID="_1759909998" r:id="rId72"/>
        </w:object>
      </w:r>
    </w:p>
    <w:p w:rsidR="00B42680" w:rsidRPr="00B42680" w:rsidRDefault="00B42680" w:rsidP="00B42680">
      <w:pPr>
        <w:spacing w:line="360" w:lineRule="auto"/>
        <w:ind w:firstLine="709"/>
        <w:rPr>
          <w:b/>
          <w:sz w:val="28"/>
          <w:szCs w:val="28"/>
        </w:rPr>
      </w:pPr>
      <w:r w:rsidRPr="00B42680">
        <w:rPr>
          <w:b/>
          <w:sz w:val="28"/>
          <w:szCs w:val="28"/>
        </w:rPr>
        <w:t>Портфель з двох видів цінних паперів</w:t>
      </w:r>
    </w:p>
    <w:p w:rsidR="00B42680" w:rsidRPr="00B42680" w:rsidRDefault="00B42680" w:rsidP="00B42680">
      <w:pPr>
        <w:spacing w:line="360" w:lineRule="auto"/>
        <w:ind w:firstLine="709"/>
        <w:rPr>
          <w:sz w:val="28"/>
          <w:szCs w:val="28"/>
        </w:rPr>
      </w:pPr>
      <w:r w:rsidRPr="00B42680">
        <w:rPr>
          <w:sz w:val="28"/>
          <w:szCs w:val="28"/>
        </w:rPr>
        <w:t>Нехай х</w:t>
      </w:r>
      <w:r w:rsidRPr="00B42680">
        <w:rPr>
          <w:sz w:val="28"/>
          <w:szCs w:val="28"/>
          <w:vertAlign w:val="subscript"/>
        </w:rPr>
        <w:t xml:space="preserve">1 </w:t>
      </w:r>
      <w:r w:rsidRPr="00B42680">
        <w:rPr>
          <w:sz w:val="28"/>
          <w:szCs w:val="28"/>
        </w:rPr>
        <w:t>та х</w:t>
      </w:r>
      <w:r w:rsidRPr="00B42680">
        <w:rPr>
          <w:sz w:val="28"/>
          <w:szCs w:val="28"/>
          <w:vertAlign w:val="subscript"/>
        </w:rPr>
        <w:t>2</w:t>
      </w:r>
      <w:r w:rsidRPr="00B42680">
        <w:rPr>
          <w:sz w:val="28"/>
          <w:szCs w:val="28"/>
        </w:rPr>
        <w:t xml:space="preserve"> частки інвестицій у ЦП виду А</w:t>
      </w:r>
      <w:r w:rsidRPr="00B42680">
        <w:rPr>
          <w:sz w:val="28"/>
          <w:szCs w:val="28"/>
          <w:vertAlign w:val="subscript"/>
        </w:rPr>
        <w:t>1</w:t>
      </w:r>
      <w:r w:rsidRPr="00B42680">
        <w:rPr>
          <w:sz w:val="28"/>
          <w:szCs w:val="28"/>
        </w:rPr>
        <w:t xml:space="preserve"> та А</w:t>
      </w:r>
      <w:r w:rsidRPr="00B42680">
        <w:rPr>
          <w:sz w:val="28"/>
          <w:szCs w:val="28"/>
          <w:vertAlign w:val="subscript"/>
        </w:rPr>
        <w:t>2</w:t>
      </w:r>
      <w:r w:rsidRPr="00B42680">
        <w:rPr>
          <w:sz w:val="28"/>
          <w:szCs w:val="28"/>
        </w:rPr>
        <w:t xml:space="preserve">, що складають портфель. Тоді, враховуючи що N = 2, отримуємо: </w:t>
      </w:r>
    </w:p>
    <w:p w:rsidR="00B42680" w:rsidRPr="00B42680" w:rsidRDefault="00B42680" w:rsidP="00B42680">
      <w:pPr>
        <w:spacing w:line="360" w:lineRule="auto"/>
        <w:ind w:firstLine="709"/>
        <w:rPr>
          <w:sz w:val="28"/>
          <w:szCs w:val="28"/>
        </w:rPr>
      </w:pPr>
      <w:r w:rsidRPr="00B42680">
        <w:rPr>
          <w:position w:val="-10"/>
          <w:sz w:val="28"/>
          <w:szCs w:val="28"/>
        </w:rPr>
        <w:object w:dxaOrig="1719" w:dyaOrig="320">
          <v:shape id="_x0000_i1058" type="#_x0000_t75" style="width:85.8pt;height:16.2pt" o:ole="" fillcolor="window">
            <v:imagedata r:id="rId73" o:title=""/>
          </v:shape>
          <o:OLEObject Type="Embed" ProgID="Equation.3" ShapeID="_x0000_i1058" DrawAspect="Content" ObjectID="_1759909999" r:id="rId74"/>
        </w:object>
      </w:r>
    </w:p>
    <w:p w:rsidR="00B42680" w:rsidRPr="00B42680" w:rsidRDefault="00B42680" w:rsidP="00B42680">
      <w:pPr>
        <w:spacing w:line="360" w:lineRule="auto"/>
        <w:ind w:firstLine="709"/>
        <w:rPr>
          <w:sz w:val="28"/>
          <w:szCs w:val="28"/>
        </w:rPr>
      </w:pPr>
      <w:r w:rsidRPr="00B42680">
        <w:rPr>
          <w:position w:val="-10"/>
          <w:sz w:val="28"/>
          <w:szCs w:val="28"/>
        </w:rPr>
        <w:object w:dxaOrig="1780" w:dyaOrig="320">
          <v:shape id="_x0000_i1059" type="#_x0000_t75" style="width:88.8pt;height:16.2pt" o:ole="" fillcolor="window">
            <v:imagedata r:id="rId75" o:title=""/>
          </v:shape>
          <o:OLEObject Type="Embed" ProgID="Equation.3" ShapeID="_x0000_i1059" DrawAspect="Content" ObjectID="_1759910000" r:id="rId76"/>
        </w:object>
      </w:r>
    </w:p>
    <w:p w:rsidR="00B42680" w:rsidRPr="00B42680" w:rsidRDefault="00B42680" w:rsidP="00B42680">
      <w:pPr>
        <w:spacing w:line="360" w:lineRule="auto"/>
        <w:ind w:firstLine="709"/>
        <w:rPr>
          <w:sz w:val="28"/>
          <w:szCs w:val="28"/>
        </w:rPr>
      </w:pPr>
      <w:r w:rsidRPr="00B42680">
        <w:rPr>
          <w:position w:val="-10"/>
          <w:sz w:val="28"/>
          <w:szCs w:val="28"/>
        </w:rPr>
        <w:object w:dxaOrig="3739" w:dyaOrig="340">
          <v:shape id="_x0000_i1060" type="#_x0000_t75" style="width:187.2pt;height:16.8pt" o:ole="" fillcolor="window">
            <v:imagedata r:id="rId77" o:title=""/>
          </v:shape>
          <o:OLEObject Type="Embed" ProgID="Equation.3" ShapeID="_x0000_i1060" DrawAspect="Content" ObjectID="_1759910001" r:id="rId78"/>
        </w:object>
      </w:r>
    </w:p>
    <w:p w:rsidR="00B42680" w:rsidRPr="00B42680" w:rsidRDefault="00B42680" w:rsidP="00B42680">
      <w:pPr>
        <w:spacing w:line="360" w:lineRule="auto"/>
        <w:ind w:firstLine="709"/>
        <w:rPr>
          <w:sz w:val="28"/>
          <w:szCs w:val="28"/>
        </w:rPr>
      </w:pPr>
      <w:r w:rsidRPr="00B42680">
        <w:rPr>
          <w:position w:val="-10"/>
          <w:sz w:val="28"/>
          <w:szCs w:val="28"/>
        </w:rPr>
        <w:object w:dxaOrig="1040" w:dyaOrig="320">
          <v:shape id="_x0000_i1061" type="#_x0000_t75" style="width:52.2pt;height:16.2pt" o:ole="" fillcolor="window">
            <v:imagedata r:id="rId79" o:title=""/>
          </v:shape>
          <o:OLEObject Type="Embed" ProgID="Equation.3" ShapeID="_x0000_i1061" DrawAspect="Content" ObjectID="_1759910002" r:id="rId80"/>
        </w:object>
      </w:r>
    </w:p>
    <w:p w:rsidR="00B42680" w:rsidRPr="00B42680" w:rsidRDefault="00B42680" w:rsidP="00B42680">
      <w:pPr>
        <w:spacing w:line="360" w:lineRule="auto"/>
        <w:ind w:firstLine="709"/>
        <w:rPr>
          <w:sz w:val="28"/>
          <w:szCs w:val="28"/>
        </w:rPr>
      </w:pPr>
      <w:r w:rsidRPr="00B42680">
        <w:rPr>
          <w:position w:val="-10"/>
          <w:sz w:val="28"/>
          <w:szCs w:val="28"/>
        </w:rPr>
        <w:object w:dxaOrig="1579" w:dyaOrig="320">
          <v:shape id="_x0000_i1062" type="#_x0000_t75" style="width:79.2pt;height:16.2pt" o:ole="" fillcolor="window">
            <v:imagedata r:id="rId81" o:title=""/>
          </v:shape>
          <o:OLEObject Type="Embed" ProgID="Equation.3" ShapeID="_x0000_i1062" DrawAspect="Content" ObjectID="_1759910003" r:id="rId82"/>
        </w:object>
      </w:r>
    </w:p>
    <w:p w:rsidR="00B42680" w:rsidRPr="00B42680" w:rsidRDefault="00B42680" w:rsidP="00B42680">
      <w:pPr>
        <w:spacing w:line="360" w:lineRule="auto"/>
        <w:ind w:firstLine="709"/>
        <w:rPr>
          <w:sz w:val="28"/>
          <w:szCs w:val="28"/>
        </w:rPr>
      </w:pPr>
      <w:r w:rsidRPr="00B42680">
        <w:rPr>
          <w:sz w:val="28"/>
          <w:szCs w:val="28"/>
        </w:rPr>
        <w:t>З урахуванням того, що х</w:t>
      </w:r>
      <w:r w:rsidRPr="00B42680">
        <w:rPr>
          <w:sz w:val="28"/>
          <w:szCs w:val="28"/>
          <w:vertAlign w:val="subscript"/>
        </w:rPr>
        <w:t>2</w:t>
      </w:r>
      <w:r w:rsidRPr="00B42680">
        <w:rPr>
          <w:sz w:val="28"/>
          <w:szCs w:val="28"/>
        </w:rPr>
        <w:t> = 1 – х</w:t>
      </w:r>
      <w:r w:rsidRPr="00B42680">
        <w:rPr>
          <w:sz w:val="28"/>
          <w:szCs w:val="28"/>
          <w:vertAlign w:val="subscript"/>
        </w:rPr>
        <w:t>1</w:t>
      </w:r>
      <w:r w:rsidRPr="00B42680">
        <w:rPr>
          <w:sz w:val="28"/>
          <w:szCs w:val="28"/>
        </w:rPr>
        <w:t>, отримуємо:</w:t>
      </w:r>
    </w:p>
    <w:p w:rsidR="00B42680" w:rsidRPr="00B42680" w:rsidRDefault="00B42680" w:rsidP="00B42680">
      <w:pPr>
        <w:tabs>
          <w:tab w:val="left" w:pos="709"/>
          <w:tab w:val="right" w:pos="6521"/>
        </w:tabs>
        <w:spacing w:line="360" w:lineRule="auto"/>
        <w:ind w:firstLine="709"/>
        <w:jc w:val="right"/>
        <w:rPr>
          <w:sz w:val="28"/>
          <w:szCs w:val="28"/>
        </w:rPr>
      </w:pPr>
      <w:r w:rsidRPr="00B42680">
        <w:rPr>
          <w:sz w:val="28"/>
          <w:szCs w:val="28"/>
          <w:lang w:val="en-US"/>
        </w:rPr>
        <w:tab/>
      </w:r>
      <w:r w:rsidRPr="00B42680">
        <w:rPr>
          <w:position w:val="-30"/>
          <w:sz w:val="28"/>
          <w:szCs w:val="28"/>
        </w:rPr>
        <w:object w:dxaOrig="5100" w:dyaOrig="700">
          <v:shape id="_x0000_i1063" type="#_x0000_t75" style="width:257.4pt;height:35.4pt" o:ole="" fillcolor="window">
            <v:imagedata r:id="rId83" o:title=""/>
          </v:shape>
          <o:OLEObject Type="Embed" ProgID="Equation.3" ShapeID="_x0000_i1063" DrawAspect="Content" ObjectID="_1759910004" r:id="rId84"/>
        </w:object>
      </w:r>
      <w:r w:rsidRPr="00B42680">
        <w:rPr>
          <w:sz w:val="28"/>
          <w:szCs w:val="28"/>
        </w:rPr>
        <w:t xml:space="preserve"> </w:t>
      </w:r>
      <w:r w:rsidRPr="00B42680">
        <w:rPr>
          <w:sz w:val="28"/>
          <w:szCs w:val="28"/>
        </w:rPr>
        <w:tab/>
        <w:t>(7.5)</w:t>
      </w:r>
    </w:p>
    <w:p w:rsidR="00B42680" w:rsidRPr="00B42680" w:rsidRDefault="00B42680" w:rsidP="00B42680">
      <w:pPr>
        <w:spacing w:line="360" w:lineRule="auto"/>
        <w:ind w:firstLine="709"/>
        <w:rPr>
          <w:sz w:val="28"/>
          <w:szCs w:val="28"/>
        </w:rPr>
      </w:pPr>
      <w:r w:rsidRPr="00B42680">
        <w:rPr>
          <w:sz w:val="28"/>
          <w:szCs w:val="28"/>
        </w:rPr>
        <w:t>тобто цільова функція V</w:t>
      </w:r>
      <w:r w:rsidRPr="00B42680">
        <w:rPr>
          <w:sz w:val="28"/>
          <w:szCs w:val="28"/>
          <w:vertAlign w:val="subscript"/>
        </w:rPr>
        <w:t>П</w:t>
      </w:r>
      <w:r w:rsidRPr="00B42680">
        <w:rPr>
          <w:sz w:val="28"/>
          <w:szCs w:val="28"/>
        </w:rPr>
        <w:t xml:space="preserve"> є функцією однієї змінної х</w:t>
      </w:r>
      <w:r w:rsidRPr="00B42680">
        <w:rPr>
          <w:sz w:val="28"/>
          <w:szCs w:val="28"/>
          <w:vertAlign w:val="subscript"/>
        </w:rPr>
        <w:t>1</w:t>
      </w:r>
      <w:r w:rsidRPr="00B42680">
        <w:rPr>
          <w:sz w:val="28"/>
          <w:szCs w:val="28"/>
        </w:rPr>
        <w:t>, а саме — п</w:t>
      </w:r>
      <w:r w:rsidRPr="00B42680">
        <w:rPr>
          <w:sz w:val="28"/>
          <w:szCs w:val="28"/>
        </w:rPr>
        <w:t>а</w:t>
      </w:r>
      <w:r w:rsidRPr="00B42680">
        <w:rPr>
          <w:sz w:val="28"/>
          <w:szCs w:val="28"/>
        </w:rPr>
        <w:t>раболою 2-го порядку. Оскільки х</w:t>
      </w:r>
      <w:r w:rsidRPr="00B42680">
        <w:rPr>
          <w:sz w:val="28"/>
          <w:szCs w:val="28"/>
          <w:vertAlign w:val="subscript"/>
        </w:rPr>
        <w:t>1</w:t>
      </w:r>
      <w:r w:rsidRPr="00B42680">
        <w:rPr>
          <w:sz w:val="28"/>
          <w:szCs w:val="28"/>
        </w:rPr>
        <w:t> </w:t>
      </w:r>
      <w:r w:rsidRPr="00B42680">
        <w:rPr>
          <w:sz w:val="28"/>
          <w:szCs w:val="28"/>
        </w:rPr>
        <w:sym w:font="Symbol" w:char="F0CE"/>
      </w:r>
      <w:r w:rsidRPr="00B42680">
        <w:rPr>
          <w:sz w:val="28"/>
          <w:szCs w:val="28"/>
          <w:lang w:val="en-US"/>
        </w:rPr>
        <w:t> </w:t>
      </w:r>
      <w:r w:rsidRPr="00B42680">
        <w:rPr>
          <w:sz w:val="28"/>
          <w:szCs w:val="28"/>
        </w:rPr>
        <w:t>[0;</w:t>
      </w:r>
      <w:r w:rsidRPr="00B42680">
        <w:rPr>
          <w:sz w:val="28"/>
          <w:szCs w:val="28"/>
          <w:lang w:val="en-US"/>
        </w:rPr>
        <w:t xml:space="preserve"> </w:t>
      </w:r>
      <w:r w:rsidRPr="00B42680">
        <w:rPr>
          <w:sz w:val="28"/>
          <w:szCs w:val="28"/>
        </w:rPr>
        <w:t xml:space="preserve">1], то для всіх значень параметрів </w:t>
      </w:r>
      <w:r w:rsidRPr="00B42680">
        <w:rPr>
          <w:sz w:val="28"/>
          <w:szCs w:val="28"/>
        </w:rPr>
        <w:sym w:font="Symbol" w:char="F073"/>
      </w:r>
      <w:r w:rsidRPr="00B42680">
        <w:rPr>
          <w:sz w:val="28"/>
          <w:szCs w:val="28"/>
          <w:vertAlign w:val="subscript"/>
        </w:rPr>
        <w:t>1</w:t>
      </w:r>
      <w:r w:rsidRPr="00B42680">
        <w:rPr>
          <w:sz w:val="28"/>
          <w:szCs w:val="28"/>
        </w:rPr>
        <w:t xml:space="preserve">, </w:t>
      </w:r>
      <w:r w:rsidRPr="00B42680">
        <w:rPr>
          <w:sz w:val="28"/>
          <w:szCs w:val="28"/>
        </w:rPr>
        <w:sym w:font="Symbol" w:char="F073"/>
      </w:r>
      <w:r w:rsidRPr="00B42680">
        <w:rPr>
          <w:sz w:val="28"/>
          <w:szCs w:val="28"/>
          <w:vertAlign w:val="subscript"/>
        </w:rPr>
        <w:t>2</w:t>
      </w:r>
      <w:r w:rsidRPr="00B42680">
        <w:rPr>
          <w:sz w:val="28"/>
          <w:szCs w:val="28"/>
        </w:rPr>
        <w:t xml:space="preserve"> і </w:t>
      </w:r>
      <w:r w:rsidRPr="00B42680">
        <w:rPr>
          <w:sz w:val="28"/>
          <w:szCs w:val="28"/>
        </w:rPr>
        <w:sym w:font="Symbol" w:char="F072"/>
      </w:r>
      <w:r w:rsidRPr="00B42680">
        <w:rPr>
          <w:sz w:val="28"/>
          <w:szCs w:val="28"/>
          <w:vertAlign w:val="subscript"/>
        </w:rPr>
        <w:t>12</w:t>
      </w:r>
      <w:r w:rsidRPr="00B42680">
        <w:rPr>
          <w:sz w:val="28"/>
          <w:szCs w:val="28"/>
        </w:rPr>
        <w:t xml:space="preserve"> ця парабола проходить через точки А</w:t>
      </w:r>
      <w:r w:rsidRPr="00B42680">
        <w:rPr>
          <w:sz w:val="28"/>
          <w:szCs w:val="28"/>
          <w:vertAlign w:val="subscript"/>
        </w:rPr>
        <w:t>1</w:t>
      </w:r>
      <w:r w:rsidRPr="00B42680">
        <w:rPr>
          <w:sz w:val="28"/>
          <w:szCs w:val="28"/>
        </w:rPr>
        <w:t>(1;</w:t>
      </w:r>
      <w:r w:rsidRPr="00B42680">
        <w:rPr>
          <w:sz w:val="28"/>
          <w:szCs w:val="28"/>
          <w:lang w:val="en-US"/>
        </w:rPr>
        <w:t> </w:t>
      </w:r>
      <w:r w:rsidRPr="00B42680">
        <w:rPr>
          <w:position w:val="-10"/>
          <w:sz w:val="28"/>
          <w:szCs w:val="28"/>
          <w:lang w:val="en-US"/>
        </w:rPr>
        <w:object w:dxaOrig="260" w:dyaOrig="340">
          <v:shape id="_x0000_i1064" type="#_x0000_t75" style="width:13.2pt;height:16.8pt" o:ole="" fillcolor="window">
            <v:imagedata r:id="rId85" o:title=""/>
          </v:shape>
          <o:OLEObject Type="Embed" ProgID="Equation.3" ShapeID="_x0000_i1064" DrawAspect="Content" ObjectID="_1759910005" r:id="rId86"/>
        </w:object>
      </w:r>
      <w:r w:rsidRPr="00B42680">
        <w:rPr>
          <w:sz w:val="28"/>
          <w:szCs w:val="28"/>
        </w:rPr>
        <w:t>) та А</w:t>
      </w:r>
      <w:r w:rsidRPr="00B42680">
        <w:rPr>
          <w:sz w:val="28"/>
          <w:szCs w:val="28"/>
          <w:vertAlign w:val="subscript"/>
        </w:rPr>
        <w:t>2</w:t>
      </w:r>
      <w:r w:rsidRPr="00B42680">
        <w:rPr>
          <w:sz w:val="28"/>
          <w:szCs w:val="28"/>
        </w:rPr>
        <w:t xml:space="preserve">(0; </w:t>
      </w:r>
      <w:r w:rsidRPr="00B42680">
        <w:rPr>
          <w:position w:val="-10"/>
          <w:sz w:val="28"/>
          <w:szCs w:val="28"/>
        </w:rPr>
        <w:object w:dxaOrig="260" w:dyaOrig="340">
          <v:shape id="_x0000_i1065" type="#_x0000_t75" style="width:13.2pt;height:16.8pt" o:ole="" fillcolor="window">
            <v:imagedata r:id="rId87" o:title=""/>
          </v:shape>
          <o:OLEObject Type="Embed" ProgID="Equation.3" ShapeID="_x0000_i1065" DrawAspect="Content" ObjectID="_1759910006" r:id="rId88"/>
        </w:object>
      </w:r>
      <w:r w:rsidRPr="00B42680">
        <w:rPr>
          <w:sz w:val="28"/>
          <w:szCs w:val="28"/>
        </w:rPr>
        <w:t>), які в</w:t>
      </w:r>
      <w:r w:rsidRPr="00B42680">
        <w:rPr>
          <w:sz w:val="28"/>
          <w:szCs w:val="28"/>
        </w:rPr>
        <w:t>і</w:t>
      </w:r>
      <w:r w:rsidRPr="00B42680">
        <w:rPr>
          <w:sz w:val="28"/>
          <w:szCs w:val="28"/>
        </w:rPr>
        <w:t>дповідають однорідним ПЦП, складеним, відповідно, з ЦП виду А</w:t>
      </w:r>
      <w:r w:rsidRPr="00B42680">
        <w:rPr>
          <w:sz w:val="28"/>
          <w:szCs w:val="28"/>
          <w:vertAlign w:val="subscript"/>
        </w:rPr>
        <w:t>1</w:t>
      </w:r>
      <w:r w:rsidRPr="00B42680">
        <w:rPr>
          <w:sz w:val="28"/>
          <w:szCs w:val="28"/>
        </w:rPr>
        <w:t xml:space="preserve"> та виду А</w:t>
      </w:r>
      <w:r w:rsidRPr="00B42680">
        <w:rPr>
          <w:sz w:val="28"/>
          <w:szCs w:val="28"/>
          <w:vertAlign w:val="subscript"/>
        </w:rPr>
        <w:t>2</w:t>
      </w:r>
      <w:r w:rsidRPr="00B42680">
        <w:rPr>
          <w:sz w:val="28"/>
          <w:szCs w:val="28"/>
        </w:rPr>
        <w:t>.</w:t>
      </w:r>
    </w:p>
    <w:p w:rsidR="00B42680" w:rsidRPr="00B42680" w:rsidRDefault="00B42680" w:rsidP="00B42680">
      <w:pPr>
        <w:spacing w:line="360" w:lineRule="auto"/>
        <w:ind w:firstLine="709"/>
        <w:rPr>
          <w:sz w:val="28"/>
          <w:szCs w:val="28"/>
        </w:rPr>
      </w:pPr>
      <w:proofErr w:type="spellStart"/>
      <w:r w:rsidRPr="00B42680">
        <w:rPr>
          <w:sz w:val="28"/>
          <w:szCs w:val="28"/>
          <w:lang w:val="ru-RU"/>
        </w:rPr>
        <w:lastRenderedPageBreak/>
        <w:t>Оск</w:t>
      </w:r>
      <w:r w:rsidRPr="00B42680">
        <w:rPr>
          <w:sz w:val="28"/>
          <w:szCs w:val="28"/>
        </w:rPr>
        <w:t>ільки</w:t>
      </w:r>
      <w:proofErr w:type="spellEnd"/>
      <w:r w:rsidRPr="00B42680">
        <w:rPr>
          <w:sz w:val="28"/>
          <w:szCs w:val="28"/>
        </w:rPr>
        <w:t xml:space="preserve"> коефіцієнт кореляції </w:t>
      </w:r>
      <w:r w:rsidRPr="00B42680">
        <w:rPr>
          <w:sz w:val="28"/>
          <w:szCs w:val="28"/>
        </w:rPr>
        <w:sym w:font="Symbol" w:char="F072"/>
      </w:r>
      <w:r w:rsidRPr="00B42680">
        <w:rPr>
          <w:sz w:val="28"/>
          <w:szCs w:val="28"/>
          <w:vertAlign w:val="subscript"/>
        </w:rPr>
        <w:t>12</w:t>
      </w:r>
      <w:r w:rsidRPr="00B42680">
        <w:rPr>
          <w:sz w:val="28"/>
          <w:szCs w:val="28"/>
        </w:rPr>
        <w:t xml:space="preserve"> приймає значення з проміжку [– 1; 1], то величина 1 – </w:t>
      </w:r>
      <w:r w:rsidRPr="00B42680">
        <w:rPr>
          <w:sz w:val="28"/>
          <w:szCs w:val="28"/>
        </w:rPr>
        <w:sym w:font="Symbol" w:char="F072"/>
      </w:r>
      <w:r w:rsidRPr="00B42680">
        <w:rPr>
          <w:sz w:val="28"/>
          <w:szCs w:val="28"/>
          <w:vertAlign w:val="subscript"/>
        </w:rPr>
        <w:t>12</w:t>
      </w:r>
      <w:r w:rsidRPr="00B42680">
        <w:rPr>
          <w:sz w:val="28"/>
          <w:szCs w:val="28"/>
          <w:vertAlign w:val="subscript"/>
          <w:lang w:val="en-US"/>
        </w:rPr>
        <w:t> </w:t>
      </w:r>
      <w:r w:rsidRPr="00B42680">
        <w:rPr>
          <w:sz w:val="28"/>
          <w:szCs w:val="28"/>
        </w:rPr>
        <w:sym w:font="Symbol" w:char="F0B3"/>
      </w:r>
      <w:r w:rsidRPr="00B42680">
        <w:rPr>
          <w:sz w:val="28"/>
          <w:szCs w:val="28"/>
          <w:lang w:val="en-US"/>
        </w:rPr>
        <w:t> </w:t>
      </w:r>
      <w:r w:rsidRPr="00B42680">
        <w:rPr>
          <w:sz w:val="28"/>
          <w:szCs w:val="28"/>
        </w:rPr>
        <w:t xml:space="preserve">0. А тому коефіцієнт при </w:t>
      </w:r>
      <w:r w:rsidRPr="00B42680">
        <w:rPr>
          <w:position w:val="-10"/>
          <w:sz w:val="28"/>
          <w:szCs w:val="28"/>
        </w:rPr>
        <w:object w:dxaOrig="260" w:dyaOrig="340">
          <v:shape id="_x0000_i1066" type="#_x0000_t75" style="width:13.2pt;height:16.8pt" o:ole="" fillcolor="window">
            <v:imagedata r:id="rId89" o:title=""/>
          </v:shape>
          <o:OLEObject Type="Embed" ProgID="Equation.3" ShapeID="_x0000_i1066" DrawAspect="Content" ObjectID="_1759910007" r:id="rId90"/>
        </w:object>
      </w:r>
      <w:r w:rsidRPr="00B42680">
        <w:rPr>
          <w:sz w:val="28"/>
          <w:szCs w:val="28"/>
          <w:vertAlign w:val="superscript"/>
        </w:rPr>
        <w:t xml:space="preserve"> </w:t>
      </w:r>
      <w:r w:rsidRPr="00B42680">
        <w:rPr>
          <w:sz w:val="28"/>
          <w:szCs w:val="28"/>
        </w:rPr>
        <w:t>для функції V</w:t>
      </w:r>
      <w:r w:rsidRPr="00B42680">
        <w:rPr>
          <w:sz w:val="28"/>
          <w:szCs w:val="28"/>
          <w:vertAlign w:val="subscript"/>
        </w:rPr>
        <w:t xml:space="preserve">П </w:t>
      </w:r>
    </w:p>
    <w:p w:rsidR="00B42680" w:rsidRPr="00B42680" w:rsidRDefault="00B42680" w:rsidP="00B42680">
      <w:pPr>
        <w:spacing w:line="360" w:lineRule="auto"/>
        <w:ind w:firstLine="709"/>
        <w:jc w:val="center"/>
        <w:rPr>
          <w:sz w:val="28"/>
          <w:szCs w:val="28"/>
        </w:rPr>
      </w:pPr>
      <w:r w:rsidRPr="00B42680">
        <w:rPr>
          <w:position w:val="-10"/>
          <w:sz w:val="28"/>
          <w:szCs w:val="28"/>
        </w:rPr>
        <w:object w:dxaOrig="6100" w:dyaOrig="340">
          <v:shape id="_x0000_i1067" type="#_x0000_t75" style="width:304.8pt;height:16.8pt" o:ole="" fillcolor="window">
            <v:imagedata r:id="rId91" o:title=""/>
          </v:shape>
          <o:OLEObject Type="Embed" ProgID="Equation.3" ShapeID="_x0000_i1067" DrawAspect="Content" ObjectID="_1759910008" r:id="rId92"/>
        </w:object>
      </w:r>
    </w:p>
    <w:p w:rsidR="00B42680" w:rsidRPr="00B42680" w:rsidRDefault="00B42680" w:rsidP="00B42680">
      <w:pPr>
        <w:spacing w:line="360" w:lineRule="auto"/>
        <w:ind w:firstLine="709"/>
        <w:rPr>
          <w:sz w:val="28"/>
          <w:szCs w:val="28"/>
        </w:rPr>
      </w:pPr>
      <w:r w:rsidRPr="00B42680">
        <w:rPr>
          <w:sz w:val="28"/>
          <w:szCs w:val="28"/>
        </w:rPr>
        <w:t>тобто парабола (7.5) є опуклою вниз і досягає свого мінімального значення у вершині</w:t>
      </w:r>
      <w:r w:rsidRPr="00B42680">
        <w:rPr>
          <w:sz w:val="28"/>
          <w:szCs w:val="28"/>
          <w:lang w:val="en-US"/>
        </w:rPr>
        <w:t xml:space="preserve"> </w:t>
      </w:r>
      <w:r w:rsidRPr="00B42680">
        <w:rPr>
          <w:position w:val="-10"/>
          <w:sz w:val="28"/>
          <w:szCs w:val="28"/>
          <w:lang w:val="en-US"/>
        </w:rPr>
        <w:object w:dxaOrig="940" w:dyaOrig="340">
          <v:shape id="_x0000_i1068" type="#_x0000_t75" style="width:46.8pt;height:16.8pt" o:ole="" fillcolor="window">
            <v:imagedata r:id="rId93" o:title=""/>
          </v:shape>
          <o:OLEObject Type="Embed" ProgID="Equation.3" ShapeID="_x0000_i1068" DrawAspect="Content" ObjectID="_1759910009" r:id="rId94"/>
        </w:object>
      </w:r>
      <w:r w:rsidRPr="00B42680">
        <w:rPr>
          <w:sz w:val="28"/>
          <w:szCs w:val="28"/>
        </w:rPr>
        <w:t>. Функція V</w:t>
      </w:r>
      <w:r w:rsidRPr="00B42680">
        <w:rPr>
          <w:sz w:val="28"/>
          <w:szCs w:val="28"/>
          <w:vertAlign w:val="subscript"/>
        </w:rPr>
        <w:t>П</w:t>
      </w:r>
      <w:r w:rsidRPr="00B42680">
        <w:rPr>
          <w:sz w:val="28"/>
          <w:szCs w:val="28"/>
        </w:rPr>
        <w:t xml:space="preserve"> згідно зі своєю побудовою може набувати лише невід’ємних значень, а тому приходимо до висновку, що в системі координат (х</w:t>
      </w:r>
      <w:r w:rsidRPr="00B42680">
        <w:rPr>
          <w:sz w:val="28"/>
          <w:szCs w:val="28"/>
          <w:vertAlign w:val="subscript"/>
        </w:rPr>
        <w:t>1</w:t>
      </w:r>
      <w:r w:rsidRPr="00B42680">
        <w:rPr>
          <w:sz w:val="28"/>
          <w:szCs w:val="28"/>
        </w:rPr>
        <w:t>; V</w:t>
      </w:r>
      <w:r w:rsidRPr="00B42680">
        <w:rPr>
          <w:sz w:val="28"/>
          <w:szCs w:val="28"/>
          <w:vertAlign w:val="subscript"/>
        </w:rPr>
        <w:t>П</w:t>
      </w:r>
      <w:r w:rsidRPr="00B42680">
        <w:rPr>
          <w:sz w:val="28"/>
          <w:szCs w:val="28"/>
        </w:rPr>
        <w:t>) вся парабола (7.5) лежить над віссю абсцис (рис.7.3).</w:t>
      </w:r>
    </w:p>
    <w:p w:rsidR="00B42680" w:rsidRPr="00B42680" w:rsidRDefault="00B42680" w:rsidP="00B42680">
      <w:pPr>
        <w:spacing w:line="360" w:lineRule="auto"/>
        <w:ind w:firstLine="709"/>
        <w:rPr>
          <w:sz w:val="28"/>
          <w:szCs w:val="28"/>
        </w:rPr>
      </w:pPr>
      <w:r w:rsidRPr="00B42680">
        <w:rPr>
          <w:sz w:val="28"/>
          <w:szCs w:val="28"/>
        </w:rPr>
        <w:t>Надалі для визначеності щодо акцій виду</w:t>
      </w:r>
      <w:r w:rsidRPr="00B42680">
        <w:rPr>
          <w:smallCaps/>
          <w:sz w:val="28"/>
          <w:szCs w:val="28"/>
        </w:rPr>
        <w:t xml:space="preserve"> </w:t>
      </w:r>
      <w:r w:rsidRPr="00B42680">
        <w:rPr>
          <w:sz w:val="28"/>
          <w:szCs w:val="28"/>
        </w:rPr>
        <w:t>A</w:t>
      </w:r>
      <w:r w:rsidRPr="00B42680">
        <w:rPr>
          <w:sz w:val="28"/>
          <w:szCs w:val="28"/>
          <w:vertAlign w:val="subscript"/>
        </w:rPr>
        <w:t>1</w:t>
      </w:r>
      <w:r w:rsidRPr="00B42680">
        <w:rPr>
          <w:sz w:val="28"/>
          <w:szCs w:val="28"/>
        </w:rPr>
        <w:t xml:space="preserve"> та A</w:t>
      </w:r>
      <w:r w:rsidRPr="00B42680">
        <w:rPr>
          <w:sz w:val="28"/>
          <w:szCs w:val="28"/>
          <w:vertAlign w:val="subscript"/>
        </w:rPr>
        <w:t>2</w:t>
      </w:r>
      <w:r w:rsidRPr="00B42680">
        <w:rPr>
          <w:sz w:val="28"/>
          <w:szCs w:val="28"/>
        </w:rPr>
        <w:t xml:space="preserve"> будемо вважати, що мають місце співвідношення:</w:t>
      </w:r>
    </w:p>
    <w:p w:rsidR="00B42680" w:rsidRPr="00B42680" w:rsidRDefault="00B42680" w:rsidP="00B42680">
      <w:pPr>
        <w:pStyle w:val="23"/>
        <w:widowControl/>
        <w:spacing w:line="360" w:lineRule="auto"/>
        <w:ind w:left="0" w:right="0" w:firstLine="709"/>
        <w:jc w:val="center"/>
        <w:rPr>
          <w:sz w:val="28"/>
          <w:szCs w:val="28"/>
        </w:rPr>
      </w:pPr>
      <w:r w:rsidRPr="00B42680">
        <w:rPr>
          <w:sz w:val="28"/>
          <w:szCs w:val="28"/>
        </w:rPr>
        <w:t>М(R</w:t>
      </w:r>
      <w:r w:rsidRPr="00B42680">
        <w:rPr>
          <w:sz w:val="28"/>
          <w:szCs w:val="28"/>
          <w:vertAlign w:val="subscript"/>
        </w:rPr>
        <w:t>1</w:t>
      </w:r>
      <w:r w:rsidRPr="00B42680">
        <w:rPr>
          <w:sz w:val="28"/>
          <w:szCs w:val="28"/>
        </w:rPr>
        <w:t>) = m</w:t>
      </w:r>
      <w:r w:rsidRPr="00B42680">
        <w:rPr>
          <w:sz w:val="28"/>
          <w:szCs w:val="28"/>
          <w:vertAlign w:val="subscript"/>
        </w:rPr>
        <w:t>1</w:t>
      </w:r>
      <w:r w:rsidRPr="00B42680">
        <w:rPr>
          <w:sz w:val="28"/>
          <w:szCs w:val="28"/>
        </w:rPr>
        <w:t xml:space="preserve"> &gt; m</w:t>
      </w:r>
      <w:r w:rsidRPr="00B42680">
        <w:rPr>
          <w:sz w:val="28"/>
          <w:szCs w:val="28"/>
          <w:vertAlign w:val="subscript"/>
        </w:rPr>
        <w:t>2</w:t>
      </w:r>
      <w:r w:rsidRPr="00B42680">
        <w:rPr>
          <w:sz w:val="28"/>
          <w:szCs w:val="28"/>
        </w:rPr>
        <w:t xml:space="preserve"> = М(R</w:t>
      </w:r>
      <w:r w:rsidRPr="00B42680">
        <w:rPr>
          <w:sz w:val="28"/>
          <w:szCs w:val="28"/>
          <w:vertAlign w:val="subscript"/>
        </w:rPr>
        <w:t>2</w:t>
      </w:r>
      <w:r w:rsidRPr="00B42680">
        <w:rPr>
          <w:sz w:val="28"/>
          <w:szCs w:val="28"/>
        </w:rPr>
        <w:t>);</w:t>
      </w:r>
      <w:r w:rsidRPr="00B42680">
        <w:rPr>
          <w:sz w:val="28"/>
          <w:szCs w:val="28"/>
        </w:rPr>
        <w:br/>
      </w:r>
      <w:r w:rsidRPr="00B42680">
        <w:rPr>
          <w:sz w:val="28"/>
          <w:szCs w:val="28"/>
        </w:rPr>
        <w:sym w:font="Symbol" w:char="F073"/>
      </w:r>
      <w:r w:rsidRPr="00B42680">
        <w:rPr>
          <w:sz w:val="28"/>
          <w:szCs w:val="28"/>
        </w:rPr>
        <w:t>(R</w:t>
      </w:r>
      <w:r w:rsidRPr="00B42680">
        <w:rPr>
          <w:sz w:val="28"/>
          <w:szCs w:val="28"/>
          <w:vertAlign w:val="subscript"/>
        </w:rPr>
        <w:t>1</w:t>
      </w:r>
      <w:r w:rsidRPr="00B42680">
        <w:rPr>
          <w:sz w:val="28"/>
          <w:szCs w:val="28"/>
        </w:rPr>
        <w:t xml:space="preserve">) = </w:t>
      </w:r>
      <w:r w:rsidRPr="00B42680">
        <w:rPr>
          <w:sz w:val="28"/>
          <w:szCs w:val="28"/>
        </w:rPr>
        <w:sym w:font="Symbol" w:char="F073"/>
      </w:r>
      <w:r w:rsidRPr="00B42680">
        <w:rPr>
          <w:sz w:val="28"/>
          <w:szCs w:val="28"/>
          <w:vertAlign w:val="subscript"/>
        </w:rPr>
        <w:t>1</w:t>
      </w:r>
      <w:r w:rsidRPr="00B42680">
        <w:rPr>
          <w:sz w:val="28"/>
          <w:szCs w:val="28"/>
        </w:rPr>
        <w:t xml:space="preserve"> &gt; </w:t>
      </w:r>
      <w:r w:rsidRPr="00B42680">
        <w:rPr>
          <w:sz w:val="28"/>
          <w:szCs w:val="28"/>
        </w:rPr>
        <w:sym w:font="Symbol" w:char="F073"/>
      </w:r>
      <w:r w:rsidRPr="00B42680">
        <w:rPr>
          <w:sz w:val="28"/>
          <w:szCs w:val="28"/>
          <w:vertAlign w:val="subscript"/>
        </w:rPr>
        <w:t>2</w:t>
      </w:r>
      <w:r w:rsidRPr="00B42680">
        <w:rPr>
          <w:sz w:val="28"/>
          <w:szCs w:val="28"/>
        </w:rPr>
        <w:t xml:space="preserve"> = </w:t>
      </w:r>
      <w:r w:rsidRPr="00B42680">
        <w:rPr>
          <w:sz w:val="28"/>
          <w:szCs w:val="28"/>
        </w:rPr>
        <w:sym w:font="Symbol" w:char="F073"/>
      </w:r>
      <w:r w:rsidRPr="00B42680">
        <w:rPr>
          <w:sz w:val="28"/>
          <w:szCs w:val="28"/>
        </w:rPr>
        <w:t>(R</w:t>
      </w:r>
      <w:r w:rsidRPr="00B42680">
        <w:rPr>
          <w:sz w:val="28"/>
          <w:szCs w:val="28"/>
          <w:vertAlign w:val="subscript"/>
        </w:rPr>
        <w:t>2</w: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 xml:space="preserve">Координати вершини параболи </w:t>
      </w:r>
      <w:r w:rsidRPr="00B42680">
        <w:rPr>
          <w:position w:val="-10"/>
          <w:sz w:val="28"/>
          <w:szCs w:val="28"/>
        </w:rPr>
        <w:object w:dxaOrig="960" w:dyaOrig="340">
          <v:shape id="_x0000_i1069" type="#_x0000_t75" style="width:48pt;height:16.8pt" o:ole="" fillcolor="window">
            <v:imagedata r:id="rId95" o:title=""/>
          </v:shape>
          <o:OLEObject Type="Embed" ProgID="Equation.3" ShapeID="_x0000_i1069" DrawAspect="Content" ObjectID="_1759910010" r:id="rId96"/>
        </w:object>
      </w:r>
      <w:r w:rsidRPr="00B42680">
        <w:rPr>
          <w:sz w:val="28"/>
          <w:szCs w:val="28"/>
        </w:rPr>
        <w:t xml:space="preserve"> обчислюються за фор</w:t>
      </w:r>
      <w:r w:rsidRPr="00B42680">
        <w:rPr>
          <w:sz w:val="28"/>
          <w:szCs w:val="28"/>
        </w:rPr>
        <w:softHyphen/>
        <w:t>мулами [4]:</w:t>
      </w:r>
    </w:p>
    <w:p w:rsidR="00B42680" w:rsidRPr="00B42680" w:rsidRDefault="00B42680" w:rsidP="00B42680">
      <w:pPr>
        <w:tabs>
          <w:tab w:val="left" w:pos="4820"/>
        </w:tabs>
        <w:spacing w:line="360" w:lineRule="auto"/>
        <w:ind w:firstLine="709"/>
        <w:jc w:val="right"/>
        <w:rPr>
          <w:sz w:val="28"/>
          <w:szCs w:val="28"/>
        </w:rPr>
      </w:pPr>
      <w:r w:rsidRPr="00B42680">
        <w:rPr>
          <w:position w:val="-58"/>
          <w:sz w:val="28"/>
          <w:szCs w:val="28"/>
        </w:rPr>
        <w:object w:dxaOrig="3960" w:dyaOrig="1280">
          <v:shape id="_x0000_i1070" type="#_x0000_t75" style="width:198pt;height:64.2pt" o:ole="" fillcolor="window">
            <v:imagedata r:id="rId97" o:title=""/>
          </v:shape>
          <o:OLEObject Type="Embed" ProgID="Equation.3" ShapeID="_x0000_i1070" DrawAspect="Content" ObjectID="_1759910011" r:id="rId98"/>
        </w:object>
      </w:r>
      <w:r w:rsidRPr="00B42680">
        <w:rPr>
          <w:sz w:val="28"/>
          <w:szCs w:val="28"/>
        </w:rPr>
        <w:t>;</w:t>
      </w:r>
      <w:r w:rsidRPr="00B42680">
        <w:rPr>
          <w:sz w:val="28"/>
          <w:szCs w:val="28"/>
        </w:rPr>
        <w:tab/>
        <w:t>(7.6)</w:t>
      </w:r>
    </w:p>
    <w:p w:rsidR="00B42680" w:rsidRPr="00B42680" w:rsidRDefault="00B42680" w:rsidP="00B42680">
      <w:pPr>
        <w:tabs>
          <w:tab w:val="left" w:pos="4678"/>
        </w:tabs>
        <w:spacing w:line="360" w:lineRule="auto"/>
        <w:ind w:firstLine="709"/>
        <w:jc w:val="right"/>
        <w:rPr>
          <w:sz w:val="28"/>
          <w:szCs w:val="28"/>
        </w:rPr>
      </w:pPr>
      <w:r w:rsidRPr="00B42680">
        <w:rPr>
          <w:position w:val="-28"/>
          <w:sz w:val="28"/>
          <w:szCs w:val="28"/>
        </w:rPr>
        <w:object w:dxaOrig="3159" w:dyaOrig="680">
          <v:shape id="_x0000_i1071" type="#_x0000_t75" style="width:157.8pt;height:34.2pt" o:ole="" fillcolor="window">
            <v:imagedata r:id="rId99" o:title=""/>
          </v:shape>
          <o:OLEObject Type="Embed" ProgID="Equation.3" ShapeID="_x0000_i1071" DrawAspect="Content" ObjectID="_1759910012" r:id="rId100"/>
        </w:object>
      </w:r>
      <w:r w:rsidRPr="00B42680">
        <w:rPr>
          <w:sz w:val="28"/>
          <w:szCs w:val="28"/>
        </w:rPr>
        <w:tab/>
        <w:t>(7.7)</w:t>
      </w:r>
    </w:p>
    <w:p w:rsidR="00B42680" w:rsidRPr="00B42680" w:rsidRDefault="00B42680" w:rsidP="00B42680">
      <w:pPr>
        <w:spacing w:line="360" w:lineRule="auto"/>
        <w:ind w:firstLine="709"/>
        <w:rPr>
          <w:sz w:val="28"/>
          <w:szCs w:val="28"/>
        </w:rPr>
      </w:pPr>
      <w:r w:rsidRPr="00B42680">
        <w:rPr>
          <w:sz w:val="28"/>
          <w:szCs w:val="28"/>
        </w:rPr>
        <w:t>Згідно з системою рівнянь</w:t>
      </w:r>
    </w:p>
    <w:p w:rsidR="00B42680" w:rsidRPr="00B42680" w:rsidRDefault="00B42680" w:rsidP="00B42680">
      <w:pPr>
        <w:spacing w:line="360" w:lineRule="auto"/>
        <w:ind w:firstLine="709"/>
        <w:jc w:val="center"/>
        <w:rPr>
          <w:sz w:val="28"/>
          <w:szCs w:val="28"/>
        </w:rPr>
      </w:pPr>
      <w:r w:rsidRPr="00B42680">
        <w:rPr>
          <w:position w:val="-30"/>
          <w:sz w:val="28"/>
          <w:szCs w:val="28"/>
        </w:rPr>
        <w:object w:dxaOrig="1840" w:dyaOrig="700">
          <v:shape id="_x0000_i1072" type="#_x0000_t75" style="width:91.8pt;height:34.8pt" o:ole="" fillcolor="window">
            <v:imagedata r:id="rId101" o:title=""/>
          </v:shape>
          <o:OLEObject Type="Embed" ProgID="Equation.3" ShapeID="_x0000_i1072" DrawAspect="Content" ObjectID="_1759910013" r:id="rId102"/>
        </w:object>
      </w:r>
    </w:p>
    <w:p w:rsidR="00B42680" w:rsidRPr="00B42680" w:rsidRDefault="00B42680" w:rsidP="00B42680">
      <w:pPr>
        <w:spacing w:line="360" w:lineRule="auto"/>
        <w:ind w:firstLine="709"/>
        <w:rPr>
          <w:sz w:val="28"/>
          <w:szCs w:val="28"/>
        </w:rPr>
      </w:pPr>
      <w:r w:rsidRPr="00B42680">
        <w:rPr>
          <w:sz w:val="28"/>
          <w:szCs w:val="28"/>
        </w:rPr>
        <w:t>отримуємо, що</w:t>
      </w:r>
    </w:p>
    <w:p w:rsidR="00B42680" w:rsidRPr="00B42680" w:rsidRDefault="00B42680" w:rsidP="00B42680">
      <w:pPr>
        <w:spacing w:line="360" w:lineRule="auto"/>
        <w:ind w:firstLine="709"/>
        <w:jc w:val="center"/>
        <w:rPr>
          <w:sz w:val="28"/>
          <w:szCs w:val="28"/>
        </w:rPr>
      </w:pPr>
      <w:r w:rsidRPr="00B42680">
        <w:rPr>
          <w:position w:val="-28"/>
          <w:sz w:val="28"/>
          <w:szCs w:val="28"/>
        </w:rPr>
        <w:object w:dxaOrig="1320" w:dyaOrig="639">
          <v:shape id="_x0000_i1073" type="#_x0000_t75" style="width:66pt;height:31.8pt" o:ole="" fillcolor="window">
            <v:imagedata r:id="rId103" o:title=""/>
          </v:shape>
          <o:OLEObject Type="Embed" ProgID="Equation.3" ShapeID="_x0000_i1073" DrawAspect="Content" ObjectID="_1759910014" r:id="rId104"/>
        </w:object>
      </w:r>
      <w:r w:rsidRPr="00B42680">
        <w:rPr>
          <w:sz w:val="28"/>
          <w:szCs w:val="28"/>
        </w:rPr>
        <w:t>.</w:t>
      </w:r>
    </w:p>
    <w:p w:rsidR="00B42680" w:rsidRPr="00B42680" w:rsidRDefault="00B42680" w:rsidP="00B42680">
      <w:pPr>
        <w:spacing w:line="360" w:lineRule="auto"/>
        <w:ind w:firstLine="709"/>
        <w:rPr>
          <w:sz w:val="28"/>
          <w:szCs w:val="28"/>
          <w:lang w:val="en-US"/>
        </w:rPr>
      </w:pPr>
      <w:r w:rsidRPr="00B42680">
        <w:rPr>
          <w:sz w:val="28"/>
          <w:szCs w:val="28"/>
        </w:rPr>
        <w:t>Тоді</w:t>
      </w:r>
    </w:p>
    <w:p w:rsidR="00B42680" w:rsidRPr="00B42680" w:rsidRDefault="00B42680" w:rsidP="00B42680">
      <w:pPr>
        <w:spacing w:line="360" w:lineRule="auto"/>
        <w:ind w:firstLine="709"/>
        <w:jc w:val="right"/>
        <w:rPr>
          <w:sz w:val="28"/>
          <w:szCs w:val="28"/>
        </w:rPr>
      </w:pPr>
      <w:r w:rsidRPr="00B42680">
        <w:rPr>
          <w:position w:val="-28"/>
          <w:sz w:val="28"/>
          <w:szCs w:val="28"/>
          <w:lang w:val="en-US"/>
        </w:rPr>
        <w:object w:dxaOrig="5840" w:dyaOrig="700">
          <v:shape id="_x0000_i1074" type="#_x0000_t75" style="width:292.2pt;height:34.8pt" o:ole="" fillcolor="window">
            <v:imagedata r:id="rId105" o:title=""/>
          </v:shape>
          <o:OLEObject Type="Embed" ProgID="Equation.3" ShapeID="_x0000_i1074" DrawAspect="Content" ObjectID="_1759910015" r:id="rId106"/>
        </w:object>
      </w:r>
      <w:r w:rsidRPr="00B42680">
        <w:rPr>
          <w:sz w:val="28"/>
          <w:szCs w:val="28"/>
          <w:lang w:val="en-US"/>
        </w:rPr>
        <w:t xml:space="preserve">.  </w:t>
      </w:r>
      <w:r w:rsidRPr="00B42680">
        <w:rPr>
          <w:sz w:val="28"/>
          <w:szCs w:val="28"/>
        </w:rPr>
        <w:t>(7.8)</w:t>
      </w:r>
    </w:p>
    <w:p w:rsidR="00B42680" w:rsidRPr="00B42680" w:rsidRDefault="00B42680" w:rsidP="00B42680">
      <w:pPr>
        <w:spacing w:line="360" w:lineRule="auto"/>
        <w:ind w:firstLine="709"/>
        <w:rPr>
          <w:sz w:val="28"/>
          <w:szCs w:val="28"/>
        </w:rPr>
      </w:pPr>
      <w:r w:rsidRPr="00B42680">
        <w:rPr>
          <w:sz w:val="28"/>
          <w:szCs w:val="28"/>
        </w:rPr>
        <w:t>Отже, зв’язок між ризиком ПЦП V</w:t>
      </w:r>
      <w:r w:rsidRPr="00B42680">
        <w:rPr>
          <w:sz w:val="28"/>
          <w:szCs w:val="28"/>
          <w:vertAlign w:val="subscript"/>
        </w:rPr>
        <w:t>П</w:t>
      </w:r>
      <w:r w:rsidRPr="00B42680">
        <w:rPr>
          <w:sz w:val="28"/>
          <w:szCs w:val="28"/>
        </w:rPr>
        <w:t xml:space="preserve"> та його сподіваною нормою прибутку </w:t>
      </w:r>
      <w:proofErr w:type="spellStart"/>
      <w:r w:rsidRPr="00B42680">
        <w:rPr>
          <w:sz w:val="28"/>
          <w:szCs w:val="28"/>
        </w:rPr>
        <w:t>m</w:t>
      </w:r>
      <w:r w:rsidRPr="00B42680">
        <w:rPr>
          <w:sz w:val="28"/>
          <w:szCs w:val="28"/>
          <w:vertAlign w:val="subscript"/>
        </w:rPr>
        <w:t>П</w:t>
      </w:r>
      <w:proofErr w:type="spellEnd"/>
      <w:r w:rsidRPr="00B42680">
        <w:rPr>
          <w:sz w:val="28"/>
          <w:szCs w:val="28"/>
        </w:rPr>
        <w:t xml:space="preserve"> також описується параболою другого порядку, і при цьому коефіцієнт при (</w:t>
      </w:r>
      <w:proofErr w:type="spellStart"/>
      <w:r w:rsidRPr="00B42680">
        <w:rPr>
          <w:sz w:val="28"/>
          <w:szCs w:val="28"/>
        </w:rPr>
        <w:t>m</w:t>
      </w:r>
      <w:r w:rsidRPr="00B42680">
        <w:rPr>
          <w:sz w:val="28"/>
          <w:szCs w:val="28"/>
          <w:vertAlign w:val="subscript"/>
        </w:rPr>
        <w:t>П</w:t>
      </w:r>
      <w:proofErr w:type="spellEnd"/>
      <w:r w:rsidRPr="00B42680">
        <w:rPr>
          <w:sz w:val="28"/>
          <w:szCs w:val="28"/>
        </w:rPr>
        <w:t>)</w:t>
      </w:r>
      <w:r w:rsidRPr="00B42680">
        <w:rPr>
          <w:sz w:val="28"/>
          <w:szCs w:val="28"/>
          <w:vertAlign w:val="superscript"/>
        </w:rPr>
        <w:t>2</w:t>
      </w:r>
      <w:r w:rsidRPr="00B42680">
        <w:rPr>
          <w:sz w:val="28"/>
          <w:szCs w:val="28"/>
        </w:rPr>
        <w:t xml:space="preserve"> також набуває невід’ємного значення.</w:t>
      </w:r>
    </w:p>
    <w:p w:rsidR="00B42680" w:rsidRPr="00B42680" w:rsidRDefault="00B42680" w:rsidP="00B42680">
      <w:pPr>
        <w:spacing w:line="360" w:lineRule="auto"/>
        <w:ind w:firstLine="709"/>
        <w:rPr>
          <w:sz w:val="28"/>
          <w:szCs w:val="28"/>
          <w:lang w:val="en-US"/>
        </w:rPr>
      </w:pPr>
      <w:r w:rsidRPr="00B42680">
        <w:rPr>
          <w:sz w:val="28"/>
          <w:szCs w:val="28"/>
        </w:rPr>
        <w:lastRenderedPageBreak/>
        <w:t>Легко переконатись, що графік функції (7.8) проходить через точки А</w:t>
      </w:r>
      <w:r w:rsidRPr="00B42680">
        <w:rPr>
          <w:sz w:val="28"/>
          <w:szCs w:val="28"/>
          <w:vertAlign w:val="subscript"/>
        </w:rPr>
        <w:t>1</w:t>
      </w:r>
      <w:r w:rsidRPr="00B42680">
        <w:rPr>
          <w:sz w:val="28"/>
          <w:szCs w:val="28"/>
        </w:rPr>
        <w:t>(m</w:t>
      </w:r>
      <w:r w:rsidRPr="00B42680">
        <w:rPr>
          <w:sz w:val="28"/>
          <w:szCs w:val="28"/>
          <w:vertAlign w:val="subscript"/>
        </w:rPr>
        <w:t>1</w:t>
      </w:r>
      <w:r w:rsidRPr="00B42680">
        <w:rPr>
          <w:sz w:val="28"/>
          <w:szCs w:val="28"/>
        </w:rPr>
        <w:t xml:space="preserve">; </w:t>
      </w:r>
      <w:r w:rsidRPr="00B42680">
        <w:rPr>
          <w:position w:val="-10"/>
          <w:sz w:val="28"/>
          <w:szCs w:val="28"/>
        </w:rPr>
        <w:object w:dxaOrig="260" w:dyaOrig="340">
          <v:shape id="_x0000_i1075" type="#_x0000_t75" style="width:13.2pt;height:16.8pt" o:ole="" fillcolor="window">
            <v:imagedata r:id="rId85" o:title=""/>
          </v:shape>
          <o:OLEObject Type="Embed" ProgID="Equation.3" ShapeID="_x0000_i1075" DrawAspect="Content" ObjectID="_1759910016" r:id="rId107"/>
        </w:object>
      </w:r>
      <w:r w:rsidRPr="00B42680">
        <w:rPr>
          <w:sz w:val="28"/>
          <w:szCs w:val="28"/>
        </w:rPr>
        <w:t>) та А</w:t>
      </w:r>
      <w:r w:rsidRPr="00B42680">
        <w:rPr>
          <w:sz w:val="28"/>
          <w:szCs w:val="28"/>
          <w:vertAlign w:val="subscript"/>
        </w:rPr>
        <w:t>2</w:t>
      </w:r>
      <w:r w:rsidRPr="00B42680">
        <w:rPr>
          <w:sz w:val="28"/>
          <w:szCs w:val="28"/>
        </w:rPr>
        <w:t>(m</w:t>
      </w:r>
      <w:r w:rsidRPr="00B42680">
        <w:rPr>
          <w:sz w:val="28"/>
          <w:szCs w:val="28"/>
          <w:vertAlign w:val="subscript"/>
        </w:rPr>
        <w:t>2</w:t>
      </w:r>
      <w:r w:rsidRPr="00B42680">
        <w:rPr>
          <w:sz w:val="28"/>
          <w:szCs w:val="28"/>
        </w:rPr>
        <w:t xml:space="preserve">; </w:t>
      </w:r>
      <w:r w:rsidRPr="00B42680">
        <w:rPr>
          <w:position w:val="-10"/>
          <w:sz w:val="28"/>
          <w:szCs w:val="28"/>
        </w:rPr>
        <w:object w:dxaOrig="260" w:dyaOrig="340">
          <v:shape id="_x0000_i1076" type="#_x0000_t75" style="width:13.2pt;height:16.8pt" o:ole="" fillcolor="window">
            <v:imagedata r:id="rId108" o:title=""/>
          </v:shape>
          <o:OLEObject Type="Embed" ProgID="Equation.3" ShapeID="_x0000_i1076" DrawAspect="Content" ObjectID="_1759910017" r:id="rId109"/>
        </w:object>
      </w:r>
      <w:r w:rsidRPr="00B42680">
        <w:rPr>
          <w:sz w:val="28"/>
          <w:szCs w:val="28"/>
        </w:rPr>
        <w:t>) (рис. 7.4).</w:t>
      </w:r>
    </w:p>
    <w:bookmarkStart w:id="10" w:name="_MON_1002531296"/>
    <w:bookmarkStart w:id="11" w:name="_MON_1002531377"/>
    <w:bookmarkEnd w:id="10"/>
    <w:bookmarkEnd w:id="11"/>
    <w:bookmarkStart w:id="12" w:name="_MON_1002536789"/>
    <w:bookmarkEnd w:id="12"/>
    <w:p w:rsidR="00B42680" w:rsidRPr="00B42680" w:rsidRDefault="00B42680" w:rsidP="00B42680">
      <w:pPr>
        <w:spacing w:line="360" w:lineRule="auto"/>
        <w:ind w:firstLine="709"/>
        <w:jc w:val="center"/>
        <w:rPr>
          <w:sz w:val="28"/>
          <w:szCs w:val="28"/>
          <w:lang w:val="en-US"/>
        </w:rPr>
      </w:pPr>
      <w:r w:rsidRPr="00B42680">
        <w:rPr>
          <w:sz w:val="28"/>
          <w:szCs w:val="28"/>
          <w:lang w:val="en-US"/>
        </w:rPr>
        <w:object w:dxaOrig="5835" w:dyaOrig="2565">
          <v:shape id="_x0000_i1077" type="#_x0000_t75" style="width:291.6pt;height:128.4pt" o:ole="" fillcolor="window">
            <v:imagedata r:id="rId110" o:title=""/>
          </v:shape>
          <o:OLEObject Type="Embed" ProgID="Word.Picture.8" ShapeID="_x0000_i1077" DrawAspect="Content" ObjectID="_1759910018" r:id="rId111"/>
        </w:object>
      </w:r>
    </w:p>
    <w:tbl>
      <w:tblPr>
        <w:tblW w:w="0" w:type="auto"/>
        <w:tblLayout w:type="fixed"/>
        <w:tblLook w:val="0000" w:firstRow="0" w:lastRow="0" w:firstColumn="0" w:lastColumn="0" w:noHBand="0" w:noVBand="0"/>
      </w:tblPr>
      <w:tblGrid>
        <w:gridCol w:w="3359"/>
        <w:gridCol w:w="3359"/>
      </w:tblGrid>
      <w:tr w:rsidR="00B42680" w:rsidRPr="00B42680" w:rsidTr="00F46640">
        <w:tc>
          <w:tcPr>
            <w:tcW w:w="3359" w:type="dxa"/>
          </w:tcPr>
          <w:p w:rsidR="00B42680" w:rsidRPr="00B42680" w:rsidRDefault="00B42680" w:rsidP="00B42680">
            <w:pPr>
              <w:spacing w:line="360" w:lineRule="auto"/>
              <w:ind w:firstLine="709"/>
              <w:jc w:val="center"/>
              <w:rPr>
                <w:spacing w:val="-4"/>
                <w:sz w:val="28"/>
                <w:szCs w:val="28"/>
                <w:lang w:val="en-US"/>
              </w:rPr>
            </w:pPr>
            <w:r w:rsidRPr="00B42680">
              <w:rPr>
                <w:spacing w:val="-4"/>
                <w:sz w:val="28"/>
                <w:szCs w:val="28"/>
              </w:rPr>
              <w:t>Рис.</w:t>
            </w:r>
            <w:r w:rsidRPr="00B42680">
              <w:rPr>
                <w:spacing w:val="-4"/>
                <w:sz w:val="28"/>
                <w:szCs w:val="28"/>
                <w:lang w:val="en-US"/>
              </w:rPr>
              <w:t xml:space="preserve"> </w:t>
            </w:r>
            <w:r w:rsidRPr="00B42680">
              <w:rPr>
                <w:spacing w:val="-4"/>
                <w:sz w:val="28"/>
                <w:szCs w:val="28"/>
              </w:rPr>
              <w:t>7.3. Залежність ризику ПЦП від х</w:t>
            </w:r>
            <w:r w:rsidRPr="00B42680">
              <w:rPr>
                <w:spacing w:val="-4"/>
                <w:sz w:val="28"/>
                <w:szCs w:val="28"/>
                <w:vertAlign w:val="subscript"/>
              </w:rPr>
              <w:t xml:space="preserve">1 </w:t>
            </w:r>
            <w:r w:rsidRPr="00B42680">
              <w:rPr>
                <w:spacing w:val="-4"/>
                <w:sz w:val="28"/>
                <w:szCs w:val="28"/>
              </w:rPr>
              <w:t>(частки акції першого виду в ПЦП)</w:t>
            </w:r>
          </w:p>
        </w:tc>
        <w:tc>
          <w:tcPr>
            <w:tcW w:w="3359" w:type="dxa"/>
          </w:tcPr>
          <w:p w:rsidR="00B42680" w:rsidRPr="00B42680" w:rsidRDefault="00B42680" w:rsidP="00B42680">
            <w:pPr>
              <w:spacing w:line="360" w:lineRule="auto"/>
              <w:ind w:firstLine="709"/>
              <w:jc w:val="center"/>
              <w:rPr>
                <w:spacing w:val="-4"/>
                <w:sz w:val="28"/>
                <w:szCs w:val="28"/>
                <w:lang w:val="en-US"/>
              </w:rPr>
            </w:pPr>
            <w:r w:rsidRPr="00B42680">
              <w:rPr>
                <w:spacing w:val="-4"/>
                <w:sz w:val="28"/>
                <w:szCs w:val="28"/>
              </w:rPr>
              <w:t>Рис.</w:t>
            </w:r>
            <w:r w:rsidRPr="00B42680">
              <w:rPr>
                <w:spacing w:val="-4"/>
                <w:sz w:val="28"/>
                <w:szCs w:val="28"/>
                <w:lang w:val="en-US"/>
              </w:rPr>
              <w:t xml:space="preserve"> </w:t>
            </w:r>
            <w:r w:rsidRPr="00B42680">
              <w:rPr>
                <w:spacing w:val="-4"/>
                <w:sz w:val="28"/>
                <w:szCs w:val="28"/>
              </w:rPr>
              <w:t xml:space="preserve">7.4. Залежність ризику ПЦП від </w:t>
            </w:r>
            <w:proofErr w:type="spellStart"/>
            <w:r w:rsidRPr="00B42680">
              <w:rPr>
                <w:spacing w:val="-4"/>
                <w:sz w:val="28"/>
                <w:szCs w:val="28"/>
              </w:rPr>
              <w:t>m</w:t>
            </w:r>
            <w:r w:rsidRPr="00B42680">
              <w:rPr>
                <w:spacing w:val="-4"/>
                <w:sz w:val="28"/>
                <w:szCs w:val="28"/>
                <w:vertAlign w:val="subscript"/>
              </w:rPr>
              <w:t>П</w:t>
            </w:r>
            <w:proofErr w:type="spellEnd"/>
            <w:r w:rsidRPr="00B42680">
              <w:rPr>
                <w:spacing w:val="-4"/>
                <w:sz w:val="28"/>
                <w:szCs w:val="28"/>
                <w:vertAlign w:val="subscript"/>
              </w:rPr>
              <w:t xml:space="preserve"> </w:t>
            </w:r>
            <w:r w:rsidRPr="00B42680">
              <w:rPr>
                <w:spacing w:val="-4"/>
                <w:sz w:val="28"/>
                <w:szCs w:val="28"/>
              </w:rPr>
              <w:t>(сп</w:t>
            </w:r>
            <w:r w:rsidRPr="00B42680">
              <w:rPr>
                <w:spacing w:val="-4"/>
                <w:sz w:val="28"/>
                <w:szCs w:val="28"/>
              </w:rPr>
              <w:t>о</w:t>
            </w:r>
            <w:r w:rsidRPr="00B42680">
              <w:rPr>
                <w:spacing w:val="-4"/>
                <w:sz w:val="28"/>
                <w:szCs w:val="28"/>
              </w:rPr>
              <w:t>діваної норми прибутку ПЦП)</w:t>
            </w:r>
          </w:p>
        </w:tc>
      </w:tr>
    </w:tbl>
    <w:p w:rsidR="00B42680" w:rsidRPr="00B42680" w:rsidRDefault="00B42680" w:rsidP="00B42680">
      <w:pPr>
        <w:spacing w:line="360" w:lineRule="auto"/>
        <w:ind w:firstLine="709"/>
        <w:rPr>
          <w:sz w:val="28"/>
          <w:szCs w:val="28"/>
        </w:rPr>
      </w:pPr>
      <w:r w:rsidRPr="00B42680">
        <w:rPr>
          <w:sz w:val="28"/>
          <w:szCs w:val="28"/>
        </w:rPr>
        <w:t xml:space="preserve">Вершина параболи (7.8) має вершину </w:t>
      </w:r>
      <w:r w:rsidRPr="00B42680">
        <w:rPr>
          <w:position w:val="-10"/>
          <w:sz w:val="28"/>
          <w:szCs w:val="28"/>
        </w:rPr>
        <w:object w:dxaOrig="999" w:dyaOrig="340">
          <v:shape id="_x0000_i1078" type="#_x0000_t75" style="width:49.8pt;height:16.8pt" o:ole="" fillcolor="window">
            <v:imagedata r:id="rId112" o:title=""/>
          </v:shape>
          <o:OLEObject Type="Embed" ProgID="Equation.3" ShapeID="_x0000_i1078" DrawAspect="Content" ObjectID="_1759910019" r:id="rId113"/>
        </w:object>
      </w:r>
      <w:r w:rsidRPr="00B42680">
        <w:rPr>
          <w:sz w:val="28"/>
          <w:szCs w:val="28"/>
        </w:rPr>
        <w:t xml:space="preserve">, де </w:t>
      </w:r>
    </w:p>
    <w:p w:rsidR="00B42680" w:rsidRPr="00B42680" w:rsidRDefault="00B42680" w:rsidP="00B42680">
      <w:pPr>
        <w:spacing w:line="360" w:lineRule="auto"/>
        <w:ind w:firstLine="709"/>
        <w:jc w:val="center"/>
        <w:rPr>
          <w:sz w:val="28"/>
          <w:szCs w:val="28"/>
        </w:rPr>
      </w:pPr>
      <w:r w:rsidRPr="00B42680">
        <w:rPr>
          <w:position w:val="-58"/>
          <w:sz w:val="28"/>
          <w:szCs w:val="28"/>
        </w:rPr>
        <w:object w:dxaOrig="5600" w:dyaOrig="1280">
          <v:shape id="_x0000_i1079" type="#_x0000_t75" style="width:280.2pt;height:64.2pt" o:ole="" fillcolor="window">
            <v:imagedata r:id="rId114" o:title=""/>
          </v:shape>
          <o:OLEObject Type="Embed" ProgID="Equation.3" ShapeID="_x0000_i1079" DrawAspect="Content" ObjectID="_1759910020" r:id="rId115"/>
        </w:object>
      </w:r>
      <w:r w:rsidRPr="00B42680">
        <w:rPr>
          <w:sz w:val="28"/>
          <w:szCs w:val="28"/>
          <w:lang w:val="en-US"/>
        </w:rPr>
        <w:t>,</w:t>
      </w:r>
    </w:p>
    <w:p w:rsidR="00B42680" w:rsidRPr="00B42680" w:rsidRDefault="00B42680" w:rsidP="00B42680">
      <w:pPr>
        <w:spacing w:line="360" w:lineRule="auto"/>
        <w:ind w:firstLine="709"/>
        <w:rPr>
          <w:sz w:val="28"/>
          <w:szCs w:val="28"/>
        </w:rPr>
      </w:pPr>
      <w:r w:rsidRPr="00B42680">
        <w:rPr>
          <w:sz w:val="28"/>
          <w:szCs w:val="28"/>
        </w:rPr>
        <w:t xml:space="preserve">а значення </w:t>
      </w:r>
      <w:r w:rsidRPr="00B42680">
        <w:rPr>
          <w:position w:val="-10"/>
          <w:sz w:val="28"/>
          <w:szCs w:val="28"/>
        </w:rPr>
        <w:object w:dxaOrig="300" w:dyaOrig="340">
          <v:shape id="_x0000_i1080" type="#_x0000_t75" style="width:15pt;height:16.8pt" o:ole="" fillcolor="window">
            <v:imagedata r:id="rId116" o:title=""/>
          </v:shape>
          <o:OLEObject Type="Embed" ProgID="Equation.3" ShapeID="_x0000_i1080" DrawAspect="Content" ObjectID="_1759910021" r:id="rId117"/>
        </w:object>
      </w:r>
      <w:r w:rsidRPr="00B42680">
        <w:rPr>
          <w:sz w:val="28"/>
          <w:szCs w:val="28"/>
        </w:rPr>
        <w:t xml:space="preserve"> обчислюється згідно з (7.7).</w:t>
      </w:r>
    </w:p>
    <w:p w:rsidR="00B42680" w:rsidRPr="00B42680" w:rsidRDefault="00B42680" w:rsidP="00B42680">
      <w:pPr>
        <w:spacing w:line="360" w:lineRule="auto"/>
        <w:ind w:firstLine="709"/>
        <w:rPr>
          <w:sz w:val="28"/>
          <w:szCs w:val="28"/>
        </w:rPr>
      </w:pPr>
      <w:r w:rsidRPr="00B42680">
        <w:rPr>
          <w:sz w:val="28"/>
          <w:szCs w:val="28"/>
        </w:rPr>
        <w:t xml:space="preserve">Сутність ефекту від диверсифікації при побудові ПЦП полягає в </w:t>
      </w:r>
      <w:proofErr w:type="spellStart"/>
      <w:r w:rsidRPr="00B42680">
        <w:rPr>
          <w:sz w:val="28"/>
          <w:szCs w:val="28"/>
        </w:rPr>
        <w:t>т</w:t>
      </w:r>
      <w:r w:rsidRPr="00B42680">
        <w:rPr>
          <w:sz w:val="28"/>
          <w:szCs w:val="28"/>
        </w:rPr>
        <w:t>о</w:t>
      </w:r>
      <w:r w:rsidRPr="00B42680">
        <w:rPr>
          <w:sz w:val="28"/>
          <w:szCs w:val="28"/>
        </w:rPr>
        <w:t>му,що</w:t>
      </w:r>
      <w:proofErr w:type="spellEnd"/>
      <w:r w:rsidRPr="00B42680">
        <w:rPr>
          <w:sz w:val="28"/>
          <w:szCs w:val="28"/>
        </w:rPr>
        <w:t xml:space="preserve"> збільшення сподіваної норми прибутку </w:t>
      </w:r>
      <w:proofErr w:type="spellStart"/>
      <w:r w:rsidRPr="00B42680">
        <w:rPr>
          <w:sz w:val="28"/>
          <w:szCs w:val="28"/>
        </w:rPr>
        <w:t>m</w:t>
      </w:r>
      <w:r w:rsidRPr="00B42680">
        <w:rPr>
          <w:sz w:val="28"/>
          <w:szCs w:val="28"/>
          <w:vertAlign w:val="subscript"/>
        </w:rPr>
        <w:t>П</w:t>
      </w:r>
      <w:proofErr w:type="spellEnd"/>
      <w:r w:rsidRPr="00B42680">
        <w:rPr>
          <w:sz w:val="28"/>
          <w:szCs w:val="28"/>
        </w:rPr>
        <w:t xml:space="preserve"> (починаючи з мінімально можливого допустимого значення) може привести (на певному етапі) до зменшення ризику V</w:t>
      </w:r>
      <w:r w:rsidRPr="00B42680">
        <w:rPr>
          <w:sz w:val="28"/>
          <w:szCs w:val="28"/>
          <w:vertAlign w:val="subscript"/>
        </w:rPr>
        <w:t xml:space="preserve">П </w:t>
      </w:r>
      <w:r w:rsidRPr="00B42680">
        <w:rPr>
          <w:sz w:val="28"/>
          <w:szCs w:val="28"/>
        </w:rPr>
        <w:t>цього портфеля.</w:t>
      </w:r>
    </w:p>
    <w:p w:rsidR="00B42680" w:rsidRPr="00B42680" w:rsidRDefault="00B42680" w:rsidP="00B42680">
      <w:pPr>
        <w:spacing w:line="360" w:lineRule="auto"/>
        <w:ind w:firstLine="709"/>
        <w:rPr>
          <w:sz w:val="28"/>
          <w:szCs w:val="28"/>
        </w:rPr>
      </w:pPr>
      <w:r w:rsidRPr="00B42680">
        <w:rPr>
          <w:sz w:val="28"/>
          <w:szCs w:val="28"/>
        </w:rPr>
        <w:t xml:space="preserve">Згідно з рис.7.4. при збільшенні </w:t>
      </w:r>
      <w:proofErr w:type="spellStart"/>
      <w:r w:rsidRPr="00B42680">
        <w:rPr>
          <w:sz w:val="28"/>
          <w:szCs w:val="28"/>
        </w:rPr>
        <w:t>m</w:t>
      </w:r>
      <w:r w:rsidRPr="00B42680">
        <w:rPr>
          <w:sz w:val="28"/>
          <w:szCs w:val="28"/>
          <w:vertAlign w:val="subscript"/>
        </w:rPr>
        <w:t>П</w:t>
      </w:r>
      <w:proofErr w:type="spellEnd"/>
      <w:r w:rsidRPr="00B42680">
        <w:rPr>
          <w:sz w:val="28"/>
          <w:szCs w:val="28"/>
        </w:rPr>
        <w:t xml:space="preserve"> від значення m</w:t>
      </w:r>
      <w:r w:rsidRPr="00B42680">
        <w:rPr>
          <w:sz w:val="28"/>
          <w:szCs w:val="28"/>
          <w:vertAlign w:val="subscript"/>
        </w:rPr>
        <w:t>2</w:t>
      </w:r>
      <w:r w:rsidRPr="00B42680">
        <w:rPr>
          <w:sz w:val="28"/>
          <w:szCs w:val="28"/>
        </w:rPr>
        <w:t xml:space="preserve"> до </w:t>
      </w:r>
      <w:proofErr w:type="spellStart"/>
      <w:r w:rsidRPr="00B42680">
        <w:rPr>
          <w:sz w:val="28"/>
          <w:szCs w:val="28"/>
        </w:rPr>
        <w:t>m</w:t>
      </w:r>
      <w:r w:rsidRPr="00B42680">
        <w:rPr>
          <w:sz w:val="28"/>
          <w:szCs w:val="28"/>
          <w:vertAlign w:val="subscript"/>
        </w:rPr>
        <w:t>П</w:t>
      </w:r>
      <w:proofErr w:type="spellEnd"/>
      <w:r w:rsidRPr="00B42680">
        <w:rPr>
          <w:sz w:val="28"/>
          <w:szCs w:val="28"/>
          <w:vertAlign w:val="superscript"/>
        </w:rPr>
        <w:t>*</w:t>
      </w:r>
      <w:r w:rsidRPr="00B42680">
        <w:rPr>
          <w:sz w:val="28"/>
          <w:szCs w:val="28"/>
        </w:rPr>
        <w:t xml:space="preserve"> величина ризику ПЦП зменшується від </w:t>
      </w:r>
      <w:r w:rsidRPr="00B42680">
        <w:rPr>
          <w:position w:val="-10"/>
          <w:sz w:val="28"/>
          <w:szCs w:val="28"/>
        </w:rPr>
        <w:object w:dxaOrig="300" w:dyaOrig="340">
          <v:shape id="_x0000_i1081" type="#_x0000_t75" style="width:15pt;height:16.8pt" o:ole="" fillcolor="window">
            <v:imagedata r:id="rId118" o:title=""/>
          </v:shape>
          <o:OLEObject Type="Embed" ProgID="Equation.3" ShapeID="_x0000_i1081" DrawAspect="Content" ObjectID="_1759910022" r:id="rId119"/>
        </w:object>
      </w:r>
      <w:r w:rsidRPr="00B42680">
        <w:rPr>
          <w:sz w:val="28"/>
          <w:szCs w:val="28"/>
        </w:rPr>
        <w:t xml:space="preserve"> до </w:t>
      </w:r>
      <w:r w:rsidRPr="00B42680">
        <w:rPr>
          <w:position w:val="-10"/>
          <w:sz w:val="28"/>
          <w:szCs w:val="28"/>
        </w:rPr>
        <w:object w:dxaOrig="300" w:dyaOrig="340">
          <v:shape id="_x0000_i1082" type="#_x0000_t75" style="width:15pt;height:16.8pt" o:ole="" fillcolor="window">
            <v:imagedata r:id="rId120" o:title=""/>
          </v:shape>
          <o:OLEObject Type="Embed" ProgID="Equation.3" ShapeID="_x0000_i1082" DrawAspect="Content" ObjectID="_1759910023" r:id="rId121"/>
        </w:object>
      </w:r>
      <w:r w:rsidRPr="00B42680">
        <w:rPr>
          <w:sz w:val="28"/>
          <w:szCs w:val="28"/>
        </w:rPr>
        <w:t> = (</w:t>
      </w:r>
      <w:r w:rsidRPr="00B42680">
        <w:rPr>
          <w:position w:val="-8"/>
          <w:sz w:val="28"/>
          <w:szCs w:val="28"/>
        </w:rPr>
        <w:object w:dxaOrig="320" w:dyaOrig="320">
          <v:shape id="_x0000_i1083" type="#_x0000_t75" style="width:16.2pt;height:16.2pt" o:ole="" fillcolor="window">
            <v:imagedata r:id="rId122" o:title=""/>
          </v:shape>
          <o:OLEObject Type="Embed" ProgID="Equation.3" ShapeID="_x0000_i1083" DrawAspect="Content" ObjectID="_1759910024" r:id="rId123"/>
        </w:object>
      </w:r>
      <w:r w:rsidRPr="00B42680">
        <w:rPr>
          <w:sz w:val="28"/>
          <w:szCs w:val="28"/>
        </w:rPr>
        <w:t>)</w:t>
      </w:r>
      <w:r w:rsidRPr="00B42680">
        <w:rPr>
          <w:sz w:val="28"/>
          <w:szCs w:val="28"/>
          <w:vertAlign w:val="superscript"/>
        </w:rPr>
        <w:t>2</w:t>
      </w:r>
      <w:r w:rsidRPr="00B42680">
        <w:rPr>
          <w:sz w:val="28"/>
          <w:szCs w:val="28"/>
        </w:rPr>
        <w:t xml:space="preserve">. Подальше збільшення </w:t>
      </w:r>
      <w:proofErr w:type="spellStart"/>
      <w:r w:rsidRPr="00B42680">
        <w:rPr>
          <w:sz w:val="28"/>
          <w:szCs w:val="28"/>
        </w:rPr>
        <w:t>m</w:t>
      </w:r>
      <w:r w:rsidRPr="00B42680">
        <w:rPr>
          <w:sz w:val="28"/>
          <w:szCs w:val="28"/>
          <w:vertAlign w:val="subscript"/>
        </w:rPr>
        <w:t>П</w:t>
      </w:r>
      <w:proofErr w:type="spellEnd"/>
      <w:r w:rsidRPr="00B42680">
        <w:rPr>
          <w:sz w:val="28"/>
          <w:szCs w:val="28"/>
          <w:vertAlign w:val="subscript"/>
        </w:rPr>
        <w:t xml:space="preserve"> </w:t>
      </w:r>
      <w:r w:rsidRPr="00B42680">
        <w:rPr>
          <w:sz w:val="28"/>
          <w:szCs w:val="28"/>
        </w:rPr>
        <w:t xml:space="preserve">(від </w:t>
      </w:r>
      <w:r w:rsidRPr="00B42680">
        <w:rPr>
          <w:position w:val="-10"/>
          <w:sz w:val="28"/>
          <w:szCs w:val="28"/>
        </w:rPr>
        <w:object w:dxaOrig="360" w:dyaOrig="340">
          <v:shape id="_x0000_i1084" type="#_x0000_t75" style="width:18pt;height:16.8pt" o:ole="" fillcolor="window">
            <v:imagedata r:id="rId124" o:title=""/>
          </v:shape>
          <o:OLEObject Type="Embed" ProgID="Equation.3" ShapeID="_x0000_i1084" DrawAspect="Content" ObjectID="_1759910025" r:id="rId125"/>
        </w:object>
      </w:r>
      <w:r w:rsidRPr="00B42680">
        <w:rPr>
          <w:sz w:val="28"/>
          <w:szCs w:val="28"/>
        </w:rPr>
        <w:t xml:space="preserve"> до m</w:t>
      </w:r>
      <w:r w:rsidRPr="00B42680">
        <w:rPr>
          <w:sz w:val="28"/>
          <w:szCs w:val="28"/>
          <w:vertAlign w:val="subscript"/>
        </w:rPr>
        <w:t>1</w:t>
      </w:r>
      <w:r w:rsidRPr="00B42680">
        <w:rPr>
          <w:sz w:val="28"/>
          <w:szCs w:val="28"/>
        </w:rPr>
        <w:t>) призводить до збільшення величини ризику портфеля (від (</w:t>
      </w:r>
      <w:r w:rsidRPr="00B42680">
        <w:rPr>
          <w:position w:val="-8"/>
          <w:sz w:val="28"/>
          <w:szCs w:val="28"/>
        </w:rPr>
        <w:object w:dxaOrig="320" w:dyaOrig="320">
          <v:shape id="_x0000_i1085" type="#_x0000_t75" style="width:16.2pt;height:16.2pt" o:ole="" fillcolor="window">
            <v:imagedata r:id="rId126" o:title=""/>
          </v:shape>
          <o:OLEObject Type="Embed" ProgID="Equation.3" ShapeID="_x0000_i1085" DrawAspect="Content" ObjectID="_1759910026" r:id="rId127"/>
        </w:object>
      </w:r>
      <w:r w:rsidRPr="00B42680">
        <w:rPr>
          <w:sz w:val="28"/>
          <w:szCs w:val="28"/>
        </w:rPr>
        <w:t>)</w:t>
      </w:r>
      <w:r w:rsidRPr="00B42680">
        <w:rPr>
          <w:sz w:val="28"/>
          <w:szCs w:val="28"/>
          <w:vertAlign w:val="superscript"/>
        </w:rPr>
        <w:t xml:space="preserve">2 </w:t>
      </w:r>
      <w:r w:rsidRPr="00B42680">
        <w:rPr>
          <w:sz w:val="28"/>
          <w:szCs w:val="28"/>
        </w:rPr>
        <w:t xml:space="preserve">до </w:t>
      </w:r>
      <w:r w:rsidRPr="00B42680">
        <w:rPr>
          <w:position w:val="-10"/>
          <w:sz w:val="28"/>
          <w:szCs w:val="28"/>
        </w:rPr>
        <w:object w:dxaOrig="300" w:dyaOrig="340">
          <v:shape id="_x0000_i1086" type="#_x0000_t75" style="width:15pt;height:16.8pt" o:ole="" fillcolor="window">
            <v:imagedata r:id="rId128" o:title=""/>
          </v:shape>
          <o:OLEObject Type="Embed" ProgID="Equation.3" ShapeID="_x0000_i1086" DrawAspect="Content" ObjectID="_1759910027" r:id="rId129"/>
        </w:object>
      </w:r>
      <w:r w:rsidRPr="00B42680">
        <w:rPr>
          <w:sz w:val="28"/>
          <w:szCs w:val="28"/>
        </w:rPr>
        <w:t xml:space="preserve">). Отже, диверсифікація буде ефективною лише в тому разі, коли абсциса </w:t>
      </w:r>
      <w:r w:rsidRPr="00B42680">
        <w:rPr>
          <w:position w:val="-10"/>
          <w:sz w:val="28"/>
          <w:szCs w:val="28"/>
        </w:rPr>
        <w:object w:dxaOrig="360" w:dyaOrig="340">
          <v:shape id="_x0000_i1087" type="#_x0000_t75" style="width:18pt;height:16.8pt" o:ole="" fillcolor="window">
            <v:imagedata r:id="rId130" o:title=""/>
          </v:shape>
          <o:OLEObject Type="Embed" ProgID="Equation.3" ShapeID="_x0000_i1087" DrawAspect="Content" ObjectID="_1759910028" r:id="rId131"/>
        </w:object>
      </w:r>
      <w:r w:rsidRPr="00B42680">
        <w:rPr>
          <w:sz w:val="28"/>
          <w:szCs w:val="28"/>
        </w:rPr>
        <w:t xml:space="preserve"> вершини О</w:t>
      </w:r>
      <w:r w:rsidRPr="00B42680">
        <w:rPr>
          <w:sz w:val="28"/>
          <w:szCs w:val="28"/>
          <w:vertAlign w:val="superscript"/>
        </w:rPr>
        <w:t>*</w:t>
      </w:r>
      <w:r w:rsidRPr="00B42680">
        <w:rPr>
          <w:sz w:val="28"/>
          <w:szCs w:val="28"/>
        </w:rPr>
        <w:t xml:space="preserve"> параболи (7.8) буде належати проміжку [m</w:t>
      </w:r>
      <w:r w:rsidRPr="00B42680">
        <w:rPr>
          <w:sz w:val="28"/>
          <w:szCs w:val="28"/>
          <w:vertAlign w:val="subscript"/>
        </w:rPr>
        <w:t>2</w:t>
      </w:r>
      <w:r w:rsidRPr="00B42680">
        <w:rPr>
          <w:sz w:val="28"/>
          <w:szCs w:val="28"/>
        </w:rPr>
        <w:t>; m</w:t>
      </w:r>
      <w:r w:rsidRPr="00B42680">
        <w:rPr>
          <w:sz w:val="28"/>
          <w:szCs w:val="28"/>
          <w:vertAlign w:val="subscript"/>
        </w:rPr>
        <w:t>1</w:t>
      </w:r>
      <w:r w:rsidRPr="00B42680">
        <w:rPr>
          <w:sz w:val="28"/>
          <w:szCs w:val="28"/>
        </w:rPr>
        <w:t xml:space="preserve">] і, відповідно, абсциса </w:t>
      </w:r>
      <w:r w:rsidRPr="00B42680">
        <w:rPr>
          <w:position w:val="-10"/>
          <w:sz w:val="28"/>
          <w:szCs w:val="28"/>
        </w:rPr>
        <w:object w:dxaOrig="360" w:dyaOrig="340">
          <v:shape id="_x0000_i1088" type="#_x0000_t75" style="width:18pt;height:16.8pt" o:ole="" fillcolor="window">
            <v:imagedata r:id="rId132" o:title=""/>
          </v:shape>
          <o:OLEObject Type="Embed" ProgID="Equation.3" ShapeID="_x0000_i1088" DrawAspect="Content" ObjectID="_1759910029" r:id="rId133"/>
        </w:object>
      </w:r>
      <w:r w:rsidRPr="00B42680">
        <w:rPr>
          <w:sz w:val="28"/>
          <w:szCs w:val="28"/>
        </w:rPr>
        <w:t xml:space="preserve"> вершини О</w:t>
      </w:r>
      <w:r w:rsidRPr="00B42680">
        <w:rPr>
          <w:sz w:val="28"/>
          <w:szCs w:val="28"/>
          <w:vertAlign w:val="superscript"/>
        </w:rPr>
        <w:t>*</w:t>
      </w:r>
      <w:r w:rsidRPr="00B42680">
        <w:rPr>
          <w:sz w:val="28"/>
          <w:szCs w:val="28"/>
        </w:rPr>
        <w:t xml:space="preserve"> параболи (7.5) — проміжку (0; 1).</w:t>
      </w:r>
    </w:p>
    <w:p w:rsidR="00B42680" w:rsidRPr="00B42680" w:rsidRDefault="00B42680" w:rsidP="00B42680">
      <w:pPr>
        <w:spacing w:line="360" w:lineRule="auto"/>
        <w:ind w:firstLine="709"/>
        <w:rPr>
          <w:sz w:val="28"/>
          <w:szCs w:val="28"/>
        </w:rPr>
      </w:pPr>
      <w:r w:rsidRPr="00B42680">
        <w:rPr>
          <w:sz w:val="28"/>
          <w:szCs w:val="28"/>
        </w:rPr>
        <w:t xml:space="preserve">Оскільки </w:t>
      </w:r>
      <w:r w:rsidRPr="00B42680">
        <w:rPr>
          <w:position w:val="-10"/>
          <w:sz w:val="28"/>
          <w:szCs w:val="28"/>
        </w:rPr>
        <w:object w:dxaOrig="620" w:dyaOrig="340">
          <v:shape id="_x0000_i1089" type="#_x0000_t75" style="width:31.2pt;height:16.8pt" o:ole="" fillcolor="window">
            <v:imagedata r:id="rId134" o:title=""/>
          </v:shape>
          <o:OLEObject Type="Embed" ProgID="Equation.3" ShapeID="_x0000_i1089" DrawAspect="Content" ObjectID="_1759910030" r:id="rId135"/>
        </w:object>
      </w:r>
      <w:r w:rsidRPr="00B42680">
        <w:rPr>
          <w:sz w:val="28"/>
          <w:szCs w:val="28"/>
        </w:rPr>
        <w:t xml:space="preserve">, то з (7.6) випливає, що </w:t>
      </w:r>
      <w:r w:rsidRPr="00B42680">
        <w:rPr>
          <w:position w:val="-26"/>
          <w:sz w:val="28"/>
          <w:szCs w:val="28"/>
        </w:rPr>
        <w:object w:dxaOrig="1160" w:dyaOrig="620">
          <v:shape id="_x0000_i1090" type="#_x0000_t75" style="width:58.2pt;height:31.2pt" o:ole="" fillcolor="window">
            <v:imagedata r:id="rId136" o:title=""/>
          </v:shape>
          <o:OLEObject Type="Embed" ProgID="Equation.3" ShapeID="_x0000_i1090" DrawAspect="Content" ObjectID="_1759910031" r:id="rId137"/>
        </w:object>
      </w:r>
      <w:r w:rsidRPr="00B42680">
        <w:rPr>
          <w:sz w:val="28"/>
          <w:szCs w:val="28"/>
        </w:rPr>
        <w:t xml:space="preserve">, тобто що </w:t>
      </w:r>
      <w:r w:rsidRPr="00B42680">
        <w:rPr>
          <w:sz w:val="28"/>
          <w:szCs w:val="28"/>
        </w:rPr>
        <w:sym w:font="Symbol" w:char="F072"/>
      </w:r>
      <w:r w:rsidRPr="00B42680">
        <w:rPr>
          <w:sz w:val="28"/>
          <w:szCs w:val="28"/>
          <w:vertAlign w:val="subscript"/>
        </w:rPr>
        <w:t>12 </w:t>
      </w:r>
      <w:r w:rsidRPr="00B42680">
        <w:rPr>
          <w:sz w:val="28"/>
          <w:szCs w:val="28"/>
        </w:rPr>
        <w:sym w:font="Symbol" w:char="F0CE"/>
      </w:r>
      <w:r w:rsidRPr="00B42680">
        <w:rPr>
          <w:sz w:val="28"/>
          <w:szCs w:val="28"/>
          <w:lang w:val="en-US"/>
        </w:rPr>
        <w:t> </w:t>
      </w:r>
      <w:r w:rsidRPr="00B42680">
        <w:rPr>
          <w:sz w:val="28"/>
          <w:szCs w:val="28"/>
        </w:rPr>
        <w:t>[</w:t>
      </w:r>
      <w:r w:rsidRPr="00B42680">
        <w:rPr>
          <w:sz w:val="28"/>
          <w:szCs w:val="28"/>
          <w:lang w:val="en-US"/>
        </w:rPr>
        <w:t xml:space="preserve">– </w:t>
      </w:r>
      <w:r w:rsidRPr="00B42680">
        <w:rPr>
          <w:sz w:val="28"/>
          <w:szCs w:val="28"/>
        </w:rPr>
        <w:t xml:space="preserve">1; </w:t>
      </w:r>
      <w:r w:rsidRPr="00B42680">
        <w:rPr>
          <w:sz w:val="28"/>
          <w:szCs w:val="28"/>
        </w:rPr>
        <w:sym w:font="Symbol" w:char="F073"/>
      </w:r>
      <w:r w:rsidRPr="00B42680">
        <w:rPr>
          <w:sz w:val="28"/>
          <w:szCs w:val="28"/>
          <w:vertAlign w:val="subscript"/>
        </w:rPr>
        <w:t>2</w:t>
      </w:r>
      <w:r w:rsidRPr="00B42680">
        <w:rPr>
          <w:sz w:val="28"/>
          <w:szCs w:val="28"/>
        </w:rPr>
        <w:t>/</w:t>
      </w:r>
      <w:r w:rsidRPr="00B42680">
        <w:rPr>
          <w:sz w:val="28"/>
          <w:szCs w:val="28"/>
        </w:rPr>
        <w:sym w:font="Symbol" w:char="F073"/>
      </w:r>
      <w:r w:rsidRPr="00B42680">
        <w:rPr>
          <w:sz w:val="28"/>
          <w:szCs w:val="28"/>
          <w:vertAlign w:val="subscript"/>
        </w:rPr>
        <w:t>1</w:t>
      </w:r>
      <w:r w:rsidRPr="00B42680">
        <w:rPr>
          <w:sz w:val="28"/>
          <w:szCs w:val="28"/>
        </w:rPr>
        <w:t xml:space="preserve">). А тому можна зробити наступний висновок: для ПЦП, складеного з </w:t>
      </w:r>
      <w:r w:rsidRPr="00B42680">
        <w:rPr>
          <w:sz w:val="28"/>
          <w:szCs w:val="28"/>
        </w:rPr>
        <w:lastRenderedPageBreak/>
        <w:t xml:space="preserve">двох видів ЦП, диверсифікація дає ефективний результат щодо зменшення величини ризику лише в тому разі, коли коефіцієнт кореляції для норм прибутку цих ЦП </w:t>
      </w:r>
      <w:r w:rsidRPr="00B42680">
        <w:rPr>
          <w:sz w:val="28"/>
          <w:szCs w:val="28"/>
        </w:rPr>
        <w:sym w:font="Symbol" w:char="F072"/>
      </w:r>
      <w:r w:rsidRPr="00B42680">
        <w:rPr>
          <w:sz w:val="28"/>
          <w:szCs w:val="28"/>
          <w:vertAlign w:val="subscript"/>
        </w:rPr>
        <w:t>12 </w:t>
      </w:r>
      <w:r w:rsidRPr="00B42680">
        <w:rPr>
          <w:sz w:val="28"/>
          <w:szCs w:val="28"/>
        </w:rPr>
        <w:sym w:font="Symbol" w:char="F0CE"/>
      </w:r>
      <w:r w:rsidRPr="00B42680">
        <w:rPr>
          <w:sz w:val="28"/>
          <w:szCs w:val="28"/>
        </w:rPr>
        <w:t xml:space="preserve"> [–1; </w:t>
      </w:r>
      <w:r w:rsidRPr="00B42680">
        <w:rPr>
          <w:sz w:val="28"/>
          <w:szCs w:val="28"/>
        </w:rPr>
        <w:sym w:font="Symbol" w:char="F072"/>
      </w:r>
      <w:r w:rsidRPr="00B42680">
        <w:rPr>
          <w:sz w:val="28"/>
          <w:szCs w:val="28"/>
        </w:rPr>
        <w:sym w:font="Symbol" w:char="F0A2"/>
      </w:r>
      <w:r w:rsidRPr="00B42680">
        <w:rPr>
          <w:sz w:val="28"/>
          <w:szCs w:val="28"/>
        </w:rPr>
        <w:t xml:space="preserve">), де </w:t>
      </w:r>
      <w:r w:rsidRPr="00B42680">
        <w:rPr>
          <w:sz w:val="28"/>
          <w:szCs w:val="28"/>
        </w:rPr>
        <w:sym w:font="Symbol" w:char="F072"/>
      </w:r>
      <w:r w:rsidRPr="00B42680">
        <w:rPr>
          <w:sz w:val="28"/>
          <w:szCs w:val="28"/>
        </w:rPr>
        <w:sym w:font="Symbol" w:char="F0A2"/>
      </w:r>
      <w:r w:rsidRPr="00B42680">
        <w:rPr>
          <w:sz w:val="28"/>
          <w:szCs w:val="28"/>
        </w:rPr>
        <w:t> = </w:t>
      </w:r>
      <w:r w:rsidRPr="00B42680">
        <w:rPr>
          <w:position w:val="-28"/>
          <w:sz w:val="28"/>
          <w:szCs w:val="28"/>
        </w:rPr>
        <w:object w:dxaOrig="1219" w:dyaOrig="660">
          <v:shape id="_x0000_i1091" type="#_x0000_t75" style="width:61.2pt;height:33pt" o:ole="" fillcolor="window">
            <v:imagedata r:id="rId138" o:title=""/>
          </v:shape>
          <o:OLEObject Type="Embed" ProgID="Equation.3" ShapeID="_x0000_i1091" DrawAspect="Content" ObjectID="_1759910032" r:id="rId139"/>
        </w:object>
      </w:r>
      <w:r w:rsidRPr="00B42680">
        <w:rPr>
          <w:sz w:val="28"/>
          <w:szCs w:val="28"/>
        </w:rPr>
        <w:t>.</w:t>
      </w:r>
    </w:p>
    <w:p w:rsidR="00B42680" w:rsidRPr="00B42680" w:rsidRDefault="00B42680" w:rsidP="00B42680">
      <w:pPr>
        <w:spacing w:line="360" w:lineRule="auto"/>
        <w:ind w:firstLine="709"/>
        <w:rPr>
          <w:sz w:val="28"/>
          <w:szCs w:val="28"/>
        </w:rPr>
      </w:pPr>
      <w:r w:rsidRPr="00B42680">
        <w:rPr>
          <w:b/>
          <w:sz w:val="28"/>
          <w:szCs w:val="28"/>
        </w:rPr>
        <w:t xml:space="preserve">Приклад 7.6. </w:t>
      </w:r>
      <w:r w:rsidRPr="00B42680">
        <w:rPr>
          <w:sz w:val="28"/>
          <w:szCs w:val="28"/>
        </w:rPr>
        <w:t>Сподівана норма прибутку акцій виду А</w:t>
      </w:r>
      <w:r w:rsidRPr="00B42680">
        <w:rPr>
          <w:sz w:val="28"/>
          <w:szCs w:val="28"/>
          <w:vertAlign w:val="subscript"/>
        </w:rPr>
        <w:t>1</w:t>
      </w:r>
      <w:r w:rsidRPr="00B42680">
        <w:rPr>
          <w:sz w:val="28"/>
          <w:szCs w:val="28"/>
        </w:rPr>
        <w:t xml:space="preserve"> становить 60%, ризик цих акцій (</w:t>
      </w:r>
      <w:proofErr w:type="spellStart"/>
      <w:r w:rsidRPr="00B42680">
        <w:rPr>
          <w:sz w:val="28"/>
          <w:szCs w:val="28"/>
        </w:rPr>
        <w:t>середньоквадратчне</w:t>
      </w:r>
      <w:proofErr w:type="spellEnd"/>
      <w:r w:rsidRPr="00B42680">
        <w:rPr>
          <w:sz w:val="28"/>
          <w:szCs w:val="28"/>
        </w:rPr>
        <w:t xml:space="preserve"> відхилення) — 20%. Для </w:t>
      </w:r>
      <w:r w:rsidRPr="00B42680">
        <w:rPr>
          <w:spacing w:val="-2"/>
          <w:sz w:val="28"/>
          <w:szCs w:val="28"/>
        </w:rPr>
        <w:t>акцій виду А</w:t>
      </w:r>
      <w:r w:rsidRPr="00B42680">
        <w:rPr>
          <w:spacing w:val="-2"/>
          <w:sz w:val="28"/>
          <w:szCs w:val="28"/>
          <w:vertAlign w:val="subscript"/>
        </w:rPr>
        <w:t>2</w:t>
      </w:r>
      <w:r w:rsidRPr="00B42680">
        <w:rPr>
          <w:spacing w:val="-2"/>
          <w:sz w:val="28"/>
          <w:szCs w:val="28"/>
        </w:rPr>
        <w:t xml:space="preserve"> відповідно сподівана норма прибутку — 40%, ризик</w:t>
      </w:r>
      <w:r w:rsidRPr="00B42680">
        <w:rPr>
          <w:sz w:val="28"/>
          <w:szCs w:val="28"/>
        </w:rPr>
        <w:t xml:space="preserve"> — 15%. Ко</w:t>
      </w:r>
      <w:r w:rsidRPr="00B42680">
        <w:rPr>
          <w:sz w:val="28"/>
          <w:szCs w:val="28"/>
        </w:rPr>
        <w:t>е</w:t>
      </w:r>
      <w:r w:rsidRPr="00B42680">
        <w:rPr>
          <w:sz w:val="28"/>
          <w:szCs w:val="28"/>
        </w:rPr>
        <w:t xml:space="preserve">фіцієнт кореляції для цих акцій </w:t>
      </w:r>
      <w:r w:rsidRPr="00B42680">
        <w:rPr>
          <w:sz w:val="28"/>
          <w:szCs w:val="28"/>
        </w:rPr>
        <w:sym w:font="Symbol" w:char="F072"/>
      </w:r>
      <w:r w:rsidRPr="00B42680">
        <w:rPr>
          <w:sz w:val="28"/>
          <w:szCs w:val="28"/>
          <w:vertAlign w:val="subscript"/>
        </w:rPr>
        <w:t>12 </w:t>
      </w:r>
      <w:r w:rsidRPr="00B42680">
        <w:rPr>
          <w:sz w:val="28"/>
          <w:szCs w:val="28"/>
        </w:rPr>
        <w:t xml:space="preserve">= 0,35. На основі цих акцій створюється ПЦП. Необхідно: </w:t>
      </w:r>
    </w:p>
    <w:p w:rsidR="00B42680" w:rsidRPr="00B42680" w:rsidRDefault="00B42680" w:rsidP="00B42680">
      <w:pPr>
        <w:pStyle w:val="23"/>
        <w:widowControl/>
        <w:numPr>
          <w:ilvl w:val="0"/>
          <w:numId w:val="11"/>
        </w:numPr>
        <w:tabs>
          <w:tab w:val="clear" w:pos="856"/>
          <w:tab w:val="num" w:pos="567"/>
        </w:tabs>
        <w:spacing w:line="360" w:lineRule="auto"/>
        <w:ind w:left="0" w:right="0" w:firstLine="709"/>
        <w:rPr>
          <w:sz w:val="28"/>
          <w:szCs w:val="28"/>
        </w:rPr>
      </w:pPr>
      <w:r w:rsidRPr="00B42680">
        <w:rPr>
          <w:sz w:val="28"/>
          <w:szCs w:val="28"/>
        </w:rPr>
        <w:t>обчислити сподівану норму прибутку та ризик ПЦП, якщо а</w:t>
      </w:r>
      <w:r w:rsidRPr="00B42680">
        <w:rPr>
          <w:sz w:val="28"/>
          <w:szCs w:val="28"/>
        </w:rPr>
        <w:t>к</w:t>
      </w:r>
      <w:r w:rsidRPr="00B42680">
        <w:rPr>
          <w:sz w:val="28"/>
          <w:szCs w:val="28"/>
        </w:rPr>
        <w:t>ції виду А</w:t>
      </w:r>
      <w:r w:rsidRPr="00B42680">
        <w:rPr>
          <w:sz w:val="28"/>
          <w:szCs w:val="28"/>
          <w:vertAlign w:val="subscript"/>
        </w:rPr>
        <w:t>1</w:t>
      </w:r>
      <w:r w:rsidRPr="00B42680">
        <w:rPr>
          <w:sz w:val="28"/>
          <w:szCs w:val="28"/>
        </w:rPr>
        <w:t xml:space="preserve"> складають 20% вартості цього портфеля;</w:t>
      </w:r>
    </w:p>
    <w:p w:rsidR="00B42680" w:rsidRPr="00B42680" w:rsidRDefault="00B42680" w:rsidP="00B42680">
      <w:pPr>
        <w:pStyle w:val="23"/>
        <w:widowControl/>
        <w:numPr>
          <w:ilvl w:val="0"/>
          <w:numId w:val="11"/>
        </w:numPr>
        <w:tabs>
          <w:tab w:val="clear" w:pos="856"/>
          <w:tab w:val="num" w:pos="567"/>
        </w:tabs>
        <w:spacing w:line="360" w:lineRule="auto"/>
        <w:ind w:left="0" w:right="0" w:firstLine="709"/>
        <w:rPr>
          <w:sz w:val="28"/>
          <w:szCs w:val="28"/>
        </w:rPr>
      </w:pPr>
      <w:r w:rsidRPr="00B42680">
        <w:rPr>
          <w:sz w:val="28"/>
          <w:szCs w:val="28"/>
        </w:rPr>
        <w:t>обчислити сподівану норму прибутку та ризик ПЦП, якщо а</w:t>
      </w:r>
      <w:r w:rsidRPr="00B42680">
        <w:rPr>
          <w:sz w:val="28"/>
          <w:szCs w:val="28"/>
        </w:rPr>
        <w:t>к</w:t>
      </w:r>
      <w:r w:rsidRPr="00B42680">
        <w:rPr>
          <w:sz w:val="28"/>
          <w:szCs w:val="28"/>
        </w:rPr>
        <w:t>ції виду А</w:t>
      </w:r>
      <w:r w:rsidRPr="00B42680">
        <w:rPr>
          <w:sz w:val="28"/>
          <w:szCs w:val="28"/>
          <w:vertAlign w:val="subscript"/>
        </w:rPr>
        <w:t>1</w:t>
      </w:r>
      <w:r w:rsidRPr="00B42680">
        <w:rPr>
          <w:sz w:val="28"/>
          <w:szCs w:val="28"/>
        </w:rPr>
        <w:t xml:space="preserve"> складають 80% вартості ПЦП;</w:t>
      </w:r>
    </w:p>
    <w:p w:rsidR="00B42680" w:rsidRPr="00B42680" w:rsidRDefault="00B42680" w:rsidP="00B42680">
      <w:pPr>
        <w:pStyle w:val="23"/>
        <w:widowControl/>
        <w:numPr>
          <w:ilvl w:val="0"/>
          <w:numId w:val="11"/>
        </w:numPr>
        <w:tabs>
          <w:tab w:val="clear" w:pos="856"/>
          <w:tab w:val="num" w:pos="567"/>
        </w:tabs>
        <w:spacing w:line="360" w:lineRule="auto"/>
        <w:ind w:left="0" w:right="0" w:firstLine="709"/>
        <w:rPr>
          <w:spacing w:val="-2"/>
          <w:sz w:val="28"/>
          <w:szCs w:val="28"/>
        </w:rPr>
      </w:pPr>
      <w:r w:rsidRPr="00B42680">
        <w:rPr>
          <w:b/>
          <w:noProof/>
          <w:spacing w:val="-2"/>
          <w:sz w:val="28"/>
          <w:szCs w:val="28"/>
          <w:lang w:val="ru-RU"/>
        </w:rPr>
        <mc:AlternateContent>
          <mc:Choice Requires="wps">
            <w:drawing>
              <wp:anchor distT="0" distB="0" distL="114300" distR="114300" simplePos="0" relativeHeight="251664384" behindDoc="0" locked="0" layoutInCell="0" allowOverlap="1" wp14:anchorId="05B5D9FB" wp14:editId="2C78224A">
                <wp:simplePos x="0" y="0"/>
                <wp:positionH relativeFrom="page">
                  <wp:posOffset>529590</wp:posOffset>
                </wp:positionH>
                <wp:positionV relativeFrom="page">
                  <wp:posOffset>2834640</wp:posOffset>
                </wp:positionV>
                <wp:extent cx="232410" cy="236220"/>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1" type="#_x0000_t202" style="position:absolute;left:0;text-align:left;margin-left:41.7pt;margin-top:223.2pt;width:18.3pt;height:18.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spacing w:val="-2"/>
          <w:sz w:val="28"/>
          <w:szCs w:val="28"/>
        </w:rPr>
        <w:t>створити оптимальний ПЦП (тобто такий, що має мінімальний ризик).</w:t>
      </w:r>
    </w:p>
    <w:p w:rsidR="001C495F" w:rsidRDefault="00B42680" w:rsidP="00B42680">
      <w:pPr>
        <w:spacing w:line="360" w:lineRule="auto"/>
        <w:ind w:firstLine="709"/>
        <w:rPr>
          <w:b/>
          <w:sz w:val="28"/>
          <w:szCs w:val="28"/>
        </w:rPr>
      </w:pPr>
      <w:r w:rsidRPr="00B42680">
        <w:rPr>
          <w:b/>
          <w:sz w:val="28"/>
          <w:szCs w:val="28"/>
        </w:rPr>
        <w:t xml:space="preserve">Розв’язання. </w:t>
      </w:r>
    </w:p>
    <w:p w:rsidR="00B42680" w:rsidRPr="001C495F" w:rsidRDefault="00B42680" w:rsidP="001C495F">
      <w:pPr>
        <w:pStyle w:val="aa"/>
        <w:numPr>
          <w:ilvl w:val="0"/>
          <w:numId w:val="29"/>
        </w:numPr>
        <w:spacing w:line="360" w:lineRule="auto"/>
        <w:rPr>
          <w:sz w:val="28"/>
          <w:szCs w:val="28"/>
        </w:rPr>
      </w:pPr>
      <w:r w:rsidRPr="001C495F">
        <w:rPr>
          <w:sz w:val="28"/>
          <w:szCs w:val="28"/>
        </w:rPr>
        <w:t>Згідно з умовою частка акцій виду А</w:t>
      </w:r>
      <w:r w:rsidRPr="001C495F">
        <w:rPr>
          <w:sz w:val="28"/>
          <w:szCs w:val="28"/>
          <w:vertAlign w:val="subscript"/>
        </w:rPr>
        <w:t>1</w:t>
      </w:r>
      <w:r w:rsidRPr="001C495F">
        <w:rPr>
          <w:sz w:val="28"/>
          <w:szCs w:val="28"/>
        </w:rPr>
        <w:t xml:space="preserve"> в ПЦП х</w:t>
      </w:r>
      <w:r w:rsidRPr="001C495F">
        <w:rPr>
          <w:sz w:val="28"/>
          <w:szCs w:val="28"/>
          <w:vertAlign w:val="subscript"/>
        </w:rPr>
        <w:t>1</w:t>
      </w:r>
      <w:r w:rsidRPr="001C495F">
        <w:rPr>
          <w:sz w:val="28"/>
          <w:szCs w:val="28"/>
        </w:rPr>
        <w:t> = 0,20, а т</w:t>
      </w:r>
      <w:r w:rsidRPr="001C495F">
        <w:rPr>
          <w:sz w:val="28"/>
          <w:szCs w:val="28"/>
        </w:rPr>
        <w:t>о</w:t>
      </w:r>
      <w:r w:rsidRPr="001C495F">
        <w:rPr>
          <w:sz w:val="28"/>
          <w:szCs w:val="28"/>
        </w:rPr>
        <w:t>му частка акцій виду А</w:t>
      </w:r>
      <w:r w:rsidRPr="001C495F">
        <w:rPr>
          <w:sz w:val="28"/>
          <w:szCs w:val="28"/>
          <w:vertAlign w:val="subscript"/>
        </w:rPr>
        <w:t>2</w:t>
      </w:r>
      <w:r w:rsidRPr="001C495F">
        <w:rPr>
          <w:sz w:val="28"/>
          <w:szCs w:val="28"/>
        </w:rPr>
        <w:t> х</w:t>
      </w:r>
      <w:r w:rsidRPr="001C495F">
        <w:rPr>
          <w:sz w:val="28"/>
          <w:szCs w:val="28"/>
          <w:vertAlign w:val="subscript"/>
        </w:rPr>
        <w:t>2</w:t>
      </w:r>
      <w:r w:rsidRPr="001C495F">
        <w:rPr>
          <w:sz w:val="28"/>
          <w:szCs w:val="28"/>
        </w:rPr>
        <w:t xml:space="preserve"> = 0,80. Тоді </w:t>
      </w:r>
    </w:p>
    <w:p w:rsidR="001C495F" w:rsidRPr="001C495F" w:rsidRDefault="001C495F" w:rsidP="001C495F">
      <w:pPr>
        <w:pStyle w:val="aa"/>
        <w:numPr>
          <w:ilvl w:val="0"/>
          <w:numId w:val="29"/>
        </w:numPr>
        <w:spacing w:line="360" w:lineRule="auto"/>
        <w:rPr>
          <w:sz w:val="28"/>
          <w:szCs w:val="28"/>
        </w:rPr>
      </w:pPr>
    </w:p>
    <w:p w:rsidR="00B42680" w:rsidRPr="00B42680" w:rsidRDefault="00B42680" w:rsidP="00B42680">
      <w:pPr>
        <w:spacing w:line="360" w:lineRule="auto"/>
        <w:ind w:firstLine="709"/>
        <w:jc w:val="center"/>
        <w:rPr>
          <w:sz w:val="28"/>
          <w:szCs w:val="28"/>
        </w:rPr>
      </w:pPr>
      <w:r w:rsidRPr="00B42680">
        <w:rPr>
          <w:position w:val="-28"/>
          <w:sz w:val="28"/>
          <w:szCs w:val="28"/>
        </w:rPr>
        <w:object w:dxaOrig="5720" w:dyaOrig="660">
          <v:shape id="_x0000_i1092" type="#_x0000_t75" style="width:286.2pt;height:33pt" o:ole="" fillcolor="window">
            <v:imagedata r:id="rId140" o:title=""/>
          </v:shape>
          <o:OLEObject Type="Embed" ProgID="Equation.3" ShapeID="_x0000_i1092" DrawAspect="Content" ObjectID="_1759910033" r:id="rId141"/>
        </w:object>
      </w:r>
    </w:p>
    <w:p w:rsidR="00B42680" w:rsidRPr="00B42680" w:rsidRDefault="00B42680" w:rsidP="00B42680">
      <w:pPr>
        <w:spacing w:line="360" w:lineRule="auto"/>
        <w:ind w:firstLine="709"/>
        <w:rPr>
          <w:sz w:val="28"/>
          <w:szCs w:val="28"/>
        </w:rPr>
      </w:pPr>
      <w:r w:rsidRPr="00B42680">
        <w:rPr>
          <w:sz w:val="28"/>
          <w:szCs w:val="28"/>
        </w:rPr>
        <w:t>2) Оскільки в цьому випадку  х</w:t>
      </w:r>
      <w:r w:rsidRPr="00B42680">
        <w:rPr>
          <w:sz w:val="28"/>
          <w:szCs w:val="28"/>
          <w:vertAlign w:val="subscript"/>
        </w:rPr>
        <w:t>1</w:t>
      </w:r>
      <w:r w:rsidRPr="00B42680">
        <w:rPr>
          <w:sz w:val="28"/>
          <w:szCs w:val="28"/>
        </w:rPr>
        <w:t>= 0,80,  х</w:t>
      </w:r>
      <w:r w:rsidRPr="00B42680">
        <w:rPr>
          <w:sz w:val="28"/>
          <w:szCs w:val="28"/>
          <w:vertAlign w:val="subscript"/>
        </w:rPr>
        <w:t xml:space="preserve">2 </w:t>
      </w:r>
      <w:r w:rsidRPr="00B42680">
        <w:rPr>
          <w:sz w:val="28"/>
          <w:szCs w:val="28"/>
        </w:rPr>
        <w:t>= 0,20, то отримуємо:</w:t>
      </w:r>
    </w:p>
    <w:p w:rsidR="00B42680" w:rsidRPr="00B42680" w:rsidRDefault="00B42680" w:rsidP="00B42680">
      <w:pPr>
        <w:spacing w:line="360" w:lineRule="auto"/>
        <w:ind w:firstLine="709"/>
        <w:jc w:val="center"/>
        <w:rPr>
          <w:sz w:val="28"/>
          <w:szCs w:val="28"/>
        </w:rPr>
      </w:pPr>
      <w:r w:rsidRPr="00B42680">
        <w:rPr>
          <w:position w:val="-28"/>
          <w:sz w:val="28"/>
          <w:szCs w:val="28"/>
        </w:rPr>
        <w:object w:dxaOrig="5340" w:dyaOrig="660">
          <v:shape id="_x0000_i1093" type="#_x0000_t75" style="width:267pt;height:33pt" o:ole="" fillcolor="window">
            <v:imagedata r:id="rId142" o:title=""/>
          </v:shape>
          <o:OLEObject Type="Embed" ProgID="Equation.3" ShapeID="_x0000_i1093" DrawAspect="Content" ObjectID="_1759910034" r:id="rId143"/>
        </w:object>
      </w:r>
    </w:p>
    <w:p w:rsidR="00B42680" w:rsidRPr="00B42680" w:rsidRDefault="00B42680" w:rsidP="00B42680">
      <w:pPr>
        <w:pStyle w:val="23"/>
        <w:widowControl/>
        <w:spacing w:line="360" w:lineRule="auto"/>
        <w:ind w:left="0" w:right="0" w:firstLine="709"/>
        <w:rPr>
          <w:sz w:val="28"/>
          <w:szCs w:val="28"/>
        </w:rPr>
      </w:pPr>
      <w:r w:rsidRPr="00B42680">
        <w:rPr>
          <w:sz w:val="28"/>
          <w:szCs w:val="28"/>
        </w:rPr>
        <w:t xml:space="preserve">3) Оскільки </w:t>
      </w:r>
      <w:r w:rsidRPr="00B42680">
        <w:rPr>
          <w:position w:val="-22"/>
          <w:sz w:val="28"/>
          <w:szCs w:val="28"/>
        </w:rPr>
        <w:object w:dxaOrig="1900" w:dyaOrig="560">
          <v:shape id="_x0000_i1094" type="#_x0000_t75" style="width:94.8pt;height:28.2pt" o:ole="" fillcolor="window">
            <v:imagedata r:id="rId144" o:title=""/>
          </v:shape>
          <o:OLEObject Type="Embed" ProgID="Equation.3" ShapeID="_x0000_i1094" DrawAspect="Content" ObjectID="_1759910035" r:id="rId145"/>
        </w:object>
      </w:r>
      <w:r w:rsidRPr="00B42680">
        <w:rPr>
          <w:sz w:val="28"/>
          <w:szCs w:val="28"/>
        </w:rPr>
        <w:t xml:space="preserve"> то</w:t>
      </w:r>
    </w:p>
    <w:p w:rsidR="00B42680" w:rsidRPr="00B42680" w:rsidRDefault="00B42680" w:rsidP="00B42680">
      <w:pPr>
        <w:spacing w:line="360" w:lineRule="auto"/>
        <w:ind w:firstLine="709"/>
        <w:rPr>
          <w:sz w:val="28"/>
          <w:szCs w:val="28"/>
        </w:rPr>
      </w:pPr>
      <w:r w:rsidRPr="00B42680">
        <w:rPr>
          <w:position w:val="-46"/>
          <w:sz w:val="28"/>
          <w:szCs w:val="28"/>
        </w:rPr>
        <w:object w:dxaOrig="5520" w:dyaOrig="1020">
          <v:shape id="_x0000_i1095" type="#_x0000_t75" style="width:276pt;height:51pt" o:ole="" fillcolor="window">
            <v:imagedata r:id="rId146" o:title=""/>
          </v:shape>
          <o:OLEObject Type="Embed" ProgID="Equation.3" ShapeID="_x0000_i1095" DrawAspect="Content" ObjectID="_1759910036" r:id="rId147"/>
        </w:object>
      </w:r>
    </w:p>
    <w:p w:rsidR="00B42680" w:rsidRPr="00B42680" w:rsidRDefault="00B42680" w:rsidP="00B42680">
      <w:pPr>
        <w:spacing w:line="360" w:lineRule="auto"/>
        <w:ind w:firstLine="709"/>
        <w:rPr>
          <w:sz w:val="28"/>
          <w:szCs w:val="28"/>
        </w:rPr>
      </w:pPr>
      <w:r w:rsidRPr="00B42680">
        <w:rPr>
          <w:position w:val="-10"/>
          <w:sz w:val="28"/>
          <w:szCs w:val="28"/>
        </w:rPr>
        <w:object w:dxaOrig="2380" w:dyaOrig="340">
          <v:shape id="_x0000_i1096" type="#_x0000_t75" style="width:118.8pt;height:16.8pt" o:ole="" fillcolor="window">
            <v:imagedata r:id="rId148" o:title=""/>
          </v:shape>
          <o:OLEObject Type="Embed" ProgID="Equation.3" ShapeID="_x0000_i1096" DrawAspect="Content" ObjectID="_1759910037" r:id="rId149"/>
        </w:object>
      </w:r>
    </w:p>
    <w:p w:rsidR="00B42680" w:rsidRPr="00B42680" w:rsidRDefault="00B42680" w:rsidP="00B42680">
      <w:pPr>
        <w:spacing w:line="360" w:lineRule="auto"/>
        <w:ind w:firstLine="709"/>
        <w:rPr>
          <w:sz w:val="28"/>
          <w:szCs w:val="28"/>
        </w:rPr>
      </w:pPr>
      <w:r w:rsidRPr="00B42680">
        <w:rPr>
          <w:position w:val="-30"/>
          <w:sz w:val="28"/>
          <w:szCs w:val="28"/>
        </w:rPr>
        <w:object w:dxaOrig="5660" w:dyaOrig="720">
          <v:shape id="_x0000_i1097" type="#_x0000_t75" style="width:283.2pt;height:36pt" o:ole="" fillcolor="window">
            <v:imagedata r:id="rId150" o:title=""/>
          </v:shape>
          <o:OLEObject Type="Embed" ProgID="Equation.3" ShapeID="_x0000_i1097" DrawAspect="Content" ObjectID="_1759910038" r:id="rId151"/>
        </w:object>
      </w:r>
      <w:r w:rsidRPr="00B42680">
        <w:rPr>
          <w:b/>
          <w:position w:val="-12"/>
          <w:sz w:val="28"/>
          <w:szCs w:val="28"/>
        </w:rPr>
        <w:t>-</w:t>
      </w:r>
    </w:p>
    <w:p w:rsidR="00B42680" w:rsidRPr="00B42680" w:rsidRDefault="00B42680" w:rsidP="00B42680">
      <w:pPr>
        <w:spacing w:line="360" w:lineRule="auto"/>
        <w:ind w:firstLine="709"/>
        <w:rPr>
          <w:sz w:val="28"/>
          <w:szCs w:val="28"/>
        </w:rPr>
      </w:pPr>
      <w:r w:rsidRPr="00B42680">
        <w:rPr>
          <w:b/>
          <w:sz w:val="28"/>
          <w:szCs w:val="28"/>
        </w:rPr>
        <w:lastRenderedPageBreak/>
        <w:t xml:space="preserve">Приклад 7.7. </w:t>
      </w:r>
      <w:r w:rsidRPr="00B42680">
        <w:rPr>
          <w:sz w:val="28"/>
          <w:szCs w:val="28"/>
        </w:rPr>
        <w:t>Виходячи з умови прикладу 7.6, знайти структуру ПЦП:</w:t>
      </w:r>
    </w:p>
    <w:p w:rsidR="00B42680" w:rsidRPr="00B42680" w:rsidRDefault="00B42680" w:rsidP="00B42680">
      <w:pPr>
        <w:spacing w:line="360" w:lineRule="auto"/>
        <w:ind w:firstLine="709"/>
        <w:rPr>
          <w:sz w:val="28"/>
          <w:szCs w:val="28"/>
        </w:rPr>
      </w:pPr>
      <w:r w:rsidRPr="00B42680">
        <w:rPr>
          <w:sz w:val="28"/>
          <w:szCs w:val="28"/>
        </w:rPr>
        <w:t>а) сподівана норма прибутку якого становила б 50%; б) ризик якого становив би 16%.</w:t>
      </w:r>
    </w:p>
    <w:p w:rsidR="00B42680" w:rsidRPr="00B42680" w:rsidRDefault="00B42680" w:rsidP="00B42680">
      <w:pPr>
        <w:spacing w:line="360" w:lineRule="auto"/>
        <w:ind w:firstLine="709"/>
        <w:rPr>
          <w:b/>
          <w:sz w:val="28"/>
          <w:szCs w:val="28"/>
          <w:lang w:val="en-US"/>
        </w:rPr>
      </w:pPr>
      <w:r w:rsidRPr="00B42680">
        <w:rPr>
          <w:b/>
          <w:noProof/>
          <w:spacing w:val="-2"/>
          <w:sz w:val="28"/>
          <w:szCs w:val="28"/>
          <w:lang w:val="ru-RU"/>
        </w:rPr>
        <mc:AlternateContent>
          <mc:Choice Requires="wps">
            <w:drawing>
              <wp:anchor distT="0" distB="0" distL="114300" distR="114300" simplePos="0" relativeHeight="251665408" behindDoc="0" locked="0" layoutInCell="0" allowOverlap="1" wp14:anchorId="17C83BE4" wp14:editId="77AE467B">
                <wp:simplePos x="0" y="0"/>
                <wp:positionH relativeFrom="page">
                  <wp:posOffset>541020</wp:posOffset>
                </wp:positionH>
                <wp:positionV relativeFrom="page">
                  <wp:posOffset>685800</wp:posOffset>
                </wp:positionV>
                <wp:extent cx="232410" cy="236220"/>
                <wp:effectExtent l="0" t="0" r="0" b="190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2" type="#_x0000_t202" style="position:absolute;left:0;text-align:left;margin-left:42.6pt;margin-top:54pt;width:18.3pt;height:18.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p>
    <w:p w:rsidR="00B42680" w:rsidRPr="00B42680" w:rsidRDefault="00B42680" w:rsidP="00B42680">
      <w:pPr>
        <w:spacing w:line="360" w:lineRule="auto"/>
        <w:ind w:firstLine="709"/>
        <w:rPr>
          <w:sz w:val="28"/>
          <w:szCs w:val="28"/>
        </w:rPr>
      </w:pPr>
      <w:r w:rsidRPr="00B42680">
        <w:rPr>
          <w:b/>
          <w:sz w:val="28"/>
          <w:szCs w:val="28"/>
        </w:rPr>
        <w:t xml:space="preserve">Розв’язання. </w:t>
      </w:r>
      <w:r w:rsidRPr="00B42680">
        <w:rPr>
          <w:sz w:val="28"/>
          <w:szCs w:val="28"/>
        </w:rPr>
        <w:t xml:space="preserve">а) Скориставшись тим, що </w:t>
      </w:r>
    </w:p>
    <w:p w:rsidR="00B42680" w:rsidRPr="00B42680" w:rsidRDefault="00B42680" w:rsidP="00B42680">
      <w:pPr>
        <w:spacing w:line="360" w:lineRule="auto"/>
        <w:ind w:firstLine="709"/>
        <w:jc w:val="center"/>
        <w:rPr>
          <w:sz w:val="28"/>
          <w:szCs w:val="28"/>
        </w:rPr>
      </w:pPr>
      <w:r w:rsidRPr="00B42680">
        <w:rPr>
          <w:position w:val="-30"/>
          <w:sz w:val="28"/>
          <w:szCs w:val="28"/>
        </w:rPr>
        <w:object w:dxaOrig="1800" w:dyaOrig="700">
          <v:shape id="_x0000_i1098" type="#_x0000_t75" style="width:90pt;height:34.8pt" o:ole="" fillcolor="window">
            <v:imagedata r:id="rId152" o:title=""/>
          </v:shape>
          <o:OLEObject Type="Embed" ProgID="Equation.3" ShapeID="_x0000_i1098" DrawAspect="Content" ObjectID="_1759910039" r:id="rId153"/>
        </w:object>
      </w:r>
      <w:r w:rsidRPr="00B42680">
        <w:rPr>
          <w:sz w:val="28"/>
          <w:szCs w:val="28"/>
        </w:rPr>
        <w:t>,</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отримуємо систему рівнянь:</w:t>
      </w:r>
    </w:p>
    <w:p w:rsidR="00B42680" w:rsidRPr="00B42680" w:rsidRDefault="00B42680" w:rsidP="00B42680">
      <w:pPr>
        <w:spacing w:line="360" w:lineRule="auto"/>
        <w:ind w:firstLine="709"/>
        <w:jc w:val="center"/>
        <w:rPr>
          <w:sz w:val="28"/>
          <w:szCs w:val="28"/>
        </w:rPr>
      </w:pPr>
      <w:r w:rsidRPr="00B42680">
        <w:rPr>
          <w:position w:val="-30"/>
          <w:sz w:val="28"/>
          <w:szCs w:val="28"/>
        </w:rPr>
        <w:object w:dxaOrig="1680" w:dyaOrig="700">
          <v:shape id="_x0000_i1099" type="#_x0000_t75" style="width:84pt;height:34.8pt" o:ole="" fillcolor="window">
            <v:imagedata r:id="rId154" o:title=""/>
          </v:shape>
          <o:OLEObject Type="Embed" ProgID="Equation.3" ShapeID="_x0000_i1099" DrawAspect="Content" ObjectID="_1759910040" r:id="rId155"/>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Розв’язавши цю систему рівнянь, отримуємо, що x</w:t>
      </w:r>
      <w:r w:rsidRPr="00B42680">
        <w:rPr>
          <w:sz w:val="28"/>
          <w:szCs w:val="28"/>
          <w:vertAlign w:val="subscript"/>
        </w:rPr>
        <w:t>1</w:t>
      </w:r>
      <w:r w:rsidRPr="00B42680">
        <w:rPr>
          <w:sz w:val="28"/>
          <w:szCs w:val="28"/>
        </w:rPr>
        <w:t> =</w:t>
      </w:r>
      <w:r w:rsidRPr="00B42680">
        <w:rPr>
          <w:sz w:val="28"/>
          <w:szCs w:val="28"/>
          <w:lang w:val="ru-RU"/>
        </w:rPr>
        <w:t> </w:t>
      </w:r>
      <w:r w:rsidRPr="00B42680">
        <w:rPr>
          <w:sz w:val="28"/>
          <w:szCs w:val="28"/>
        </w:rPr>
        <w:t>0,5, x</w:t>
      </w:r>
      <w:r w:rsidRPr="00B42680">
        <w:rPr>
          <w:sz w:val="28"/>
          <w:szCs w:val="28"/>
          <w:vertAlign w:val="subscript"/>
        </w:rPr>
        <w:t>2</w:t>
      </w:r>
      <w:r w:rsidRPr="00B42680">
        <w:rPr>
          <w:sz w:val="28"/>
          <w:szCs w:val="28"/>
        </w:rPr>
        <w:t> = 0,5,</w:t>
      </w:r>
    </w:p>
    <w:p w:rsidR="00B42680" w:rsidRPr="00B42680" w:rsidRDefault="00B42680" w:rsidP="00B42680">
      <w:pPr>
        <w:spacing w:line="360" w:lineRule="auto"/>
        <w:ind w:firstLine="709"/>
        <w:jc w:val="center"/>
        <w:rPr>
          <w:sz w:val="28"/>
          <w:szCs w:val="28"/>
        </w:rPr>
      </w:pPr>
      <w:r w:rsidRPr="00B42680">
        <w:rPr>
          <w:position w:val="-10"/>
          <w:sz w:val="28"/>
          <w:szCs w:val="28"/>
        </w:rPr>
        <w:object w:dxaOrig="5920" w:dyaOrig="380">
          <v:shape id="_x0000_i1100" type="#_x0000_t75" style="width:295.8pt;height:19.2pt" o:ole="" fillcolor="window">
            <v:imagedata r:id="rId156" o:title=""/>
          </v:shape>
          <o:OLEObject Type="Embed" ProgID="Equation.3" ShapeID="_x0000_i1100" DrawAspect="Content" ObjectID="_1759910041" r:id="rId157"/>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 xml:space="preserve">б) Скориставшись тим, що </w:t>
      </w:r>
    </w:p>
    <w:p w:rsidR="00B42680" w:rsidRPr="00B42680" w:rsidRDefault="00B42680" w:rsidP="00B42680">
      <w:pPr>
        <w:spacing w:line="360" w:lineRule="auto"/>
        <w:ind w:firstLine="709"/>
        <w:jc w:val="center"/>
        <w:rPr>
          <w:sz w:val="28"/>
          <w:szCs w:val="28"/>
        </w:rPr>
      </w:pPr>
      <w:r w:rsidRPr="00B42680">
        <w:rPr>
          <w:position w:val="-30"/>
          <w:sz w:val="28"/>
          <w:szCs w:val="28"/>
        </w:rPr>
        <w:object w:dxaOrig="3280" w:dyaOrig="720">
          <v:shape id="_x0000_i1101" type="#_x0000_t75" style="width:163.8pt;height:36pt" o:ole="" fillcolor="window">
            <v:imagedata r:id="rId158" o:title=""/>
          </v:shape>
          <o:OLEObject Type="Embed" ProgID="Equation.3" ShapeID="_x0000_i1101" DrawAspect="Content" ObjectID="_1759910042" r:id="rId159"/>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отримуємо систему рівнянь</w:t>
      </w:r>
    </w:p>
    <w:p w:rsidR="00B42680" w:rsidRPr="00B42680" w:rsidRDefault="00B42680" w:rsidP="00B42680">
      <w:pPr>
        <w:spacing w:line="360" w:lineRule="auto"/>
        <w:ind w:firstLine="709"/>
        <w:jc w:val="center"/>
        <w:rPr>
          <w:sz w:val="28"/>
          <w:szCs w:val="28"/>
        </w:rPr>
      </w:pPr>
      <w:r w:rsidRPr="00B42680">
        <w:rPr>
          <w:position w:val="-30"/>
          <w:sz w:val="28"/>
          <w:szCs w:val="28"/>
        </w:rPr>
        <w:object w:dxaOrig="3019" w:dyaOrig="720">
          <v:shape id="_x0000_i1102" type="#_x0000_t75" style="width:151.2pt;height:36pt" o:ole="" fillcolor="window">
            <v:imagedata r:id="rId160" o:title=""/>
          </v:shape>
          <o:OLEObject Type="Embed" ProgID="Equation.3" ShapeID="_x0000_i1102" DrawAspect="Content" ObjectID="_1759910043" r:id="rId161"/>
        </w:object>
      </w:r>
      <w:r w:rsidRPr="00B42680">
        <w:rPr>
          <w:sz w:val="28"/>
          <w:szCs w:val="28"/>
        </w:rPr>
        <w:t>.</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Ця система рівнянь зводиться до квадратного рівняння:</w:t>
      </w:r>
    </w:p>
    <w:p w:rsidR="00B42680" w:rsidRPr="00B42680" w:rsidRDefault="00B42680" w:rsidP="00B42680">
      <w:pPr>
        <w:spacing w:line="360" w:lineRule="auto"/>
        <w:ind w:firstLine="709"/>
        <w:jc w:val="center"/>
        <w:rPr>
          <w:sz w:val="28"/>
          <w:szCs w:val="28"/>
        </w:rPr>
      </w:pPr>
      <w:r w:rsidRPr="00B42680">
        <w:rPr>
          <w:sz w:val="28"/>
          <w:szCs w:val="28"/>
        </w:rPr>
        <w:t>415 x</w:t>
      </w:r>
      <w:r w:rsidRPr="00B42680">
        <w:rPr>
          <w:sz w:val="28"/>
          <w:szCs w:val="28"/>
          <w:vertAlign w:val="subscript"/>
        </w:rPr>
        <w:t>1</w:t>
      </w:r>
      <w:r w:rsidRPr="00B42680">
        <w:rPr>
          <w:sz w:val="28"/>
          <w:szCs w:val="28"/>
          <w:vertAlign w:val="superscript"/>
        </w:rPr>
        <w:t>2</w:t>
      </w:r>
      <w:r w:rsidRPr="00B42680">
        <w:rPr>
          <w:sz w:val="28"/>
          <w:szCs w:val="28"/>
        </w:rPr>
        <w:t xml:space="preserve"> – 240 x</w:t>
      </w:r>
      <w:r w:rsidRPr="00B42680">
        <w:rPr>
          <w:sz w:val="28"/>
          <w:szCs w:val="28"/>
          <w:vertAlign w:val="subscript"/>
        </w:rPr>
        <w:t>1</w:t>
      </w:r>
      <w:r w:rsidRPr="00B42680">
        <w:rPr>
          <w:sz w:val="28"/>
          <w:szCs w:val="28"/>
        </w:rPr>
        <w:t xml:space="preserve"> – 31 = 0,</w:t>
      </w:r>
    </w:p>
    <w:p w:rsidR="00B42680" w:rsidRPr="00B42680" w:rsidRDefault="00B42680" w:rsidP="00B42680">
      <w:pPr>
        <w:spacing w:line="360" w:lineRule="auto"/>
        <w:ind w:firstLine="709"/>
        <w:rPr>
          <w:sz w:val="28"/>
          <w:szCs w:val="28"/>
        </w:rPr>
      </w:pPr>
      <w:r w:rsidRPr="00B42680">
        <w:rPr>
          <w:sz w:val="28"/>
          <w:szCs w:val="28"/>
        </w:rPr>
        <w:t>яке має корені x</w:t>
      </w:r>
      <w:bookmarkStart w:id="13" w:name="OLE_LINK2"/>
      <w:r w:rsidRPr="00B42680">
        <w:rPr>
          <w:sz w:val="28"/>
          <w:szCs w:val="28"/>
        </w:rPr>
        <w:sym w:font="Symbol" w:char="F0A2"/>
      </w:r>
      <w:bookmarkEnd w:id="13"/>
      <w:r w:rsidRPr="00B42680">
        <w:rPr>
          <w:sz w:val="28"/>
          <w:szCs w:val="28"/>
          <w:vertAlign w:val="superscript"/>
        </w:rPr>
        <w:t xml:space="preserve"> </w:t>
      </w:r>
      <w:r w:rsidRPr="00B42680">
        <w:rPr>
          <w:sz w:val="28"/>
          <w:szCs w:val="28"/>
        </w:rPr>
        <w:t>= – 0,109 та x</w:t>
      </w:r>
      <w:bookmarkStart w:id="14" w:name="OLE_LINK1"/>
      <w:r w:rsidRPr="00B42680">
        <w:rPr>
          <w:sz w:val="28"/>
          <w:szCs w:val="28"/>
        </w:rPr>
        <w:sym w:font="Symbol" w:char="F0A2"/>
      </w:r>
      <w:bookmarkEnd w:id="14"/>
      <w:r w:rsidRPr="00B42680">
        <w:rPr>
          <w:sz w:val="28"/>
          <w:szCs w:val="28"/>
        </w:rPr>
        <w:sym w:font="Symbol" w:char="F0A2"/>
      </w:r>
      <w:r w:rsidRPr="00B42680">
        <w:rPr>
          <w:sz w:val="28"/>
          <w:szCs w:val="28"/>
        </w:rPr>
        <w:t xml:space="preserve"> = 0,687. Оскільки x</w:t>
      </w:r>
      <w:r w:rsidRPr="00B42680">
        <w:rPr>
          <w:sz w:val="28"/>
          <w:szCs w:val="28"/>
        </w:rPr>
        <w:sym w:font="Symbol" w:char="F0A2"/>
      </w:r>
      <w:r w:rsidRPr="00B42680">
        <w:rPr>
          <w:sz w:val="28"/>
          <w:szCs w:val="28"/>
          <w:lang w:val="en-US"/>
        </w:rPr>
        <w:t> </w:t>
      </w:r>
      <w:r w:rsidRPr="00B42680">
        <w:rPr>
          <w:sz w:val="28"/>
          <w:szCs w:val="28"/>
        </w:rPr>
        <w:t>&lt;</w:t>
      </w:r>
      <w:r w:rsidRPr="00B42680">
        <w:rPr>
          <w:sz w:val="28"/>
          <w:szCs w:val="28"/>
          <w:lang w:val="en-US"/>
        </w:rPr>
        <w:t> </w:t>
      </w:r>
      <w:r w:rsidRPr="00B42680">
        <w:rPr>
          <w:sz w:val="28"/>
          <w:szCs w:val="28"/>
        </w:rPr>
        <w:t>0, то в ПЦП частка ЦП виду A</w:t>
      </w:r>
      <w:r w:rsidRPr="00B42680">
        <w:rPr>
          <w:sz w:val="28"/>
          <w:szCs w:val="28"/>
          <w:vertAlign w:val="subscript"/>
        </w:rPr>
        <w:t>1</w:t>
      </w:r>
      <w:r w:rsidRPr="00B42680">
        <w:rPr>
          <w:sz w:val="28"/>
          <w:szCs w:val="28"/>
        </w:rPr>
        <w:t xml:space="preserve"> становить x</w:t>
      </w:r>
      <w:r w:rsidRPr="00B42680">
        <w:rPr>
          <w:sz w:val="28"/>
          <w:szCs w:val="28"/>
          <w:vertAlign w:val="subscript"/>
        </w:rPr>
        <w:t>1</w:t>
      </w:r>
      <w:r w:rsidRPr="00B42680">
        <w:rPr>
          <w:sz w:val="28"/>
          <w:szCs w:val="28"/>
        </w:rPr>
        <w:t> = x</w:t>
      </w:r>
      <w:r w:rsidRPr="00B42680">
        <w:rPr>
          <w:sz w:val="28"/>
          <w:szCs w:val="28"/>
        </w:rPr>
        <w:sym w:font="Symbol" w:char="F0A2"/>
      </w:r>
      <w:r w:rsidRPr="00B42680">
        <w:rPr>
          <w:sz w:val="28"/>
          <w:szCs w:val="28"/>
        </w:rPr>
        <w:sym w:font="Symbol" w:char="F0A2"/>
      </w:r>
      <w:r w:rsidRPr="00B42680">
        <w:rPr>
          <w:sz w:val="28"/>
          <w:szCs w:val="28"/>
        </w:rPr>
        <w:t> = 0,687, виду A</w:t>
      </w:r>
      <w:r w:rsidRPr="00B42680">
        <w:rPr>
          <w:sz w:val="28"/>
          <w:szCs w:val="28"/>
          <w:vertAlign w:val="subscript"/>
        </w:rPr>
        <w:t>2</w:t>
      </w:r>
      <w:r w:rsidRPr="00B42680">
        <w:rPr>
          <w:sz w:val="28"/>
          <w:szCs w:val="28"/>
        </w:rPr>
        <w:t> — x</w:t>
      </w:r>
      <w:r w:rsidRPr="00B42680">
        <w:rPr>
          <w:sz w:val="28"/>
          <w:szCs w:val="28"/>
          <w:vertAlign w:val="subscript"/>
        </w:rPr>
        <w:t>2</w:t>
      </w:r>
      <w:r w:rsidRPr="00B42680">
        <w:rPr>
          <w:sz w:val="28"/>
          <w:szCs w:val="28"/>
        </w:rPr>
        <w:t> = 1 –</w:t>
      </w:r>
      <w:r w:rsidRPr="00B42680">
        <w:rPr>
          <w:sz w:val="28"/>
          <w:szCs w:val="28"/>
        </w:rPr>
        <w:br/>
        <w:t>– x</w:t>
      </w:r>
      <w:r w:rsidRPr="00B42680">
        <w:rPr>
          <w:sz w:val="28"/>
          <w:szCs w:val="28"/>
        </w:rPr>
        <w:sym w:font="Symbol" w:char="F0A2"/>
      </w:r>
      <w:r w:rsidRPr="00B42680">
        <w:rPr>
          <w:sz w:val="28"/>
          <w:szCs w:val="28"/>
        </w:rPr>
        <w:sym w:font="Symbol" w:char="F0A2"/>
      </w:r>
      <w:r w:rsidRPr="00B42680">
        <w:rPr>
          <w:sz w:val="28"/>
          <w:szCs w:val="28"/>
        </w:rPr>
        <w:t> = 0,313.</w:t>
      </w:r>
    </w:p>
    <w:p w:rsidR="00B42680" w:rsidRPr="00B42680" w:rsidRDefault="00B42680" w:rsidP="00B42680">
      <w:pPr>
        <w:spacing w:line="360" w:lineRule="auto"/>
        <w:ind w:firstLine="709"/>
        <w:rPr>
          <w:sz w:val="28"/>
          <w:szCs w:val="28"/>
        </w:rPr>
      </w:pPr>
      <w:r w:rsidRPr="00B42680">
        <w:rPr>
          <w:sz w:val="28"/>
          <w:szCs w:val="28"/>
        </w:rPr>
        <w:t xml:space="preserve">Сподівана норма прибутку отриманого ПЦП становить </w:t>
      </w:r>
    </w:p>
    <w:p w:rsidR="00B42680" w:rsidRPr="00B42680" w:rsidRDefault="00B42680" w:rsidP="00B42680">
      <w:pPr>
        <w:spacing w:line="360" w:lineRule="auto"/>
        <w:ind w:firstLine="709"/>
        <w:jc w:val="center"/>
        <w:rPr>
          <w:sz w:val="28"/>
          <w:szCs w:val="28"/>
        </w:rPr>
      </w:pPr>
      <w:proofErr w:type="spellStart"/>
      <w:r w:rsidRPr="00B42680">
        <w:rPr>
          <w:sz w:val="28"/>
          <w:szCs w:val="28"/>
        </w:rPr>
        <w:t>m</w:t>
      </w:r>
      <w:r w:rsidRPr="00B42680">
        <w:rPr>
          <w:sz w:val="28"/>
          <w:szCs w:val="28"/>
          <w:vertAlign w:val="subscript"/>
        </w:rPr>
        <w:t>П</w:t>
      </w:r>
      <w:proofErr w:type="spellEnd"/>
      <w:r w:rsidRPr="00B42680">
        <w:rPr>
          <w:sz w:val="28"/>
          <w:szCs w:val="28"/>
        </w:rPr>
        <w:t xml:space="preserve"> = x</w:t>
      </w:r>
      <w:r w:rsidRPr="00B42680">
        <w:rPr>
          <w:sz w:val="28"/>
          <w:szCs w:val="28"/>
          <w:vertAlign w:val="subscript"/>
        </w:rPr>
        <w:t>1</w:t>
      </w:r>
      <w:r w:rsidRPr="00B42680">
        <w:rPr>
          <w:sz w:val="28"/>
          <w:szCs w:val="28"/>
        </w:rPr>
        <w:t>m</w:t>
      </w:r>
      <w:r w:rsidRPr="00B42680">
        <w:rPr>
          <w:sz w:val="28"/>
          <w:szCs w:val="28"/>
          <w:vertAlign w:val="subscript"/>
        </w:rPr>
        <w:t>1</w:t>
      </w:r>
      <w:r w:rsidRPr="00B42680">
        <w:rPr>
          <w:sz w:val="28"/>
          <w:szCs w:val="28"/>
        </w:rPr>
        <w:t xml:space="preserve"> + x</w:t>
      </w:r>
      <w:r w:rsidRPr="00B42680">
        <w:rPr>
          <w:sz w:val="28"/>
          <w:szCs w:val="28"/>
          <w:vertAlign w:val="subscript"/>
        </w:rPr>
        <w:t>2</w:t>
      </w:r>
      <w:r w:rsidRPr="00B42680">
        <w:rPr>
          <w:sz w:val="28"/>
          <w:szCs w:val="28"/>
        </w:rPr>
        <w:t>m</w:t>
      </w:r>
      <w:r w:rsidRPr="00B42680">
        <w:rPr>
          <w:sz w:val="28"/>
          <w:szCs w:val="28"/>
          <w:vertAlign w:val="subscript"/>
        </w:rPr>
        <w:t>2</w:t>
      </w:r>
      <w:r w:rsidRPr="00B42680">
        <w:rPr>
          <w:sz w:val="28"/>
          <w:szCs w:val="28"/>
        </w:rPr>
        <w:t xml:space="preserve"> = 0,69 </w:t>
      </w:r>
      <w:r w:rsidRPr="00B42680">
        <w:rPr>
          <w:sz w:val="28"/>
          <w:szCs w:val="28"/>
        </w:rPr>
        <w:sym w:font="Symbol" w:char="F0D7"/>
      </w:r>
      <w:r w:rsidRPr="00B42680">
        <w:rPr>
          <w:sz w:val="28"/>
          <w:szCs w:val="28"/>
        </w:rPr>
        <w:t> 60 = 0,31 </w:t>
      </w:r>
      <w:r w:rsidRPr="00B42680">
        <w:rPr>
          <w:sz w:val="28"/>
          <w:szCs w:val="28"/>
        </w:rPr>
        <w:sym w:font="Symbol" w:char="F0D7"/>
      </w:r>
      <w:r w:rsidRPr="00B42680">
        <w:rPr>
          <w:sz w:val="28"/>
          <w:szCs w:val="28"/>
        </w:rPr>
        <w:t> 40 = 53,84(%).</w:t>
      </w:r>
      <w:r w:rsidRPr="00B42680">
        <w:rPr>
          <w:b/>
          <w:position w:val="-12"/>
          <w:sz w:val="28"/>
          <w:szCs w:val="28"/>
        </w:rPr>
        <w:t>-</w:t>
      </w:r>
    </w:p>
    <w:p w:rsidR="00B42680" w:rsidRPr="00B42680" w:rsidRDefault="00B42680" w:rsidP="00B42680">
      <w:pPr>
        <w:spacing w:line="360" w:lineRule="auto"/>
        <w:ind w:firstLine="709"/>
        <w:rPr>
          <w:b/>
          <w:sz w:val="28"/>
          <w:szCs w:val="28"/>
        </w:rPr>
      </w:pPr>
      <w:r w:rsidRPr="00B42680">
        <w:rPr>
          <w:b/>
          <w:sz w:val="28"/>
          <w:szCs w:val="28"/>
        </w:rPr>
        <w:t>7.8.3. Портфель з багатьох видів цінних паперів</w:t>
      </w:r>
    </w:p>
    <w:p w:rsidR="00B42680" w:rsidRPr="00B42680" w:rsidRDefault="00B42680" w:rsidP="00B42680">
      <w:pPr>
        <w:spacing w:line="360" w:lineRule="auto"/>
        <w:ind w:firstLine="709"/>
        <w:rPr>
          <w:sz w:val="28"/>
          <w:szCs w:val="28"/>
        </w:rPr>
      </w:pPr>
      <w:r w:rsidRPr="00B42680">
        <w:rPr>
          <w:sz w:val="28"/>
          <w:szCs w:val="28"/>
        </w:rPr>
        <w:t>Перейдемо тепер до загального випадку, коли до складу ПЦП зал</w:t>
      </w:r>
      <w:r w:rsidRPr="00B42680">
        <w:rPr>
          <w:sz w:val="28"/>
          <w:szCs w:val="28"/>
        </w:rPr>
        <w:t>у</w:t>
      </w:r>
      <w:r w:rsidRPr="00B42680">
        <w:rPr>
          <w:sz w:val="28"/>
          <w:szCs w:val="28"/>
        </w:rPr>
        <w:t>чено N (N &gt; 2) різних акцій.</w:t>
      </w:r>
    </w:p>
    <w:p w:rsidR="00B42680" w:rsidRPr="00B42680" w:rsidRDefault="00B42680" w:rsidP="00B42680">
      <w:pPr>
        <w:spacing w:line="360" w:lineRule="auto"/>
        <w:ind w:firstLine="709"/>
        <w:rPr>
          <w:sz w:val="28"/>
          <w:szCs w:val="28"/>
        </w:rPr>
      </w:pPr>
      <w:r w:rsidRPr="00B42680">
        <w:rPr>
          <w:sz w:val="28"/>
          <w:szCs w:val="28"/>
        </w:rPr>
        <w:lastRenderedPageBreak/>
        <w:t>Розглянемо, наприклад, три акції, що мають норми прибутку відп</w:t>
      </w:r>
      <w:r w:rsidRPr="00B42680">
        <w:rPr>
          <w:sz w:val="28"/>
          <w:szCs w:val="28"/>
        </w:rPr>
        <w:t>о</w:t>
      </w:r>
      <w:r w:rsidRPr="00B42680">
        <w:rPr>
          <w:sz w:val="28"/>
          <w:szCs w:val="28"/>
        </w:rPr>
        <w:t>відно 15%, 10%, 5%, середньоквадратичні відхилення 10%, 7%, 3% і ко</w:t>
      </w:r>
      <w:r w:rsidRPr="00B42680">
        <w:rPr>
          <w:sz w:val="28"/>
          <w:szCs w:val="28"/>
        </w:rPr>
        <w:t>е</w:t>
      </w:r>
      <w:r w:rsidRPr="00B42680">
        <w:rPr>
          <w:sz w:val="28"/>
          <w:szCs w:val="28"/>
        </w:rPr>
        <w:t xml:space="preserve">фіцієнти кореляції </w:t>
      </w:r>
      <w:r w:rsidRPr="00B42680">
        <w:rPr>
          <w:sz w:val="28"/>
          <w:szCs w:val="28"/>
        </w:rPr>
        <w:sym w:font="Symbol" w:char="F072"/>
      </w:r>
      <w:r w:rsidRPr="00B42680">
        <w:rPr>
          <w:sz w:val="28"/>
          <w:szCs w:val="28"/>
          <w:vertAlign w:val="subscript"/>
        </w:rPr>
        <w:t>23</w:t>
      </w:r>
      <w:r w:rsidRPr="00B42680">
        <w:rPr>
          <w:sz w:val="28"/>
          <w:szCs w:val="28"/>
        </w:rPr>
        <w:t xml:space="preserve"> = – 0,2; </w:t>
      </w:r>
      <w:r w:rsidRPr="00B42680">
        <w:rPr>
          <w:sz w:val="28"/>
          <w:szCs w:val="28"/>
        </w:rPr>
        <w:sym w:font="Symbol" w:char="F072"/>
      </w:r>
      <w:r w:rsidRPr="00B42680">
        <w:rPr>
          <w:sz w:val="28"/>
          <w:szCs w:val="28"/>
          <w:vertAlign w:val="subscript"/>
        </w:rPr>
        <w:t>12 </w:t>
      </w:r>
      <w:r w:rsidRPr="00B42680">
        <w:rPr>
          <w:sz w:val="28"/>
          <w:szCs w:val="28"/>
        </w:rPr>
        <w:t xml:space="preserve">= – 0,4; </w:t>
      </w:r>
      <w:r w:rsidRPr="00B42680">
        <w:rPr>
          <w:sz w:val="28"/>
          <w:szCs w:val="28"/>
        </w:rPr>
        <w:sym w:font="Symbol" w:char="F072"/>
      </w:r>
      <w:r w:rsidRPr="00B42680">
        <w:rPr>
          <w:sz w:val="28"/>
          <w:szCs w:val="28"/>
          <w:vertAlign w:val="subscript"/>
        </w:rPr>
        <w:t xml:space="preserve">13 </w:t>
      </w:r>
      <w:r w:rsidRPr="00B42680">
        <w:rPr>
          <w:sz w:val="28"/>
          <w:szCs w:val="28"/>
        </w:rPr>
        <w:t xml:space="preserve">= + 0,6. У системі координат </w:t>
      </w:r>
      <w:proofErr w:type="spellStart"/>
      <w:r w:rsidRPr="00B42680">
        <w:rPr>
          <w:sz w:val="28"/>
          <w:szCs w:val="28"/>
        </w:rPr>
        <w:t>m</w:t>
      </w:r>
      <w:r w:rsidRPr="00B42680">
        <w:rPr>
          <w:sz w:val="28"/>
          <w:szCs w:val="28"/>
          <w:vertAlign w:val="subscript"/>
        </w:rPr>
        <w:t>П</w:t>
      </w:r>
      <w:proofErr w:type="spellEnd"/>
      <w:r w:rsidRPr="00B42680">
        <w:rPr>
          <w:sz w:val="28"/>
          <w:szCs w:val="28"/>
        </w:rPr>
        <w:t xml:space="preserve"> – </w:t>
      </w:r>
      <w:r w:rsidRPr="00B42680">
        <w:rPr>
          <w:sz w:val="28"/>
          <w:szCs w:val="28"/>
        </w:rPr>
        <w:sym w:font="Symbol" w:char="F073"/>
      </w:r>
      <w:r w:rsidRPr="00B42680">
        <w:rPr>
          <w:sz w:val="28"/>
          <w:szCs w:val="28"/>
          <w:vertAlign w:val="subscript"/>
        </w:rPr>
        <w:t>П</w:t>
      </w:r>
      <w:r w:rsidRPr="00B42680">
        <w:rPr>
          <w:sz w:val="28"/>
          <w:szCs w:val="28"/>
        </w:rPr>
        <w:t xml:space="preserve"> (норма прибутку — ризик, рис.7.5) побудуємо точки А</w:t>
      </w:r>
      <w:r w:rsidRPr="00B42680">
        <w:rPr>
          <w:sz w:val="28"/>
          <w:szCs w:val="28"/>
          <w:vertAlign w:val="subscript"/>
        </w:rPr>
        <w:t>1</w:t>
      </w:r>
      <w:r w:rsidRPr="00B42680">
        <w:rPr>
          <w:sz w:val="28"/>
          <w:szCs w:val="28"/>
        </w:rPr>
        <w:t>, А</w:t>
      </w:r>
      <w:r w:rsidRPr="00B42680">
        <w:rPr>
          <w:sz w:val="28"/>
          <w:szCs w:val="28"/>
          <w:vertAlign w:val="subscript"/>
        </w:rPr>
        <w:t>2</w:t>
      </w:r>
      <w:r w:rsidRPr="00B42680">
        <w:rPr>
          <w:sz w:val="28"/>
          <w:szCs w:val="28"/>
        </w:rPr>
        <w:t>, А</w:t>
      </w:r>
      <w:r w:rsidRPr="00B42680">
        <w:rPr>
          <w:sz w:val="28"/>
          <w:szCs w:val="28"/>
          <w:vertAlign w:val="subscript"/>
        </w:rPr>
        <w:t>3</w:t>
      </w:r>
      <w:r w:rsidRPr="00B42680">
        <w:rPr>
          <w:sz w:val="28"/>
          <w:szCs w:val="28"/>
        </w:rPr>
        <w:t>, що відповідають однорідним ПЦП, сформованим з відповідних акцій. На ць</w:t>
      </w:r>
      <w:r w:rsidRPr="00B42680">
        <w:rPr>
          <w:sz w:val="28"/>
          <w:szCs w:val="28"/>
        </w:rPr>
        <w:t>о</w:t>
      </w:r>
      <w:r w:rsidRPr="00B42680">
        <w:rPr>
          <w:sz w:val="28"/>
          <w:szCs w:val="28"/>
        </w:rPr>
        <w:t>му ж рисунку побудуємо лінії (дуги), що відповідають ПЦП, сформован</w:t>
      </w:r>
      <w:r w:rsidRPr="00B42680">
        <w:rPr>
          <w:sz w:val="28"/>
          <w:szCs w:val="28"/>
        </w:rPr>
        <w:t>о</w:t>
      </w:r>
      <w:r w:rsidRPr="00B42680">
        <w:rPr>
          <w:sz w:val="28"/>
          <w:szCs w:val="28"/>
        </w:rPr>
        <w:t>му з двох видів акцій (</w:t>
      </w:r>
      <w:r w:rsidRPr="00B42680">
        <w:rPr>
          <w:sz w:val="28"/>
          <w:szCs w:val="28"/>
        </w:rPr>
        <w:sym w:font="Symbol" w:char="F0C8"/>
      </w:r>
      <w:r w:rsidRPr="00B42680">
        <w:rPr>
          <w:sz w:val="28"/>
          <w:szCs w:val="28"/>
        </w:rPr>
        <w:t>А</w:t>
      </w:r>
      <w:r w:rsidRPr="00B42680">
        <w:rPr>
          <w:sz w:val="28"/>
          <w:szCs w:val="28"/>
          <w:vertAlign w:val="subscript"/>
        </w:rPr>
        <w:t>3</w:t>
      </w:r>
      <w:r w:rsidRPr="00B42680">
        <w:rPr>
          <w:sz w:val="28"/>
          <w:szCs w:val="28"/>
        </w:rPr>
        <w:t>А</w:t>
      </w:r>
      <w:r w:rsidRPr="00B42680">
        <w:rPr>
          <w:sz w:val="28"/>
          <w:szCs w:val="28"/>
          <w:vertAlign w:val="subscript"/>
        </w:rPr>
        <w:t>1</w:t>
      </w:r>
      <w:r w:rsidRPr="00B42680">
        <w:rPr>
          <w:sz w:val="28"/>
          <w:szCs w:val="28"/>
        </w:rPr>
        <w:t xml:space="preserve">;  </w:t>
      </w:r>
      <w:r w:rsidRPr="00B42680">
        <w:rPr>
          <w:sz w:val="28"/>
          <w:szCs w:val="28"/>
        </w:rPr>
        <w:sym w:font="Symbol" w:char="F0C8"/>
      </w:r>
      <w:r w:rsidRPr="00B42680">
        <w:rPr>
          <w:sz w:val="28"/>
          <w:szCs w:val="28"/>
        </w:rPr>
        <w:t>А</w:t>
      </w:r>
      <w:r w:rsidRPr="00B42680">
        <w:rPr>
          <w:sz w:val="28"/>
          <w:szCs w:val="28"/>
          <w:vertAlign w:val="subscript"/>
        </w:rPr>
        <w:t>3</w:t>
      </w:r>
      <w:r w:rsidRPr="00B42680">
        <w:rPr>
          <w:sz w:val="28"/>
          <w:szCs w:val="28"/>
        </w:rPr>
        <w:t>А</w:t>
      </w:r>
      <w:r w:rsidRPr="00B42680">
        <w:rPr>
          <w:sz w:val="28"/>
          <w:szCs w:val="28"/>
          <w:vertAlign w:val="subscript"/>
        </w:rPr>
        <w:t>2</w:t>
      </w:r>
      <w:r w:rsidRPr="00B42680">
        <w:rPr>
          <w:sz w:val="28"/>
          <w:szCs w:val="28"/>
        </w:rPr>
        <w:t xml:space="preserve">;  </w:t>
      </w:r>
      <w:r w:rsidRPr="00B42680">
        <w:rPr>
          <w:sz w:val="28"/>
          <w:szCs w:val="28"/>
        </w:rPr>
        <w:sym w:font="Symbol" w:char="F0C8"/>
      </w:r>
      <w:r w:rsidRPr="00B42680">
        <w:rPr>
          <w:sz w:val="28"/>
          <w:szCs w:val="28"/>
        </w:rPr>
        <w:t>А</w:t>
      </w:r>
      <w:r w:rsidRPr="00B42680">
        <w:rPr>
          <w:sz w:val="28"/>
          <w:szCs w:val="28"/>
          <w:vertAlign w:val="subscript"/>
        </w:rPr>
        <w:t>2</w:t>
      </w:r>
      <w:r w:rsidRPr="00B42680">
        <w:rPr>
          <w:sz w:val="28"/>
          <w:szCs w:val="28"/>
        </w:rPr>
        <w:t>А</w:t>
      </w:r>
      <w:r w:rsidRPr="00B42680">
        <w:rPr>
          <w:sz w:val="28"/>
          <w:szCs w:val="28"/>
          <w:vertAlign w:val="subscript"/>
        </w:rPr>
        <w:t>1</w:t>
      </w:r>
      <w:r w:rsidRPr="00B42680">
        <w:rPr>
          <w:sz w:val="28"/>
          <w:szCs w:val="28"/>
        </w:rPr>
        <w:t>).</w:t>
      </w:r>
    </w:p>
    <w:bookmarkStart w:id="15" w:name="_MON_1002544335"/>
    <w:bookmarkStart w:id="16" w:name="_MON_1014450413"/>
    <w:bookmarkStart w:id="17" w:name="_MON_1014450445"/>
    <w:bookmarkStart w:id="18" w:name="_MON_1014451184"/>
    <w:bookmarkStart w:id="19" w:name="_MON_1016362638"/>
    <w:bookmarkStart w:id="20" w:name="_MON_1002542274"/>
    <w:bookmarkStart w:id="21" w:name="_MON_1002542290"/>
    <w:bookmarkEnd w:id="15"/>
    <w:bookmarkEnd w:id="16"/>
    <w:bookmarkEnd w:id="17"/>
    <w:bookmarkEnd w:id="18"/>
    <w:bookmarkEnd w:id="19"/>
    <w:bookmarkEnd w:id="20"/>
    <w:bookmarkEnd w:id="21"/>
    <w:bookmarkStart w:id="22" w:name="_MON_1002543179"/>
    <w:bookmarkEnd w:id="22"/>
    <w:p w:rsidR="00B42680" w:rsidRPr="00B42680" w:rsidRDefault="00B42680" w:rsidP="00B42680">
      <w:pPr>
        <w:spacing w:line="360" w:lineRule="auto"/>
        <w:ind w:firstLine="709"/>
        <w:jc w:val="center"/>
        <w:rPr>
          <w:sz w:val="28"/>
          <w:szCs w:val="28"/>
        </w:rPr>
      </w:pPr>
      <w:r w:rsidRPr="00B42680">
        <w:rPr>
          <w:sz w:val="28"/>
          <w:szCs w:val="28"/>
        </w:rPr>
        <w:object w:dxaOrig="5550" w:dyaOrig="2985">
          <v:shape id="_x0000_i1103" type="#_x0000_t75" style="width:277.8pt;height:149.4pt" o:ole="" fillcolor="window">
            <v:imagedata r:id="rId162" o:title=""/>
          </v:shape>
          <o:OLEObject Type="Embed" ProgID="Word.Picture.8" ShapeID="_x0000_i1103" DrawAspect="Content" ObjectID="_1759910044" r:id="rId163"/>
        </w:object>
      </w:r>
    </w:p>
    <w:p w:rsidR="00B42680" w:rsidRPr="00B42680" w:rsidRDefault="00B42680" w:rsidP="00B42680">
      <w:pPr>
        <w:spacing w:line="360" w:lineRule="auto"/>
        <w:ind w:firstLine="709"/>
        <w:jc w:val="center"/>
        <w:rPr>
          <w:sz w:val="28"/>
          <w:szCs w:val="28"/>
          <w:lang w:val="en-US"/>
        </w:rPr>
      </w:pPr>
      <w:r w:rsidRPr="00B42680">
        <w:rPr>
          <w:sz w:val="28"/>
          <w:szCs w:val="28"/>
        </w:rPr>
        <w:t>Рис.</w:t>
      </w:r>
      <w:r w:rsidRPr="00B42680">
        <w:rPr>
          <w:sz w:val="28"/>
          <w:szCs w:val="28"/>
          <w:lang w:val="en-US"/>
        </w:rPr>
        <w:t xml:space="preserve"> </w:t>
      </w:r>
      <w:r w:rsidRPr="00B42680">
        <w:rPr>
          <w:sz w:val="28"/>
          <w:szCs w:val="28"/>
        </w:rPr>
        <w:t>7.5. Множина допустимих портфелів цінних паперів</w:t>
      </w:r>
    </w:p>
    <w:p w:rsidR="00B42680" w:rsidRPr="00B42680" w:rsidRDefault="00B42680" w:rsidP="00B42680">
      <w:pPr>
        <w:spacing w:line="360" w:lineRule="auto"/>
        <w:ind w:firstLine="709"/>
        <w:rPr>
          <w:sz w:val="28"/>
          <w:szCs w:val="28"/>
        </w:rPr>
      </w:pPr>
      <w:r w:rsidRPr="00B42680">
        <w:rPr>
          <w:sz w:val="28"/>
          <w:szCs w:val="28"/>
        </w:rPr>
        <w:t>Точкам К</w:t>
      </w:r>
      <w:r w:rsidRPr="00B42680">
        <w:rPr>
          <w:sz w:val="28"/>
          <w:szCs w:val="28"/>
          <w:lang w:val="en-US"/>
        </w:rPr>
        <w:t> </w:t>
      </w:r>
      <w:r w:rsidRPr="00B42680">
        <w:rPr>
          <w:sz w:val="28"/>
          <w:szCs w:val="28"/>
        </w:rPr>
        <w:sym w:font="Symbol" w:char="F0CE"/>
      </w:r>
      <w:r w:rsidRPr="00B42680">
        <w:rPr>
          <w:sz w:val="28"/>
          <w:szCs w:val="28"/>
          <w:lang w:val="en-US"/>
        </w:rPr>
        <w:t> </w:t>
      </w:r>
      <w:r w:rsidRPr="00B42680">
        <w:rPr>
          <w:sz w:val="28"/>
          <w:szCs w:val="28"/>
        </w:rPr>
        <w:sym w:font="Symbol" w:char="F0C8"/>
      </w:r>
      <w:r w:rsidRPr="00B42680">
        <w:rPr>
          <w:sz w:val="28"/>
          <w:szCs w:val="28"/>
          <w:lang w:val="en-US"/>
        </w:rPr>
        <w:t> </w:t>
      </w:r>
      <w:r w:rsidRPr="00B42680">
        <w:rPr>
          <w:sz w:val="28"/>
          <w:szCs w:val="28"/>
        </w:rPr>
        <w:t>А</w:t>
      </w:r>
      <w:r w:rsidRPr="00B42680">
        <w:rPr>
          <w:sz w:val="28"/>
          <w:szCs w:val="28"/>
          <w:vertAlign w:val="subscript"/>
        </w:rPr>
        <w:t>3</w:t>
      </w:r>
      <w:r w:rsidRPr="00B42680">
        <w:rPr>
          <w:sz w:val="28"/>
          <w:szCs w:val="28"/>
        </w:rPr>
        <w:t>А</w:t>
      </w:r>
      <w:r w:rsidRPr="00B42680">
        <w:rPr>
          <w:sz w:val="28"/>
          <w:szCs w:val="28"/>
          <w:vertAlign w:val="subscript"/>
        </w:rPr>
        <w:t>2</w:t>
      </w:r>
      <w:r w:rsidRPr="00B42680">
        <w:rPr>
          <w:sz w:val="28"/>
          <w:szCs w:val="28"/>
        </w:rPr>
        <w:t xml:space="preserve"> та L</w:t>
      </w:r>
      <w:r w:rsidRPr="00B42680">
        <w:rPr>
          <w:sz w:val="28"/>
          <w:szCs w:val="28"/>
          <w:lang w:val="en-US"/>
        </w:rPr>
        <w:t> </w:t>
      </w:r>
      <w:r w:rsidRPr="00B42680">
        <w:rPr>
          <w:sz w:val="28"/>
          <w:szCs w:val="28"/>
        </w:rPr>
        <w:sym w:font="Symbol" w:char="F0CE"/>
      </w:r>
      <w:r w:rsidRPr="00B42680">
        <w:rPr>
          <w:sz w:val="28"/>
          <w:szCs w:val="28"/>
          <w:lang w:val="en-US"/>
        </w:rPr>
        <w:t> </w:t>
      </w:r>
      <w:r w:rsidRPr="00B42680">
        <w:rPr>
          <w:sz w:val="28"/>
          <w:szCs w:val="28"/>
        </w:rPr>
        <w:sym w:font="Symbol" w:char="F0C8"/>
      </w:r>
      <w:r w:rsidRPr="00B42680">
        <w:rPr>
          <w:sz w:val="28"/>
          <w:szCs w:val="28"/>
          <w:lang w:val="en-US"/>
        </w:rPr>
        <w:t> </w:t>
      </w:r>
      <w:r w:rsidRPr="00B42680">
        <w:rPr>
          <w:sz w:val="28"/>
          <w:szCs w:val="28"/>
        </w:rPr>
        <w:t>А</w:t>
      </w:r>
      <w:r w:rsidRPr="00B42680">
        <w:rPr>
          <w:sz w:val="28"/>
          <w:szCs w:val="28"/>
          <w:vertAlign w:val="subscript"/>
        </w:rPr>
        <w:t>2</w:t>
      </w:r>
      <w:r w:rsidRPr="00B42680">
        <w:rPr>
          <w:sz w:val="28"/>
          <w:szCs w:val="28"/>
        </w:rPr>
        <w:t>А</w:t>
      </w:r>
      <w:r w:rsidRPr="00B42680">
        <w:rPr>
          <w:sz w:val="28"/>
          <w:szCs w:val="28"/>
          <w:vertAlign w:val="subscript"/>
        </w:rPr>
        <w:t>1</w:t>
      </w:r>
      <w:r w:rsidRPr="00B42680">
        <w:rPr>
          <w:sz w:val="28"/>
          <w:szCs w:val="28"/>
        </w:rPr>
        <w:t xml:space="preserve"> відповідають певні ПЦП, </w:t>
      </w:r>
      <w:r w:rsidRPr="00B42680">
        <w:rPr>
          <w:sz w:val="28"/>
          <w:szCs w:val="28"/>
          <w:lang w:val="en-US"/>
        </w:rPr>
        <w:t>c</w:t>
      </w:r>
      <w:r w:rsidRPr="00B42680">
        <w:rPr>
          <w:sz w:val="28"/>
          <w:szCs w:val="28"/>
        </w:rPr>
        <w:t>формовані з двох (відповідно А</w:t>
      </w:r>
      <w:r w:rsidRPr="00B42680">
        <w:rPr>
          <w:sz w:val="28"/>
          <w:szCs w:val="28"/>
          <w:vertAlign w:val="subscript"/>
        </w:rPr>
        <w:t>3</w:t>
      </w:r>
      <w:r w:rsidRPr="00B42680">
        <w:rPr>
          <w:sz w:val="28"/>
          <w:szCs w:val="28"/>
        </w:rPr>
        <w:t>, А</w:t>
      </w:r>
      <w:r w:rsidRPr="00B42680">
        <w:rPr>
          <w:sz w:val="28"/>
          <w:szCs w:val="28"/>
          <w:vertAlign w:val="subscript"/>
        </w:rPr>
        <w:t>2</w:t>
      </w:r>
      <w:r w:rsidRPr="00B42680">
        <w:rPr>
          <w:sz w:val="28"/>
          <w:szCs w:val="28"/>
        </w:rPr>
        <w:t xml:space="preserve"> та А</w:t>
      </w:r>
      <w:r w:rsidRPr="00B42680">
        <w:rPr>
          <w:sz w:val="28"/>
          <w:szCs w:val="28"/>
          <w:vertAlign w:val="subscript"/>
        </w:rPr>
        <w:t>2</w:t>
      </w:r>
      <w:r w:rsidRPr="00B42680">
        <w:rPr>
          <w:sz w:val="28"/>
          <w:szCs w:val="28"/>
        </w:rPr>
        <w:t>, А</w:t>
      </w:r>
      <w:r w:rsidRPr="00B42680">
        <w:rPr>
          <w:sz w:val="28"/>
          <w:szCs w:val="28"/>
          <w:vertAlign w:val="subscript"/>
        </w:rPr>
        <w:t>1</w:t>
      </w:r>
      <w:r w:rsidRPr="00B42680">
        <w:rPr>
          <w:sz w:val="28"/>
          <w:szCs w:val="28"/>
        </w:rPr>
        <w:t>) видів акцій. Для цих пор</w:t>
      </w:r>
      <w:r w:rsidRPr="00B42680">
        <w:rPr>
          <w:sz w:val="28"/>
          <w:szCs w:val="28"/>
        </w:rPr>
        <w:t>т</w:t>
      </w:r>
      <w:r w:rsidRPr="00B42680">
        <w:rPr>
          <w:sz w:val="28"/>
          <w:szCs w:val="28"/>
        </w:rPr>
        <w:t>фелів можна розрахувати норми прибутку і ризики. Вважатимемо тепер, що кожний з цих портфелів є певного виду «цінним папером» відповідно К та L. А тому, в свою чергу, можна сформувати новий ПЦП для ЦП К та L. Такі ПЦП вже будуть включати по три акції (А</w:t>
      </w:r>
      <w:r w:rsidRPr="00B42680">
        <w:rPr>
          <w:sz w:val="28"/>
          <w:szCs w:val="28"/>
          <w:vertAlign w:val="subscript"/>
        </w:rPr>
        <w:t>1</w:t>
      </w:r>
      <w:r w:rsidRPr="00B42680">
        <w:rPr>
          <w:sz w:val="28"/>
          <w:szCs w:val="28"/>
        </w:rPr>
        <w:t>, А</w:t>
      </w:r>
      <w:r w:rsidRPr="00B42680">
        <w:rPr>
          <w:sz w:val="28"/>
          <w:szCs w:val="28"/>
          <w:vertAlign w:val="subscript"/>
        </w:rPr>
        <w:t>2</w:t>
      </w:r>
      <w:r w:rsidRPr="00B42680">
        <w:rPr>
          <w:sz w:val="28"/>
          <w:szCs w:val="28"/>
        </w:rPr>
        <w:t>, А</w:t>
      </w:r>
      <w:r w:rsidRPr="00B42680">
        <w:rPr>
          <w:sz w:val="28"/>
          <w:szCs w:val="28"/>
          <w:vertAlign w:val="subscript"/>
        </w:rPr>
        <w:t>3</w:t>
      </w:r>
      <w:r w:rsidRPr="00B42680">
        <w:rPr>
          <w:sz w:val="28"/>
          <w:szCs w:val="28"/>
        </w:rPr>
        <w:t>) і їм відповідає д</w:t>
      </w:r>
      <w:r w:rsidRPr="00B42680">
        <w:rPr>
          <w:sz w:val="28"/>
          <w:szCs w:val="28"/>
        </w:rPr>
        <w:t>у</w:t>
      </w:r>
      <w:r w:rsidRPr="00B42680">
        <w:rPr>
          <w:sz w:val="28"/>
          <w:szCs w:val="28"/>
        </w:rPr>
        <w:t xml:space="preserve">га </w:t>
      </w:r>
      <w:r w:rsidRPr="00B42680">
        <w:rPr>
          <w:sz w:val="28"/>
          <w:szCs w:val="28"/>
        </w:rPr>
        <w:sym w:font="Symbol" w:char="F0C8"/>
      </w:r>
      <w:r w:rsidRPr="00B42680">
        <w:rPr>
          <w:sz w:val="28"/>
          <w:szCs w:val="28"/>
        </w:rPr>
        <w:t>КL.</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Міркуючи таким чином, приходимо до висновку, що кожна то</w:t>
      </w:r>
      <w:r w:rsidRPr="00B42680">
        <w:rPr>
          <w:rFonts w:ascii="Times New Roman" w:hAnsi="Times New Roman"/>
          <w:i w:val="0"/>
          <w:sz w:val="28"/>
          <w:szCs w:val="28"/>
        </w:rPr>
        <w:t>ч</w:t>
      </w:r>
      <w:r w:rsidRPr="00B42680">
        <w:rPr>
          <w:rFonts w:ascii="Times New Roman" w:hAnsi="Times New Roman"/>
          <w:i w:val="0"/>
          <w:sz w:val="28"/>
          <w:szCs w:val="28"/>
        </w:rPr>
        <w:t>ка, яка належить до заштрихованої області (рис.</w:t>
      </w:r>
      <w:r w:rsidRPr="00B42680">
        <w:rPr>
          <w:rFonts w:ascii="Times New Roman" w:hAnsi="Times New Roman"/>
          <w:i w:val="0"/>
          <w:sz w:val="28"/>
          <w:szCs w:val="28"/>
          <w:lang w:val="en-US"/>
        </w:rPr>
        <w:t xml:space="preserve"> </w:t>
      </w:r>
      <w:r w:rsidRPr="00B42680">
        <w:rPr>
          <w:rFonts w:ascii="Times New Roman" w:hAnsi="Times New Roman"/>
          <w:i w:val="0"/>
          <w:sz w:val="28"/>
          <w:szCs w:val="28"/>
        </w:rPr>
        <w:t>7.5), відповідає д</w:t>
      </w:r>
      <w:r w:rsidRPr="00B42680">
        <w:rPr>
          <w:rFonts w:ascii="Times New Roman" w:hAnsi="Times New Roman"/>
          <w:i w:val="0"/>
          <w:sz w:val="28"/>
          <w:szCs w:val="28"/>
        </w:rPr>
        <w:t>е</w:t>
      </w:r>
      <w:r w:rsidRPr="00B42680">
        <w:rPr>
          <w:rFonts w:ascii="Times New Roman" w:hAnsi="Times New Roman"/>
          <w:i w:val="0"/>
          <w:sz w:val="28"/>
          <w:szCs w:val="28"/>
        </w:rPr>
        <w:t>якому ПЦП, сформованому з трьох видів акцій.</w:t>
      </w:r>
    </w:p>
    <w:p w:rsidR="00B42680" w:rsidRPr="00B42680" w:rsidRDefault="00B42680" w:rsidP="00B42680">
      <w:pPr>
        <w:spacing w:line="360" w:lineRule="auto"/>
        <w:ind w:firstLine="709"/>
        <w:rPr>
          <w:sz w:val="28"/>
          <w:szCs w:val="28"/>
        </w:rPr>
      </w:pPr>
      <w:r w:rsidRPr="00B42680">
        <w:rPr>
          <w:sz w:val="28"/>
          <w:szCs w:val="28"/>
        </w:rPr>
        <w:t>Допустимою множиною ПЦП називається область, точки якої хара</w:t>
      </w:r>
      <w:r w:rsidRPr="00B42680">
        <w:rPr>
          <w:sz w:val="28"/>
          <w:szCs w:val="28"/>
        </w:rPr>
        <w:t>к</w:t>
      </w:r>
      <w:r w:rsidRPr="00B42680">
        <w:rPr>
          <w:sz w:val="28"/>
          <w:szCs w:val="28"/>
        </w:rPr>
        <w:t>теризують ступінь ризику та норму прибутку портфеля за всіх можливих часток окремих акцій в портфелі (на рис.</w:t>
      </w:r>
      <w:r w:rsidRPr="00B42680">
        <w:rPr>
          <w:sz w:val="28"/>
          <w:szCs w:val="28"/>
          <w:lang w:val="en-US"/>
        </w:rPr>
        <w:t xml:space="preserve"> </w:t>
      </w:r>
      <w:r w:rsidRPr="00B42680">
        <w:rPr>
          <w:sz w:val="28"/>
          <w:szCs w:val="28"/>
        </w:rPr>
        <w:t>7.5 — це область, обмежена жи</w:t>
      </w:r>
      <w:r w:rsidRPr="00B42680">
        <w:rPr>
          <w:sz w:val="28"/>
          <w:szCs w:val="28"/>
        </w:rPr>
        <w:t>р</w:t>
      </w:r>
      <w:r w:rsidRPr="00B42680">
        <w:rPr>
          <w:sz w:val="28"/>
          <w:szCs w:val="28"/>
        </w:rPr>
        <w:t>ною лінією.),</w:t>
      </w:r>
    </w:p>
    <w:p w:rsidR="00B42680" w:rsidRPr="00B42680" w:rsidRDefault="00B42680" w:rsidP="00B42680">
      <w:pPr>
        <w:spacing w:line="360" w:lineRule="auto"/>
        <w:ind w:firstLine="709"/>
        <w:rPr>
          <w:sz w:val="28"/>
          <w:szCs w:val="28"/>
        </w:rPr>
      </w:pPr>
      <w:r w:rsidRPr="00B42680">
        <w:rPr>
          <w:sz w:val="28"/>
          <w:szCs w:val="28"/>
        </w:rPr>
        <w:lastRenderedPageBreak/>
        <w:t xml:space="preserve">Особливістю дуги </w:t>
      </w:r>
      <w:r w:rsidRPr="00B42680">
        <w:rPr>
          <w:sz w:val="28"/>
          <w:szCs w:val="28"/>
        </w:rPr>
        <w:sym w:font="Symbol" w:char="F0C8"/>
      </w:r>
      <w:r w:rsidRPr="00B42680">
        <w:rPr>
          <w:sz w:val="28"/>
          <w:szCs w:val="28"/>
        </w:rPr>
        <w:t>О*А</w:t>
      </w:r>
      <w:r w:rsidRPr="00B42680">
        <w:rPr>
          <w:sz w:val="28"/>
          <w:szCs w:val="28"/>
          <w:vertAlign w:val="subscript"/>
        </w:rPr>
        <w:t>1</w:t>
      </w:r>
      <w:r w:rsidRPr="00B42680">
        <w:rPr>
          <w:sz w:val="28"/>
          <w:szCs w:val="28"/>
        </w:rPr>
        <w:t>, яка належить допустимій множині, є те, що для будь-якої точки цієї дуги не можна вказати іншої точки допустимої області, для якої ПЦП був би кращим.</w:t>
      </w:r>
    </w:p>
    <w:p w:rsidR="00B42680" w:rsidRPr="00B42680" w:rsidRDefault="00B42680" w:rsidP="00B42680">
      <w:pPr>
        <w:spacing w:line="360" w:lineRule="auto"/>
        <w:ind w:firstLine="709"/>
        <w:rPr>
          <w:sz w:val="28"/>
          <w:szCs w:val="28"/>
        </w:rPr>
      </w:pPr>
      <w:r w:rsidRPr="00B42680">
        <w:rPr>
          <w:sz w:val="28"/>
          <w:szCs w:val="28"/>
        </w:rPr>
        <w:t>Ефективною множиною ПЦП  називаються ті портфелі, що відпов</w:t>
      </w:r>
      <w:r w:rsidRPr="00B42680">
        <w:rPr>
          <w:sz w:val="28"/>
          <w:szCs w:val="28"/>
        </w:rPr>
        <w:t>і</w:t>
      </w:r>
      <w:r w:rsidRPr="00B42680">
        <w:rPr>
          <w:sz w:val="28"/>
          <w:szCs w:val="28"/>
        </w:rPr>
        <w:t xml:space="preserve">дають точкам дуги </w:t>
      </w:r>
      <w:r w:rsidRPr="00B42680">
        <w:rPr>
          <w:sz w:val="28"/>
          <w:szCs w:val="28"/>
        </w:rPr>
        <w:sym w:font="Symbol" w:char="F0C8"/>
      </w:r>
      <w:r w:rsidRPr="00B42680">
        <w:rPr>
          <w:sz w:val="28"/>
          <w:szCs w:val="28"/>
        </w:rPr>
        <w:t>О*А</w:t>
      </w:r>
      <w:r w:rsidRPr="00B42680">
        <w:rPr>
          <w:sz w:val="28"/>
          <w:szCs w:val="28"/>
          <w:vertAlign w:val="subscript"/>
        </w:rPr>
        <w:t>1</w:t>
      </w:r>
      <w:r w:rsidRPr="00B42680">
        <w:rPr>
          <w:sz w:val="28"/>
          <w:szCs w:val="28"/>
        </w:rPr>
        <w:t>. Тобто ефективним портфелем вважається т</w:t>
      </w:r>
      <w:r w:rsidRPr="00B42680">
        <w:rPr>
          <w:sz w:val="28"/>
          <w:szCs w:val="28"/>
        </w:rPr>
        <w:t>а</w:t>
      </w:r>
      <w:r w:rsidRPr="00B42680">
        <w:rPr>
          <w:sz w:val="28"/>
          <w:szCs w:val="28"/>
        </w:rPr>
        <w:t>кий, для якого в допустимій множині ПЦП не можна  вказати іншого портфеля:</w:t>
      </w:r>
    </w:p>
    <w:p w:rsidR="00B42680" w:rsidRPr="00B42680" w:rsidRDefault="00B42680" w:rsidP="00B42680">
      <w:pPr>
        <w:pStyle w:val="2"/>
        <w:widowControl/>
        <w:numPr>
          <w:ilvl w:val="0"/>
          <w:numId w:val="26"/>
        </w:numPr>
        <w:tabs>
          <w:tab w:val="clear" w:pos="360"/>
          <w:tab w:val="left" w:pos="510"/>
        </w:tabs>
        <w:spacing w:line="360" w:lineRule="auto"/>
        <w:ind w:right="0" w:firstLine="709"/>
        <w:rPr>
          <w:sz w:val="28"/>
          <w:szCs w:val="28"/>
        </w:rPr>
      </w:pPr>
      <w:r w:rsidRPr="00B42680">
        <w:rPr>
          <w:sz w:val="28"/>
          <w:szCs w:val="28"/>
        </w:rPr>
        <w:t>з тим же значенням величини сподіваної норми прибутку і меншим ступенем ризику;</w:t>
      </w:r>
    </w:p>
    <w:p w:rsidR="00B42680" w:rsidRPr="00B42680" w:rsidRDefault="00B42680" w:rsidP="00B42680">
      <w:pPr>
        <w:pStyle w:val="2"/>
        <w:widowControl/>
        <w:numPr>
          <w:ilvl w:val="0"/>
          <w:numId w:val="26"/>
        </w:numPr>
        <w:tabs>
          <w:tab w:val="clear" w:pos="360"/>
          <w:tab w:val="left" w:pos="510"/>
        </w:tabs>
        <w:spacing w:line="360" w:lineRule="auto"/>
        <w:ind w:right="0" w:firstLine="709"/>
        <w:rPr>
          <w:sz w:val="28"/>
          <w:szCs w:val="28"/>
        </w:rPr>
      </w:pPr>
      <w:r w:rsidRPr="00B42680">
        <w:rPr>
          <w:sz w:val="28"/>
          <w:szCs w:val="28"/>
        </w:rPr>
        <w:t>з тим же значенням величини ризику і більшим значенням сп</w:t>
      </w:r>
      <w:r w:rsidRPr="00B42680">
        <w:rPr>
          <w:sz w:val="28"/>
          <w:szCs w:val="28"/>
        </w:rPr>
        <w:t>о</w:t>
      </w:r>
      <w:r w:rsidRPr="00B42680">
        <w:rPr>
          <w:sz w:val="28"/>
          <w:szCs w:val="28"/>
        </w:rPr>
        <w:t>діваної норми прибутку.</w:t>
      </w:r>
    </w:p>
    <w:p w:rsidR="00B42680" w:rsidRPr="00B42680" w:rsidRDefault="00B42680" w:rsidP="00B42680">
      <w:pPr>
        <w:spacing w:line="360" w:lineRule="auto"/>
        <w:ind w:firstLine="709"/>
        <w:rPr>
          <w:sz w:val="28"/>
          <w:szCs w:val="28"/>
        </w:rPr>
      </w:pPr>
      <w:r w:rsidRPr="00B42680">
        <w:rPr>
          <w:sz w:val="28"/>
          <w:szCs w:val="28"/>
        </w:rPr>
        <w:t xml:space="preserve">Очевидно, що для ПЦП, складених з двох акцій, допустима множина збігається з множиною ефективних портфелів, і вони складають дугу </w:t>
      </w:r>
      <w:r w:rsidRPr="00B42680">
        <w:rPr>
          <w:sz w:val="28"/>
          <w:szCs w:val="28"/>
        </w:rPr>
        <w:sym w:font="Symbol" w:char="F0C8"/>
      </w:r>
      <w:r w:rsidRPr="00B42680">
        <w:rPr>
          <w:sz w:val="28"/>
          <w:szCs w:val="28"/>
        </w:rPr>
        <w:t>О*А</w:t>
      </w:r>
      <w:r w:rsidRPr="00B42680">
        <w:rPr>
          <w:sz w:val="28"/>
          <w:szCs w:val="28"/>
          <w:vertAlign w:val="subscript"/>
        </w:rPr>
        <w:t>1</w:t>
      </w:r>
      <w:r w:rsidRPr="00B42680">
        <w:rPr>
          <w:sz w:val="28"/>
          <w:szCs w:val="28"/>
        </w:rPr>
        <w:t xml:space="preserve"> (рис.</w:t>
      </w:r>
      <w:r w:rsidRPr="00B42680">
        <w:rPr>
          <w:sz w:val="28"/>
          <w:szCs w:val="28"/>
          <w:lang w:val="en-US"/>
        </w:rPr>
        <w:t xml:space="preserve"> </w:t>
      </w:r>
      <w:r w:rsidRPr="00B42680">
        <w:rPr>
          <w:sz w:val="28"/>
          <w:szCs w:val="28"/>
        </w:rPr>
        <w:t>7.4).</w:t>
      </w:r>
    </w:p>
    <w:p w:rsidR="00B42680" w:rsidRPr="00B42680" w:rsidRDefault="00B42680" w:rsidP="00B42680">
      <w:pPr>
        <w:spacing w:line="360" w:lineRule="auto"/>
        <w:ind w:firstLine="709"/>
        <w:rPr>
          <w:sz w:val="28"/>
          <w:szCs w:val="28"/>
        </w:rPr>
      </w:pPr>
      <w:r w:rsidRPr="00B42680">
        <w:rPr>
          <w:sz w:val="28"/>
          <w:szCs w:val="28"/>
        </w:rPr>
        <w:t xml:space="preserve">Розглянемо тепер загальний випадок побудови ПЦП, сформованого з N ЦП. Як і раніше, позначимо через </w:t>
      </w:r>
      <w:proofErr w:type="spellStart"/>
      <w:r w:rsidRPr="00B42680">
        <w:rPr>
          <w:sz w:val="28"/>
          <w:szCs w:val="28"/>
        </w:rPr>
        <w:t>R</w:t>
      </w:r>
      <w:r w:rsidRPr="00B42680">
        <w:rPr>
          <w:sz w:val="28"/>
          <w:szCs w:val="28"/>
          <w:vertAlign w:val="subscript"/>
        </w:rPr>
        <w:t>k</w:t>
      </w:r>
      <w:proofErr w:type="spellEnd"/>
      <w:r w:rsidRPr="00B42680">
        <w:rPr>
          <w:sz w:val="28"/>
          <w:szCs w:val="28"/>
        </w:rPr>
        <w:t xml:space="preserve">, </w:t>
      </w:r>
      <w:proofErr w:type="spellStart"/>
      <w:r w:rsidRPr="00B42680">
        <w:rPr>
          <w:sz w:val="28"/>
          <w:szCs w:val="28"/>
        </w:rPr>
        <w:t>m</w:t>
      </w:r>
      <w:r w:rsidRPr="00B42680">
        <w:rPr>
          <w:sz w:val="28"/>
          <w:szCs w:val="28"/>
          <w:vertAlign w:val="subscript"/>
        </w:rPr>
        <w:t>k</w:t>
      </w:r>
      <w:proofErr w:type="spellEnd"/>
      <w:r w:rsidRPr="00B42680">
        <w:rPr>
          <w:sz w:val="28"/>
          <w:szCs w:val="28"/>
          <w:vertAlign w:val="subscript"/>
        </w:rPr>
        <w:t> </w:t>
      </w:r>
      <w:r w:rsidRPr="00B42680">
        <w:rPr>
          <w:sz w:val="28"/>
          <w:szCs w:val="28"/>
        </w:rPr>
        <w:t>= M(</w:t>
      </w:r>
      <w:proofErr w:type="spellStart"/>
      <w:r w:rsidRPr="00B42680">
        <w:rPr>
          <w:sz w:val="28"/>
          <w:szCs w:val="28"/>
        </w:rPr>
        <w:t>R</w:t>
      </w:r>
      <w:r w:rsidRPr="00B42680">
        <w:rPr>
          <w:sz w:val="28"/>
          <w:szCs w:val="28"/>
          <w:vertAlign w:val="subscript"/>
        </w:rPr>
        <w:t>k</w:t>
      </w:r>
      <w:proofErr w:type="spellEnd"/>
      <w:r w:rsidRPr="00B42680">
        <w:rPr>
          <w:sz w:val="28"/>
          <w:szCs w:val="28"/>
        </w:rPr>
        <w:t xml:space="preserve">), </w:t>
      </w:r>
      <w:r w:rsidRPr="00B42680">
        <w:rPr>
          <w:sz w:val="28"/>
          <w:szCs w:val="28"/>
        </w:rPr>
        <w:sym w:font="Symbol" w:char="F073"/>
      </w:r>
      <w:r w:rsidRPr="00B42680">
        <w:rPr>
          <w:sz w:val="28"/>
          <w:szCs w:val="28"/>
          <w:vertAlign w:val="subscript"/>
        </w:rPr>
        <w:t>k</w:t>
      </w:r>
      <w:r w:rsidRPr="00B42680">
        <w:rPr>
          <w:sz w:val="28"/>
          <w:szCs w:val="28"/>
        </w:rPr>
        <w:t xml:space="preserve"> — відповідно норму прибутку, сподівану норму прибутку та ризик k-го ЦП, k = 1, ..., N; через </w:t>
      </w:r>
      <w:r w:rsidRPr="00B42680">
        <w:rPr>
          <w:sz w:val="28"/>
          <w:szCs w:val="28"/>
        </w:rPr>
        <w:sym w:font="Symbol" w:char="F072"/>
      </w:r>
      <w:proofErr w:type="spellStart"/>
      <w:r w:rsidRPr="00B42680">
        <w:rPr>
          <w:sz w:val="28"/>
          <w:szCs w:val="28"/>
          <w:vertAlign w:val="subscript"/>
        </w:rPr>
        <w:t>kj</w:t>
      </w:r>
      <w:proofErr w:type="spellEnd"/>
      <w:r w:rsidRPr="00B42680">
        <w:rPr>
          <w:sz w:val="28"/>
          <w:szCs w:val="28"/>
        </w:rPr>
        <w:t xml:space="preserve"> — коефіцієнт кореляції між k-тим та j-тим видом ЦП.</w:t>
      </w:r>
    </w:p>
    <w:p w:rsidR="00B42680" w:rsidRPr="00B42680" w:rsidRDefault="00B42680" w:rsidP="00B42680">
      <w:pPr>
        <w:pStyle w:val="23"/>
        <w:widowControl/>
        <w:spacing w:line="360" w:lineRule="auto"/>
        <w:ind w:left="0" w:right="0" w:firstLine="709"/>
        <w:rPr>
          <w:b/>
          <w:sz w:val="28"/>
          <w:szCs w:val="28"/>
        </w:rPr>
      </w:pPr>
      <w:r w:rsidRPr="00B42680">
        <w:rPr>
          <w:b/>
          <w:sz w:val="28"/>
          <w:szCs w:val="28"/>
        </w:rPr>
        <w:t>7.8.3.1. Задача збереження капіталу</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Сутність її полягає у виборі такої структури ПЦП, щоб ризик цього портфеля був мінімальним. Формальна постановка цієї задачі така:</w:t>
      </w:r>
    </w:p>
    <w:p w:rsidR="00B42680" w:rsidRPr="00B42680" w:rsidRDefault="00B42680" w:rsidP="00B42680">
      <w:pPr>
        <w:spacing w:line="360" w:lineRule="auto"/>
        <w:ind w:firstLine="709"/>
        <w:jc w:val="center"/>
        <w:rPr>
          <w:sz w:val="28"/>
          <w:szCs w:val="28"/>
        </w:rPr>
      </w:pPr>
      <w:r w:rsidRPr="00B42680">
        <w:rPr>
          <w:position w:val="-20"/>
          <w:sz w:val="28"/>
          <w:szCs w:val="28"/>
        </w:rPr>
        <w:object w:dxaOrig="1820" w:dyaOrig="400">
          <v:shape id="_x0000_i1104" type="#_x0000_t75" style="width:91.2pt;height:19.8pt" o:ole="" fillcolor="window">
            <v:imagedata r:id="rId164" o:title=""/>
          </v:shape>
          <o:OLEObject Type="Embed" ProgID="Equation.3" ShapeID="_x0000_i1104" DrawAspect="Content" ObjectID="_1759910045" r:id="rId165"/>
        </w:object>
      </w:r>
      <w:r w:rsidRPr="00B42680">
        <w:rPr>
          <w:sz w:val="28"/>
          <w:szCs w:val="28"/>
        </w:rPr>
        <w:t>;</w:t>
      </w:r>
    </w:p>
    <w:p w:rsidR="00B42680" w:rsidRPr="00B42680" w:rsidRDefault="00B42680" w:rsidP="00B42680">
      <w:pPr>
        <w:spacing w:line="360" w:lineRule="auto"/>
        <w:ind w:firstLine="709"/>
        <w:jc w:val="center"/>
        <w:rPr>
          <w:sz w:val="28"/>
          <w:szCs w:val="28"/>
        </w:rPr>
      </w:pPr>
      <w:r w:rsidRPr="00B42680">
        <w:rPr>
          <w:position w:val="-28"/>
          <w:sz w:val="28"/>
          <w:szCs w:val="28"/>
        </w:rPr>
        <w:object w:dxaOrig="1800" w:dyaOrig="660">
          <v:shape id="_x0000_i1105" type="#_x0000_t75" style="width:90pt;height:33pt" o:ole="" fillcolor="window">
            <v:imagedata r:id="rId166" o:title=""/>
          </v:shape>
          <o:OLEObject Type="Embed" ProgID="Equation.3" ShapeID="_x0000_i1105" DrawAspect="Content" ObjectID="_1759910046" r:id="rId167"/>
        </w:object>
      </w:r>
    </w:p>
    <w:p w:rsidR="00B42680" w:rsidRPr="00B42680" w:rsidRDefault="00B42680" w:rsidP="00B42680">
      <w:pPr>
        <w:spacing w:line="360" w:lineRule="auto"/>
        <w:ind w:firstLine="709"/>
        <w:rPr>
          <w:sz w:val="28"/>
          <w:szCs w:val="28"/>
        </w:rPr>
      </w:pPr>
      <w:r w:rsidRPr="00B42680">
        <w:rPr>
          <w:sz w:val="28"/>
          <w:szCs w:val="28"/>
        </w:rPr>
        <w:t>Розв’язку задачі відповідає точка О</w:t>
      </w:r>
      <w:r w:rsidRPr="00B42680">
        <w:rPr>
          <w:sz w:val="28"/>
          <w:szCs w:val="28"/>
          <w:vertAlign w:val="superscript"/>
        </w:rPr>
        <w:t>*</w:t>
      </w:r>
      <w:r w:rsidRPr="00B42680">
        <w:rPr>
          <w:sz w:val="28"/>
          <w:szCs w:val="28"/>
        </w:rPr>
        <w:t xml:space="preserve"> на рис. 7.6. Метод знаходження структури ПЦП, що задовольняє умову поставленої задачі, базується на побудові та знаходженні точки мінімуму відповідної функції Лагранжа, яке, в свою чергу, зводиться до розв’язання наступної системи лінійних а</w:t>
      </w:r>
      <w:r w:rsidRPr="00B42680">
        <w:rPr>
          <w:sz w:val="28"/>
          <w:szCs w:val="28"/>
        </w:rPr>
        <w:t>л</w:t>
      </w:r>
      <w:r w:rsidRPr="00B42680">
        <w:rPr>
          <w:sz w:val="28"/>
          <w:szCs w:val="28"/>
        </w:rPr>
        <w:t>гебраїчних рівнянь [4]:</w:t>
      </w:r>
    </w:p>
    <w:p w:rsidR="00B42680" w:rsidRPr="00B42680" w:rsidRDefault="00B42680" w:rsidP="00B42680">
      <w:pPr>
        <w:tabs>
          <w:tab w:val="left" w:pos="4820"/>
        </w:tabs>
        <w:spacing w:line="360" w:lineRule="auto"/>
        <w:ind w:firstLine="709"/>
        <w:jc w:val="right"/>
        <w:rPr>
          <w:sz w:val="28"/>
          <w:szCs w:val="28"/>
        </w:rPr>
      </w:pPr>
      <w:r w:rsidRPr="00B42680">
        <w:rPr>
          <w:position w:val="-80"/>
          <w:sz w:val="28"/>
          <w:szCs w:val="28"/>
        </w:rPr>
        <w:object w:dxaOrig="4180" w:dyaOrig="1700">
          <v:shape id="_x0000_i1106" type="#_x0000_t75" style="width:208.8pt;height:85.2pt" o:ole="" fillcolor="window">
            <v:imagedata r:id="rId168" o:title=""/>
          </v:shape>
          <o:OLEObject Type="Embed" ProgID="Equation.3" ShapeID="_x0000_i1106" DrawAspect="Content" ObjectID="_1759910047" r:id="rId169"/>
        </w:object>
      </w:r>
      <w:r w:rsidRPr="00B42680">
        <w:rPr>
          <w:sz w:val="28"/>
          <w:szCs w:val="28"/>
        </w:rPr>
        <w:tab/>
        <w:t>(7.9)</w:t>
      </w:r>
    </w:p>
    <w:p w:rsidR="00B42680" w:rsidRPr="00B42680" w:rsidRDefault="00B42680" w:rsidP="00B42680">
      <w:pPr>
        <w:spacing w:line="360" w:lineRule="auto"/>
        <w:ind w:firstLine="709"/>
        <w:rPr>
          <w:sz w:val="28"/>
          <w:szCs w:val="28"/>
        </w:rPr>
      </w:pPr>
      <w:r w:rsidRPr="00B42680">
        <w:rPr>
          <w:sz w:val="28"/>
          <w:szCs w:val="28"/>
        </w:rPr>
        <w:t xml:space="preserve">Тут </w:t>
      </w:r>
      <w:r w:rsidRPr="00B42680">
        <w:rPr>
          <w:sz w:val="28"/>
          <w:szCs w:val="28"/>
        </w:rPr>
        <w:sym w:font="Symbol" w:char="F06C"/>
      </w:r>
      <w:r w:rsidRPr="00B42680">
        <w:rPr>
          <w:sz w:val="28"/>
          <w:szCs w:val="28"/>
        </w:rPr>
        <w:t xml:space="preserve"> — додаткова змінна (невідома величина) поява якої спричин</w:t>
      </w:r>
      <w:r w:rsidRPr="00B42680">
        <w:rPr>
          <w:sz w:val="28"/>
          <w:szCs w:val="28"/>
        </w:rPr>
        <w:t>е</w:t>
      </w:r>
      <w:r w:rsidRPr="00B42680">
        <w:rPr>
          <w:sz w:val="28"/>
          <w:szCs w:val="28"/>
        </w:rPr>
        <w:t>на використанням методу Лагранжа.</w:t>
      </w:r>
    </w:p>
    <w:p w:rsidR="00B42680" w:rsidRPr="00B42680" w:rsidRDefault="00B42680" w:rsidP="00B42680">
      <w:pPr>
        <w:spacing w:line="360" w:lineRule="auto"/>
        <w:ind w:firstLine="709"/>
        <w:rPr>
          <w:sz w:val="28"/>
          <w:szCs w:val="28"/>
        </w:rPr>
      </w:pPr>
      <w:r w:rsidRPr="00B42680">
        <w:rPr>
          <w:sz w:val="28"/>
          <w:szCs w:val="28"/>
        </w:rPr>
        <w:t xml:space="preserve">Слід мати на увазі, що метод Лагранжа, запропонований для розв’язання поставленої задачі, не враховує обмежень щодо невід’ємності величин </w:t>
      </w:r>
      <w:proofErr w:type="spellStart"/>
      <w:r w:rsidRPr="00B42680">
        <w:rPr>
          <w:sz w:val="28"/>
          <w:szCs w:val="28"/>
        </w:rPr>
        <w:t>x</w:t>
      </w:r>
      <w:r w:rsidRPr="00B42680">
        <w:rPr>
          <w:sz w:val="28"/>
          <w:szCs w:val="28"/>
          <w:vertAlign w:val="subscript"/>
        </w:rPr>
        <w:t>k</w:t>
      </w:r>
      <w:proofErr w:type="spellEnd"/>
      <w:r w:rsidRPr="00B42680">
        <w:rPr>
          <w:sz w:val="28"/>
          <w:szCs w:val="28"/>
        </w:rPr>
        <w:t xml:space="preserve">, тобто що </w:t>
      </w:r>
      <w:proofErr w:type="spellStart"/>
      <w:r w:rsidRPr="00B42680">
        <w:rPr>
          <w:sz w:val="28"/>
          <w:szCs w:val="28"/>
        </w:rPr>
        <w:t>x</w:t>
      </w:r>
      <w:r w:rsidRPr="00B42680">
        <w:rPr>
          <w:sz w:val="28"/>
          <w:szCs w:val="28"/>
          <w:vertAlign w:val="subscript"/>
        </w:rPr>
        <w:t>k</w:t>
      </w:r>
      <w:proofErr w:type="spellEnd"/>
      <w:r w:rsidRPr="00B42680">
        <w:rPr>
          <w:sz w:val="28"/>
          <w:szCs w:val="28"/>
        </w:rPr>
        <w:t> </w:t>
      </w:r>
      <w:r w:rsidRPr="00B42680">
        <w:rPr>
          <w:sz w:val="28"/>
          <w:szCs w:val="28"/>
        </w:rPr>
        <w:sym w:font="Symbol" w:char="F0B3"/>
      </w:r>
      <w:r w:rsidRPr="00B42680">
        <w:rPr>
          <w:sz w:val="28"/>
          <w:szCs w:val="28"/>
        </w:rPr>
        <w:t> 0; k = 1, ..., N. А тому розв’язок системи (7.9) н</w:t>
      </w:r>
      <w:r w:rsidRPr="00B42680">
        <w:rPr>
          <w:sz w:val="28"/>
          <w:szCs w:val="28"/>
        </w:rPr>
        <w:t>е</w:t>
      </w:r>
      <w:r w:rsidRPr="00B42680">
        <w:rPr>
          <w:sz w:val="28"/>
          <w:szCs w:val="28"/>
        </w:rPr>
        <w:t>обхідно проаналізувати з цієї позиції.</w:t>
      </w:r>
    </w:p>
    <w:p w:rsidR="00B42680" w:rsidRPr="00B42680" w:rsidRDefault="00B42680" w:rsidP="00B42680">
      <w:pPr>
        <w:spacing w:line="360" w:lineRule="auto"/>
        <w:ind w:firstLine="709"/>
        <w:rPr>
          <w:sz w:val="28"/>
          <w:szCs w:val="28"/>
        </w:rPr>
      </w:pPr>
      <w:r w:rsidRPr="00B42680">
        <w:rPr>
          <w:sz w:val="28"/>
          <w:szCs w:val="28"/>
        </w:rPr>
        <w:t>Позначимо через Х</w:t>
      </w:r>
      <w:r w:rsidRPr="00B42680">
        <w:rPr>
          <w:sz w:val="28"/>
          <w:szCs w:val="28"/>
          <w:vertAlign w:val="superscript"/>
        </w:rPr>
        <w:t>* </w:t>
      </w:r>
      <w:r w:rsidRPr="00B42680">
        <w:rPr>
          <w:sz w:val="28"/>
          <w:szCs w:val="28"/>
        </w:rPr>
        <w:t>= {x</w:t>
      </w:r>
      <w:r w:rsidRPr="00B42680">
        <w:rPr>
          <w:sz w:val="28"/>
          <w:szCs w:val="28"/>
          <w:vertAlign w:val="subscript"/>
        </w:rPr>
        <w:t>1</w:t>
      </w:r>
      <w:r w:rsidRPr="00B42680">
        <w:rPr>
          <w:position w:val="-2"/>
          <w:sz w:val="28"/>
          <w:szCs w:val="28"/>
          <w:vertAlign w:val="superscript"/>
        </w:rPr>
        <w:t>*</w:t>
      </w:r>
      <w:r w:rsidRPr="00B42680">
        <w:rPr>
          <w:sz w:val="28"/>
          <w:szCs w:val="28"/>
        </w:rPr>
        <w:t>; x</w:t>
      </w:r>
      <w:r w:rsidRPr="00B42680">
        <w:rPr>
          <w:sz w:val="28"/>
          <w:szCs w:val="28"/>
          <w:vertAlign w:val="subscript"/>
        </w:rPr>
        <w:t>2</w:t>
      </w:r>
      <w:r w:rsidRPr="00B42680">
        <w:rPr>
          <w:position w:val="-2"/>
          <w:sz w:val="28"/>
          <w:szCs w:val="28"/>
          <w:vertAlign w:val="superscript"/>
        </w:rPr>
        <w:t>*</w:t>
      </w:r>
      <w:r w:rsidRPr="00B42680">
        <w:rPr>
          <w:sz w:val="28"/>
          <w:szCs w:val="28"/>
        </w:rPr>
        <w:t xml:space="preserve">;…; </w:t>
      </w:r>
      <w:proofErr w:type="spellStart"/>
      <w:r w:rsidRPr="00B42680">
        <w:rPr>
          <w:sz w:val="28"/>
          <w:szCs w:val="28"/>
        </w:rPr>
        <w:t>x</w:t>
      </w:r>
      <w:r w:rsidRPr="00B42680">
        <w:rPr>
          <w:sz w:val="28"/>
          <w:szCs w:val="28"/>
          <w:vertAlign w:val="subscript"/>
        </w:rPr>
        <w:t>N</w:t>
      </w:r>
      <w:proofErr w:type="spellEnd"/>
      <w:r w:rsidRPr="00B42680">
        <w:rPr>
          <w:position w:val="-2"/>
          <w:sz w:val="28"/>
          <w:szCs w:val="28"/>
          <w:vertAlign w:val="superscript"/>
        </w:rPr>
        <w:t>*</w:t>
      </w:r>
      <w:r w:rsidRPr="00B42680">
        <w:rPr>
          <w:sz w:val="28"/>
          <w:szCs w:val="28"/>
        </w:rPr>
        <w:t xml:space="preserve">} розв’язок системи (7.9). Якщо всі компоненти </w:t>
      </w:r>
      <w:proofErr w:type="spellStart"/>
      <w:r w:rsidRPr="00B42680">
        <w:rPr>
          <w:sz w:val="28"/>
          <w:szCs w:val="28"/>
        </w:rPr>
        <w:t>вектора</w:t>
      </w:r>
      <w:proofErr w:type="spellEnd"/>
      <w:r w:rsidRPr="00B42680">
        <w:rPr>
          <w:sz w:val="28"/>
          <w:szCs w:val="28"/>
        </w:rPr>
        <w:t xml:space="preserve"> Х</w:t>
      </w:r>
      <w:r w:rsidRPr="00B42680">
        <w:rPr>
          <w:sz w:val="28"/>
          <w:szCs w:val="28"/>
          <w:vertAlign w:val="superscript"/>
        </w:rPr>
        <w:t xml:space="preserve">* </w:t>
      </w:r>
      <w:r w:rsidRPr="00B42680">
        <w:rPr>
          <w:sz w:val="28"/>
          <w:szCs w:val="28"/>
        </w:rPr>
        <w:t>є додатними (</w:t>
      </w:r>
      <w:proofErr w:type="spellStart"/>
      <w:r w:rsidRPr="00B42680">
        <w:rPr>
          <w:sz w:val="28"/>
          <w:szCs w:val="28"/>
        </w:rPr>
        <w:t>x</w:t>
      </w:r>
      <w:r w:rsidRPr="00B42680">
        <w:rPr>
          <w:sz w:val="28"/>
          <w:szCs w:val="28"/>
          <w:vertAlign w:val="subscript"/>
        </w:rPr>
        <w:t>k</w:t>
      </w:r>
      <w:proofErr w:type="spellEnd"/>
      <w:r w:rsidRPr="00B42680">
        <w:rPr>
          <w:position w:val="-2"/>
          <w:sz w:val="28"/>
          <w:szCs w:val="28"/>
          <w:vertAlign w:val="superscript"/>
        </w:rPr>
        <w:t>*</w:t>
      </w:r>
      <w:r w:rsidRPr="00B42680">
        <w:rPr>
          <w:sz w:val="28"/>
          <w:szCs w:val="28"/>
          <w:vertAlign w:val="subscript"/>
        </w:rPr>
        <w:t> </w:t>
      </w:r>
      <w:r w:rsidRPr="00B42680">
        <w:rPr>
          <w:sz w:val="28"/>
          <w:szCs w:val="28"/>
        </w:rPr>
        <w:t>&gt; 0, k = 1, ..., N) то цей вектор описує структуру оптимального ПЦП, що відповідає точці О</w:t>
      </w:r>
      <w:r w:rsidRPr="00B42680">
        <w:rPr>
          <w:sz w:val="28"/>
          <w:szCs w:val="28"/>
          <w:vertAlign w:val="superscript"/>
        </w:rPr>
        <w:t>*</w:t>
      </w:r>
      <w:r w:rsidRPr="00B42680">
        <w:rPr>
          <w:sz w:val="28"/>
          <w:szCs w:val="28"/>
        </w:rPr>
        <w:t>(рис.7.6).</w:t>
      </w:r>
    </w:p>
    <w:p w:rsidR="00B42680" w:rsidRPr="00B42680" w:rsidRDefault="00B42680" w:rsidP="00B42680">
      <w:pPr>
        <w:spacing w:line="360" w:lineRule="auto"/>
        <w:ind w:firstLine="709"/>
        <w:rPr>
          <w:sz w:val="28"/>
          <w:szCs w:val="28"/>
        </w:rPr>
      </w:pPr>
      <w:r w:rsidRPr="00B42680">
        <w:rPr>
          <w:sz w:val="28"/>
          <w:szCs w:val="28"/>
        </w:rPr>
        <w:t>Якщо серед компонент Х</w:t>
      </w:r>
      <w:r w:rsidRPr="00B42680">
        <w:rPr>
          <w:sz w:val="28"/>
          <w:szCs w:val="28"/>
          <w:vertAlign w:val="superscript"/>
        </w:rPr>
        <w:t xml:space="preserve">* </w:t>
      </w:r>
      <w:r w:rsidRPr="00B42680">
        <w:rPr>
          <w:sz w:val="28"/>
          <w:szCs w:val="28"/>
        </w:rPr>
        <w:t>виявляться від’ємні, то в шуканий ПЦП не включається той ЦП, частка якого є від’ємною і найменшою серед отрим</w:t>
      </w:r>
      <w:r w:rsidRPr="00B42680">
        <w:rPr>
          <w:sz w:val="28"/>
          <w:szCs w:val="28"/>
        </w:rPr>
        <w:t>а</w:t>
      </w:r>
      <w:r w:rsidRPr="00B42680">
        <w:rPr>
          <w:sz w:val="28"/>
          <w:szCs w:val="28"/>
        </w:rPr>
        <w:t>них від’ємних часток. Після вилучення цього ЦП знову розраховується структура оптимального ПЦП, складеного з (N – 1) ЦП. Процес вилучення такого роду «несприятливих» ЦП продовжується до тих пір, поки частки всіх ЦП, включених у портфель, не стануть позитивними.</w:t>
      </w:r>
    </w:p>
    <w:bookmarkStart w:id="23" w:name="_MON_1014451725"/>
    <w:bookmarkStart w:id="24" w:name="_MON_1014460044"/>
    <w:bookmarkStart w:id="25" w:name="_MON_1002605121"/>
    <w:bookmarkStart w:id="26" w:name="_MON_1014451228"/>
    <w:bookmarkEnd w:id="23"/>
    <w:bookmarkEnd w:id="24"/>
    <w:bookmarkEnd w:id="25"/>
    <w:bookmarkEnd w:id="26"/>
    <w:bookmarkStart w:id="27" w:name="_MON_1014451553"/>
    <w:bookmarkEnd w:id="27"/>
    <w:p w:rsidR="00B42680" w:rsidRPr="00B42680" w:rsidRDefault="00B42680" w:rsidP="00B42680">
      <w:pPr>
        <w:spacing w:line="360" w:lineRule="auto"/>
        <w:ind w:firstLine="709"/>
        <w:jc w:val="center"/>
        <w:rPr>
          <w:sz w:val="28"/>
          <w:szCs w:val="28"/>
        </w:rPr>
      </w:pPr>
      <w:r w:rsidRPr="00B42680">
        <w:rPr>
          <w:sz w:val="28"/>
          <w:szCs w:val="28"/>
        </w:rPr>
        <w:object w:dxaOrig="4935" w:dyaOrig="2910">
          <v:shape id="_x0000_i1107" type="#_x0000_t75" style="width:246.6pt;height:145.8pt" o:ole="" fillcolor="window">
            <v:imagedata r:id="rId170" o:title=""/>
          </v:shape>
          <o:OLEObject Type="Embed" ProgID="Word.Picture.8" ShapeID="_x0000_i1107" DrawAspect="Content" ObjectID="_1759910048" r:id="rId171"/>
        </w:object>
      </w:r>
    </w:p>
    <w:p w:rsidR="00B42680" w:rsidRPr="00B42680" w:rsidRDefault="00B42680" w:rsidP="00B42680">
      <w:pPr>
        <w:spacing w:line="360" w:lineRule="auto"/>
        <w:ind w:firstLine="709"/>
        <w:jc w:val="center"/>
        <w:rPr>
          <w:spacing w:val="-4"/>
          <w:sz w:val="28"/>
          <w:szCs w:val="28"/>
        </w:rPr>
      </w:pPr>
      <w:r w:rsidRPr="00B42680">
        <w:rPr>
          <w:spacing w:val="-4"/>
          <w:sz w:val="28"/>
          <w:szCs w:val="28"/>
        </w:rPr>
        <w:t>Рис.</w:t>
      </w:r>
      <w:r w:rsidRPr="00B42680">
        <w:rPr>
          <w:spacing w:val="-4"/>
          <w:sz w:val="28"/>
          <w:szCs w:val="28"/>
          <w:lang w:val="en-US"/>
        </w:rPr>
        <w:t xml:space="preserve"> </w:t>
      </w:r>
      <w:r w:rsidRPr="00B42680">
        <w:rPr>
          <w:spacing w:val="-4"/>
          <w:sz w:val="28"/>
          <w:szCs w:val="28"/>
        </w:rPr>
        <w:t xml:space="preserve">7.6. Геометрична інтерпретація задач </w:t>
      </w:r>
      <w:r w:rsidRPr="00B42680">
        <w:rPr>
          <w:spacing w:val="-4"/>
          <w:sz w:val="28"/>
          <w:szCs w:val="28"/>
          <w:lang w:val="en-US"/>
        </w:rPr>
        <w:br/>
      </w:r>
      <w:r w:rsidRPr="00B42680">
        <w:rPr>
          <w:spacing w:val="-4"/>
          <w:sz w:val="28"/>
          <w:szCs w:val="28"/>
        </w:rPr>
        <w:t>щодо формування різних видів ПЦП</w:t>
      </w:r>
    </w:p>
    <w:p w:rsidR="00B42680" w:rsidRPr="00B42680" w:rsidRDefault="00B42680" w:rsidP="00B42680">
      <w:pPr>
        <w:spacing w:line="360" w:lineRule="auto"/>
        <w:ind w:firstLine="709"/>
        <w:rPr>
          <w:sz w:val="28"/>
          <w:szCs w:val="28"/>
        </w:rPr>
      </w:pPr>
      <w:r w:rsidRPr="00B42680">
        <w:rPr>
          <w:b/>
          <w:sz w:val="28"/>
          <w:szCs w:val="28"/>
        </w:rPr>
        <w:t>Приклад 7.8.</w:t>
      </w:r>
      <w:r w:rsidRPr="00B42680">
        <w:rPr>
          <w:sz w:val="28"/>
          <w:szCs w:val="28"/>
        </w:rPr>
        <w:t xml:space="preserve"> Сподівані норми прибутку акцій виду A</w:t>
      </w:r>
      <w:r w:rsidRPr="00B42680">
        <w:rPr>
          <w:sz w:val="28"/>
          <w:szCs w:val="28"/>
          <w:vertAlign w:val="subscript"/>
        </w:rPr>
        <w:t>1</w:t>
      </w:r>
      <w:r w:rsidRPr="00B42680">
        <w:rPr>
          <w:sz w:val="28"/>
          <w:szCs w:val="28"/>
        </w:rPr>
        <w:t>, A</w:t>
      </w:r>
      <w:r w:rsidRPr="00B42680">
        <w:rPr>
          <w:sz w:val="28"/>
          <w:szCs w:val="28"/>
          <w:vertAlign w:val="subscript"/>
        </w:rPr>
        <w:t>2</w:t>
      </w:r>
      <w:r w:rsidRPr="00B42680">
        <w:rPr>
          <w:sz w:val="28"/>
          <w:szCs w:val="28"/>
        </w:rPr>
        <w:t>, A</w:t>
      </w:r>
      <w:r w:rsidRPr="00B42680">
        <w:rPr>
          <w:sz w:val="28"/>
          <w:szCs w:val="28"/>
          <w:vertAlign w:val="subscript"/>
        </w:rPr>
        <w:t xml:space="preserve">3 </w:t>
      </w:r>
      <w:r w:rsidRPr="00B42680">
        <w:rPr>
          <w:sz w:val="28"/>
          <w:szCs w:val="28"/>
        </w:rPr>
        <w:t>та A</w:t>
      </w:r>
      <w:r w:rsidRPr="00B42680">
        <w:rPr>
          <w:sz w:val="28"/>
          <w:szCs w:val="28"/>
          <w:vertAlign w:val="subscript"/>
        </w:rPr>
        <w:t>4</w:t>
      </w:r>
      <w:r w:rsidRPr="00B42680">
        <w:rPr>
          <w:sz w:val="28"/>
          <w:szCs w:val="28"/>
        </w:rPr>
        <w:t xml:space="preserve"> становлять відповідно 60%, 50%, 40% та 70%. Ризики цих акцій становлять 40%, 30%, 25% та 50%. Тісноту зв’язку між нормами прибутку цих акцій </w:t>
      </w:r>
      <w:r w:rsidRPr="00B42680">
        <w:rPr>
          <w:sz w:val="28"/>
          <w:szCs w:val="28"/>
        </w:rPr>
        <w:lastRenderedPageBreak/>
        <w:t xml:space="preserve">відображають коефіцієнти кореляції </w:t>
      </w:r>
      <w:r w:rsidRPr="00B42680">
        <w:rPr>
          <w:sz w:val="28"/>
          <w:szCs w:val="28"/>
        </w:rPr>
        <w:sym w:font="Symbol" w:char="F072"/>
      </w:r>
      <w:r w:rsidRPr="00B42680">
        <w:rPr>
          <w:sz w:val="28"/>
          <w:szCs w:val="28"/>
          <w:vertAlign w:val="subscript"/>
        </w:rPr>
        <w:t>12</w:t>
      </w:r>
      <w:r w:rsidRPr="00B42680">
        <w:rPr>
          <w:sz w:val="28"/>
          <w:szCs w:val="28"/>
        </w:rPr>
        <w:t xml:space="preserve"> = 0.2; </w:t>
      </w:r>
      <w:r w:rsidRPr="00B42680">
        <w:rPr>
          <w:sz w:val="28"/>
          <w:szCs w:val="28"/>
        </w:rPr>
        <w:sym w:font="Symbol" w:char="F072"/>
      </w:r>
      <w:r w:rsidRPr="00B42680">
        <w:rPr>
          <w:sz w:val="28"/>
          <w:szCs w:val="28"/>
          <w:vertAlign w:val="subscript"/>
        </w:rPr>
        <w:t>13</w:t>
      </w:r>
      <w:r w:rsidRPr="00B42680">
        <w:rPr>
          <w:sz w:val="28"/>
          <w:szCs w:val="28"/>
        </w:rPr>
        <w:t xml:space="preserve"> = – 0,3; </w:t>
      </w:r>
      <w:r w:rsidRPr="00B42680">
        <w:rPr>
          <w:sz w:val="28"/>
          <w:szCs w:val="28"/>
        </w:rPr>
        <w:sym w:font="Symbol" w:char="F072"/>
      </w:r>
      <w:r w:rsidRPr="00B42680">
        <w:rPr>
          <w:sz w:val="28"/>
          <w:szCs w:val="28"/>
          <w:vertAlign w:val="subscript"/>
        </w:rPr>
        <w:t>23</w:t>
      </w:r>
      <w:r w:rsidRPr="00B42680">
        <w:rPr>
          <w:sz w:val="28"/>
          <w:szCs w:val="28"/>
        </w:rPr>
        <w:t xml:space="preserve"> = – 0,5; </w:t>
      </w:r>
      <w:r w:rsidRPr="00B42680">
        <w:rPr>
          <w:sz w:val="28"/>
          <w:szCs w:val="28"/>
        </w:rPr>
        <w:sym w:font="Symbol" w:char="F072"/>
      </w:r>
      <w:r w:rsidRPr="00B42680">
        <w:rPr>
          <w:sz w:val="28"/>
          <w:szCs w:val="28"/>
          <w:vertAlign w:val="subscript"/>
        </w:rPr>
        <w:t>14</w:t>
      </w:r>
      <w:r w:rsidRPr="00B42680">
        <w:rPr>
          <w:sz w:val="28"/>
          <w:szCs w:val="28"/>
        </w:rPr>
        <w:t xml:space="preserve"> = 0,9; </w:t>
      </w:r>
      <w:r w:rsidRPr="00B42680">
        <w:rPr>
          <w:sz w:val="28"/>
          <w:szCs w:val="28"/>
        </w:rPr>
        <w:sym w:font="Symbol" w:char="F072"/>
      </w:r>
      <w:r w:rsidRPr="00B42680">
        <w:rPr>
          <w:sz w:val="28"/>
          <w:szCs w:val="28"/>
          <w:vertAlign w:val="subscript"/>
        </w:rPr>
        <w:t>24</w:t>
      </w:r>
      <w:r w:rsidRPr="00B42680">
        <w:rPr>
          <w:sz w:val="28"/>
          <w:szCs w:val="28"/>
        </w:rPr>
        <w:t xml:space="preserve"> = 0,7; </w:t>
      </w:r>
      <w:r w:rsidRPr="00B42680">
        <w:rPr>
          <w:sz w:val="28"/>
          <w:szCs w:val="28"/>
        </w:rPr>
        <w:sym w:font="Symbol" w:char="F072"/>
      </w:r>
      <w:r w:rsidRPr="00B42680">
        <w:rPr>
          <w:sz w:val="28"/>
          <w:szCs w:val="28"/>
          <w:vertAlign w:val="subscript"/>
        </w:rPr>
        <w:t>34</w:t>
      </w:r>
      <w:r w:rsidRPr="00B42680">
        <w:rPr>
          <w:sz w:val="28"/>
          <w:szCs w:val="28"/>
        </w:rPr>
        <w:t> = – 0,3.</w:t>
      </w:r>
    </w:p>
    <w:p w:rsidR="00B42680" w:rsidRPr="00B42680" w:rsidRDefault="00B42680" w:rsidP="00B42680">
      <w:pPr>
        <w:spacing w:line="360" w:lineRule="auto"/>
        <w:ind w:firstLine="709"/>
        <w:rPr>
          <w:sz w:val="28"/>
          <w:szCs w:val="28"/>
        </w:rPr>
      </w:pPr>
      <w:r w:rsidRPr="00B42680">
        <w:rPr>
          <w:b/>
          <w:noProof/>
          <w:spacing w:val="-2"/>
          <w:sz w:val="28"/>
          <w:szCs w:val="28"/>
          <w:lang w:val="ru-RU"/>
        </w:rPr>
        <mc:AlternateContent>
          <mc:Choice Requires="wps">
            <w:drawing>
              <wp:anchor distT="0" distB="0" distL="114300" distR="114300" simplePos="0" relativeHeight="251666432" behindDoc="0" locked="0" layoutInCell="0" allowOverlap="1" wp14:anchorId="73D2E6C6" wp14:editId="7CEC3123">
                <wp:simplePos x="0" y="0"/>
                <wp:positionH relativeFrom="page">
                  <wp:posOffset>529590</wp:posOffset>
                </wp:positionH>
                <wp:positionV relativeFrom="page">
                  <wp:posOffset>4594860</wp:posOffset>
                </wp:positionV>
                <wp:extent cx="232410" cy="236220"/>
                <wp:effectExtent l="0" t="381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3" type="#_x0000_t202" style="position:absolute;left:0;text-align:left;margin-left:41.7pt;margin-top:361.8pt;width:18.3pt;height:18.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sz w:val="28"/>
          <w:szCs w:val="28"/>
        </w:rPr>
        <w:t>Необхідно сформувати з цих акцій ПЦП, що має мінімальний ризик. Оцінити його сподівану норму прибутку та його ризик.</w:t>
      </w:r>
    </w:p>
    <w:p w:rsidR="00B42680" w:rsidRPr="00B42680" w:rsidRDefault="00B42680" w:rsidP="00B42680">
      <w:pPr>
        <w:spacing w:line="360" w:lineRule="auto"/>
        <w:ind w:firstLine="709"/>
        <w:rPr>
          <w:sz w:val="28"/>
          <w:szCs w:val="28"/>
        </w:rPr>
      </w:pPr>
      <w:r w:rsidRPr="00B42680">
        <w:rPr>
          <w:b/>
          <w:sz w:val="28"/>
          <w:szCs w:val="28"/>
        </w:rPr>
        <w:t>Розв’язання.</w:t>
      </w:r>
      <w:r w:rsidRPr="00B42680">
        <w:rPr>
          <w:sz w:val="28"/>
          <w:szCs w:val="28"/>
        </w:rPr>
        <w:t xml:space="preserve"> Згідно з умовою задачі </w:t>
      </w:r>
    </w:p>
    <w:p w:rsidR="00B42680" w:rsidRPr="00B42680" w:rsidRDefault="00B42680" w:rsidP="00B42680">
      <w:pPr>
        <w:spacing w:line="360" w:lineRule="auto"/>
        <w:ind w:firstLine="709"/>
        <w:jc w:val="center"/>
        <w:rPr>
          <w:sz w:val="28"/>
          <w:szCs w:val="28"/>
        </w:rPr>
      </w:pPr>
      <w:r w:rsidRPr="00B42680">
        <w:rPr>
          <w:position w:val="-62"/>
          <w:sz w:val="28"/>
          <w:szCs w:val="28"/>
        </w:rPr>
        <w:object w:dxaOrig="6300" w:dyaOrig="1359">
          <v:shape id="_x0000_i1108" type="#_x0000_t75" style="width:315pt;height:67.8pt" o:ole="" fillcolor="window">
            <v:imagedata r:id="rId172" o:title=""/>
          </v:shape>
          <o:OLEObject Type="Embed" ProgID="Equation.3" ShapeID="_x0000_i1108" DrawAspect="Content" ObjectID="_1759910049" r:id="rId173"/>
        </w:object>
      </w:r>
      <w:r w:rsidRPr="00B42680">
        <w:rPr>
          <w:position w:val="-10"/>
          <w:sz w:val="28"/>
          <w:szCs w:val="28"/>
        </w:rPr>
        <w:object w:dxaOrig="180" w:dyaOrig="320">
          <v:shape id="_x0000_i1109" type="#_x0000_t75" style="width:9pt;height:16.2pt" o:ole="">
            <v:imagedata r:id="rId174" o:title=""/>
          </v:shape>
          <o:OLEObject Type="Embed" ProgID="Equation.2" ShapeID="_x0000_i1109" DrawAspect="Content" ObjectID="_1759910050" r:id="rId175"/>
        </w:object>
      </w:r>
    </w:p>
    <w:p w:rsidR="00B42680" w:rsidRPr="00B42680" w:rsidRDefault="00B42680" w:rsidP="00B42680">
      <w:pPr>
        <w:spacing w:line="360" w:lineRule="auto"/>
        <w:ind w:firstLine="709"/>
        <w:rPr>
          <w:sz w:val="28"/>
          <w:szCs w:val="28"/>
        </w:rPr>
      </w:pPr>
      <w:r w:rsidRPr="00B42680">
        <w:rPr>
          <w:sz w:val="28"/>
          <w:szCs w:val="28"/>
        </w:rPr>
        <w:t>Згідно з (7.9) отримуємо систему рівнянь:</w:t>
      </w:r>
    </w:p>
    <w:p w:rsidR="00B42680" w:rsidRPr="00B42680" w:rsidRDefault="00B42680" w:rsidP="00B42680">
      <w:pPr>
        <w:spacing w:line="360" w:lineRule="auto"/>
        <w:ind w:firstLine="709"/>
        <w:jc w:val="center"/>
        <w:rPr>
          <w:sz w:val="28"/>
          <w:szCs w:val="28"/>
        </w:rPr>
      </w:pPr>
      <w:r w:rsidRPr="00B42680">
        <w:rPr>
          <w:position w:val="-72"/>
          <w:sz w:val="28"/>
          <w:szCs w:val="28"/>
        </w:rPr>
        <w:object w:dxaOrig="3920" w:dyaOrig="1560">
          <v:shape id="_x0000_i1110" type="#_x0000_t75" style="width:196.2pt;height:78pt" o:ole="" fillcolor="window">
            <v:imagedata r:id="rId176" o:title=""/>
          </v:shape>
          <o:OLEObject Type="Embed" ProgID="Equation.3" ShapeID="_x0000_i1110" DrawAspect="Content" ObjectID="_1759910051" r:id="rId177"/>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Розв’язавши отриману систему рівнянь, знаходимо: х</w:t>
      </w:r>
      <w:r w:rsidRPr="00B42680">
        <w:rPr>
          <w:sz w:val="28"/>
          <w:szCs w:val="28"/>
          <w:vertAlign w:val="subscript"/>
        </w:rPr>
        <w:t>1</w:t>
      </w:r>
      <w:r w:rsidRPr="00B42680">
        <w:rPr>
          <w:sz w:val="28"/>
          <w:szCs w:val="28"/>
        </w:rPr>
        <w:t> = 2,412; х</w:t>
      </w:r>
      <w:r w:rsidRPr="00B42680">
        <w:rPr>
          <w:sz w:val="28"/>
          <w:szCs w:val="28"/>
          <w:vertAlign w:val="subscript"/>
        </w:rPr>
        <w:t>2</w:t>
      </w:r>
      <w:r w:rsidRPr="00B42680">
        <w:rPr>
          <w:sz w:val="28"/>
          <w:szCs w:val="28"/>
        </w:rPr>
        <w:t> = 1,768; х</w:t>
      </w:r>
      <w:r w:rsidRPr="00B42680">
        <w:rPr>
          <w:sz w:val="28"/>
          <w:szCs w:val="28"/>
          <w:vertAlign w:val="subscript"/>
        </w:rPr>
        <w:t>3</w:t>
      </w:r>
      <w:r w:rsidRPr="00B42680">
        <w:rPr>
          <w:sz w:val="28"/>
          <w:szCs w:val="28"/>
        </w:rPr>
        <w:t> = – 0,402; х</w:t>
      </w:r>
      <w:r w:rsidRPr="00B42680">
        <w:rPr>
          <w:sz w:val="28"/>
          <w:szCs w:val="28"/>
          <w:vertAlign w:val="subscript"/>
        </w:rPr>
        <w:t>4</w:t>
      </w:r>
      <w:r w:rsidRPr="00B42680">
        <w:rPr>
          <w:sz w:val="28"/>
          <w:szCs w:val="28"/>
        </w:rPr>
        <w:t> = – 2,778. Оскільки х</w:t>
      </w:r>
      <w:r w:rsidRPr="00B42680">
        <w:rPr>
          <w:sz w:val="28"/>
          <w:szCs w:val="28"/>
          <w:vertAlign w:val="subscript"/>
        </w:rPr>
        <w:t>4</w:t>
      </w:r>
      <w:r w:rsidRPr="00B42680">
        <w:rPr>
          <w:sz w:val="28"/>
          <w:szCs w:val="28"/>
        </w:rPr>
        <w:t> = – 2,778 — є найменшим від’ємним числом, то надалі акцію виду А</w:t>
      </w:r>
      <w:r w:rsidRPr="00B42680">
        <w:rPr>
          <w:sz w:val="28"/>
          <w:szCs w:val="28"/>
          <w:vertAlign w:val="subscript"/>
        </w:rPr>
        <w:t>4</w:t>
      </w:r>
      <w:r w:rsidRPr="00B42680">
        <w:rPr>
          <w:sz w:val="28"/>
          <w:szCs w:val="28"/>
        </w:rPr>
        <w:t xml:space="preserve"> в ПЦП не включаємо. Для а</w:t>
      </w:r>
      <w:r w:rsidRPr="00B42680">
        <w:rPr>
          <w:sz w:val="28"/>
          <w:szCs w:val="28"/>
        </w:rPr>
        <w:t>к</w:t>
      </w:r>
      <w:r w:rsidRPr="00B42680">
        <w:rPr>
          <w:sz w:val="28"/>
          <w:szCs w:val="28"/>
        </w:rPr>
        <w:t>цій виду А</w:t>
      </w:r>
      <w:r w:rsidRPr="00B42680">
        <w:rPr>
          <w:sz w:val="28"/>
          <w:szCs w:val="28"/>
          <w:vertAlign w:val="subscript"/>
        </w:rPr>
        <w:t>1</w:t>
      </w:r>
      <w:r w:rsidRPr="00B42680">
        <w:rPr>
          <w:sz w:val="28"/>
          <w:szCs w:val="28"/>
        </w:rPr>
        <w:t>, А</w:t>
      </w:r>
      <w:r w:rsidRPr="00B42680">
        <w:rPr>
          <w:sz w:val="28"/>
          <w:szCs w:val="28"/>
          <w:vertAlign w:val="subscript"/>
        </w:rPr>
        <w:t>2</w:t>
      </w:r>
      <w:r w:rsidRPr="00B42680">
        <w:rPr>
          <w:sz w:val="28"/>
          <w:szCs w:val="28"/>
        </w:rPr>
        <w:t xml:space="preserve"> та А</w:t>
      </w:r>
      <w:r w:rsidRPr="00B42680">
        <w:rPr>
          <w:sz w:val="28"/>
          <w:szCs w:val="28"/>
          <w:vertAlign w:val="subscript"/>
        </w:rPr>
        <w:t>3</w:t>
      </w:r>
      <w:r w:rsidRPr="00B42680">
        <w:rPr>
          <w:sz w:val="28"/>
          <w:szCs w:val="28"/>
        </w:rPr>
        <w:t xml:space="preserve"> складаємо нову систему рівнянь:</w:t>
      </w:r>
    </w:p>
    <w:p w:rsidR="00B42680" w:rsidRPr="00B42680" w:rsidRDefault="00B42680" w:rsidP="00B42680">
      <w:pPr>
        <w:spacing w:line="360" w:lineRule="auto"/>
        <w:ind w:firstLine="709"/>
        <w:jc w:val="center"/>
        <w:rPr>
          <w:sz w:val="28"/>
          <w:szCs w:val="28"/>
        </w:rPr>
      </w:pPr>
      <w:r w:rsidRPr="00B42680">
        <w:rPr>
          <w:position w:val="-62"/>
          <w:sz w:val="28"/>
          <w:szCs w:val="28"/>
        </w:rPr>
        <w:object w:dxaOrig="3120" w:dyaOrig="1359">
          <v:shape id="_x0000_i1111" type="#_x0000_t75" style="width:156pt;height:67.8pt" o:ole="" fillcolor="window">
            <v:imagedata r:id="rId178" o:title=""/>
          </v:shape>
          <o:OLEObject Type="Embed" ProgID="Equation.3" ShapeID="_x0000_i1111" DrawAspect="Content" ObjectID="_1759910052" r:id="rId179"/>
        </w:object>
      </w:r>
      <w:r w:rsidRPr="00B42680">
        <w:rPr>
          <w:sz w:val="28"/>
          <w:szCs w:val="28"/>
        </w:rPr>
        <w:t xml:space="preserve"> .</w:t>
      </w:r>
    </w:p>
    <w:p w:rsidR="00B42680" w:rsidRPr="00B42680" w:rsidRDefault="00B42680" w:rsidP="00B42680">
      <w:pPr>
        <w:spacing w:line="360" w:lineRule="auto"/>
        <w:ind w:firstLine="709"/>
        <w:rPr>
          <w:sz w:val="28"/>
          <w:szCs w:val="28"/>
        </w:rPr>
      </w:pPr>
      <w:r w:rsidRPr="00B42680">
        <w:rPr>
          <w:sz w:val="28"/>
          <w:szCs w:val="28"/>
        </w:rPr>
        <w:t>Згідно з останньою системою рівнянь отримуємо, що х</w:t>
      </w:r>
      <w:r w:rsidRPr="00B42680">
        <w:rPr>
          <w:sz w:val="28"/>
          <w:szCs w:val="28"/>
          <w:vertAlign w:val="subscript"/>
        </w:rPr>
        <w:t>1</w:t>
      </w:r>
      <w:r w:rsidRPr="00B42680">
        <w:rPr>
          <w:sz w:val="28"/>
          <w:szCs w:val="28"/>
        </w:rPr>
        <w:t> = 0,1392; х</w:t>
      </w:r>
      <w:r w:rsidRPr="00B42680">
        <w:rPr>
          <w:sz w:val="28"/>
          <w:szCs w:val="28"/>
          <w:vertAlign w:val="subscript"/>
        </w:rPr>
        <w:t>2</w:t>
      </w:r>
      <w:r w:rsidRPr="00B42680">
        <w:rPr>
          <w:sz w:val="28"/>
          <w:szCs w:val="28"/>
        </w:rPr>
        <w:t> = 0,3453; х</w:t>
      </w:r>
      <w:r w:rsidRPr="00B42680">
        <w:rPr>
          <w:sz w:val="28"/>
          <w:szCs w:val="28"/>
          <w:vertAlign w:val="subscript"/>
        </w:rPr>
        <w:t>3</w:t>
      </w:r>
      <w:r w:rsidRPr="00B42680">
        <w:rPr>
          <w:sz w:val="28"/>
          <w:szCs w:val="28"/>
        </w:rPr>
        <w:t> = 0,5155.</w:t>
      </w:r>
    </w:p>
    <w:p w:rsidR="00B42680" w:rsidRPr="00B42680" w:rsidRDefault="00B42680" w:rsidP="00B42680">
      <w:pPr>
        <w:spacing w:line="360" w:lineRule="auto"/>
        <w:ind w:firstLine="709"/>
        <w:rPr>
          <w:sz w:val="28"/>
          <w:szCs w:val="28"/>
        </w:rPr>
      </w:pPr>
      <w:r w:rsidRPr="00B42680">
        <w:rPr>
          <w:sz w:val="28"/>
          <w:szCs w:val="28"/>
        </w:rPr>
        <w:t>Тоді величина сподіваної норми прибутку ПЦП</w:t>
      </w:r>
    </w:p>
    <w:p w:rsidR="00B42680" w:rsidRPr="00B42680" w:rsidRDefault="00B42680" w:rsidP="00B42680">
      <w:pPr>
        <w:spacing w:line="360" w:lineRule="auto"/>
        <w:ind w:firstLine="709"/>
        <w:jc w:val="center"/>
        <w:rPr>
          <w:sz w:val="28"/>
          <w:szCs w:val="28"/>
        </w:rPr>
      </w:pPr>
      <w:proofErr w:type="spellStart"/>
      <w:r w:rsidRPr="00B42680">
        <w:rPr>
          <w:sz w:val="28"/>
          <w:szCs w:val="28"/>
        </w:rPr>
        <w:t>m</w:t>
      </w:r>
      <w:r w:rsidRPr="00B42680">
        <w:rPr>
          <w:sz w:val="28"/>
          <w:szCs w:val="28"/>
          <w:vertAlign w:val="subscript"/>
        </w:rPr>
        <w:t>П</w:t>
      </w:r>
      <w:proofErr w:type="spellEnd"/>
      <w:r w:rsidRPr="00B42680">
        <w:rPr>
          <w:sz w:val="28"/>
          <w:szCs w:val="28"/>
          <w:vertAlign w:val="superscript"/>
        </w:rPr>
        <w:t>*</w:t>
      </w:r>
      <w:r w:rsidRPr="00B42680">
        <w:rPr>
          <w:sz w:val="28"/>
          <w:szCs w:val="28"/>
          <w:vertAlign w:val="subscript"/>
        </w:rPr>
        <w:t xml:space="preserve"> </w:t>
      </w:r>
      <w:r w:rsidRPr="00B42680">
        <w:rPr>
          <w:sz w:val="28"/>
          <w:szCs w:val="28"/>
        </w:rPr>
        <w:t>= x</w:t>
      </w:r>
      <w:r w:rsidRPr="00B42680">
        <w:rPr>
          <w:sz w:val="28"/>
          <w:szCs w:val="28"/>
          <w:vertAlign w:val="subscript"/>
        </w:rPr>
        <w:t>1</w:t>
      </w:r>
      <w:r w:rsidRPr="00B42680">
        <w:rPr>
          <w:sz w:val="28"/>
          <w:szCs w:val="28"/>
        </w:rPr>
        <w:t>m</w:t>
      </w:r>
      <w:r w:rsidRPr="00B42680">
        <w:rPr>
          <w:sz w:val="28"/>
          <w:szCs w:val="28"/>
          <w:vertAlign w:val="subscript"/>
        </w:rPr>
        <w:t xml:space="preserve">1 </w:t>
      </w:r>
      <w:r w:rsidRPr="00B42680">
        <w:rPr>
          <w:sz w:val="28"/>
          <w:szCs w:val="28"/>
        </w:rPr>
        <w:t>+ x</w:t>
      </w:r>
      <w:r w:rsidRPr="00B42680">
        <w:rPr>
          <w:sz w:val="28"/>
          <w:szCs w:val="28"/>
          <w:vertAlign w:val="subscript"/>
        </w:rPr>
        <w:t>2</w:t>
      </w:r>
      <w:r w:rsidRPr="00B42680">
        <w:rPr>
          <w:sz w:val="28"/>
          <w:szCs w:val="28"/>
        </w:rPr>
        <w:t>m</w:t>
      </w:r>
      <w:r w:rsidRPr="00B42680">
        <w:rPr>
          <w:sz w:val="28"/>
          <w:szCs w:val="28"/>
          <w:vertAlign w:val="subscript"/>
        </w:rPr>
        <w:t>2</w:t>
      </w:r>
      <w:r w:rsidRPr="00B42680">
        <w:rPr>
          <w:sz w:val="28"/>
          <w:szCs w:val="28"/>
        </w:rPr>
        <w:t xml:space="preserve"> + x</w:t>
      </w:r>
      <w:r w:rsidRPr="00B42680">
        <w:rPr>
          <w:sz w:val="28"/>
          <w:szCs w:val="28"/>
          <w:vertAlign w:val="subscript"/>
        </w:rPr>
        <w:t>3</w:t>
      </w:r>
      <w:r w:rsidRPr="00B42680">
        <w:rPr>
          <w:sz w:val="28"/>
          <w:szCs w:val="28"/>
        </w:rPr>
        <w:t>m</w:t>
      </w:r>
      <w:r w:rsidRPr="00B42680">
        <w:rPr>
          <w:sz w:val="28"/>
          <w:szCs w:val="28"/>
          <w:vertAlign w:val="subscript"/>
        </w:rPr>
        <w:t>3</w:t>
      </w:r>
      <w:r w:rsidRPr="00B42680">
        <w:rPr>
          <w:sz w:val="28"/>
          <w:szCs w:val="28"/>
        </w:rPr>
        <w:t xml:space="preserve"> = 46,237,</w:t>
      </w:r>
    </w:p>
    <w:p w:rsidR="00B42680" w:rsidRPr="00B42680" w:rsidRDefault="00B42680" w:rsidP="00B42680">
      <w:pPr>
        <w:spacing w:line="360" w:lineRule="auto"/>
        <w:ind w:firstLine="709"/>
        <w:rPr>
          <w:sz w:val="28"/>
          <w:szCs w:val="28"/>
        </w:rPr>
      </w:pPr>
      <w:r w:rsidRPr="00B42680">
        <w:rPr>
          <w:sz w:val="28"/>
          <w:szCs w:val="28"/>
        </w:rPr>
        <w:t>а мінімальна величина ризику серед усіх ПЦП, сформованих з ЦП виду А</w:t>
      </w:r>
      <w:r w:rsidRPr="00B42680">
        <w:rPr>
          <w:sz w:val="28"/>
          <w:szCs w:val="28"/>
          <w:vertAlign w:val="subscript"/>
        </w:rPr>
        <w:t>1</w:t>
      </w:r>
      <w:r w:rsidRPr="00B42680">
        <w:rPr>
          <w:sz w:val="28"/>
          <w:szCs w:val="28"/>
        </w:rPr>
        <w:t>, А</w:t>
      </w:r>
      <w:r w:rsidRPr="00B42680">
        <w:rPr>
          <w:sz w:val="28"/>
          <w:szCs w:val="28"/>
          <w:vertAlign w:val="subscript"/>
        </w:rPr>
        <w:t>2</w:t>
      </w:r>
      <w:r w:rsidRPr="00B42680">
        <w:rPr>
          <w:sz w:val="28"/>
          <w:szCs w:val="28"/>
        </w:rPr>
        <w:t xml:space="preserve"> та А</w:t>
      </w:r>
      <w:r w:rsidRPr="00B42680">
        <w:rPr>
          <w:sz w:val="28"/>
          <w:szCs w:val="28"/>
          <w:vertAlign w:val="subscript"/>
        </w:rPr>
        <w:t>3</w:t>
      </w:r>
      <w:r w:rsidRPr="00B42680">
        <w:rPr>
          <w:sz w:val="28"/>
          <w:szCs w:val="28"/>
        </w:rPr>
        <w:t>, становить</w:t>
      </w:r>
    </w:p>
    <w:p w:rsidR="00B42680" w:rsidRPr="00B42680" w:rsidRDefault="00B42680" w:rsidP="00B42680">
      <w:pPr>
        <w:spacing w:line="360" w:lineRule="auto"/>
        <w:ind w:firstLine="709"/>
        <w:jc w:val="center"/>
        <w:rPr>
          <w:sz w:val="28"/>
          <w:szCs w:val="28"/>
        </w:rPr>
      </w:pPr>
      <w:r w:rsidRPr="00B42680">
        <w:rPr>
          <w:position w:val="-10"/>
          <w:sz w:val="28"/>
          <w:szCs w:val="28"/>
        </w:rPr>
        <w:object w:dxaOrig="5500" w:dyaOrig="380">
          <v:shape id="_x0000_i1112" type="#_x0000_t75" style="width:274.8pt;height:19.2pt" o:ole="" fillcolor="window">
            <v:imagedata r:id="rId180" o:title=""/>
          </v:shape>
          <o:OLEObject Type="Embed" ProgID="Equation.3" ShapeID="_x0000_i1112" DrawAspect="Content" ObjectID="_1759910053" r:id="rId181"/>
        </w:object>
      </w:r>
      <w:r w:rsidRPr="00B42680">
        <w:rPr>
          <w:b/>
          <w:position w:val="-12"/>
          <w:sz w:val="28"/>
          <w:szCs w:val="28"/>
        </w:rPr>
        <w:t>-</w:t>
      </w:r>
    </w:p>
    <w:p w:rsidR="00B42680" w:rsidRPr="00B42680" w:rsidRDefault="00B42680" w:rsidP="00B42680">
      <w:pPr>
        <w:spacing w:line="360" w:lineRule="auto"/>
        <w:ind w:firstLine="709"/>
        <w:rPr>
          <w:sz w:val="28"/>
          <w:szCs w:val="28"/>
        </w:rPr>
      </w:pPr>
      <w:r w:rsidRPr="00B42680">
        <w:rPr>
          <w:b/>
          <w:w w:val="150"/>
          <w:position w:val="-2"/>
          <w:sz w:val="28"/>
          <w:szCs w:val="28"/>
        </w:rPr>
        <w:t>!</w:t>
      </w:r>
      <w:r w:rsidRPr="00B42680">
        <w:rPr>
          <w:b/>
          <w:sz w:val="28"/>
          <w:szCs w:val="28"/>
        </w:rPr>
        <w:t xml:space="preserve"> Зауваження 7.2. </w:t>
      </w:r>
      <w:r w:rsidRPr="00B42680">
        <w:rPr>
          <w:sz w:val="28"/>
          <w:szCs w:val="28"/>
        </w:rPr>
        <w:t xml:space="preserve">Якщо ввести позначення </w:t>
      </w:r>
    </w:p>
    <w:p w:rsidR="00B42680" w:rsidRPr="00B42680" w:rsidRDefault="00B42680" w:rsidP="00B42680">
      <w:pPr>
        <w:spacing w:line="360" w:lineRule="auto"/>
        <w:ind w:firstLine="709"/>
        <w:jc w:val="center"/>
        <w:rPr>
          <w:sz w:val="28"/>
          <w:szCs w:val="28"/>
        </w:rPr>
      </w:pPr>
      <w:r w:rsidRPr="00B42680">
        <w:rPr>
          <w:position w:val="-86"/>
          <w:sz w:val="28"/>
          <w:szCs w:val="28"/>
        </w:rPr>
        <w:object w:dxaOrig="2860" w:dyaOrig="1820">
          <v:shape id="_x0000_i1113" type="#_x0000_t75" style="width:118.8pt;height:91.2pt" o:ole="" fillcolor="window">
            <v:imagedata r:id="rId182" o:title=""/>
          </v:shape>
          <o:OLEObject Type="Embed" ProgID="Equation.3" ShapeID="_x0000_i1113" DrawAspect="Content" ObjectID="_1759910054" r:id="rId183"/>
        </w:object>
      </w:r>
      <w:r w:rsidRPr="00B42680">
        <w:rPr>
          <w:sz w:val="28"/>
          <w:szCs w:val="28"/>
        </w:rPr>
        <w:t>;</w:t>
      </w:r>
      <w:r w:rsidRPr="00B42680">
        <w:rPr>
          <w:sz w:val="28"/>
          <w:szCs w:val="28"/>
        </w:rPr>
        <w:tab/>
      </w:r>
      <w:r w:rsidRPr="00B42680">
        <w:rPr>
          <w:sz w:val="28"/>
          <w:szCs w:val="28"/>
        </w:rPr>
        <w:tab/>
      </w:r>
      <w:r w:rsidRPr="00B42680">
        <w:rPr>
          <w:position w:val="-86"/>
          <w:sz w:val="28"/>
          <w:szCs w:val="28"/>
        </w:rPr>
        <w:object w:dxaOrig="800" w:dyaOrig="1820">
          <v:shape id="_x0000_i1114" type="#_x0000_t75" style="width:40.2pt;height:91.2pt" o:ole="" fillcolor="window">
            <v:imagedata r:id="rId184" o:title=""/>
          </v:shape>
          <o:OLEObject Type="Embed" ProgID="Equation.3" ShapeID="_x0000_i1114" DrawAspect="Content" ObjectID="_1759910055" r:id="rId185"/>
        </w:object>
      </w:r>
      <w:r w:rsidRPr="00B42680">
        <w:rPr>
          <w:sz w:val="28"/>
          <w:szCs w:val="28"/>
        </w:rPr>
        <w:t>;</w:t>
      </w:r>
      <w:r w:rsidRPr="00B42680">
        <w:rPr>
          <w:sz w:val="28"/>
          <w:szCs w:val="28"/>
        </w:rPr>
        <w:tab/>
      </w:r>
      <w:r w:rsidRPr="00B42680">
        <w:rPr>
          <w:position w:val="-92"/>
          <w:sz w:val="28"/>
          <w:szCs w:val="28"/>
        </w:rPr>
        <w:object w:dxaOrig="760" w:dyaOrig="1939">
          <v:shape id="_x0000_i1115" type="#_x0000_t75" style="width:37.8pt;height:93pt" o:ole="" fillcolor="window">
            <v:imagedata r:id="rId186" o:title=""/>
          </v:shape>
          <o:OLEObject Type="Embed" ProgID="Equation.3" ShapeID="_x0000_i1115" DrawAspect="Content" ObjectID="_1759910056" r:id="rId187"/>
        </w:object>
      </w:r>
      <w:r w:rsidRPr="00B42680">
        <w:rPr>
          <w:sz w:val="28"/>
          <w:szCs w:val="28"/>
        </w:rPr>
        <w:t>,</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 xml:space="preserve">то систему рівнянь (7.9) можна записати у матричному вигляді: </w:t>
      </w:r>
    </w:p>
    <w:p w:rsidR="00B42680" w:rsidRPr="00B42680" w:rsidRDefault="00B42680" w:rsidP="00B42680">
      <w:pPr>
        <w:spacing w:line="360" w:lineRule="auto"/>
        <w:ind w:firstLine="709"/>
        <w:jc w:val="center"/>
        <w:rPr>
          <w:sz w:val="28"/>
          <w:szCs w:val="28"/>
        </w:rPr>
      </w:pPr>
      <w:r w:rsidRPr="00B42680">
        <w:rPr>
          <w:position w:val="-6"/>
          <w:sz w:val="28"/>
          <w:szCs w:val="28"/>
        </w:rPr>
        <w:object w:dxaOrig="780" w:dyaOrig="260">
          <v:shape id="_x0000_i1116" type="#_x0000_t75" style="width:39pt;height:13.2pt" o:ole="" fillcolor="window">
            <v:imagedata r:id="rId188" o:title=""/>
          </v:shape>
          <o:OLEObject Type="Embed" ProgID="Equation.3" ShapeID="_x0000_i1116" DrawAspect="Content" ObjectID="_1759910057" r:id="rId189"/>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Тоді розв’язок системи (7.9) здійснюється згідно з формулою:</w:t>
      </w:r>
    </w:p>
    <w:p w:rsidR="00B42680" w:rsidRPr="00B42680" w:rsidRDefault="00B42680" w:rsidP="00B42680">
      <w:pPr>
        <w:spacing w:line="360" w:lineRule="auto"/>
        <w:ind w:firstLine="709"/>
        <w:jc w:val="center"/>
        <w:rPr>
          <w:sz w:val="28"/>
          <w:szCs w:val="28"/>
        </w:rPr>
      </w:pPr>
      <w:r w:rsidRPr="00B42680">
        <w:rPr>
          <w:position w:val="-6"/>
          <w:sz w:val="28"/>
          <w:szCs w:val="28"/>
        </w:rPr>
        <w:object w:dxaOrig="980" w:dyaOrig="300">
          <v:shape id="_x0000_i1117" type="#_x0000_t75" style="width:49.2pt;height:15pt" o:ole="" fillcolor="window">
            <v:imagedata r:id="rId190" o:title=""/>
          </v:shape>
          <o:OLEObject Type="Embed" ProgID="Equation.3" ShapeID="_x0000_i1117" DrawAspect="Content" ObjectID="_1759910058" r:id="rId191"/>
        </w:object>
      </w:r>
      <w:r w:rsidRPr="00B42680">
        <w:rPr>
          <w:sz w:val="28"/>
          <w:szCs w:val="28"/>
        </w:rPr>
        <w:t>.</w:t>
      </w:r>
    </w:p>
    <w:p w:rsidR="00B42680" w:rsidRPr="00B42680" w:rsidRDefault="00B42680" w:rsidP="00B42680">
      <w:pPr>
        <w:pStyle w:val="23"/>
        <w:widowControl/>
        <w:spacing w:line="360" w:lineRule="auto"/>
        <w:ind w:left="0" w:right="0" w:firstLine="709"/>
        <w:jc w:val="left"/>
        <w:rPr>
          <w:sz w:val="28"/>
          <w:szCs w:val="28"/>
        </w:rPr>
      </w:pPr>
      <w:r w:rsidRPr="00B42680">
        <w:rPr>
          <w:b/>
          <w:sz w:val="28"/>
          <w:szCs w:val="28"/>
        </w:rPr>
        <w:t xml:space="preserve">7.8.3.2. Задача одержання бажаного </w:t>
      </w:r>
      <w:r w:rsidRPr="00B42680">
        <w:rPr>
          <w:b/>
          <w:sz w:val="28"/>
          <w:szCs w:val="28"/>
        </w:rPr>
        <w:br/>
        <w:t>(фіксованого) прибутку</w:t>
      </w:r>
    </w:p>
    <w:p w:rsidR="00B42680" w:rsidRPr="00B42680" w:rsidRDefault="00B42680" w:rsidP="00B42680">
      <w:pPr>
        <w:spacing w:line="360" w:lineRule="auto"/>
        <w:ind w:firstLine="709"/>
        <w:rPr>
          <w:sz w:val="28"/>
          <w:szCs w:val="28"/>
        </w:rPr>
      </w:pPr>
      <w:r w:rsidRPr="00B42680">
        <w:rPr>
          <w:sz w:val="28"/>
          <w:szCs w:val="28"/>
        </w:rPr>
        <w:t>Сутність задачі полягає у виборі такої структури ПЦП, щоб сподів</w:t>
      </w:r>
      <w:r w:rsidRPr="00B42680">
        <w:rPr>
          <w:sz w:val="28"/>
          <w:szCs w:val="28"/>
        </w:rPr>
        <w:t>а</w:t>
      </w:r>
      <w:r w:rsidRPr="00B42680">
        <w:rPr>
          <w:sz w:val="28"/>
          <w:szCs w:val="28"/>
        </w:rPr>
        <w:t>на норма прибутку цього портфеля була не меншою від зафіксованого рі</w:t>
      </w:r>
      <w:r w:rsidRPr="00B42680">
        <w:rPr>
          <w:sz w:val="28"/>
          <w:szCs w:val="28"/>
        </w:rPr>
        <w:t>в</w:t>
      </w:r>
      <w:r w:rsidRPr="00B42680">
        <w:rPr>
          <w:sz w:val="28"/>
          <w:szCs w:val="28"/>
        </w:rPr>
        <w:t>ня m</w:t>
      </w:r>
      <w:r w:rsidRPr="00B42680">
        <w:rPr>
          <w:sz w:val="28"/>
          <w:szCs w:val="28"/>
          <w:vertAlign w:val="subscript"/>
        </w:rPr>
        <w:t>c</w:t>
      </w:r>
      <w:r w:rsidRPr="00B42680">
        <w:rPr>
          <w:sz w:val="28"/>
          <w:szCs w:val="28"/>
          <w:vertAlign w:val="subscript"/>
          <w:lang w:val="en-US"/>
        </w:rPr>
        <w:t> </w:t>
      </w:r>
      <w:r w:rsidRPr="00B42680">
        <w:rPr>
          <w:sz w:val="28"/>
          <w:szCs w:val="28"/>
        </w:rPr>
        <w:t>(m</w:t>
      </w:r>
      <w:r w:rsidRPr="00B42680">
        <w:rPr>
          <w:sz w:val="28"/>
          <w:szCs w:val="28"/>
          <w:vertAlign w:val="subscript"/>
        </w:rPr>
        <w:t>c</w:t>
      </w:r>
      <w:r w:rsidRPr="00B42680">
        <w:rPr>
          <w:sz w:val="28"/>
          <w:szCs w:val="28"/>
          <w:lang w:val="en-US"/>
        </w:rPr>
        <w:t> </w:t>
      </w:r>
      <w:r w:rsidRPr="00B42680">
        <w:rPr>
          <w:sz w:val="28"/>
          <w:szCs w:val="28"/>
        </w:rPr>
        <w:t>=</w:t>
      </w:r>
      <w:r w:rsidRPr="00B42680">
        <w:rPr>
          <w:sz w:val="28"/>
          <w:szCs w:val="28"/>
          <w:lang w:val="en-US"/>
        </w:rPr>
        <w:t> </w:t>
      </w:r>
      <w:proofErr w:type="spellStart"/>
      <w:r w:rsidRPr="00B42680">
        <w:rPr>
          <w:sz w:val="28"/>
          <w:szCs w:val="28"/>
        </w:rPr>
        <w:t>const</w:t>
      </w:r>
      <w:proofErr w:type="spellEnd"/>
      <w:r w:rsidRPr="00B42680">
        <w:rPr>
          <w:sz w:val="28"/>
          <w:szCs w:val="28"/>
        </w:rPr>
        <w:t xml:space="preserve">) і його ризик при цьому був мінімальним. Формально цю задачу </w:t>
      </w:r>
      <w:proofErr w:type="spellStart"/>
      <w:r w:rsidRPr="00B42680">
        <w:rPr>
          <w:sz w:val="28"/>
          <w:szCs w:val="28"/>
        </w:rPr>
        <w:t>запишемо</w:t>
      </w:r>
      <w:proofErr w:type="spellEnd"/>
      <w:r w:rsidRPr="00B42680">
        <w:rPr>
          <w:sz w:val="28"/>
          <w:szCs w:val="28"/>
        </w:rPr>
        <w:t xml:space="preserve"> у вигляді таких спів</w:t>
      </w:r>
      <w:r w:rsidRPr="00B42680">
        <w:rPr>
          <w:sz w:val="28"/>
          <w:szCs w:val="28"/>
        </w:rPr>
        <w:softHyphen/>
        <w:t xml:space="preserve">відношень: </w:t>
      </w:r>
    </w:p>
    <w:p w:rsidR="00B42680" w:rsidRPr="00B42680" w:rsidRDefault="00B42680" w:rsidP="00B42680">
      <w:pPr>
        <w:spacing w:line="360" w:lineRule="auto"/>
        <w:ind w:firstLine="709"/>
        <w:jc w:val="center"/>
        <w:rPr>
          <w:sz w:val="28"/>
          <w:szCs w:val="28"/>
        </w:rPr>
      </w:pPr>
      <w:r w:rsidRPr="00B42680">
        <w:rPr>
          <w:position w:val="-60"/>
          <w:sz w:val="28"/>
          <w:szCs w:val="28"/>
        </w:rPr>
        <w:object w:dxaOrig="2020" w:dyaOrig="1300">
          <v:shape id="_x0000_i1118" type="#_x0000_t75" style="width:116.4pt;height:64.8pt" o:ole="" fillcolor="window">
            <v:imagedata r:id="rId192" o:title=""/>
          </v:shape>
          <o:OLEObject Type="Embed" ProgID="Equation.3" ShapeID="_x0000_i1118" DrawAspect="Content" ObjectID="_1759910059" r:id="rId193"/>
        </w:object>
      </w:r>
    </w:p>
    <w:p w:rsidR="00B42680" w:rsidRPr="00B42680" w:rsidRDefault="00B42680" w:rsidP="00B42680">
      <w:pPr>
        <w:spacing w:line="360" w:lineRule="auto"/>
        <w:ind w:firstLine="709"/>
        <w:rPr>
          <w:sz w:val="28"/>
          <w:szCs w:val="28"/>
        </w:rPr>
      </w:pPr>
      <w:r w:rsidRPr="00B42680">
        <w:rPr>
          <w:sz w:val="28"/>
          <w:szCs w:val="28"/>
        </w:rPr>
        <w:t>Розв’язку задачі одержання прибутку відповідає точка «К» на рис.7.6. Для знаходження структури ПЦП, що задовольняє умовам поста</w:t>
      </w:r>
      <w:r w:rsidRPr="00B42680">
        <w:rPr>
          <w:sz w:val="28"/>
          <w:szCs w:val="28"/>
        </w:rPr>
        <w:t>в</w:t>
      </w:r>
      <w:r w:rsidRPr="00B42680">
        <w:rPr>
          <w:sz w:val="28"/>
          <w:szCs w:val="28"/>
        </w:rPr>
        <w:t>леної задачі, як і раніше, скористаємось методом Лагранжа [4], який зв</w:t>
      </w:r>
      <w:r w:rsidRPr="00B42680">
        <w:rPr>
          <w:sz w:val="28"/>
          <w:szCs w:val="28"/>
        </w:rPr>
        <w:t>о</w:t>
      </w:r>
      <w:r w:rsidRPr="00B42680">
        <w:rPr>
          <w:sz w:val="28"/>
          <w:szCs w:val="28"/>
        </w:rPr>
        <w:t xml:space="preserve">диться до знаходження розв’язку системи лінійних алгебраїчних рівнянь: </w:t>
      </w:r>
    </w:p>
    <w:p w:rsidR="00B42680" w:rsidRPr="00B42680" w:rsidRDefault="00B42680" w:rsidP="00B42680">
      <w:pPr>
        <w:tabs>
          <w:tab w:val="left" w:pos="5103"/>
        </w:tabs>
        <w:spacing w:line="360" w:lineRule="auto"/>
        <w:ind w:firstLine="709"/>
        <w:jc w:val="right"/>
        <w:rPr>
          <w:sz w:val="28"/>
          <w:szCs w:val="28"/>
        </w:rPr>
      </w:pPr>
      <w:r w:rsidRPr="00B42680">
        <w:rPr>
          <w:position w:val="-100"/>
          <w:sz w:val="28"/>
          <w:szCs w:val="28"/>
        </w:rPr>
        <w:object w:dxaOrig="5620" w:dyaOrig="2120">
          <v:shape id="_x0000_i1119" type="#_x0000_t75" style="width:280.8pt;height:106.2pt" o:ole="" fillcolor="window">
            <v:imagedata r:id="rId194" o:title="" blacklevel="-5898f"/>
          </v:shape>
          <o:OLEObject Type="Embed" ProgID="Equation.3" ShapeID="_x0000_i1119" DrawAspect="Content" ObjectID="_1759910060" r:id="rId195"/>
        </w:object>
      </w:r>
      <w:r w:rsidRPr="00B42680">
        <w:rPr>
          <w:sz w:val="28"/>
          <w:szCs w:val="28"/>
        </w:rPr>
        <w:t>,</w:t>
      </w:r>
      <w:r w:rsidRPr="00B42680">
        <w:rPr>
          <w:sz w:val="28"/>
          <w:szCs w:val="28"/>
        </w:rPr>
        <w:tab/>
        <w:t>(7.10)</w:t>
      </w:r>
    </w:p>
    <w:p w:rsidR="00B42680" w:rsidRPr="00B42680" w:rsidRDefault="00B42680" w:rsidP="00B42680">
      <w:pPr>
        <w:spacing w:line="360" w:lineRule="auto"/>
        <w:ind w:firstLine="709"/>
        <w:rPr>
          <w:sz w:val="28"/>
          <w:szCs w:val="28"/>
        </w:rPr>
      </w:pPr>
      <w:r w:rsidRPr="00B42680">
        <w:rPr>
          <w:sz w:val="28"/>
          <w:szCs w:val="28"/>
        </w:rPr>
        <w:t xml:space="preserve">де </w:t>
      </w:r>
      <w:r w:rsidRPr="00B42680">
        <w:rPr>
          <w:sz w:val="28"/>
          <w:szCs w:val="28"/>
        </w:rPr>
        <w:sym w:font="Symbol" w:char="F06C"/>
      </w:r>
      <w:r w:rsidRPr="00B42680">
        <w:rPr>
          <w:sz w:val="28"/>
          <w:szCs w:val="28"/>
          <w:vertAlign w:val="subscript"/>
        </w:rPr>
        <w:t>1</w:t>
      </w:r>
      <w:r w:rsidRPr="00B42680">
        <w:rPr>
          <w:sz w:val="28"/>
          <w:szCs w:val="28"/>
        </w:rPr>
        <w:t xml:space="preserve">, </w:t>
      </w:r>
      <w:r w:rsidRPr="00B42680">
        <w:rPr>
          <w:sz w:val="28"/>
          <w:szCs w:val="28"/>
        </w:rPr>
        <w:sym w:font="Symbol" w:char="F06C"/>
      </w:r>
      <w:r w:rsidRPr="00B42680">
        <w:rPr>
          <w:sz w:val="28"/>
          <w:szCs w:val="28"/>
          <w:vertAlign w:val="subscript"/>
        </w:rPr>
        <w:t>2</w:t>
      </w:r>
      <w:r w:rsidRPr="00B42680">
        <w:rPr>
          <w:sz w:val="28"/>
          <w:szCs w:val="28"/>
        </w:rPr>
        <w:t xml:space="preserve"> — додаткові змінні (невідомі величини), поява яких сприч</w:t>
      </w:r>
      <w:r w:rsidRPr="00B42680">
        <w:rPr>
          <w:sz w:val="28"/>
          <w:szCs w:val="28"/>
        </w:rPr>
        <w:t>и</w:t>
      </w:r>
      <w:r w:rsidRPr="00B42680">
        <w:rPr>
          <w:sz w:val="28"/>
          <w:szCs w:val="28"/>
        </w:rPr>
        <w:t>нена використанням методу Лагранжа.</w:t>
      </w:r>
    </w:p>
    <w:p w:rsidR="00B42680" w:rsidRPr="00B42680" w:rsidRDefault="00B42680" w:rsidP="00B42680">
      <w:pPr>
        <w:spacing w:line="360" w:lineRule="auto"/>
        <w:ind w:firstLine="709"/>
        <w:rPr>
          <w:sz w:val="28"/>
          <w:szCs w:val="28"/>
        </w:rPr>
      </w:pPr>
      <w:r w:rsidRPr="00B42680">
        <w:rPr>
          <w:b/>
          <w:noProof/>
          <w:spacing w:val="-2"/>
          <w:sz w:val="28"/>
          <w:szCs w:val="28"/>
          <w:lang w:val="ru-RU"/>
        </w:rPr>
        <mc:AlternateContent>
          <mc:Choice Requires="wps">
            <w:drawing>
              <wp:anchor distT="0" distB="0" distL="114300" distR="114300" simplePos="0" relativeHeight="251667456" behindDoc="0" locked="0" layoutInCell="0" allowOverlap="1" wp14:anchorId="0C260B9F" wp14:editId="2A9888A3">
                <wp:simplePos x="0" y="0"/>
                <wp:positionH relativeFrom="page">
                  <wp:posOffset>529590</wp:posOffset>
                </wp:positionH>
                <wp:positionV relativeFrom="page">
                  <wp:posOffset>5078730</wp:posOffset>
                </wp:positionV>
                <wp:extent cx="232410" cy="236220"/>
                <wp:effectExtent l="0" t="1905"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4" type="#_x0000_t202" style="position:absolute;left:0;text-align:left;margin-left:41.7pt;margin-top:399.9pt;width:18.3pt;height:18.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b/>
          <w:sz w:val="28"/>
          <w:szCs w:val="28"/>
        </w:rPr>
        <w:t xml:space="preserve">Приклад 7.9. </w:t>
      </w:r>
      <w:r w:rsidRPr="00B42680">
        <w:rPr>
          <w:sz w:val="28"/>
          <w:szCs w:val="28"/>
        </w:rPr>
        <w:t>З акцій виду А</w:t>
      </w:r>
      <w:r w:rsidRPr="00B42680">
        <w:rPr>
          <w:sz w:val="28"/>
          <w:szCs w:val="28"/>
          <w:vertAlign w:val="subscript"/>
        </w:rPr>
        <w:t>1</w:t>
      </w:r>
      <w:r w:rsidRPr="00B42680">
        <w:rPr>
          <w:sz w:val="28"/>
          <w:szCs w:val="28"/>
        </w:rPr>
        <w:t>, А</w:t>
      </w:r>
      <w:r w:rsidRPr="00B42680">
        <w:rPr>
          <w:sz w:val="28"/>
          <w:szCs w:val="28"/>
          <w:vertAlign w:val="subscript"/>
        </w:rPr>
        <w:t xml:space="preserve">2 </w:t>
      </w:r>
      <w:r w:rsidRPr="00B42680">
        <w:rPr>
          <w:sz w:val="28"/>
          <w:szCs w:val="28"/>
        </w:rPr>
        <w:t xml:space="preserve"> та А</w:t>
      </w:r>
      <w:r w:rsidRPr="00B42680">
        <w:rPr>
          <w:sz w:val="28"/>
          <w:szCs w:val="28"/>
          <w:vertAlign w:val="subscript"/>
        </w:rPr>
        <w:t>3</w:t>
      </w:r>
      <w:r w:rsidRPr="00B42680">
        <w:rPr>
          <w:sz w:val="28"/>
          <w:szCs w:val="28"/>
        </w:rPr>
        <w:t xml:space="preserve">, описаних в умові </w:t>
      </w:r>
      <w:r w:rsidRPr="00B42680">
        <w:rPr>
          <w:spacing w:val="-2"/>
          <w:sz w:val="28"/>
          <w:szCs w:val="28"/>
        </w:rPr>
        <w:t>прикладу 7.8, сформувати ПЦП, сподівана норма прибутку якого становила б</w:t>
      </w:r>
      <w:r w:rsidRPr="00B42680">
        <w:rPr>
          <w:sz w:val="28"/>
          <w:szCs w:val="28"/>
        </w:rPr>
        <w:t xml:space="preserve"> </w:t>
      </w:r>
      <w:r w:rsidRPr="00B42680">
        <w:rPr>
          <w:sz w:val="28"/>
          <w:szCs w:val="28"/>
        </w:rPr>
        <w:t>m</w:t>
      </w:r>
      <w:r w:rsidRPr="00B42680">
        <w:rPr>
          <w:sz w:val="28"/>
          <w:szCs w:val="28"/>
          <w:vertAlign w:val="subscript"/>
        </w:rPr>
        <w:lastRenderedPageBreak/>
        <w:t>c</w:t>
      </w:r>
      <w:r w:rsidRPr="00B42680">
        <w:rPr>
          <w:sz w:val="28"/>
          <w:szCs w:val="28"/>
        </w:rPr>
        <w:t> = 50% і при цьому ризик портфеля був би мінімальним. Обчислити вел</w:t>
      </w:r>
      <w:r w:rsidRPr="00B42680">
        <w:rPr>
          <w:sz w:val="28"/>
          <w:szCs w:val="28"/>
        </w:rPr>
        <w:t>и</w:t>
      </w:r>
      <w:r w:rsidRPr="00B42680">
        <w:rPr>
          <w:sz w:val="28"/>
          <w:szCs w:val="28"/>
        </w:rPr>
        <w:t>чину його ризику.</w:t>
      </w:r>
    </w:p>
    <w:p w:rsidR="00B42680" w:rsidRPr="00B42680" w:rsidRDefault="00B42680" w:rsidP="00B42680">
      <w:pPr>
        <w:spacing w:line="360" w:lineRule="auto"/>
        <w:ind w:firstLine="709"/>
        <w:rPr>
          <w:sz w:val="28"/>
          <w:szCs w:val="28"/>
        </w:rPr>
      </w:pPr>
      <w:r w:rsidRPr="00B42680">
        <w:rPr>
          <w:b/>
          <w:sz w:val="28"/>
          <w:szCs w:val="28"/>
        </w:rPr>
        <w:t xml:space="preserve">Розв’язання. </w:t>
      </w:r>
      <w:r w:rsidRPr="00B42680">
        <w:rPr>
          <w:sz w:val="28"/>
          <w:szCs w:val="28"/>
        </w:rPr>
        <w:t>Згідно з (7.10) отримуємо систему рівнянь:</w:t>
      </w:r>
    </w:p>
    <w:p w:rsidR="00B42680" w:rsidRPr="00B42680" w:rsidRDefault="00B42680" w:rsidP="00B42680">
      <w:pPr>
        <w:spacing w:line="360" w:lineRule="auto"/>
        <w:ind w:firstLine="709"/>
        <w:jc w:val="center"/>
        <w:rPr>
          <w:sz w:val="28"/>
          <w:szCs w:val="28"/>
        </w:rPr>
      </w:pPr>
      <w:r w:rsidRPr="00B42680">
        <w:rPr>
          <w:position w:val="-78"/>
          <w:sz w:val="28"/>
          <w:szCs w:val="28"/>
        </w:rPr>
        <w:object w:dxaOrig="3879" w:dyaOrig="1680">
          <v:shape id="_x0000_i1120" type="#_x0000_t75" style="width:193.8pt;height:84pt" o:ole="" fillcolor="window">
            <v:imagedata r:id="rId196" o:title=""/>
          </v:shape>
          <o:OLEObject Type="Embed" ProgID="Equation.3" ShapeID="_x0000_i1120" DrawAspect="Content" ObjectID="_1759910061" r:id="rId197"/>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Розв’язавши цю систему рівнянь, отримуємо, що х</w:t>
      </w:r>
      <w:r w:rsidRPr="00B42680">
        <w:rPr>
          <w:sz w:val="28"/>
          <w:szCs w:val="28"/>
          <w:vertAlign w:val="subscript"/>
        </w:rPr>
        <w:t>1</w:t>
      </w:r>
      <w:r w:rsidRPr="00B42680">
        <w:rPr>
          <w:sz w:val="28"/>
          <w:szCs w:val="28"/>
        </w:rPr>
        <w:t>= 0,402; х</w:t>
      </w:r>
      <w:r w:rsidRPr="00B42680">
        <w:rPr>
          <w:sz w:val="28"/>
          <w:szCs w:val="28"/>
          <w:vertAlign w:val="subscript"/>
        </w:rPr>
        <w:t>2 </w:t>
      </w:r>
      <w:r w:rsidRPr="00B42680">
        <w:rPr>
          <w:sz w:val="28"/>
          <w:szCs w:val="28"/>
        </w:rPr>
        <w:t>= 0,196; х</w:t>
      </w:r>
      <w:r w:rsidRPr="00B42680">
        <w:rPr>
          <w:sz w:val="28"/>
          <w:szCs w:val="28"/>
          <w:vertAlign w:val="subscript"/>
        </w:rPr>
        <w:t>3</w:t>
      </w:r>
      <w:r w:rsidRPr="00B42680">
        <w:rPr>
          <w:sz w:val="28"/>
          <w:szCs w:val="28"/>
        </w:rPr>
        <w:t> = 0,402.</w:t>
      </w:r>
    </w:p>
    <w:p w:rsidR="00B42680" w:rsidRPr="00B42680" w:rsidRDefault="00B42680" w:rsidP="00B42680">
      <w:pPr>
        <w:spacing w:line="360" w:lineRule="auto"/>
        <w:ind w:firstLine="709"/>
        <w:rPr>
          <w:sz w:val="28"/>
          <w:szCs w:val="28"/>
          <w:lang w:val="en-US"/>
        </w:rPr>
      </w:pPr>
      <w:r w:rsidRPr="00B42680">
        <w:rPr>
          <w:sz w:val="28"/>
          <w:szCs w:val="28"/>
        </w:rPr>
        <w:t>Сподівана норма прибутку сформованого ПЦП</w:t>
      </w:r>
    </w:p>
    <w:p w:rsidR="00B42680" w:rsidRPr="00B42680" w:rsidRDefault="00B42680" w:rsidP="00B42680">
      <w:pPr>
        <w:spacing w:line="360" w:lineRule="auto"/>
        <w:ind w:firstLine="709"/>
        <w:jc w:val="center"/>
        <w:rPr>
          <w:sz w:val="28"/>
          <w:szCs w:val="28"/>
        </w:rPr>
      </w:pPr>
      <w:proofErr w:type="spellStart"/>
      <w:r w:rsidRPr="00B42680">
        <w:rPr>
          <w:sz w:val="28"/>
          <w:szCs w:val="28"/>
        </w:rPr>
        <w:t>m</w:t>
      </w:r>
      <w:r w:rsidRPr="00B42680">
        <w:rPr>
          <w:sz w:val="28"/>
          <w:szCs w:val="28"/>
          <w:vertAlign w:val="subscript"/>
        </w:rPr>
        <w:t>П</w:t>
      </w:r>
      <w:proofErr w:type="spellEnd"/>
      <w:r w:rsidRPr="00B42680">
        <w:rPr>
          <w:sz w:val="28"/>
          <w:szCs w:val="28"/>
        </w:rPr>
        <w:t xml:space="preserve"> = 0,402 </w:t>
      </w:r>
      <w:r w:rsidRPr="00B42680">
        <w:rPr>
          <w:sz w:val="28"/>
          <w:szCs w:val="28"/>
        </w:rPr>
        <w:sym w:font="Symbol" w:char="F0D7"/>
      </w:r>
      <w:r w:rsidRPr="00B42680">
        <w:rPr>
          <w:sz w:val="28"/>
          <w:szCs w:val="28"/>
        </w:rPr>
        <w:t xml:space="preserve"> 60 + 0,196 </w:t>
      </w:r>
      <w:r w:rsidRPr="00B42680">
        <w:rPr>
          <w:sz w:val="28"/>
          <w:szCs w:val="28"/>
        </w:rPr>
        <w:sym w:font="Symbol" w:char="F0D7"/>
      </w:r>
      <w:r w:rsidRPr="00B42680">
        <w:rPr>
          <w:sz w:val="28"/>
          <w:szCs w:val="28"/>
        </w:rPr>
        <w:t xml:space="preserve"> 50 + 0,402 </w:t>
      </w:r>
      <w:r w:rsidRPr="00B42680">
        <w:rPr>
          <w:sz w:val="28"/>
          <w:szCs w:val="28"/>
        </w:rPr>
        <w:sym w:font="Symbol" w:char="F0D7"/>
      </w:r>
      <w:r w:rsidRPr="00B42680">
        <w:rPr>
          <w:sz w:val="28"/>
          <w:szCs w:val="28"/>
        </w:rPr>
        <w:t xml:space="preserve"> 40 = 50 = m</w:t>
      </w:r>
      <w:r w:rsidRPr="00B42680">
        <w:rPr>
          <w:sz w:val="28"/>
          <w:szCs w:val="28"/>
          <w:vertAlign w:val="subscript"/>
        </w:rPr>
        <w:t>c</w: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а його ризик</w:t>
      </w:r>
    </w:p>
    <w:p w:rsidR="00B42680" w:rsidRPr="00B42680" w:rsidRDefault="00B42680" w:rsidP="00B42680">
      <w:pPr>
        <w:spacing w:line="360" w:lineRule="auto"/>
        <w:ind w:firstLine="709"/>
        <w:jc w:val="center"/>
        <w:rPr>
          <w:sz w:val="28"/>
          <w:szCs w:val="28"/>
        </w:rPr>
      </w:pPr>
      <w:r w:rsidRPr="00B42680">
        <w:rPr>
          <w:position w:val="-10"/>
          <w:sz w:val="28"/>
          <w:szCs w:val="28"/>
        </w:rPr>
        <w:object w:dxaOrig="6140" w:dyaOrig="380">
          <v:shape id="_x0000_i1121" type="#_x0000_t75" style="width:307.2pt;height:19.2pt" o:ole="" fillcolor="window">
            <v:imagedata r:id="rId198" o:title=""/>
          </v:shape>
          <o:OLEObject Type="Embed" ProgID="Equation.3" ShapeID="_x0000_i1121" DrawAspect="Content" ObjectID="_1759910062" r:id="rId199"/>
        </w:object>
      </w:r>
    </w:p>
    <w:p w:rsidR="00B42680" w:rsidRPr="00B42680" w:rsidRDefault="00B42680" w:rsidP="00B42680">
      <w:pPr>
        <w:spacing w:line="360" w:lineRule="auto"/>
        <w:ind w:firstLine="709"/>
        <w:rPr>
          <w:sz w:val="28"/>
          <w:szCs w:val="28"/>
        </w:rPr>
      </w:pPr>
      <w:r w:rsidRPr="00B42680">
        <w:rPr>
          <w:sz w:val="28"/>
          <w:szCs w:val="28"/>
        </w:rPr>
        <w:t>Як бачимо, що якби ПЦП був сформований лише з акцій виду А</w:t>
      </w:r>
      <w:r w:rsidRPr="00B42680">
        <w:rPr>
          <w:sz w:val="28"/>
          <w:szCs w:val="28"/>
          <w:vertAlign w:val="subscript"/>
        </w:rPr>
        <w:t>2</w:t>
      </w:r>
      <w:r w:rsidRPr="00B42680">
        <w:rPr>
          <w:sz w:val="28"/>
          <w:szCs w:val="28"/>
        </w:rPr>
        <w:t>, то його сподівана норма прибутку була б рівною m</w:t>
      </w:r>
      <w:r w:rsidRPr="00B42680">
        <w:rPr>
          <w:sz w:val="28"/>
          <w:szCs w:val="28"/>
          <w:vertAlign w:val="subscript"/>
        </w:rPr>
        <w:t>c</w:t>
      </w:r>
      <w:r w:rsidRPr="00B42680">
        <w:rPr>
          <w:sz w:val="28"/>
          <w:szCs w:val="28"/>
        </w:rPr>
        <w:t xml:space="preserve"> = 50%, але ризик його в такому випадку становив би </w:t>
      </w:r>
      <w:r w:rsidRPr="00B42680">
        <w:rPr>
          <w:sz w:val="28"/>
          <w:szCs w:val="28"/>
        </w:rPr>
        <w:sym w:font="Symbol" w:char="F073"/>
      </w:r>
      <w:r w:rsidRPr="00B42680">
        <w:rPr>
          <w:sz w:val="28"/>
          <w:szCs w:val="28"/>
          <w:vertAlign w:val="subscript"/>
        </w:rPr>
        <w:t>П</w:t>
      </w:r>
      <w:r w:rsidRPr="00B42680">
        <w:rPr>
          <w:sz w:val="28"/>
          <w:szCs w:val="28"/>
        </w:rPr>
        <w:t> = 30%, тобто був би більшим майже в два рази.</w:t>
      </w:r>
      <w:r w:rsidRPr="00B42680">
        <w:rPr>
          <w:b/>
          <w:position w:val="-12"/>
          <w:sz w:val="28"/>
          <w:szCs w:val="28"/>
        </w:rPr>
        <w:t>-</w:t>
      </w:r>
    </w:p>
    <w:p w:rsidR="00B42680" w:rsidRPr="00B42680" w:rsidRDefault="00B42680" w:rsidP="00B42680">
      <w:pPr>
        <w:pStyle w:val="23"/>
        <w:widowControl/>
        <w:spacing w:line="360" w:lineRule="auto"/>
        <w:ind w:left="0" w:right="0" w:firstLine="709"/>
        <w:rPr>
          <w:sz w:val="28"/>
          <w:szCs w:val="28"/>
        </w:rPr>
      </w:pPr>
      <w:r w:rsidRPr="00B42680">
        <w:rPr>
          <w:b/>
          <w:sz w:val="28"/>
          <w:szCs w:val="28"/>
        </w:rPr>
        <w:t>7.8.3.3. Задача забезпечення приросту капіталу</w:t>
      </w:r>
    </w:p>
    <w:p w:rsidR="00B42680" w:rsidRPr="00B42680" w:rsidRDefault="00B42680" w:rsidP="00B42680">
      <w:pPr>
        <w:pStyle w:val="23"/>
        <w:widowControl/>
        <w:spacing w:line="360" w:lineRule="auto"/>
        <w:ind w:left="0" w:right="0" w:firstLine="709"/>
        <w:rPr>
          <w:spacing w:val="6"/>
          <w:sz w:val="28"/>
          <w:szCs w:val="28"/>
        </w:rPr>
      </w:pPr>
      <w:r w:rsidRPr="00B42680">
        <w:rPr>
          <w:spacing w:val="6"/>
          <w:sz w:val="28"/>
          <w:szCs w:val="28"/>
        </w:rPr>
        <w:t xml:space="preserve">Сутність її полягає у виборі такої структури ПЦП, щоб його ризик не перевищував заданого фіксованого рівня </w:t>
      </w:r>
      <w:r w:rsidRPr="00B42680">
        <w:rPr>
          <w:spacing w:val="6"/>
          <w:sz w:val="28"/>
          <w:szCs w:val="28"/>
        </w:rPr>
        <w:sym w:font="Symbol" w:char="F073"/>
      </w:r>
      <w:r w:rsidRPr="00B42680">
        <w:rPr>
          <w:spacing w:val="6"/>
          <w:sz w:val="28"/>
          <w:szCs w:val="28"/>
          <w:vertAlign w:val="subscript"/>
        </w:rPr>
        <w:t>c</w:t>
      </w:r>
      <w:r w:rsidRPr="00B42680">
        <w:rPr>
          <w:spacing w:val="6"/>
          <w:sz w:val="28"/>
          <w:szCs w:val="28"/>
        </w:rPr>
        <w:t>(</w:t>
      </w:r>
      <w:r w:rsidRPr="00B42680">
        <w:rPr>
          <w:spacing w:val="6"/>
          <w:sz w:val="28"/>
          <w:szCs w:val="28"/>
        </w:rPr>
        <w:sym w:font="Symbol" w:char="F073"/>
      </w:r>
      <w:r w:rsidRPr="00B42680">
        <w:rPr>
          <w:spacing w:val="6"/>
          <w:sz w:val="28"/>
          <w:szCs w:val="28"/>
          <w:vertAlign w:val="subscript"/>
        </w:rPr>
        <w:t>c</w:t>
      </w:r>
      <w:r w:rsidRPr="00B42680">
        <w:rPr>
          <w:spacing w:val="6"/>
          <w:sz w:val="28"/>
          <w:szCs w:val="28"/>
          <w:lang w:val="en-US"/>
        </w:rPr>
        <w:t> </w:t>
      </w:r>
      <w:r w:rsidRPr="00B42680">
        <w:rPr>
          <w:spacing w:val="6"/>
          <w:sz w:val="28"/>
          <w:szCs w:val="28"/>
        </w:rPr>
        <w:t>=</w:t>
      </w:r>
      <w:r w:rsidRPr="00B42680">
        <w:rPr>
          <w:spacing w:val="6"/>
          <w:sz w:val="28"/>
          <w:szCs w:val="28"/>
          <w:lang w:val="en-US"/>
        </w:rPr>
        <w:t> </w:t>
      </w:r>
      <w:proofErr w:type="spellStart"/>
      <w:r w:rsidRPr="00B42680">
        <w:rPr>
          <w:spacing w:val="6"/>
          <w:sz w:val="28"/>
          <w:szCs w:val="28"/>
        </w:rPr>
        <w:t>const</w:t>
      </w:r>
      <w:proofErr w:type="spellEnd"/>
      <w:r w:rsidRPr="00B42680">
        <w:rPr>
          <w:spacing w:val="6"/>
          <w:sz w:val="28"/>
          <w:szCs w:val="28"/>
        </w:rPr>
        <w:t>) і при цьому досягалась максимальна за величиною сподівана норма прибутку. Фо</w:t>
      </w:r>
      <w:r w:rsidRPr="00B42680">
        <w:rPr>
          <w:spacing w:val="6"/>
          <w:sz w:val="28"/>
          <w:szCs w:val="28"/>
        </w:rPr>
        <w:t>р</w:t>
      </w:r>
      <w:r w:rsidRPr="00B42680">
        <w:rPr>
          <w:spacing w:val="6"/>
          <w:sz w:val="28"/>
          <w:szCs w:val="28"/>
        </w:rPr>
        <w:t>мальна постановка задачі така:</w:t>
      </w:r>
    </w:p>
    <w:p w:rsidR="00B42680" w:rsidRPr="00B42680" w:rsidRDefault="00B42680" w:rsidP="00B42680">
      <w:pPr>
        <w:pStyle w:val="23"/>
        <w:widowControl/>
        <w:spacing w:line="360" w:lineRule="auto"/>
        <w:ind w:left="0" w:right="0" w:firstLine="709"/>
        <w:jc w:val="center"/>
        <w:rPr>
          <w:sz w:val="28"/>
          <w:szCs w:val="28"/>
        </w:rPr>
      </w:pPr>
      <w:r w:rsidRPr="00B42680">
        <w:rPr>
          <w:position w:val="-64"/>
          <w:sz w:val="28"/>
          <w:szCs w:val="28"/>
        </w:rPr>
        <w:object w:dxaOrig="2299" w:dyaOrig="1380">
          <v:shape id="_x0000_i1122" type="#_x0000_t75" style="width:115.2pt;height:69pt" o:ole="" fillcolor="window">
            <v:imagedata r:id="rId200" o:title=""/>
          </v:shape>
          <o:OLEObject Type="Embed" ProgID="Equation.3" ShapeID="_x0000_i1122" DrawAspect="Content" ObjectID="_1759910063" r:id="rId201"/>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Розв’язанню задачі забезпечення приросту капіталу відповідає точка «L» на рис7.6. Для знаходження структури ПЦП, що задовольняє умовам поставленої задачі, знову скористаємось методом Лагранжа, який зводит</w:t>
      </w:r>
      <w:r w:rsidRPr="00B42680">
        <w:rPr>
          <w:sz w:val="28"/>
          <w:szCs w:val="28"/>
        </w:rPr>
        <w:t>ь</w:t>
      </w:r>
      <w:r w:rsidRPr="00B42680">
        <w:rPr>
          <w:sz w:val="28"/>
          <w:szCs w:val="28"/>
        </w:rPr>
        <w:t>ся до розв’язання системи нелінійних алгебраїчних рівнянь:</w:t>
      </w:r>
    </w:p>
    <w:p w:rsidR="00B42680" w:rsidRPr="00B42680" w:rsidRDefault="00B42680" w:rsidP="00B42680">
      <w:pPr>
        <w:tabs>
          <w:tab w:val="left" w:pos="5387"/>
        </w:tabs>
        <w:spacing w:line="360" w:lineRule="auto"/>
        <w:ind w:firstLine="709"/>
        <w:jc w:val="right"/>
        <w:rPr>
          <w:sz w:val="28"/>
          <w:szCs w:val="28"/>
        </w:rPr>
      </w:pPr>
      <w:r w:rsidRPr="00B42680">
        <w:rPr>
          <w:position w:val="-108"/>
          <w:sz w:val="28"/>
          <w:szCs w:val="28"/>
        </w:rPr>
        <w:object w:dxaOrig="4420" w:dyaOrig="2260">
          <v:shape id="_x0000_i1123" type="#_x0000_t75" style="width:220.8pt;height:112.8pt" o:ole="" fillcolor="window">
            <v:imagedata r:id="rId202" o:title="" gain="79922f" blacklevel="-9830f"/>
          </v:shape>
          <o:OLEObject Type="Embed" ProgID="Equation.3" ShapeID="_x0000_i1123" DrawAspect="Content" ObjectID="_1759910064" r:id="rId203"/>
        </w:object>
      </w:r>
      <w:r w:rsidRPr="00B42680">
        <w:rPr>
          <w:sz w:val="28"/>
          <w:szCs w:val="28"/>
        </w:rPr>
        <w:t>.</w:t>
      </w:r>
      <w:r w:rsidRPr="00B42680">
        <w:rPr>
          <w:sz w:val="28"/>
          <w:szCs w:val="28"/>
        </w:rPr>
        <w:tab/>
        <w:t>(7.11)</w:t>
      </w:r>
    </w:p>
    <w:p w:rsidR="00B42680" w:rsidRPr="00B42680" w:rsidRDefault="00B42680" w:rsidP="00B42680">
      <w:pPr>
        <w:spacing w:line="360" w:lineRule="auto"/>
        <w:ind w:firstLine="709"/>
        <w:rPr>
          <w:sz w:val="28"/>
          <w:szCs w:val="28"/>
        </w:rPr>
      </w:pPr>
      <w:r w:rsidRPr="00B42680">
        <w:rPr>
          <w:sz w:val="28"/>
          <w:szCs w:val="28"/>
        </w:rPr>
        <w:t>Поділимо праві та ліві частини перших (N +</w:t>
      </w:r>
      <w:r w:rsidRPr="00B42680">
        <w:rPr>
          <w:sz w:val="28"/>
          <w:szCs w:val="28"/>
          <w:lang w:val="en-US"/>
        </w:rPr>
        <w:t> </w:t>
      </w:r>
      <w:r w:rsidRPr="00B42680">
        <w:rPr>
          <w:sz w:val="28"/>
          <w:szCs w:val="28"/>
        </w:rPr>
        <w:t xml:space="preserve">1) рівнянь на </w:t>
      </w:r>
      <w:r w:rsidRPr="00B42680">
        <w:rPr>
          <w:sz w:val="28"/>
          <w:szCs w:val="28"/>
        </w:rPr>
        <w:sym w:font="Symbol" w:char="F06C"/>
      </w:r>
      <w:r w:rsidRPr="00B42680">
        <w:rPr>
          <w:sz w:val="28"/>
          <w:szCs w:val="28"/>
          <w:vertAlign w:val="subscript"/>
        </w:rPr>
        <w:t>1</w:t>
      </w:r>
      <w:r w:rsidRPr="00B42680">
        <w:rPr>
          <w:sz w:val="28"/>
          <w:szCs w:val="28"/>
        </w:rPr>
        <w:t xml:space="preserve"> і, покл</w:t>
      </w:r>
      <w:r w:rsidRPr="00B42680">
        <w:rPr>
          <w:sz w:val="28"/>
          <w:szCs w:val="28"/>
        </w:rPr>
        <w:t>а</w:t>
      </w:r>
      <w:r w:rsidRPr="00B42680">
        <w:rPr>
          <w:sz w:val="28"/>
          <w:szCs w:val="28"/>
        </w:rPr>
        <w:t>вши z</w:t>
      </w:r>
      <w:r w:rsidRPr="00B42680">
        <w:rPr>
          <w:sz w:val="28"/>
          <w:szCs w:val="28"/>
          <w:vertAlign w:val="subscript"/>
        </w:rPr>
        <w:t>1</w:t>
      </w:r>
      <w:r w:rsidRPr="00B42680">
        <w:rPr>
          <w:sz w:val="28"/>
          <w:szCs w:val="28"/>
          <w:lang w:val="en-US"/>
        </w:rPr>
        <w:t> </w:t>
      </w:r>
      <w:r w:rsidRPr="00B42680">
        <w:rPr>
          <w:sz w:val="28"/>
          <w:szCs w:val="28"/>
        </w:rPr>
        <w:t>=</w:t>
      </w:r>
      <w:r w:rsidRPr="00B42680">
        <w:rPr>
          <w:sz w:val="28"/>
          <w:szCs w:val="28"/>
          <w:lang w:val="en-US"/>
        </w:rPr>
        <w:t> – </w:t>
      </w:r>
      <w:r w:rsidRPr="00B42680">
        <w:rPr>
          <w:sz w:val="28"/>
          <w:szCs w:val="28"/>
        </w:rPr>
        <w:t>1/</w:t>
      </w:r>
      <w:r w:rsidRPr="00B42680">
        <w:rPr>
          <w:sz w:val="28"/>
          <w:szCs w:val="28"/>
        </w:rPr>
        <w:sym w:font="Symbol" w:char="F06C"/>
      </w:r>
      <w:r w:rsidRPr="00B42680">
        <w:rPr>
          <w:sz w:val="28"/>
          <w:szCs w:val="28"/>
          <w:vertAlign w:val="subscript"/>
        </w:rPr>
        <w:t>1</w:t>
      </w:r>
      <w:r w:rsidRPr="00B42680">
        <w:rPr>
          <w:sz w:val="28"/>
          <w:szCs w:val="28"/>
        </w:rPr>
        <w:t>, z</w:t>
      </w:r>
      <w:r w:rsidRPr="00B42680">
        <w:rPr>
          <w:sz w:val="28"/>
          <w:szCs w:val="28"/>
          <w:vertAlign w:val="subscript"/>
        </w:rPr>
        <w:t>2</w:t>
      </w:r>
      <w:r w:rsidRPr="00B42680">
        <w:rPr>
          <w:sz w:val="28"/>
          <w:szCs w:val="28"/>
          <w:lang w:val="en-US"/>
        </w:rPr>
        <w:t> </w:t>
      </w:r>
      <w:r w:rsidRPr="00B42680">
        <w:rPr>
          <w:sz w:val="28"/>
          <w:szCs w:val="28"/>
        </w:rPr>
        <w:t>=</w:t>
      </w:r>
      <w:r w:rsidRPr="00B42680">
        <w:rPr>
          <w:sz w:val="28"/>
          <w:szCs w:val="28"/>
          <w:lang w:val="en-US"/>
        </w:rPr>
        <w:t> </w:t>
      </w:r>
      <w:r w:rsidRPr="00B42680">
        <w:rPr>
          <w:sz w:val="28"/>
          <w:szCs w:val="28"/>
        </w:rPr>
        <w:sym w:font="Symbol" w:char="F06C"/>
      </w:r>
      <w:r w:rsidRPr="00B42680">
        <w:rPr>
          <w:sz w:val="28"/>
          <w:szCs w:val="28"/>
          <w:vertAlign w:val="subscript"/>
        </w:rPr>
        <w:t>2</w:t>
      </w:r>
      <w:r w:rsidRPr="00B42680">
        <w:rPr>
          <w:sz w:val="28"/>
          <w:szCs w:val="28"/>
        </w:rPr>
        <w:t>/</w:t>
      </w:r>
      <w:r w:rsidRPr="00B42680">
        <w:rPr>
          <w:sz w:val="28"/>
          <w:szCs w:val="28"/>
        </w:rPr>
        <w:sym w:font="Symbol" w:char="F06C"/>
      </w:r>
      <w:r w:rsidRPr="00B42680">
        <w:rPr>
          <w:sz w:val="28"/>
          <w:szCs w:val="28"/>
          <w:vertAlign w:val="subscript"/>
        </w:rPr>
        <w:t>1</w:t>
      </w:r>
      <w:r w:rsidRPr="00B42680">
        <w:rPr>
          <w:sz w:val="28"/>
          <w:szCs w:val="28"/>
        </w:rPr>
        <w:t>, розглянемо систему з (N</w:t>
      </w:r>
      <w:r w:rsidRPr="00B42680">
        <w:rPr>
          <w:sz w:val="28"/>
          <w:szCs w:val="28"/>
          <w:lang w:val="en-US"/>
        </w:rPr>
        <w:t> </w:t>
      </w:r>
      <w:r w:rsidRPr="00B42680">
        <w:rPr>
          <w:sz w:val="28"/>
          <w:szCs w:val="28"/>
        </w:rPr>
        <w:t>+</w:t>
      </w:r>
      <w:r w:rsidRPr="00B42680">
        <w:rPr>
          <w:sz w:val="28"/>
          <w:szCs w:val="28"/>
          <w:lang w:val="en-US"/>
        </w:rPr>
        <w:t> </w:t>
      </w:r>
      <w:r w:rsidRPr="00B42680">
        <w:rPr>
          <w:sz w:val="28"/>
          <w:szCs w:val="28"/>
        </w:rPr>
        <w:t>1) лінійних рівнянь з (N</w:t>
      </w:r>
      <w:r w:rsidRPr="00B42680">
        <w:rPr>
          <w:sz w:val="28"/>
          <w:szCs w:val="28"/>
          <w:lang w:val="en-US"/>
        </w:rPr>
        <w:t> </w:t>
      </w:r>
      <w:r w:rsidRPr="00B42680">
        <w:rPr>
          <w:sz w:val="28"/>
          <w:szCs w:val="28"/>
        </w:rPr>
        <w:t>+</w:t>
      </w:r>
      <w:r w:rsidRPr="00B42680">
        <w:rPr>
          <w:sz w:val="28"/>
          <w:szCs w:val="28"/>
          <w:lang w:val="en-US"/>
        </w:rPr>
        <w:t> </w:t>
      </w:r>
      <w:r w:rsidRPr="00B42680">
        <w:rPr>
          <w:sz w:val="28"/>
          <w:szCs w:val="28"/>
        </w:rPr>
        <w:t>1) невідомим:</w:t>
      </w:r>
    </w:p>
    <w:p w:rsidR="00B42680" w:rsidRPr="00B42680" w:rsidRDefault="00B42680" w:rsidP="00B42680">
      <w:pPr>
        <w:tabs>
          <w:tab w:val="left" w:pos="709"/>
          <w:tab w:val="right" w:pos="6521"/>
        </w:tabs>
        <w:spacing w:line="360" w:lineRule="auto"/>
        <w:ind w:firstLine="709"/>
        <w:rPr>
          <w:sz w:val="28"/>
          <w:szCs w:val="28"/>
        </w:rPr>
      </w:pPr>
      <w:r w:rsidRPr="00B42680">
        <w:rPr>
          <w:sz w:val="28"/>
          <w:szCs w:val="28"/>
          <w:lang w:val="en-US"/>
        </w:rPr>
        <w:tab/>
      </w:r>
      <w:r w:rsidRPr="00B42680">
        <w:rPr>
          <w:position w:val="-74"/>
          <w:sz w:val="28"/>
          <w:szCs w:val="28"/>
        </w:rPr>
        <w:object w:dxaOrig="4800" w:dyaOrig="1579">
          <v:shape id="_x0000_i1124" type="#_x0000_t75" style="width:240pt;height:79.2pt" o:ole="" fillcolor="window">
            <v:imagedata r:id="rId204" o:title=""/>
          </v:shape>
          <o:OLEObject Type="Embed" ProgID="Equation.3" ShapeID="_x0000_i1124" DrawAspect="Content" ObjectID="_1759910065" r:id="rId205"/>
        </w:object>
      </w:r>
      <w:r w:rsidRPr="00B42680">
        <w:rPr>
          <w:sz w:val="28"/>
          <w:szCs w:val="28"/>
        </w:rPr>
        <w:t>.</w:t>
      </w:r>
      <w:r w:rsidRPr="00B42680">
        <w:rPr>
          <w:sz w:val="28"/>
          <w:szCs w:val="28"/>
        </w:rPr>
        <w:tab/>
        <w:t>(7.12)</w:t>
      </w:r>
    </w:p>
    <w:p w:rsidR="00B42680" w:rsidRPr="00B42680" w:rsidRDefault="00B42680" w:rsidP="00B42680">
      <w:pPr>
        <w:spacing w:line="360" w:lineRule="auto"/>
        <w:ind w:firstLine="709"/>
        <w:rPr>
          <w:sz w:val="28"/>
          <w:szCs w:val="28"/>
          <w:lang w:val="en-US"/>
        </w:rPr>
      </w:pPr>
      <w:r w:rsidRPr="00B42680">
        <w:rPr>
          <w:sz w:val="28"/>
          <w:szCs w:val="28"/>
        </w:rPr>
        <w:t>Позначивши через А матрицю коефіцієнтів системи (7.12) і покла</w:t>
      </w:r>
      <w:r w:rsidRPr="00B42680">
        <w:rPr>
          <w:sz w:val="28"/>
          <w:szCs w:val="28"/>
        </w:rPr>
        <w:t>в</w:t>
      </w:r>
      <w:r w:rsidRPr="00B42680">
        <w:rPr>
          <w:sz w:val="28"/>
          <w:szCs w:val="28"/>
        </w:rPr>
        <w:t>ши</w:t>
      </w:r>
    </w:p>
    <w:p w:rsidR="00B42680" w:rsidRPr="00B42680" w:rsidRDefault="00B42680" w:rsidP="00B42680">
      <w:pPr>
        <w:spacing w:line="360" w:lineRule="auto"/>
        <w:ind w:firstLine="709"/>
        <w:rPr>
          <w:sz w:val="28"/>
          <w:szCs w:val="28"/>
        </w:rPr>
      </w:pPr>
      <w:r w:rsidRPr="00B42680">
        <w:rPr>
          <w:position w:val="-10"/>
          <w:sz w:val="28"/>
          <w:szCs w:val="28"/>
        </w:rPr>
        <w:object w:dxaOrig="2020" w:dyaOrig="340">
          <v:shape id="_x0000_i1125" type="#_x0000_t75" style="width:100.8pt;height:16.8pt" o:ole="" fillcolor="window">
            <v:imagedata r:id="rId206" o:title=""/>
          </v:shape>
          <o:OLEObject Type="Embed" ProgID="Equation.3" ShapeID="_x0000_i1125" DrawAspect="Content" ObjectID="_1759910066" r:id="rId207"/>
        </w:object>
      </w:r>
      <w:r w:rsidRPr="00B42680">
        <w:rPr>
          <w:sz w:val="28"/>
          <w:szCs w:val="28"/>
        </w:rPr>
        <w:t xml:space="preserve">; </w:t>
      </w:r>
      <w:r w:rsidRPr="00B42680">
        <w:rPr>
          <w:position w:val="-10"/>
          <w:sz w:val="28"/>
          <w:szCs w:val="28"/>
        </w:rPr>
        <w:object w:dxaOrig="2100" w:dyaOrig="340">
          <v:shape id="_x0000_i1126" type="#_x0000_t75" style="width:105pt;height:16.8pt" o:ole="" fillcolor="window">
            <v:imagedata r:id="rId208" o:title=""/>
          </v:shape>
          <o:OLEObject Type="Embed" ProgID="Equation.3" ShapeID="_x0000_i1126" DrawAspect="Content" ObjectID="_1759910067" r:id="rId209"/>
        </w:object>
      </w:r>
      <w:r w:rsidRPr="00B42680">
        <w:rPr>
          <w:sz w:val="28"/>
          <w:szCs w:val="28"/>
        </w:rPr>
        <w:t>;</w:t>
      </w:r>
      <w:r w:rsidRPr="00B42680">
        <w:rPr>
          <w:sz w:val="28"/>
          <w:szCs w:val="28"/>
          <w:lang w:val="en-US"/>
        </w:rPr>
        <w:t xml:space="preserve"> </w:t>
      </w:r>
      <w:r w:rsidRPr="00B42680">
        <w:rPr>
          <w:position w:val="-10"/>
          <w:sz w:val="28"/>
          <w:szCs w:val="28"/>
        </w:rPr>
        <w:object w:dxaOrig="1460" w:dyaOrig="340">
          <v:shape id="_x0000_i1127" type="#_x0000_t75" style="width:73.2pt;height:16.8pt" o:ole="" fillcolor="window">
            <v:imagedata r:id="rId210" o:title=""/>
          </v:shape>
          <o:OLEObject Type="Embed" ProgID="Equation.3" ShapeID="_x0000_i1127" DrawAspect="Content" ObjectID="_1759910068" r:id="rId211"/>
        </w:object>
      </w:r>
      <w:r w:rsidRPr="00B42680">
        <w:rPr>
          <w:sz w:val="28"/>
          <w:szCs w:val="28"/>
        </w:rPr>
        <w:t>,</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t>знаходимо розв’язок системи (7.12) у такому вигляді:</w:t>
      </w:r>
    </w:p>
    <w:p w:rsidR="00B42680" w:rsidRPr="00B42680" w:rsidRDefault="00B42680" w:rsidP="00B42680">
      <w:pPr>
        <w:tabs>
          <w:tab w:val="left" w:pos="4111"/>
        </w:tabs>
        <w:spacing w:line="360" w:lineRule="auto"/>
        <w:ind w:firstLine="709"/>
        <w:jc w:val="right"/>
        <w:rPr>
          <w:sz w:val="28"/>
          <w:szCs w:val="28"/>
        </w:rPr>
      </w:pPr>
      <w:r w:rsidRPr="00B42680">
        <w:rPr>
          <w:position w:val="-10"/>
          <w:sz w:val="28"/>
          <w:szCs w:val="28"/>
        </w:rPr>
        <w:object w:dxaOrig="1680" w:dyaOrig="340">
          <v:shape id="_x0000_i1128" type="#_x0000_t75" style="width:84pt;height:16.8pt" o:ole="" fillcolor="window">
            <v:imagedata r:id="rId212" o:title=""/>
          </v:shape>
          <o:OLEObject Type="Embed" ProgID="Equation.3" ShapeID="_x0000_i1128" DrawAspect="Content" ObjectID="_1759910069" r:id="rId213"/>
        </w:object>
      </w:r>
      <w:r w:rsidRPr="00B42680">
        <w:rPr>
          <w:sz w:val="28"/>
          <w:szCs w:val="28"/>
        </w:rPr>
        <w:t>.</w:t>
      </w:r>
      <w:r w:rsidRPr="00B42680">
        <w:rPr>
          <w:sz w:val="28"/>
          <w:szCs w:val="28"/>
        </w:rPr>
        <w:tab/>
        <w:t>(7.13)</w:t>
      </w:r>
    </w:p>
    <w:p w:rsidR="00B42680" w:rsidRPr="00B42680" w:rsidRDefault="00B42680" w:rsidP="00B42680">
      <w:pPr>
        <w:spacing w:line="360" w:lineRule="auto"/>
        <w:ind w:firstLine="709"/>
        <w:rPr>
          <w:sz w:val="28"/>
          <w:szCs w:val="28"/>
        </w:rPr>
      </w:pPr>
      <w:r w:rsidRPr="00B42680">
        <w:rPr>
          <w:sz w:val="28"/>
          <w:szCs w:val="28"/>
        </w:rPr>
        <w:t xml:space="preserve">Якщо тепер покласти </w:t>
      </w:r>
    </w:p>
    <w:p w:rsidR="00B42680" w:rsidRPr="00B42680" w:rsidRDefault="00B42680" w:rsidP="00B42680">
      <w:pPr>
        <w:spacing w:line="360" w:lineRule="auto"/>
        <w:ind w:firstLine="709"/>
        <w:jc w:val="center"/>
        <w:rPr>
          <w:sz w:val="28"/>
          <w:szCs w:val="28"/>
        </w:rPr>
      </w:pPr>
      <w:r w:rsidRPr="00B42680">
        <w:rPr>
          <w:position w:val="-10"/>
          <w:sz w:val="28"/>
          <w:szCs w:val="28"/>
        </w:rPr>
        <w:object w:dxaOrig="3100" w:dyaOrig="340">
          <v:shape id="_x0000_i1129" type="#_x0000_t75" style="width:154.8pt;height:16.8pt" o:ole="" fillcolor="window">
            <v:imagedata r:id="rId214" o:title=""/>
          </v:shape>
          <o:OLEObject Type="Embed" ProgID="Equation.3" ShapeID="_x0000_i1129" DrawAspect="Content" ObjectID="_1759910070" r:id="rId215"/>
        </w:object>
      </w:r>
      <w:r w:rsidRPr="00B42680">
        <w:rPr>
          <w:sz w:val="28"/>
          <w:szCs w:val="28"/>
        </w:rPr>
        <w:t xml:space="preserve">; </w:t>
      </w:r>
      <w:r w:rsidRPr="00B42680">
        <w:rPr>
          <w:position w:val="-10"/>
          <w:sz w:val="28"/>
          <w:szCs w:val="28"/>
        </w:rPr>
        <w:object w:dxaOrig="3200" w:dyaOrig="340">
          <v:shape id="_x0000_i1130" type="#_x0000_t75" style="width:160.2pt;height:16.8pt" o:ole="" fillcolor="window">
            <v:imagedata r:id="rId216" o:title=""/>
          </v:shape>
          <o:OLEObject Type="Embed" ProgID="Equation.3" ShapeID="_x0000_i1130" DrawAspect="Content" ObjectID="_1759910071" r:id="rId217"/>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 xml:space="preserve">то </w:t>
      </w:r>
      <w:proofErr w:type="spellStart"/>
      <w:r w:rsidRPr="00B42680">
        <w:rPr>
          <w:sz w:val="28"/>
          <w:szCs w:val="28"/>
          <w:lang w:val="en-US"/>
        </w:rPr>
        <w:t>частку</w:t>
      </w:r>
      <w:proofErr w:type="spellEnd"/>
      <w:r w:rsidRPr="00B42680">
        <w:rPr>
          <w:sz w:val="28"/>
          <w:szCs w:val="28"/>
        </w:rPr>
        <w:t xml:space="preserve"> акції виду </w:t>
      </w:r>
      <w:proofErr w:type="spellStart"/>
      <w:r w:rsidRPr="00B42680">
        <w:rPr>
          <w:sz w:val="28"/>
          <w:szCs w:val="28"/>
        </w:rPr>
        <w:t>A</w:t>
      </w:r>
      <w:r w:rsidRPr="00B42680">
        <w:rPr>
          <w:sz w:val="28"/>
          <w:szCs w:val="28"/>
          <w:vertAlign w:val="subscript"/>
        </w:rPr>
        <w:t>k</w:t>
      </w:r>
      <w:proofErr w:type="spellEnd"/>
      <w:r w:rsidRPr="00B42680">
        <w:rPr>
          <w:sz w:val="28"/>
          <w:szCs w:val="28"/>
        </w:rPr>
        <w:t xml:space="preserve"> в портфелі можна обчислити за формулою:</w:t>
      </w:r>
    </w:p>
    <w:p w:rsidR="00B42680" w:rsidRPr="00B42680" w:rsidRDefault="00B42680" w:rsidP="00B42680">
      <w:pPr>
        <w:tabs>
          <w:tab w:val="left" w:pos="4111"/>
        </w:tabs>
        <w:spacing w:line="360" w:lineRule="auto"/>
        <w:ind w:firstLine="709"/>
        <w:jc w:val="right"/>
        <w:rPr>
          <w:sz w:val="28"/>
          <w:szCs w:val="28"/>
        </w:rPr>
      </w:pPr>
      <w:r w:rsidRPr="00B42680">
        <w:rPr>
          <w:position w:val="-10"/>
          <w:sz w:val="28"/>
          <w:szCs w:val="28"/>
        </w:rPr>
        <w:object w:dxaOrig="2740" w:dyaOrig="320">
          <v:shape id="_x0000_i1131" type="#_x0000_t75" style="width:136.2pt;height:16.2pt" o:ole="" fillcolor="window">
            <v:imagedata r:id="rId218" o:title=""/>
          </v:shape>
          <o:OLEObject Type="Embed" ProgID="Equation.3" ShapeID="_x0000_i1131" DrawAspect="Content" ObjectID="_1759910072" r:id="rId219"/>
        </w:object>
      </w:r>
      <w:r w:rsidRPr="00B42680">
        <w:rPr>
          <w:sz w:val="28"/>
          <w:szCs w:val="28"/>
        </w:rPr>
        <w:t>.</w:t>
      </w:r>
      <w:r w:rsidRPr="00B42680">
        <w:rPr>
          <w:sz w:val="28"/>
          <w:szCs w:val="28"/>
        </w:rPr>
        <w:tab/>
        <w:t>(7.14)</w:t>
      </w:r>
    </w:p>
    <w:p w:rsidR="00B42680" w:rsidRPr="00B42680" w:rsidRDefault="00B42680" w:rsidP="00B42680">
      <w:pPr>
        <w:spacing w:line="360" w:lineRule="auto"/>
        <w:ind w:firstLine="709"/>
        <w:rPr>
          <w:spacing w:val="-4"/>
          <w:sz w:val="28"/>
          <w:szCs w:val="28"/>
        </w:rPr>
      </w:pPr>
      <w:r w:rsidRPr="00B42680">
        <w:rPr>
          <w:spacing w:val="-4"/>
          <w:sz w:val="28"/>
          <w:szCs w:val="28"/>
        </w:rPr>
        <w:t>Значення величини z</w:t>
      </w:r>
      <w:r w:rsidRPr="00B42680">
        <w:rPr>
          <w:spacing w:val="-4"/>
          <w:sz w:val="28"/>
          <w:szCs w:val="28"/>
          <w:vertAlign w:val="subscript"/>
        </w:rPr>
        <w:t>1</w:t>
      </w:r>
      <w:r w:rsidRPr="00B42680">
        <w:rPr>
          <w:spacing w:val="-4"/>
          <w:sz w:val="28"/>
          <w:szCs w:val="28"/>
        </w:rPr>
        <w:t xml:space="preserve"> знаходимо як розв’язок квадратного рівняння, яке отримуємо після підстановки величин </w:t>
      </w:r>
      <w:proofErr w:type="spellStart"/>
      <w:r w:rsidRPr="00B42680">
        <w:rPr>
          <w:spacing w:val="-4"/>
          <w:sz w:val="28"/>
          <w:szCs w:val="28"/>
        </w:rPr>
        <w:t>x</w:t>
      </w:r>
      <w:r w:rsidRPr="00B42680">
        <w:rPr>
          <w:spacing w:val="-4"/>
          <w:sz w:val="28"/>
          <w:szCs w:val="28"/>
          <w:vertAlign w:val="subscript"/>
        </w:rPr>
        <w:t>k</w:t>
      </w:r>
      <w:proofErr w:type="spellEnd"/>
      <w:r w:rsidRPr="00B42680">
        <w:rPr>
          <w:spacing w:val="-4"/>
          <w:sz w:val="28"/>
          <w:szCs w:val="28"/>
        </w:rPr>
        <w:t>, заданих згідно з (7.14), в (N+2)-ге (останнє) рівняння системи (7.11). При цьому обирається той розв’язок квадратного рівняння (щодо z</w:t>
      </w:r>
      <w:r w:rsidRPr="00B42680">
        <w:rPr>
          <w:spacing w:val="-4"/>
          <w:sz w:val="28"/>
          <w:szCs w:val="28"/>
          <w:vertAlign w:val="subscript"/>
        </w:rPr>
        <w:t>1</w:t>
      </w:r>
      <w:r w:rsidRPr="00B42680">
        <w:rPr>
          <w:spacing w:val="-4"/>
          <w:sz w:val="28"/>
          <w:szCs w:val="28"/>
        </w:rPr>
        <w:t xml:space="preserve">), який забезпечує більше значення сподіваній нормі прибутку </w:t>
      </w:r>
      <w:proofErr w:type="spellStart"/>
      <w:r w:rsidRPr="00B42680">
        <w:rPr>
          <w:spacing w:val="-4"/>
          <w:sz w:val="28"/>
          <w:szCs w:val="28"/>
        </w:rPr>
        <w:t>m</w:t>
      </w:r>
      <w:r w:rsidRPr="00B42680">
        <w:rPr>
          <w:spacing w:val="-4"/>
          <w:sz w:val="28"/>
          <w:szCs w:val="28"/>
          <w:vertAlign w:val="subscript"/>
        </w:rPr>
        <w:t>П</w:t>
      </w:r>
      <w:proofErr w:type="spellEnd"/>
      <w:r w:rsidRPr="00B42680">
        <w:rPr>
          <w:spacing w:val="-4"/>
          <w:sz w:val="28"/>
          <w:szCs w:val="28"/>
        </w:rPr>
        <w:t xml:space="preserve"> портфеля цінних паперів.</w:t>
      </w:r>
    </w:p>
    <w:p w:rsidR="00B42680" w:rsidRPr="00B42680" w:rsidRDefault="00B42680" w:rsidP="00B42680">
      <w:pPr>
        <w:spacing w:line="360" w:lineRule="auto"/>
        <w:ind w:firstLine="709"/>
        <w:rPr>
          <w:sz w:val="28"/>
          <w:szCs w:val="28"/>
        </w:rPr>
      </w:pPr>
      <w:r w:rsidRPr="00B42680">
        <w:rPr>
          <w:b/>
          <w:noProof/>
          <w:spacing w:val="-2"/>
          <w:sz w:val="28"/>
          <w:szCs w:val="28"/>
          <w:lang w:val="ru-RU"/>
        </w:rPr>
        <mc:AlternateContent>
          <mc:Choice Requires="wps">
            <w:drawing>
              <wp:anchor distT="0" distB="0" distL="114300" distR="114300" simplePos="0" relativeHeight="251668480" behindDoc="0" locked="0" layoutInCell="0" allowOverlap="1" wp14:anchorId="38BE9FB2" wp14:editId="04013846">
                <wp:simplePos x="0" y="0"/>
                <wp:positionH relativeFrom="page">
                  <wp:posOffset>529590</wp:posOffset>
                </wp:positionH>
                <wp:positionV relativeFrom="page">
                  <wp:posOffset>4993005</wp:posOffset>
                </wp:positionV>
                <wp:extent cx="232410" cy="236220"/>
                <wp:effectExtent l="0" t="1905"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3622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80" w:rsidRDefault="00B42680" w:rsidP="00B42680">
                            <w:r>
                              <w:rPr>
                                <w:sz w:val="36"/>
                              </w:rPr>
                              <w:sym w:font="Wingdings" w:char="F021"/>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5" type="#_x0000_t202" style="position:absolute;left:0;text-align:left;margin-left:41.7pt;margin-top:393.15pt;width:18.3pt;height:18.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" o:allowincell="f" filled="f" fillcolor="yellow" stroked="f">
                <v:textbox inset="0,0,0,0">
                  <w:txbxContent>
                    <w:p w:rsidR="00B42680" w:rsidRDefault="00B42680" w:rsidP="00B42680">
                      <w:r>
                        <w:rPr>
                          <w:sz w:val="36"/>
                        </w:rPr>
                        <w:sym w:font="Wingdings" w:char="F021"/>
                      </w:r>
                    </w:p>
                  </w:txbxContent>
                </v:textbox>
                <w10:wrap anchorx="page" anchory="page"/>
              </v:shape>
            </w:pict>
          </mc:Fallback>
        </mc:AlternateContent>
      </w:r>
      <w:r w:rsidRPr="00B42680">
        <w:rPr>
          <w:b/>
          <w:sz w:val="28"/>
          <w:szCs w:val="28"/>
        </w:rPr>
        <w:t xml:space="preserve">Приклад 7.10. </w:t>
      </w:r>
      <w:r w:rsidRPr="00B42680">
        <w:rPr>
          <w:sz w:val="28"/>
          <w:szCs w:val="28"/>
        </w:rPr>
        <w:t>З акцій виду А</w:t>
      </w:r>
      <w:r w:rsidRPr="00B42680">
        <w:rPr>
          <w:sz w:val="28"/>
          <w:szCs w:val="28"/>
          <w:vertAlign w:val="subscript"/>
        </w:rPr>
        <w:t>1</w:t>
      </w:r>
      <w:r w:rsidRPr="00B42680">
        <w:rPr>
          <w:sz w:val="28"/>
          <w:szCs w:val="28"/>
        </w:rPr>
        <w:t>, А</w:t>
      </w:r>
      <w:r w:rsidRPr="00B42680">
        <w:rPr>
          <w:sz w:val="28"/>
          <w:szCs w:val="28"/>
          <w:vertAlign w:val="subscript"/>
        </w:rPr>
        <w:t>2</w:t>
      </w:r>
      <w:r w:rsidRPr="00B42680">
        <w:rPr>
          <w:sz w:val="28"/>
          <w:szCs w:val="28"/>
        </w:rPr>
        <w:t xml:space="preserve"> та А</w:t>
      </w:r>
      <w:r w:rsidRPr="00B42680">
        <w:rPr>
          <w:sz w:val="28"/>
          <w:szCs w:val="28"/>
          <w:vertAlign w:val="subscript"/>
        </w:rPr>
        <w:t>3</w:t>
      </w:r>
      <w:r w:rsidRPr="00B42680">
        <w:rPr>
          <w:sz w:val="28"/>
          <w:szCs w:val="28"/>
        </w:rPr>
        <w:t xml:space="preserve">, описаних в прикладі 7.8, сформувати ПЦП, ризик якого складав би </w:t>
      </w:r>
      <w:r w:rsidRPr="00B42680">
        <w:rPr>
          <w:sz w:val="28"/>
          <w:szCs w:val="28"/>
        </w:rPr>
        <w:sym w:font="Symbol" w:char="F073"/>
      </w:r>
      <w:r w:rsidRPr="00B42680">
        <w:rPr>
          <w:sz w:val="28"/>
          <w:szCs w:val="28"/>
          <w:vertAlign w:val="subscript"/>
        </w:rPr>
        <w:t>c </w:t>
      </w:r>
      <w:r w:rsidRPr="00B42680">
        <w:rPr>
          <w:sz w:val="28"/>
          <w:szCs w:val="28"/>
        </w:rPr>
        <w:t>= 20% при максимально мо</w:t>
      </w:r>
      <w:r w:rsidRPr="00B42680">
        <w:rPr>
          <w:sz w:val="28"/>
          <w:szCs w:val="28"/>
        </w:rPr>
        <w:t>ж</w:t>
      </w:r>
      <w:r w:rsidRPr="00B42680">
        <w:rPr>
          <w:sz w:val="28"/>
          <w:szCs w:val="28"/>
        </w:rPr>
        <w:t>ливій сподіваній нормі прибутку портфеля.</w:t>
      </w:r>
    </w:p>
    <w:p w:rsidR="00B42680" w:rsidRPr="00B42680" w:rsidRDefault="00B42680" w:rsidP="00B42680">
      <w:pPr>
        <w:spacing w:line="360" w:lineRule="auto"/>
        <w:ind w:firstLine="709"/>
        <w:rPr>
          <w:sz w:val="28"/>
          <w:szCs w:val="28"/>
        </w:rPr>
      </w:pPr>
      <w:r w:rsidRPr="00B42680">
        <w:rPr>
          <w:b/>
          <w:sz w:val="28"/>
          <w:szCs w:val="28"/>
        </w:rPr>
        <w:lastRenderedPageBreak/>
        <w:t xml:space="preserve">Розв’язання. </w:t>
      </w:r>
      <w:r w:rsidRPr="00B42680">
        <w:rPr>
          <w:sz w:val="28"/>
          <w:szCs w:val="28"/>
        </w:rPr>
        <w:t>Згідно з (7.11) отримуємо систему нелінійних алгебр</w:t>
      </w:r>
      <w:r w:rsidRPr="00B42680">
        <w:rPr>
          <w:sz w:val="28"/>
          <w:szCs w:val="28"/>
        </w:rPr>
        <w:t>а</w:t>
      </w:r>
      <w:r w:rsidRPr="00B42680">
        <w:rPr>
          <w:sz w:val="28"/>
          <w:szCs w:val="28"/>
        </w:rPr>
        <w:t>їчних рівнянь:</w:t>
      </w:r>
    </w:p>
    <w:p w:rsidR="00B42680" w:rsidRPr="00B42680" w:rsidRDefault="00B42680" w:rsidP="00B42680">
      <w:pPr>
        <w:tabs>
          <w:tab w:val="left" w:pos="5670"/>
        </w:tabs>
        <w:spacing w:line="360" w:lineRule="auto"/>
        <w:ind w:firstLine="709"/>
        <w:jc w:val="right"/>
        <w:rPr>
          <w:b/>
          <w:sz w:val="28"/>
          <w:szCs w:val="28"/>
        </w:rPr>
      </w:pPr>
      <w:r w:rsidRPr="00B42680">
        <w:rPr>
          <w:position w:val="-74"/>
          <w:sz w:val="28"/>
          <w:szCs w:val="28"/>
        </w:rPr>
        <w:object w:dxaOrig="5620" w:dyaOrig="1579">
          <v:shape id="_x0000_i1132" type="#_x0000_t75" style="width:280.8pt;height:79.2pt" o:ole="" fillcolor="window">
            <v:imagedata r:id="rId220" o:title=""/>
          </v:shape>
          <o:OLEObject Type="Embed" ProgID="Equation.3" ShapeID="_x0000_i1132" DrawAspect="Content" ObjectID="_1759910073" r:id="rId221"/>
        </w:object>
      </w:r>
      <w:r w:rsidRPr="00B42680">
        <w:rPr>
          <w:b/>
          <w:sz w:val="28"/>
          <w:szCs w:val="28"/>
        </w:rPr>
        <w:tab/>
      </w:r>
      <w:r w:rsidRPr="00B42680">
        <w:rPr>
          <w:sz w:val="28"/>
          <w:szCs w:val="28"/>
        </w:rPr>
        <w:t>(7.15)</w:t>
      </w:r>
    </w:p>
    <w:p w:rsidR="00B42680" w:rsidRPr="00B42680" w:rsidRDefault="00B42680" w:rsidP="00B42680">
      <w:pPr>
        <w:spacing w:line="360" w:lineRule="auto"/>
        <w:ind w:firstLine="709"/>
        <w:rPr>
          <w:sz w:val="28"/>
          <w:szCs w:val="28"/>
        </w:rPr>
      </w:pPr>
      <w:r w:rsidRPr="00B42680">
        <w:rPr>
          <w:sz w:val="28"/>
          <w:szCs w:val="28"/>
        </w:rPr>
        <w:t xml:space="preserve">Поділивши праву та ліву частини перших чотирьох рівнянь системи (7.15) на </w:t>
      </w:r>
      <w:r w:rsidRPr="00B42680">
        <w:rPr>
          <w:sz w:val="28"/>
          <w:szCs w:val="28"/>
        </w:rPr>
        <w:sym w:font="Symbol" w:char="F06C"/>
      </w:r>
      <w:r w:rsidRPr="00B42680">
        <w:rPr>
          <w:sz w:val="28"/>
          <w:szCs w:val="28"/>
          <w:vertAlign w:val="subscript"/>
        </w:rPr>
        <w:t>1</w:t>
      </w:r>
      <w:r w:rsidRPr="00B42680">
        <w:rPr>
          <w:sz w:val="28"/>
          <w:szCs w:val="28"/>
        </w:rPr>
        <w:t xml:space="preserve"> і поклавши z</w:t>
      </w:r>
      <w:r w:rsidRPr="00B42680">
        <w:rPr>
          <w:sz w:val="28"/>
          <w:szCs w:val="28"/>
          <w:vertAlign w:val="subscript"/>
        </w:rPr>
        <w:t>1 </w:t>
      </w:r>
      <w:r w:rsidRPr="00B42680">
        <w:rPr>
          <w:sz w:val="28"/>
          <w:szCs w:val="28"/>
        </w:rPr>
        <w:t>= – 1/</w:t>
      </w:r>
      <w:r w:rsidRPr="00B42680">
        <w:rPr>
          <w:sz w:val="28"/>
          <w:szCs w:val="28"/>
        </w:rPr>
        <w:sym w:font="Symbol" w:char="F06C"/>
      </w:r>
      <w:r w:rsidRPr="00B42680">
        <w:rPr>
          <w:sz w:val="28"/>
          <w:szCs w:val="28"/>
          <w:vertAlign w:val="subscript"/>
        </w:rPr>
        <w:t>1</w:t>
      </w:r>
      <w:r w:rsidRPr="00B42680">
        <w:rPr>
          <w:sz w:val="28"/>
          <w:szCs w:val="28"/>
        </w:rPr>
        <w:t>, z</w:t>
      </w:r>
      <w:r w:rsidRPr="00B42680">
        <w:rPr>
          <w:sz w:val="28"/>
          <w:szCs w:val="28"/>
          <w:vertAlign w:val="subscript"/>
        </w:rPr>
        <w:t>2 </w:t>
      </w:r>
      <w:r w:rsidRPr="00B42680">
        <w:rPr>
          <w:sz w:val="28"/>
          <w:szCs w:val="28"/>
        </w:rPr>
        <w:t>= </w:t>
      </w:r>
      <w:r w:rsidRPr="00B42680">
        <w:rPr>
          <w:sz w:val="28"/>
          <w:szCs w:val="28"/>
        </w:rPr>
        <w:sym w:font="Symbol" w:char="F06C"/>
      </w:r>
      <w:r w:rsidRPr="00B42680">
        <w:rPr>
          <w:sz w:val="28"/>
          <w:szCs w:val="28"/>
          <w:vertAlign w:val="subscript"/>
        </w:rPr>
        <w:t>2</w:t>
      </w:r>
      <w:r w:rsidRPr="00B42680">
        <w:rPr>
          <w:sz w:val="28"/>
          <w:szCs w:val="28"/>
        </w:rPr>
        <w:t>/</w:t>
      </w:r>
      <w:r w:rsidRPr="00B42680">
        <w:rPr>
          <w:sz w:val="28"/>
          <w:szCs w:val="28"/>
        </w:rPr>
        <w:sym w:font="Symbol" w:char="F06C"/>
      </w:r>
      <w:r w:rsidRPr="00B42680">
        <w:rPr>
          <w:sz w:val="28"/>
          <w:szCs w:val="28"/>
          <w:vertAlign w:val="subscript"/>
        </w:rPr>
        <w:t>1</w:t>
      </w:r>
      <w:r w:rsidRPr="00B42680">
        <w:rPr>
          <w:sz w:val="28"/>
          <w:szCs w:val="28"/>
        </w:rPr>
        <w:t>, приходимо до системи чот</w:t>
      </w:r>
      <w:r w:rsidRPr="00B42680">
        <w:rPr>
          <w:sz w:val="28"/>
          <w:szCs w:val="28"/>
        </w:rPr>
        <w:t>и</w:t>
      </w:r>
      <w:r w:rsidRPr="00B42680">
        <w:rPr>
          <w:sz w:val="28"/>
          <w:szCs w:val="28"/>
        </w:rPr>
        <w:t>рьох лінійних рівнянь:</w:t>
      </w:r>
    </w:p>
    <w:p w:rsidR="00B42680" w:rsidRPr="00B42680" w:rsidRDefault="00B42680" w:rsidP="00B42680">
      <w:pPr>
        <w:spacing w:line="360" w:lineRule="auto"/>
        <w:ind w:firstLine="709"/>
        <w:jc w:val="center"/>
        <w:rPr>
          <w:sz w:val="28"/>
          <w:szCs w:val="28"/>
        </w:rPr>
      </w:pPr>
      <w:r w:rsidRPr="00B42680">
        <w:rPr>
          <w:position w:val="-58"/>
          <w:sz w:val="28"/>
          <w:szCs w:val="28"/>
        </w:rPr>
        <w:object w:dxaOrig="3140" w:dyaOrig="1260">
          <v:shape id="_x0000_i1133" type="#_x0000_t75" style="width:157.2pt;height:63pt" o:ole="" fillcolor="window">
            <v:imagedata r:id="rId222" o:title=""/>
          </v:shape>
          <o:OLEObject Type="Embed" ProgID="Equation.3" ShapeID="_x0000_i1133" DrawAspect="Content" ObjectID="_1759910074" r:id="rId223"/>
        </w:object>
      </w:r>
      <w:r w:rsidRPr="00B42680">
        <w:rPr>
          <w:sz w:val="28"/>
          <w:szCs w:val="28"/>
        </w:rPr>
        <w:t>.</w:t>
      </w:r>
    </w:p>
    <w:p w:rsidR="00B42680" w:rsidRPr="00B42680" w:rsidRDefault="00B42680" w:rsidP="00B42680">
      <w:pPr>
        <w:spacing w:line="360" w:lineRule="auto"/>
        <w:ind w:firstLine="709"/>
        <w:rPr>
          <w:sz w:val="28"/>
          <w:szCs w:val="28"/>
        </w:rPr>
      </w:pPr>
      <w:r w:rsidRPr="00B42680">
        <w:rPr>
          <w:sz w:val="28"/>
          <w:szCs w:val="28"/>
        </w:rPr>
        <w:t>Згідно з (7.13) отримуємо, що</w:t>
      </w:r>
    </w:p>
    <w:p w:rsidR="00B42680" w:rsidRPr="00B42680" w:rsidRDefault="00B42680" w:rsidP="00B42680">
      <w:pPr>
        <w:spacing w:line="360" w:lineRule="auto"/>
        <w:ind w:firstLine="709"/>
        <w:jc w:val="center"/>
        <w:rPr>
          <w:sz w:val="28"/>
          <w:szCs w:val="28"/>
        </w:rPr>
      </w:pPr>
      <w:r w:rsidRPr="00B42680">
        <w:rPr>
          <w:position w:val="-58"/>
          <w:sz w:val="28"/>
          <w:szCs w:val="28"/>
        </w:rPr>
        <w:object w:dxaOrig="6440" w:dyaOrig="1260">
          <v:shape id="_x0000_i1134" type="#_x0000_t75" style="width:322.2pt;height:63pt" o:ole="" fillcolor="window">
            <v:imagedata r:id="rId224" o:title=""/>
          </v:shape>
          <o:OLEObject Type="Embed" ProgID="Equation.3" ShapeID="_x0000_i1134" DrawAspect="Content" ObjectID="_1759910075" r:id="rId225"/>
        </w:object>
      </w:r>
    </w:p>
    <w:p w:rsidR="00B42680" w:rsidRPr="00B42680" w:rsidRDefault="00B42680" w:rsidP="00B42680">
      <w:pPr>
        <w:spacing w:line="360" w:lineRule="auto"/>
        <w:ind w:firstLine="709"/>
        <w:jc w:val="center"/>
        <w:rPr>
          <w:sz w:val="28"/>
          <w:szCs w:val="28"/>
        </w:rPr>
      </w:pPr>
      <w:r w:rsidRPr="00B42680">
        <w:rPr>
          <w:position w:val="-58"/>
          <w:sz w:val="28"/>
          <w:szCs w:val="28"/>
        </w:rPr>
        <w:object w:dxaOrig="2060" w:dyaOrig="1260">
          <v:shape id="_x0000_i1135" type="#_x0000_t75" style="width:103.2pt;height:63pt" o:ole="" fillcolor="window">
            <v:imagedata r:id="rId226" o:title="" blacklevel="-5898f"/>
          </v:shape>
          <o:OLEObject Type="Embed" ProgID="Equation.3" ShapeID="_x0000_i1135" DrawAspect="Content" ObjectID="_1759910076" r:id="rId227"/>
        </w:object>
      </w:r>
      <w:r w:rsidRPr="00B42680">
        <w:rPr>
          <w:sz w:val="28"/>
          <w:szCs w:val="28"/>
        </w:rPr>
        <w:t xml:space="preserve"> .</w:t>
      </w:r>
    </w:p>
    <w:p w:rsidR="00B42680" w:rsidRPr="00B42680" w:rsidRDefault="00B42680" w:rsidP="00B42680">
      <w:pPr>
        <w:spacing w:line="360" w:lineRule="auto"/>
        <w:ind w:firstLine="709"/>
        <w:rPr>
          <w:sz w:val="28"/>
          <w:szCs w:val="28"/>
        </w:rPr>
      </w:pPr>
      <w:r w:rsidRPr="00B42680">
        <w:rPr>
          <w:sz w:val="28"/>
          <w:szCs w:val="28"/>
        </w:rPr>
        <w:t>Підставляючи отримані вирази для x</w:t>
      </w:r>
      <w:r w:rsidRPr="00B42680">
        <w:rPr>
          <w:sz w:val="28"/>
          <w:szCs w:val="28"/>
          <w:vertAlign w:val="subscript"/>
        </w:rPr>
        <w:t>1</w:t>
      </w:r>
      <w:r w:rsidRPr="00B42680">
        <w:rPr>
          <w:sz w:val="28"/>
          <w:szCs w:val="28"/>
        </w:rPr>
        <w:t>, x</w:t>
      </w:r>
      <w:r w:rsidRPr="00B42680">
        <w:rPr>
          <w:sz w:val="28"/>
          <w:szCs w:val="28"/>
          <w:vertAlign w:val="subscript"/>
        </w:rPr>
        <w:t>2</w:t>
      </w:r>
      <w:r w:rsidRPr="00B42680">
        <w:rPr>
          <w:sz w:val="28"/>
          <w:szCs w:val="28"/>
        </w:rPr>
        <w:t>, x</w:t>
      </w:r>
      <w:r w:rsidRPr="00B42680">
        <w:rPr>
          <w:sz w:val="28"/>
          <w:szCs w:val="28"/>
          <w:vertAlign w:val="subscript"/>
        </w:rPr>
        <w:t>3</w:t>
      </w:r>
      <w:r w:rsidRPr="00B42680">
        <w:rPr>
          <w:sz w:val="28"/>
          <w:szCs w:val="28"/>
        </w:rPr>
        <w:t xml:space="preserve"> у п’яте рівняння системи (7.15), приходимо до квадратного рівняння відносно z</w:t>
      </w:r>
      <w:r w:rsidRPr="00B42680">
        <w:rPr>
          <w:sz w:val="28"/>
          <w:szCs w:val="28"/>
          <w:vertAlign w:val="subscript"/>
        </w:rPr>
        <w:t>1</w:t>
      </w:r>
      <w:r w:rsidRPr="00B42680">
        <w:rPr>
          <w:sz w:val="28"/>
          <w:szCs w:val="28"/>
        </w:rPr>
        <w:t>:</w:t>
      </w:r>
    </w:p>
    <w:p w:rsidR="00B42680" w:rsidRPr="00B42680" w:rsidRDefault="00B42680" w:rsidP="00B42680">
      <w:pPr>
        <w:tabs>
          <w:tab w:val="left" w:pos="4820"/>
        </w:tabs>
        <w:spacing w:line="360" w:lineRule="auto"/>
        <w:ind w:firstLine="709"/>
        <w:jc w:val="right"/>
        <w:rPr>
          <w:sz w:val="28"/>
          <w:szCs w:val="28"/>
        </w:rPr>
      </w:pPr>
      <w:r w:rsidRPr="00B42680">
        <w:rPr>
          <w:sz w:val="28"/>
          <w:szCs w:val="28"/>
        </w:rPr>
        <w:t>0.0353 z</w:t>
      </w:r>
      <w:r w:rsidRPr="00B42680">
        <w:rPr>
          <w:sz w:val="28"/>
          <w:szCs w:val="28"/>
          <w:vertAlign w:val="subscript"/>
        </w:rPr>
        <w:t>1</w:t>
      </w:r>
      <w:r w:rsidRPr="00B42680">
        <w:rPr>
          <w:sz w:val="28"/>
          <w:szCs w:val="28"/>
          <w:vertAlign w:val="superscript"/>
        </w:rPr>
        <w:t xml:space="preserve">2 </w:t>
      </w:r>
      <w:r w:rsidRPr="00B42680">
        <w:rPr>
          <w:sz w:val="28"/>
          <w:szCs w:val="28"/>
        </w:rPr>
        <w:t>+ 2.6572 z</w:t>
      </w:r>
      <w:r w:rsidRPr="00B42680">
        <w:rPr>
          <w:sz w:val="28"/>
          <w:szCs w:val="28"/>
          <w:vertAlign w:val="subscript"/>
        </w:rPr>
        <w:t>1</w:t>
      </w:r>
      <w:r w:rsidRPr="00B42680">
        <w:rPr>
          <w:sz w:val="28"/>
          <w:szCs w:val="28"/>
        </w:rPr>
        <w:t xml:space="preserve"> – 248.7813 = 0,</w:t>
      </w:r>
      <w:r w:rsidRPr="00B42680">
        <w:rPr>
          <w:sz w:val="28"/>
          <w:szCs w:val="28"/>
        </w:rPr>
        <w:tab/>
        <w:t>(7.16)</w:t>
      </w:r>
    </w:p>
    <w:p w:rsidR="00B42680" w:rsidRPr="00B42680" w:rsidRDefault="00B42680" w:rsidP="00B42680">
      <w:pPr>
        <w:spacing w:line="360" w:lineRule="auto"/>
        <w:ind w:firstLine="709"/>
        <w:rPr>
          <w:sz w:val="28"/>
          <w:szCs w:val="28"/>
        </w:rPr>
      </w:pPr>
      <w:r w:rsidRPr="00B42680">
        <w:rPr>
          <w:sz w:val="28"/>
          <w:szCs w:val="28"/>
        </w:rPr>
        <w:t>звідки z</w:t>
      </w:r>
      <w:r w:rsidRPr="00B42680">
        <w:rPr>
          <w:sz w:val="28"/>
          <w:szCs w:val="28"/>
          <w:vertAlign w:val="subscript"/>
        </w:rPr>
        <w:t>1</w:t>
      </w:r>
      <w:r w:rsidRPr="00B42680">
        <w:rPr>
          <w:sz w:val="28"/>
          <w:szCs w:val="28"/>
        </w:rPr>
        <w:sym w:font="Symbol" w:char="F0A2"/>
      </w:r>
      <w:r w:rsidRPr="00B42680">
        <w:rPr>
          <w:sz w:val="28"/>
          <w:szCs w:val="28"/>
        </w:rPr>
        <w:t> = – 83.9846 </w:t>
      </w:r>
      <w:r w:rsidRPr="00B42680">
        <w:rPr>
          <w:position w:val="-2"/>
          <w:sz w:val="28"/>
          <w:szCs w:val="28"/>
        </w:rPr>
        <w:object w:dxaOrig="220" w:dyaOrig="173">
          <v:shape id="_x0000_i1136" type="#_x0000_t75" style="width:10.8pt;height:8.4pt" o:ole="">
            <v:imagedata r:id="rId228" o:title=""/>
          </v:shape>
          <o:OLEObject Type="Embed" ProgID="Equation.2" ShapeID="_x0000_i1136" DrawAspect="Content" ObjectID="_1759910077" r:id="rId229"/>
        </w:object>
      </w:r>
      <w:r w:rsidRPr="00B42680">
        <w:rPr>
          <w:sz w:val="28"/>
          <w:szCs w:val="28"/>
        </w:rPr>
        <w:t> – 84; z</w:t>
      </w:r>
      <w:r w:rsidRPr="00B42680">
        <w:rPr>
          <w:sz w:val="28"/>
          <w:szCs w:val="28"/>
          <w:vertAlign w:val="subscript"/>
        </w:rPr>
        <w:t>1</w:t>
      </w:r>
      <w:r w:rsidRPr="00B42680">
        <w:rPr>
          <w:sz w:val="28"/>
          <w:szCs w:val="28"/>
        </w:rPr>
        <w:sym w:font="Symbol" w:char="F0A2"/>
      </w:r>
      <w:r w:rsidRPr="00B42680">
        <w:rPr>
          <w:sz w:val="28"/>
          <w:szCs w:val="28"/>
        </w:rPr>
        <w:sym w:font="Symbol" w:char="F0A2"/>
      </w:r>
      <w:r w:rsidRPr="00B42680">
        <w:rPr>
          <w:sz w:val="28"/>
          <w:szCs w:val="28"/>
        </w:rPr>
        <w:t> = 83.9151 </w:t>
      </w:r>
      <w:r w:rsidRPr="00B42680">
        <w:rPr>
          <w:position w:val="-2"/>
          <w:sz w:val="28"/>
          <w:szCs w:val="28"/>
        </w:rPr>
        <w:object w:dxaOrig="220" w:dyaOrig="173">
          <v:shape id="_x0000_i1137" type="#_x0000_t75" style="width:10.8pt;height:8.4pt" o:ole="">
            <v:imagedata r:id="rId228" o:title=""/>
          </v:shape>
          <o:OLEObject Type="Embed" ProgID="Equation.2" ShapeID="_x0000_i1137" DrawAspect="Content" ObjectID="_1759910078" r:id="rId230"/>
        </w:object>
      </w:r>
      <w:r w:rsidRPr="00B42680">
        <w:rPr>
          <w:sz w:val="28"/>
          <w:szCs w:val="28"/>
        </w:rPr>
        <w:t> 84.</w:t>
      </w:r>
    </w:p>
    <w:p w:rsidR="00B42680" w:rsidRPr="00B42680" w:rsidRDefault="00B42680" w:rsidP="00B42680">
      <w:pPr>
        <w:spacing w:line="360" w:lineRule="auto"/>
        <w:ind w:firstLine="709"/>
        <w:rPr>
          <w:sz w:val="28"/>
          <w:szCs w:val="28"/>
        </w:rPr>
      </w:pPr>
      <w:r w:rsidRPr="00B42680">
        <w:rPr>
          <w:sz w:val="28"/>
          <w:szCs w:val="28"/>
        </w:rPr>
        <w:t>Для кореня z</w:t>
      </w:r>
      <w:r w:rsidRPr="00B42680">
        <w:rPr>
          <w:sz w:val="28"/>
          <w:szCs w:val="28"/>
          <w:vertAlign w:val="subscript"/>
        </w:rPr>
        <w:t>1</w:t>
      </w:r>
      <w:r w:rsidRPr="00B42680">
        <w:rPr>
          <w:sz w:val="28"/>
          <w:szCs w:val="28"/>
        </w:rPr>
        <w:sym w:font="Symbol" w:char="F0A2"/>
      </w:r>
      <w:r w:rsidRPr="00B42680">
        <w:rPr>
          <w:sz w:val="28"/>
          <w:szCs w:val="28"/>
        </w:rPr>
        <w:t> = 84 отримуємо, що x</w:t>
      </w:r>
      <w:r w:rsidRPr="00B42680">
        <w:rPr>
          <w:sz w:val="28"/>
          <w:szCs w:val="28"/>
          <w:vertAlign w:val="subscript"/>
        </w:rPr>
        <w:t>1</w:t>
      </w:r>
      <w:r w:rsidRPr="00B42680">
        <w:rPr>
          <w:sz w:val="28"/>
          <w:szCs w:val="28"/>
        </w:rPr>
        <w:t> = 0,4500; x</w:t>
      </w:r>
      <w:r w:rsidRPr="00B42680">
        <w:rPr>
          <w:sz w:val="28"/>
          <w:szCs w:val="28"/>
          <w:vertAlign w:val="subscript"/>
        </w:rPr>
        <w:t>2</w:t>
      </w:r>
      <w:r w:rsidRPr="00B42680">
        <w:rPr>
          <w:sz w:val="28"/>
          <w:szCs w:val="28"/>
        </w:rPr>
        <w:t> = 0.3202; x</w:t>
      </w:r>
      <w:r w:rsidRPr="00B42680">
        <w:rPr>
          <w:sz w:val="28"/>
          <w:szCs w:val="28"/>
          <w:vertAlign w:val="subscript"/>
        </w:rPr>
        <w:t>3</w:t>
      </w:r>
      <w:r w:rsidRPr="00B42680">
        <w:rPr>
          <w:sz w:val="28"/>
          <w:szCs w:val="28"/>
        </w:rPr>
        <w:t> = 0.2298. Для кореня z</w:t>
      </w:r>
      <w:r w:rsidRPr="00B42680">
        <w:rPr>
          <w:sz w:val="28"/>
          <w:szCs w:val="28"/>
          <w:vertAlign w:val="subscript"/>
        </w:rPr>
        <w:t>1</w:t>
      </w:r>
      <w:r w:rsidRPr="00B42680">
        <w:rPr>
          <w:sz w:val="28"/>
          <w:szCs w:val="28"/>
        </w:rPr>
        <w:sym w:font="Symbol" w:char="F0A2"/>
      </w:r>
      <w:r w:rsidRPr="00B42680">
        <w:rPr>
          <w:sz w:val="28"/>
          <w:szCs w:val="28"/>
        </w:rPr>
        <w:sym w:font="Symbol" w:char="F0A2"/>
      </w:r>
      <w:r w:rsidRPr="00B42680">
        <w:rPr>
          <w:sz w:val="28"/>
          <w:szCs w:val="28"/>
          <w:lang w:val="en-US"/>
        </w:rPr>
        <w:t> </w:t>
      </w:r>
      <w:r w:rsidRPr="00B42680">
        <w:rPr>
          <w:sz w:val="28"/>
          <w:szCs w:val="28"/>
        </w:rPr>
        <w:t>=</w:t>
      </w:r>
      <w:r w:rsidRPr="00B42680">
        <w:rPr>
          <w:sz w:val="28"/>
          <w:szCs w:val="28"/>
          <w:lang w:val="en-US"/>
        </w:rPr>
        <w:t> – </w:t>
      </w:r>
      <w:r w:rsidRPr="00B42680">
        <w:rPr>
          <w:sz w:val="28"/>
          <w:szCs w:val="28"/>
        </w:rPr>
        <w:t>84 маємо, що значення x</w:t>
      </w:r>
      <w:r w:rsidRPr="00B42680">
        <w:rPr>
          <w:sz w:val="28"/>
          <w:szCs w:val="28"/>
          <w:vertAlign w:val="subscript"/>
        </w:rPr>
        <w:t>1</w:t>
      </w:r>
      <w:r w:rsidRPr="00B42680">
        <w:rPr>
          <w:sz w:val="28"/>
          <w:szCs w:val="28"/>
          <w:lang w:val="en-US"/>
        </w:rPr>
        <w:t> </w:t>
      </w:r>
      <w:r w:rsidRPr="00B42680">
        <w:rPr>
          <w:sz w:val="28"/>
          <w:szCs w:val="28"/>
        </w:rPr>
        <w:t>=</w:t>
      </w:r>
      <w:r w:rsidRPr="00B42680">
        <w:rPr>
          <w:sz w:val="28"/>
          <w:szCs w:val="28"/>
          <w:lang w:val="en-US"/>
        </w:rPr>
        <w:br/>
        <w:t>= – </w:t>
      </w:r>
      <w:r w:rsidRPr="00B42680">
        <w:rPr>
          <w:sz w:val="28"/>
          <w:szCs w:val="28"/>
        </w:rPr>
        <w:t>0.1716</w:t>
      </w:r>
      <w:r w:rsidRPr="00B42680">
        <w:rPr>
          <w:sz w:val="28"/>
          <w:szCs w:val="28"/>
          <w:lang w:val="en-US"/>
        </w:rPr>
        <w:t> </w:t>
      </w:r>
      <w:r w:rsidRPr="00B42680">
        <w:rPr>
          <w:sz w:val="28"/>
          <w:szCs w:val="28"/>
        </w:rPr>
        <w:t>&lt;</w:t>
      </w:r>
      <w:r w:rsidRPr="00B42680">
        <w:rPr>
          <w:sz w:val="28"/>
          <w:szCs w:val="28"/>
          <w:lang w:val="en-US"/>
        </w:rPr>
        <w:t> </w:t>
      </w:r>
      <w:r w:rsidRPr="00B42680">
        <w:rPr>
          <w:sz w:val="28"/>
          <w:szCs w:val="28"/>
        </w:rPr>
        <w:t>0, тобто корінь z</w:t>
      </w:r>
      <w:r w:rsidRPr="00B42680">
        <w:rPr>
          <w:sz w:val="28"/>
          <w:szCs w:val="28"/>
          <w:vertAlign w:val="subscript"/>
        </w:rPr>
        <w:t>1</w:t>
      </w:r>
      <w:r w:rsidRPr="00B42680">
        <w:rPr>
          <w:sz w:val="28"/>
          <w:szCs w:val="28"/>
        </w:rPr>
        <w:sym w:font="Symbol" w:char="F0A2"/>
      </w:r>
      <w:r w:rsidRPr="00B42680">
        <w:rPr>
          <w:sz w:val="28"/>
          <w:szCs w:val="28"/>
        </w:rPr>
        <w:sym w:font="Symbol" w:char="F0A2"/>
      </w:r>
      <w:r w:rsidRPr="00B42680">
        <w:rPr>
          <w:sz w:val="28"/>
          <w:szCs w:val="28"/>
          <w:lang w:val="en-US"/>
        </w:rPr>
        <w:t xml:space="preserve"> </w:t>
      </w:r>
      <w:r w:rsidRPr="00B42680">
        <w:rPr>
          <w:sz w:val="28"/>
          <w:szCs w:val="28"/>
        </w:rPr>
        <w:t>квадратного рівняння (7.16) нас не задов</w:t>
      </w:r>
      <w:r w:rsidRPr="00B42680">
        <w:rPr>
          <w:sz w:val="28"/>
          <w:szCs w:val="28"/>
        </w:rPr>
        <w:t>о</w:t>
      </w:r>
      <w:r w:rsidRPr="00B42680">
        <w:rPr>
          <w:sz w:val="28"/>
          <w:szCs w:val="28"/>
        </w:rPr>
        <w:t>льняє.</w:t>
      </w:r>
    </w:p>
    <w:p w:rsidR="00B42680" w:rsidRPr="00B42680" w:rsidRDefault="00B42680" w:rsidP="00B42680">
      <w:pPr>
        <w:spacing w:line="360" w:lineRule="auto"/>
        <w:ind w:firstLine="709"/>
        <w:rPr>
          <w:sz w:val="28"/>
          <w:szCs w:val="28"/>
        </w:rPr>
      </w:pPr>
      <w:r w:rsidRPr="00B42680">
        <w:rPr>
          <w:sz w:val="28"/>
          <w:szCs w:val="28"/>
        </w:rPr>
        <w:t>Виходячи із знайдених часток акцій А</w:t>
      </w:r>
      <w:r w:rsidRPr="00B42680">
        <w:rPr>
          <w:sz w:val="28"/>
          <w:szCs w:val="28"/>
          <w:vertAlign w:val="subscript"/>
        </w:rPr>
        <w:t>1</w:t>
      </w:r>
      <w:r w:rsidRPr="00B42680">
        <w:rPr>
          <w:sz w:val="28"/>
          <w:szCs w:val="28"/>
        </w:rPr>
        <w:t>, А</w:t>
      </w:r>
      <w:r w:rsidRPr="00B42680">
        <w:rPr>
          <w:sz w:val="28"/>
          <w:szCs w:val="28"/>
          <w:vertAlign w:val="subscript"/>
        </w:rPr>
        <w:t>2</w:t>
      </w:r>
      <w:r w:rsidRPr="00B42680">
        <w:rPr>
          <w:sz w:val="28"/>
          <w:szCs w:val="28"/>
        </w:rPr>
        <w:t xml:space="preserve"> та А</w:t>
      </w:r>
      <w:r w:rsidRPr="00B42680">
        <w:rPr>
          <w:sz w:val="28"/>
          <w:szCs w:val="28"/>
          <w:vertAlign w:val="subscript"/>
        </w:rPr>
        <w:t>3</w:t>
      </w:r>
      <w:r w:rsidRPr="00B42680">
        <w:rPr>
          <w:sz w:val="28"/>
          <w:szCs w:val="28"/>
        </w:rPr>
        <w:t>, отримуємо, що сформований ПЦП має ризик:</w:t>
      </w:r>
    </w:p>
    <w:p w:rsidR="00B42680" w:rsidRPr="00B42680" w:rsidRDefault="00B42680" w:rsidP="00B42680">
      <w:pPr>
        <w:spacing w:line="360" w:lineRule="auto"/>
        <w:ind w:firstLine="709"/>
        <w:jc w:val="center"/>
        <w:rPr>
          <w:sz w:val="28"/>
          <w:szCs w:val="28"/>
        </w:rPr>
      </w:pPr>
      <w:r w:rsidRPr="00B42680">
        <w:rPr>
          <w:position w:val="-10"/>
          <w:sz w:val="28"/>
          <w:szCs w:val="28"/>
        </w:rPr>
        <w:object w:dxaOrig="6580" w:dyaOrig="380">
          <v:shape id="_x0000_i1138" type="#_x0000_t75" style="width:322.2pt;height:18.6pt" o:ole="" fillcolor="window">
            <v:imagedata r:id="rId231" o:title=""/>
          </v:shape>
          <o:OLEObject Type="Embed" ProgID="Equation.3" ShapeID="_x0000_i1138" DrawAspect="Content" ObjectID="_1759910079" r:id="rId232"/>
        </w:object>
      </w:r>
      <w:r w:rsidRPr="00B42680">
        <w:rPr>
          <w:sz w:val="28"/>
          <w:szCs w:val="28"/>
        </w:rPr>
        <w:t>.</w:t>
      </w:r>
    </w:p>
    <w:p w:rsidR="00B42680" w:rsidRPr="00B42680" w:rsidRDefault="00B42680" w:rsidP="00B42680">
      <w:pPr>
        <w:pStyle w:val="22"/>
        <w:spacing w:line="360" w:lineRule="auto"/>
        <w:ind w:firstLine="709"/>
        <w:rPr>
          <w:rFonts w:ascii="Times New Roman" w:hAnsi="Times New Roman"/>
          <w:i w:val="0"/>
          <w:sz w:val="28"/>
          <w:szCs w:val="28"/>
        </w:rPr>
      </w:pPr>
      <w:r w:rsidRPr="00B42680">
        <w:rPr>
          <w:rFonts w:ascii="Times New Roman" w:hAnsi="Times New Roman"/>
          <w:i w:val="0"/>
          <w:sz w:val="28"/>
          <w:szCs w:val="28"/>
        </w:rPr>
        <w:lastRenderedPageBreak/>
        <w:t>Його сподівана (максимально можлива при накладених умовах) норма прибутку</w:t>
      </w:r>
    </w:p>
    <w:p w:rsidR="00B42680" w:rsidRPr="00B42680" w:rsidRDefault="00B42680" w:rsidP="00B42680">
      <w:pPr>
        <w:spacing w:line="360" w:lineRule="auto"/>
        <w:ind w:firstLine="709"/>
        <w:jc w:val="center"/>
        <w:rPr>
          <w:sz w:val="28"/>
          <w:szCs w:val="28"/>
        </w:rPr>
      </w:pPr>
      <w:r w:rsidRPr="00B42680">
        <w:rPr>
          <w:position w:val="-10"/>
          <w:sz w:val="28"/>
          <w:szCs w:val="28"/>
        </w:rPr>
        <w:object w:dxaOrig="3400" w:dyaOrig="340">
          <v:shape id="_x0000_i1139" type="#_x0000_t75" style="width:169.8pt;height:16.8pt" o:ole="" fillcolor="window">
            <v:imagedata r:id="rId233" o:title=""/>
          </v:shape>
          <o:OLEObject Type="Embed" ProgID="Equation.3" ShapeID="_x0000_i1139" DrawAspect="Content" ObjectID="_1759910080" r:id="rId234"/>
        </w:object>
      </w:r>
      <w:r w:rsidRPr="00B42680">
        <w:rPr>
          <w:sz w:val="28"/>
          <w:szCs w:val="28"/>
        </w:rPr>
        <w:t>.</w:t>
      </w:r>
      <w:r w:rsidRPr="00B42680">
        <w:rPr>
          <w:b/>
          <w:position w:val="-12"/>
          <w:sz w:val="28"/>
          <w:szCs w:val="28"/>
        </w:rPr>
        <w:t>-</w:t>
      </w:r>
    </w:p>
    <w:p w:rsidR="00B42680" w:rsidRPr="00B42680" w:rsidRDefault="00B42680" w:rsidP="00B42680">
      <w:pPr>
        <w:spacing w:line="360" w:lineRule="auto"/>
        <w:ind w:firstLine="709"/>
        <w:rPr>
          <w:sz w:val="28"/>
          <w:szCs w:val="28"/>
        </w:rPr>
      </w:pPr>
    </w:p>
    <w:sectPr w:rsidR="00B42680" w:rsidRPr="00B42680" w:rsidSect="00100711">
      <w:footerReference w:type="even" r:id="rId235"/>
      <w:footerReference w:type="default" r:id="rId236"/>
      <w:pgSz w:w="11907" w:h="16839" w:code="9"/>
      <w:pgMar w:top="1134" w:right="1134" w:bottom="1134" w:left="1701" w:header="720" w:footer="851" w:gutter="0"/>
      <w:pgNumType w:start="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70" w:rsidRDefault="001B4D70">
      <w:r>
        <w:separator/>
      </w:r>
    </w:p>
  </w:endnote>
  <w:endnote w:type="continuationSeparator" w:id="0">
    <w:p w:rsidR="001B4D70" w:rsidRDefault="001B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charset w:val="00"/>
    <w:family w:val="swiss"/>
    <w:pitch w:val="variable"/>
    <w:sig w:usb0="00000203" w:usb1="00000000" w:usb2="00000000" w:usb3="00000000" w:csb0="00000005"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17" w:rsidRDefault="007E441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E4417" w:rsidRDefault="007E441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17" w:rsidRDefault="007E441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F02DB">
      <w:rPr>
        <w:rStyle w:val="a9"/>
        <w:noProof/>
      </w:rPr>
      <w:t>27</w:t>
    </w:r>
    <w:r>
      <w:rPr>
        <w:rStyle w:val="a9"/>
      </w:rPr>
      <w:fldChar w:fldCharType="end"/>
    </w:r>
  </w:p>
  <w:p w:rsidR="007E4417" w:rsidRDefault="007E44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70" w:rsidRDefault="001B4D70">
      <w:pPr>
        <w:ind w:right="5387"/>
      </w:pPr>
      <w:r>
        <w:separator/>
      </w:r>
    </w:p>
  </w:footnote>
  <w:footnote w:type="continuationSeparator" w:id="0">
    <w:p w:rsidR="001B4D70" w:rsidRDefault="001B4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D9C707A"/>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FDEA83E2"/>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2DD7B63"/>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4">
    <w:nsid w:val="03FF1025"/>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5">
    <w:nsid w:val="0420627A"/>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6">
    <w:nsid w:val="05FC46EE"/>
    <w:multiLevelType w:val="singleLevel"/>
    <w:tmpl w:val="FFFFFFFF"/>
    <w:lvl w:ilvl="0">
      <w:start w:val="1"/>
      <w:numFmt w:val="bullet"/>
      <w:lvlText w:val=""/>
      <w:legacy w:legacy="1" w:legacySpace="0" w:legacyIndent="283"/>
      <w:lvlJc w:val="left"/>
      <w:pPr>
        <w:ind w:left="1134" w:hanging="283"/>
      </w:pPr>
      <w:rPr>
        <w:rFonts w:ascii="Symbol" w:hAnsi="Symbol" w:hint="default"/>
      </w:rPr>
    </w:lvl>
  </w:abstractNum>
  <w:abstractNum w:abstractNumId="7">
    <w:nsid w:val="0B707681"/>
    <w:multiLevelType w:val="singleLevel"/>
    <w:tmpl w:val="0419000F"/>
    <w:lvl w:ilvl="0">
      <w:start w:val="1"/>
      <w:numFmt w:val="decimal"/>
      <w:lvlText w:val="%1."/>
      <w:lvlJc w:val="left"/>
      <w:pPr>
        <w:tabs>
          <w:tab w:val="num" w:pos="360"/>
        </w:tabs>
        <w:ind w:left="360" w:hanging="360"/>
      </w:pPr>
    </w:lvl>
  </w:abstractNum>
  <w:abstractNum w:abstractNumId="8">
    <w:nsid w:val="16155B71"/>
    <w:multiLevelType w:val="hybridMultilevel"/>
    <w:tmpl w:val="2CD6831E"/>
    <w:lvl w:ilvl="0" w:tplc="C388B1D0">
      <w:start w:val="1"/>
      <w:numFmt w:val="decimal"/>
      <w:lvlText w:val="%1)"/>
      <w:lvlJc w:val="left"/>
      <w:pPr>
        <w:ind w:left="1717" w:hanging="10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283842"/>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10">
    <w:nsid w:val="24EE6C8C"/>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11">
    <w:nsid w:val="30DC1F1D"/>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12">
    <w:nsid w:val="35D26847"/>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13">
    <w:nsid w:val="36592F36"/>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14">
    <w:nsid w:val="38BC3C9E"/>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15">
    <w:nsid w:val="3ACC615C"/>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6">
    <w:nsid w:val="3C332E41"/>
    <w:multiLevelType w:val="singleLevel"/>
    <w:tmpl w:val="73DC1BD4"/>
    <w:lvl w:ilvl="0">
      <w:start w:val="1"/>
      <w:numFmt w:val="lowerLetter"/>
      <w:lvlText w:val="%1) "/>
      <w:legacy w:legacy="1" w:legacySpace="0" w:legacyIndent="283"/>
      <w:lvlJc w:val="left"/>
      <w:pPr>
        <w:ind w:left="1134" w:hanging="283"/>
      </w:pPr>
      <w:rPr>
        <w:rFonts w:ascii="Arial" w:hAnsi="Arial" w:hint="default"/>
        <w:b w:val="0"/>
        <w:i/>
        <w:sz w:val="24"/>
        <w:u w:val="none"/>
      </w:rPr>
    </w:lvl>
  </w:abstractNum>
  <w:abstractNum w:abstractNumId="17">
    <w:nsid w:val="3E254D38"/>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8">
    <w:nsid w:val="4ABD68C2"/>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19">
    <w:nsid w:val="614F5FB9"/>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20">
    <w:nsid w:val="622F71CC"/>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21">
    <w:nsid w:val="64D21014"/>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22">
    <w:nsid w:val="716F07E1"/>
    <w:multiLevelType w:val="singleLevel"/>
    <w:tmpl w:val="EB2EEC92"/>
    <w:lvl w:ilvl="0">
      <w:start w:val="1"/>
      <w:numFmt w:val="decimal"/>
      <w:lvlText w:val="%1)"/>
      <w:lvlJc w:val="left"/>
      <w:pPr>
        <w:tabs>
          <w:tab w:val="num" w:pos="856"/>
        </w:tabs>
        <w:ind w:left="856" w:hanging="555"/>
      </w:pPr>
      <w:rPr>
        <w:rFonts w:hint="default"/>
      </w:rPr>
    </w:lvl>
  </w:abstractNum>
  <w:abstractNum w:abstractNumId="23">
    <w:nsid w:val="75383BB8"/>
    <w:multiLevelType w:val="singleLevel"/>
    <w:tmpl w:val="D0A6F27A"/>
    <w:lvl w:ilvl="0">
      <w:start w:val="1"/>
      <w:numFmt w:val="bullet"/>
      <w:lvlText w:val=""/>
      <w:lvlJc w:val="left"/>
      <w:pPr>
        <w:tabs>
          <w:tab w:val="num" w:pos="0"/>
        </w:tabs>
        <w:ind w:left="1134" w:hanging="283"/>
      </w:pPr>
      <w:rPr>
        <w:rFonts w:ascii="Symbol" w:hAnsi="Symbol" w:hint="default"/>
      </w:rPr>
    </w:lvl>
  </w:abstractNum>
  <w:abstractNum w:abstractNumId="24">
    <w:nsid w:val="7B0411C7"/>
    <w:multiLevelType w:val="singleLevel"/>
    <w:tmpl w:val="97122BBC"/>
    <w:lvl w:ilvl="0">
      <w:start w:val="1"/>
      <w:numFmt w:val="bullet"/>
      <w:lvlText w:val=""/>
      <w:lvlJc w:val="left"/>
      <w:pPr>
        <w:tabs>
          <w:tab w:val="num" w:pos="661"/>
        </w:tabs>
        <w:ind w:left="0" w:firstLine="301"/>
      </w:pPr>
      <w:rPr>
        <w:rFonts w:ascii="Symbol" w:hAnsi="Symbol" w:hint="default"/>
        <w:sz w:val="22"/>
      </w:rPr>
    </w:lvl>
  </w:abstractNum>
  <w:abstractNum w:abstractNumId="25">
    <w:nsid w:val="7B705B99"/>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abstractNum w:abstractNumId="26">
    <w:nsid w:val="7B775AF2"/>
    <w:multiLevelType w:val="singleLevel"/>
    <w:tmpl w:val="65C81CFC"/>
    <w:lvl w:ilvl="0">
      <w:start w:val="1"/>
      <w:numFmt w:val="bullet"/>
      <w:lvlText w:val=""/>
      <w:lvlJc w:val="left"/>
      <w:pPr>
        <w:tabs>
          <w:tab w:val="num" w:pos="360"/>
        </w:tabs>
        <w:ind w:left="0" w:firstLine="0"/>
      </w:pPr>
      <w:rPr>
        <w:rFonts w:ascii="Symbol" w:hAnsi="Symbol" w:hint="default"/>
        <w:sz w:val="22"/>
      </w:rPr>
    </w:lvl>
  </w:abstractNum>
  <w:num w:numId="1">
    <w:abstractNumId w:val="4"/>
  </w:num>
  <w:num w:numId="2">
    <w:abstractNumId w:val="2"/>
    <w:lvlOverride w:ilvl="0">
      <w:lvl w:ilvl="0">
        <w:start w:val="1"/>
        <w:numFmt w:val="bullet"/>
        <w:lvlText w:val=""/>
        <w:legacy w:legacy="1" w:legacySpace="0" w:legacyIndent="142"/>
        <w:lvlJc w:val="left"/>
        <w:pPr>
          <w:ind w:left="1276" w:hanging="142"/>
        </w:pPr>
        <w:rPr>
          <w:rFonts w:ascii="Symbol" w:hAnsi="Symbol" w:hint="default"/>
        </w:rPr>
      </w:lvl>
    </w:lvlOverride>
  </w:num>
  <w:num w:numId="3">
    <w:abstractNumId w:val="9"/>
  </w:num>
  <w:num w:numId="4">
    <w:abstractNumId w:val="3"/>
  </w:num>
  <w:num w:numId="5">
    <w:abstractNumId w:val="2"/>
    <w:lvlOverride w:ilvl="0">
      <w:lvl w:ilvl="0">
        <w:start w:val="1"/>
        <w:numFmt w:val="bullet"/>
        <w:lvlText w:val=""/>
        <w:legacy w:legacy="1" w:legacySpace="0" w:legacyIndent="283"/>
        <w:lvlJc w:val="left"/>
        <w:pPr>
          <w:ind w:left="1134" w:hanging="283"/>
        </w:pPr>
        <w:rPr>
          <w:rFonts w:ascii="Symbol" w:hAnsi="Symbol" w:hint="default"/>
        </w:rPr>
      </w:lvl>
    </w:lvlOverride>
  </w:num>
  <w:num w:numId="6">
    <w:abstractNumId w:val="16"/>
  </w:num>
  <w:num w:numId="7">
    <w:abstractNumId w:val="2"/>
    <w:lvlOverride w:ilvl="0">
      <w:lvl w:ilvl="0">
        <w:start w:val="1"/>
        <w:numFmt w:val="bullet"/>
        <w:lvlText w:val=""/>
        <w:legacy w:legacy="1" w:legacySpace="0" w:legacyIndent="283"/>
        <w:lvlJc w:val="left"/>
        <w:pPr>
          <w:ind w:left="1701" w:hanging="283"/>
        </w:pPr>
        <w:rPr>
          <w:rFonts w:ascii="Wingdings" w:hAnsi="Wingdings" w:hint="default"/>
        </w:rPr>
      </w:lvl>
    </w:lvlOverride>
  </w:num>
  <w:num w:numId="8">
    <w:abstractNumId w:val="6"/>
  </w:num>
  <w:num w:numId="9">
    <w:abstractNumId w:val="23"/>
  </w:num>
  <w:num w:numId="10">
    <w:abstractNumId w:val="7"/>
  </w:num>
  <w:num w:numId="11">
    <w:abstractNumId w:val="22"/>
  </w:num>
  <w:num w:numId="12">
    <w:abstractNumId w:val="12"/>
  </w:num>
  <w:num w:numId="13">
    <w:abstractNumId w:val="14"/>
  </w:num>
  <w:num w:numId="14">
    <w:abstractNumId w:val="13"/>
  </w:num>
  <w:num w:numId="15">
    <w:abstractNumId w:val="20"/>
  </w:num>
  <w:num w:numId="16">
    <w:abstractNumId w:val="21"/>
  </w:num>
  <w:num w:numId="17">
    <w:abstractNumId w:val="24"/>
  </w:num>
  <w:num w:numId="18">
    <w:abstractNumId w:val="10"/>
  </w:num>
  <w:num w:numId="19">
    <w:abstractNumId w:val="5"/>
  </w:num>
  <w:num w:numId="20">
    <w:abstractNumId w:val="11"/>
  </w:num>
  <w:num w:numId="21">
    <w:abstractNumId w:val="18"/>
  </w:num>
  <w:num w:numId="22">
    <w:abstractNumId w:val="25"/>
  </w:num>
  <w:num w:numId="23">
    <w:abstractNumId w:val="15"/>
  </w:num>
  <w:num w:numId="24">
    <w:abstractNumId w:val="19"/>
  </w:num>
  <w:num w:numId="25">
    <w:abstractNumId w:val="26"/>
  </w:num>
  <w:num w:numId="26">
    <w:abstractNumId w:val="17"/>
  </w:num>
  <w:num w:numId="27">
    <w:abstractNumId w:val="1"/>
  </w:num>
  <w:num w:numId="28">
    <w:abstractNumId w:val="0"/>
  </w:num>
  <w:num w:numId="2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onsecutiveHyphenLimit w:val="3"/>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A1"/>
    <w:rsid w:val="00100711"/>
    <w:rsid w:val="0012529E"/>
    <w:rsid w:val="00155F47"/>
    <w:rsid w:val="001B4D70"/>
    <w:rsid w:val="001C495F"/>
    <w:rsid w:val="001E6296"/>
    <w:rsid w:val="00293297"/>
    <w:rsid w:val="00341171"/>
    <w:rsid w:val="00346FF3"/>
    <w:rsid w:val="00470988"/>
    <w:rsid w:val="004C1020"/>
    <w:rsid w:val="004F1032"/>
    <w:rsid w:val="004F72E1"/>
    <w:rsid w:val="0053133A"/>
    <w:rsid w:val="0062661D"/>
    <w:rsid w:val="0067532E"/>
    <w:rsid w:val="00681332"/>
    <w:rsid w:val="006A2031"/>
    <w:rsid w:val="006F02DB"/>
    <w:rsid w:val="007905A1"/>
    <w:rsid w:val="007B6534"/>
    <w:rsid w:val="007E4417"/>
    <w:rsid w:val="00817B63"/>
    <w:rsid w:val="00931C7C"/>
    <w:rsid w:val="00A27DC7"/>
    <w:rsid w:val="00AD79AD"/>
    <w:rsid w:val="00B42680"/>
    <w:rsid w:val="00BE09C1"/>
    <w:rsid w:val="00C71CB2"/>
    <w:rsid w:val="00C972C2"/>
    <w:rsid w:val="00DB55D1"/>
    <w:rsid w:val="00F0206E"/>
    <w:rsid w:val="00F330B7"/>
    <w:rsid w:val="00F36CFC"/>
    <w:rsid w:val="00F50183"/>
    <w:rsid w:val="00FC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uk-UA"/>
    </w:rPr>
  </w:style>
  <w:style w:type="paragraph" w:styleId="1">
    <w:name w:val="heading 1"/>
    <w:basedOn w:val="a0"/>
    <w:next w:val="a0"/>
    <w:qFormat/>
    <w:pPr>
      <w:keepNext/>
      <w:spacing w:before="80" w:after="120" w:line="160" w:lineRule="exact"/>
      <w:jc w:val="center"/>
      <w:outlineLvl w:val="0"/>
    </w:pPr>
    <w:rPr>
      <w:b/>
      <w:sz w:val="16"/>
    </w:rPr>
  </w:style>
  <w:style w:type="paragraph" w:styleId="20">
    <w:name w:val="heading 2"/>
    <w:basedOn w:val="a0"/>
    <w:next w:val="a0"/>
    <w:qFormat/>
    <w:pPr>
      <w:keepNext/>
      <w:spacing w:line="223" w:lineRule="exact"/>
      <w:ind w:firstLine="301"/>
      <w:jc w:val="right"/>
      <w:outlineLvl w:val="1"/>
    </w:pPr>
    <w:rPr>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semiHidden/>
    <w:rPr>
      <w:vertAlign w:val="superscript"/>
    </w:rPr>
  </w:style>
  <w:style w:type="paragraph" w:customStyle="1" w:styleId="Textosn">
    <w:name w:val="Text_osn"/>
    <w:basedOn w:val="a0"/>
    <w:pPr>
      <w:spacing w:after="60" w:line="480" w:lineRule="atLeast"/>
      <w:ind w:firstLine="567"/>
      <w:jc w:val="both"/>
    </w:pPr>
    <w:rPr>
      <w:rFonts w:ascii="Baltica" w:hAnsi="Baltica"/>
      <w:sz w:val="28"/>
      <w:lang w:val="en-US"/>
    </w:rPr>
  </w:style>
  <w:style w:type="paragraph" w:customStyle="1" w:styleId="Ris">
    <w:name w:val="Ris"/>
    <w:basedOn w:val="Textosn"/>
    <w:pPr>
      <w:spacing w:line="240" w:lineRule="auto"/>
      <w:ind w:left="1701" w:hanging="1134"/>
    </w:pPr>
    <w:rPr>
      <w:lang w:val="ru-RU"/>
    </w:rPr>
  </w:style>
  <w:style w:type="paragraph" w:styleId="a5">
    <w:name w:val="footnote text"/>
    <w:basedOn w:val="a0"/>
    <w:semiHidden/>
  </w:style>
  <w:style w:type="paragraph" w:styleId="a6">
    <w:name w:val="Body Text"/>
    <w:basedOn w:val="a0"/>
    <w:semiHidden/>
    <w:pPr>
      <w:spacing w:line="360" w:lineRule="auto"/>
      <w:jc w:val="both"/>
    </w:pPr>
    <w:rPr>
      <w:sz w:val="24"/>
    </w:rPr>
  </w:style>
  <w:style w:type="paragraph" w:customStyle="1" w:styleId="Iauiue">
    <w:name w:val="Iau?iue"/>
  </w:style>
  <w:style w:type="paragraph" w:styleId="a7">
    <w:name w:val="Body Text Indent"/>
    <w:basedOn w:val="a0"/>
    <w:semiHidden/>
    <w:pPr>
      <w:spacing w:line="223" w:lineRule="exact"/>
      <w:ind w:firstLine="301"/>
      <w:jc w:val="both"/>
    </w:pPr>
    <w:rPr>
      <w:sz w:val="22"/>
    </w:rPr>
  </w:style>
  <w:style w:type="paragraph" w:styleId="a8">
    <w:name w:val="footer"/>
    <w:basedOn w:val="a0"/>
    <w:semiHidden/>
    <w:pPr>
      <w:tabs>
        <w:tab w:val="center" w:pos="4153"/>
        <w:tab w:val="right" w:pos="8306"/>
      </w:tabs>
    </w:pPr>
  </w:style>
  <w:style w:type="character" w:styleId="a9">
    <w:name w:val="page number"/>
    <w:basedOn w:val="a1"/>
    <w:semiHidden/>
  </w:style>
  <w:style w:type="paragraph" w:styleId="21">
    <w:name w:val="Body Text 2"/>
    <w:basedOn w:val="a0"/>
    <w:semiHidden/>
    <w:pPr>
      <w:spacing w:line="223" w:lineRule="exact"/>
      <w:jc w:val="both"/>
    </w:pPr>
    <w:rPr>
      <w:sz w:val="22"/>
    </w:rPr>
  </w:style>
  <w:style w:type="paragraph" w:styleId="22">
    <w:name w:val="Body Text Indent 2"/>
    <w:basedOn w:val="a0"/>
    <w:semiHidden/>
    <w:pPr>
      <w:spacing w:line="223" w:lineRule="exact"/>
      <w:ind w:firstLine="301"/>
      <w:jc w:val="both"/>
    </w:pPr>
    <w:rPr>
      <w:rFonts w:ascii="Arial" w:hAnsi="Arial"/>
      <w:b/>
      <w:i/>
      <w:sz w:val="22"/>
    </w:rPr>
  </w:style>
  <w:style w:type="paragraph" w:styleId="3">
    <w:name w:val="Body Text 3"/>
    <w:basedOn w:val="a0"/>
    <w:semiHidden/>
    <w:pPr>
      <w:spacing w:line="180" w:lineRule="exact"/>
      <w:jc w:val="center"/>
    </w:pPr>
  </w:style>
  <w:style w:type="paragraph" w:styleId="30">
    <w:name w:val="Body Text Indent 3"/>
    <w:basedOn w:val="a0"/>
    <w:semiHidden/>
    <w:pPr>
      <w:spacing w:before="400" w:line="223" w:lineRule="exact"/>
      <w:ind w:firstLine="301"/>
      <w:jc w:val="both"/>
    </w:pPr>
    <w:rPr>
      <w:b/>
      <w:sz w:val="22"/>
    </w:rPr>
  </w:style>
  <w:style w:type="paragraph" w:styleId="aa">
    <w:name w:val="List Paragraph"/>
    <w:basedOn w:val="a0"/>
    <w:uiPriority w:val="34"/>
    <w:qFormat/>
    <w:rsid w:val="00100711"/>
    <w:pPr>
      <w:ind w:left="720"/>
      <w:contextualSpacing/>
    </w:pPr>
  </w:style>
  <w:style w:type="paragraph" w:styleId="ab">
    <w:name w:val="header"/>
    <w:basedOn w:val="a0"/>
    <w:link w:val="ac"/>
    <w:unhideWhenUsed/>
    <w:rsid w:val="00293297"/>
    <w:pPr>
      <w:tabs>
        <w:tab w:val="center" w:pos="4677"/>
        <w:tab w:val="right" w:pos="9355"/>
      </w:tabs>
    </w:pPr>
  </w:style>
  <w:style w:type="character" w:customStyle="1" w:styleId="ac">
    <w:name w:val="Верхний колонтитул Знак"/>
    <w:basedOn w:val="a1"/>
    <w:link w:val="ab"/>
    <w:uiPriority w:val="99"/>
    <w:rsid w:val="00293297"/>
    <w:rPr>
      <w:lang w:val="uk-UA"/>
    </w:rPr>
  </w:style>
  <w:style w:type="paragraph" w:customStyle="1" w:styleId="komu">
    <w:name w:val="komu"/>
    <w:basedOn w:val="a0"/>
    <w:rsid w:val="00346FF3"/>
    <w:pPr>
      <w:spacing w:before="1680"/>
      <w:ind w:right="284" w:firstLine="567"/>
      <w:jc w:val="right"/>
    </w:pPr>
    <w:rPr>
      <w:rFonts w:ascii="Baltica" w:hAnsi="Baltica"/>
      <w:b/>
      <w:spacing w:val="20"/>
      <w:sz w:val="28"/>
    </w:rPr>
  </w:style>
  <w:style w:type="paragraph" w:customStyle="1" w:styleId="210">
    <w:name w:val="Основной текст с отступом 21"/>
    <w:basedOn w:val="a0"/>
    <w:rsid w:val="00346FF3"/>
    <w:pPr>
      <w:tabs>
        <w:tab w:val="center" w:pos="426"/>
        <w:tab w:val="left" w:pos="709"/>
        <w:tab w:val="left" w:pos="6804"/>
      </w:tabs>
      <w:ind w:left="-1134" w:firstLine="1985"/>
      <w:jc w:val="both"/>
    </w:pPr>
    <w:rPr>
      <w:i/>
      <w:sz w:val="24"/>
    </w:rPr>
  </w:style>
  <w:style w:type="character" w:customStyle="1" w:styleId="IndexN">
    <w:name w:val="Index_N"/>
    <w:basedOn w:val="a1"/>
    <w:rsid w:val="00346FF3"/>
    <w:rPr>
      <w:rFonts w:ascii="Baltica" w:hAnsi="Baltica"/>
      <w:noProof w:val="0"/>
      <w:position w:val="-6"/>
      <w:sz w:val="16"/>
      <w:lang w:val="ru-RU"/>
    </w:rPr>
  </w:style>
  <w:style w:type="paragraph" w:customStyle="1" w:styleId="FR1">
    <w:name w:val="FR1"/>
    <w:rsid w:val="006A2031"/>
    <w:pPr>
      <w:widowControl w:val="0"/>
    </w:pPr>
    <w:rPr>
      <w:b/>
      <w:sz w:val="28"/>
    </w:rPr>
  </w:style>
  <w:style w:type="paragraph" w:customStyle="1" w:styleId="FR2">
    <w:name w:val="FR2"/>
    <w:rsid w:val="006A2031"/>
    <w:pPr>
      <w:widowControl w:val="0"/>
    </w:pPr>
    <w:rPr>
      <w:rFonts w:ascii="Arial" w:hAnsi="Arial"/>
    </w:rPr>
  </w:style>
  <w:style w:type="paragraph" w:styleId="23">
    <w:name w:val="List 2"/>
    <w:basedOn w:val="a0"/>
    <w:semiHidden/>
    <w:rsid w:val="00B42680"/>
    <w:pPr>
      <w:widowControl w:val="0"/>
      <w:spacing w:line="300" w:lineRule="auto"/>
      <w:ind w:left="566" w:right="400" w:hanging="283"/>
      <w:jc w:val="both"/>
    </w:pPr>
    <w:rPr>
      <w:sz w:val="22"/>
    </w:rPr>
  </w:style>
  <w:style w:type="paragraph" w:styleId="31">
    <w:name w:val="List 3"/>
    <w:basedOn w:val="a0"/>
    <w:semiHidden/>
    <w:rsid w:val="00B42680"/>
    <w:pPr>
      <w:widowControl w:val="0"/>
      <w:spacing w:line="300" w:lineRule="auto"/>
      <w:ind w:left="849" w:right="400" w:hanging="283"/>
      <w:jc w:val="both"/>
    </w:pPr>
    <w:rPr>
      <w:sz w:val="22"/>
    </w:rPr>
  </w:style>
  <w:style w:type="paragraph" w:styleId="a">
    <w:name w:val="List Bullet"/>
    <w:basedOn w:val="a0"/>
    <w:semiHidden/>
    <w:rsid w:val="00B42680"/>
    <w:pPr>
      <w:widowControl w:val="0"/>
      <w:numPr>
        <w:numId w:val="27"/>
      </w:numPr>
      <w:tabs>
        <w:tab w:val="clear" w:pos="360"/>
      </w:tabs>
      <w:spacing w:line="300" w:lineRule="auto"/>
      <w:ind w:left="283" w:right="400" w:hanging="283"/>
      <w:jc w:val="both"/>
    </w:pPr>
    <w:rPr>
      <w:sz w:val="22"/>
    </w:rPr>
  </w:style>
  <w:style w:type="paragraph" w:styleId="2">
    <w:name w:val="List Bullet 2"/>
    <w:basedOn w:val="a0"/>
    <w:semiHidden/>
    <w:rsid w:val="00B42680"/>
    <w:pPr>
      <w:widowControl w:val="0"/>
      <w:numPr>
        <w:numId w:val="28"/>
      </w:numPr>
      <w:tabs>
        <w:tab w:val="clear" w:pos="643"/>
      </w:tabs>
      <w:spacing w:line="300" w:lineRule="auto"/>
      <w:ind w:left="566" w:right="400" w:hanging="283"/>
      <w:jc w:val="both"/>
    </w:pPr>
    <w:rPr>
      <w:sz w:val="22"/>
    </w:rPr>
  </w:style>
  <w:style w:type="character" w:styleId="ad">
    <w:name w:val="annotation reference"/>
    <w:basedOn w:val="a1"/>
    <w:semiHidden/>
    <w:rsid w:val="00B42680"/>
    <w:rPr>
      <w:sz w:val="16"/>
    </w:rPr>
  </w:style>
  <w:style w:type="paragraph" w:styleId="ae">
    <w:name w:val="annotation text"/>
    <w:basedOn w:val="a0"/>
    <w:link w:val="af"/>
    <w:semiHidden/>
    <w:rsid w:val="00B42680"/>
    <w:pPr>
      <w:widowControl w:val="0"/>
      <w:spacing w:line="300" w:lineRule="auto"/>
      <w:ind w:right="400" w:firstLine="860"/>
      <w:jc w:val="both"/>
    </w:pPr>
  </w:style>
  <w:style w:type="character" w:customStyle="1" w:styleId="af">
    <w:name w:val="Текст примечания Знак"/>
    <w:basedOn w:val="a1"/>
    <w:link w:val="ae"/>
    <w:semiHidden/>
    <w:rsid w:val="00B42680"/>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uk-UA"/>
    </w:rPr>
  </w:style>
  <w:style w:type="paragraph" w:styleId="1">
    <w:name w:val="heading 1"/>
    <w:basedOn w:val="a0"/>
    <w:next w:val="a0"/>
    <w:qFormat/>
    <w:pPr>
      <w:keepNext/>
      <w:spacing w:before="80" w:after="120" w:line="160" w:lineRule="exact"/>
      <w:jc w:val="center"/>
      <w:outlineLvl w:val="0"/>
    </w:pPr>
    <w:rPr>
      <w:b/>
      <w:sz w:val="16"/>
    </w:rPr>
  </w:style>
  <w:style w:type="paragraph" w:styleId="20">
    <w:name w:val="heading 2"/>
    <w:basedOn w:val="a0"/>
    <w:next w:val="a0"/>
    <w:qFormat/>
    <w:pPr>
      <w:keepNext/>
      <w:spacing w:line="223" w:lineRule="exact"/>
      <w:ind w:firstLine="301"/>
      <w:jc w:val="right"/>
      <w:outlineLvl w:val="1"/>
    </w:pPr>
    <w:rPr>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semiHidden/>
    <w:rPr>
      <w:vertAlign w:val="superscript"/>
    </w:rPr>
  </w:style>
  <w:style w:type="paragraph" w:customStyle="1" w:styleId="Textosn">
    <w:name w:val="Text_osn"/>
    <w:basedOn w:val="a0"/>
    <w:pPr>
      <w:spacing w:after="60" w:line="480" w:lineRule="atLeast"/>
      <w:ind w:firstLine="567"/>
      <w:jc w:val="both"/>
    </w:pPr>
    <w:rPr>
      <w:rFonts w:ascii="Baltica" w:hAnsi="Baltica"/>
      <w:sz w:val="28"/>
      <w:lang w:val="en-US"/>
    </w:rPr>
  </w:style>
  <w:style w:type="paragraph" w:customStyle="1" w:styleId="Ris">
    <w:name w:val="Ris"/>
    <w:basedOn w:val="Textosn"/>
    <w:pPr>
      <w:spacing w:line="240" w:lineRule="auto"/>
      <w:ind w:left="1701" w:hanging="1134"/>
    </w:pPr>
    <w:rPr>
      <w:lang w:val="ru-RU"/>
    </w:rPr>
  </w:style>
  <w:style w:type="paragraph" w:styleId="a5">
    <w:name w:val="footnote text"/>
    <w:basedOn w:val="a0"/>
    <w:semiHidden/>
  </w:style>
  <w:style w:type="paragraph" w:styleId="a6">
    <w:name w:val="Body Text"/>
    <w:basedOn w:val="a0"/>
    <w:semiHidden/>
    <w:pPr>
      <w:spacing w:line="360" w:lineRule="auto"/>
      <w:jc w:val="both"/>
    </w:pPr>
    <w:rPr>
      <w:sz w:val="24"/>
    </w:rPr>
  </w:style>
  <w:style w:type="paragraph" w:customStyle="1" w:styleId="Iauiue">
    <w:name w:val="Iau?iue"/>
  </w:style>
  <w:style w:type="paragraph" w:styleId="a7">
    <w:name w:val="Body Text Indent"/>
    <w:basedOn w:val="a0"/>
    <w:semiHidden/>
    <w:pPr>
      <w:spacing w:line="223" w:lineRule="exact"/>
      <w:ind w:firstLine="301"/>
      <w:jc w:val="both"/>
    </w:pPr>
    <w:rPr>
      <w:sz w:val="22"/>
    </w:rPr>
  </w:style>
  <w:style w:type="paragraph" w:styleId="a8">
    <w:name w:val="footer"/>
    <w:basedOn w:val="a0"/>
    <w:semiHidden/>
    <w:pPr>
      <w:tabs>
        <w:tab w:val="center" w:pos="4153"/>
        <w:tab w:val="right" w:pos="8306"/>
      </w:tabs>
    </w:pPr>
  </w:style>
  <w:style w:type="character" w:styleId="a9">
    <w:name w:val="page number"/>
    <w:basedOn w:val="a1"/>
    <w:semiHidden/>
  </w:style>
  <w:style w:type="paragraph" w:styleId="21">
    <w:name w:val="Body Text 2"/>
    <w:basedOn w:val="a0"/>
    <w:semiHidden/>
    <w:pPr>
      <w:spacing w:line="223" w:lineRule="exact"/>
      <w:jc w:val="both"/>
    </w:pPr>
    <w:rPr>
      <w:sz w:val="22"/>
    </w:rPr>
  </w:style>
  <w:style w:type="paragraph" w:styleId="22">
    <w:name w:val="Body Text Indent 2"/>
    <w:basedOn w:val="a0"/>
    <w:semiHidden/>
    <w:pPr>
      <w:spacing w:line="223" w:lineRule="exact"/>
      <w:ind w:firstLine="301"/>
      <w:jc w:val="both"/>
    </w:pPr>
    <w:rPr>
      <w:rFonts w:ascii="Arial" w:hAnsi="Arial"/>
      <w:b/>
      <w:i/>
      <w:sz w:val="22"/>
    </w:rPr>
  </w:style>
  <w:style w:type="paragraph" w:styleId="3">
    <w:name w:val="Body Text 3"/>
    <w:basedOn w:val="a0"/>
    <w:semiHidden/>
    <w:pPr>
      <w:spacing w:line="180" w:lineRule="exact"/>
      <w:jc w:val="center"/>
    </w:pPr>
  </w:style>
  <w:style w:type="paragraph" w:styleId="30">
    <w:name w:val="Body Text Indent 3"/>
    <w:basedOn w:val="a0"/>
    <w:semiHidden/>
    <w:pPr>
      <w:spacing w:before="400" w:line="223" w:lineRule="exact"/>
      <w:ind w:firstLine="301"/>
      <w:jc w:val="both"/>
    </w:pPr>
    <w:rPr>
      <w:b/>
      <w:sz w:val="22"/>
    </w:rPr>
  </w:style>
  <w:style w:type="paragraph" w:styleId="aa">
    <w:name w:val="List Paragraph"/>
    <w:basedOn w:val="a0"/>
    <w:uiPriority w:val="34"/>
    <w:qFormat/>
    <w:rsid w:val="00100711"/>
    <w:pPr>
      <w:ind w:left="720"/>
      <w:contextualSpacing/>
    </w:pPr>
  </w:style>
  <w:style w:type="paragraph" w:styleId="ab">
    <w:name w:val="header"/>
    <w:basedOn w:val="a0"/>
    <w:link w:val="ac"/>
    <w:unhideWhenUsed/>
    <w:rsid w:val="00293297"/>
    <w:pPr>
      <w:tabs>
        <w:tab w:val="center" w:pos="4677"/>
        <w:tab w:val="right" w:pos="9355"/>
      </w:tabs>
    </w:pPr>
  </w:style>
  <w:style w:type="character" w:customStyle="1" w:styleId="ac">
    <w:name w:val="Верхний колонтитул Знак"/>
    <w:basedOn w:val="a1"/>
    <w:link w:val="ab"/>
    <w:uiPriority w:val="99"/>
    <w:rsid w:val="00293297"/>
    <w:rPr>
      <w:lang w:val="uk-UA"/>
    </w:rPr>
  </w:style>
  <w:style w:type="paragraph" w:customStyle="1" w:styleId="komu">
    <w:name w:val="komu"/>
    <w:basedOn w:val="a0"/>
    <w:rsid w:val="00346FF3"/>
    <w:pPr>
      <w:spacing w:before="1680"/>
      <w:ind w:right="284" w:firstLine="567"/>
      <w:jc w:val="right"/>
    </w:pPr>
    <w:rPr>
      <w:rFonts w:ascii="Baltica" w:hAnsi="Baltica"/>
      <w:b/>
      <w:spacing w:val="20"/>
      <w:sz w:val="28"/>
    </w:rPr>
  </w:style>
  <w:style w:type="paragraph" w:customStyle="1" w:styleId="210">
    <w:name w:val="Основной текст с отступом 21"/>
    <w:basedOn w:val="a0"/>
    <w:rsid w:val="00346FF3"/>
    <w:pPr>
      <w:tabs>
        <w:tab w:val="center" w:pos="426"/>
        <w:tab w:val="left" w:pos="709"/>
        <w:tab w:val="left" w:pos="6804"/>
      </w:tabs>
      <w:ind w:left="-1134" w:firstLine="1985"/>
      <w:jc w:val="both"/>
    </w:pPr>
    <w:rPr>
      <w:i/>
      <w:sz w:val="24"/>
    </w:rPr>
  </w:style>
  <w:style w:type="character" w:customStyle="1" w:styleId="IndexN">
    <w:name w:val="Index_N"/>
    <w:basedOn w:val="a1"/>
    <w:rsid w:val="00346FF3"/>
    <w:rPr>
      <w:rFonts w:ascii="Baltica" w:hAnsi="Baltica"/>
      <w:noProof w:val="0"/>
      <w:position w:val="-6"/>
      <w:sz w:val="16"/>
      <w:lang w:val="ru-RU"/>
    </w:rPr>
  </w:style>
  <w:style w:type="paragraph" w:customStyle="1" w:styleId="FR1">
    <w:name w:val="FR1"/>
    <w:rsid w:val="006A2031"/>
    <w:pPr>
      <w:widowControl w:val="0"/>
    </w:pPr>
    <w:rPr>
      <w:b/>
      <w:sz w:val="28"/>
    </w:rPr>
  </w:style>
  <w:style w:type="paragraph" w:customStyle="1" w:styleId="FR2">
    <w:name w:val="FR2"/>
    <w:rsid w:val="006A2031"/>
    <w:pPr>
      <w:widowControl w:val="0"/>
    </w:pPr>
    <w:rPr>
      <w:rFonts w:ascii="Arial" w:hAnsi="Arial"/>
    </w:rPr>
  </w:style>
  <w:style w:type="paragraph" w:styleId="23">
    <w:name w:val="List 2"/>
    <w:basedOn w:val="a0"/>
    <w:semiHidden/>
    <w:rsid w:val="00B42680"/>
    <w:pPr>
      <w:widowControl w:val="0"/>
      <w:spacing w:line="300" w:lineRule="auto"/>
      <w:ind w:left="566" w:right="400" w:hanging="283"/>
      <w:jc w:val="both"/>
    </w:pPr>
    <w:rPr>
      <w:sz w:val="22"/>
    </w:rPr>
  </w:style>
  <w:style w:type="paragraph" w:styleId="31">
    <w:name w:val="List 3"/>
    <w:basedOn w:val="a0"/>
    <w:semiHidden/>
    <w:rsid w:val="00B42680"/>
    <w:pPr>
      <w:widowControl w:val="0"/>
      <w:spacing w:line="300" w:lineRule="auto"/>
      <w:ind w:left="849" w:right="400" w:hanging="283"/>
      <w:jc w:val="both"/>
    </w:pPr>
    <w:rPr>
      <w:sz w:val="22"/>
    </w:rPr>
  </w:style>
  <w:style w:type="paragraph" w:styleId="a">
    <w:name w:val="List Bullet"/>
    <w:basedOn w:val="a0"/>
    <w:semiHidden/>
    <w:rsid w:val="00B42680"/>
    <w:pPr>
      <w:widowControl w:val="0"/>
      <w:numPr>
        <w:numId w:val="27"/>
      </w:numPr>
      <w:tabs>
        <w:tab w:val="clear" w:pos="360"/>
      </w:tabs>
      <w:spacing w:line="300" w:lineRule="auto"/>
      <w:ind w:left="283" w:right="400" w:hanging="283"/>
      <w:jc w:val="both"/>
    </w:pPr>
    <w:rPr>
      <w:sz w:val="22"/>
    </w:rPr>
  </w:style>
  <w:style w:type="paragraph" w:styleId="2">
    <w:name w:val="List Bullet 2"/>
    <w:basedOn w:val="a0"/>
    <w:semiHidden/>
    <w:rsid w:val="00B42680"/>
    <w:pPr>
      <w:widowControl w:val="0"/>
      <w:numPr>
        <w:numId w:val="28"/>
      </w:numPr>
      <w:tabs>
        <w:tab w:val="clear" w:pos="643"/>
      </w:tabs>
      <w:spacing w:line="300" w:lineRule="auto"/>
      <w:ind w:left="566" w:right="400" w:hanging="283"/>
      <w:jc w:val="both"/>
    </w:pPr>
    <w:rPr>
      <w:sz w:val="22"/>
    </w:rPr>
  </w:style>
  <w:style w:type="character" w:styleId="ad">
    <w:name w:val="annotation reference"/>
    <w:basedOn w:val="a1"/>
    <w:semiHidden/>
    <w:rsid w:val="00B42680"/>
    <w:rPr>
      <w:sz w:val="16"/>
    </w:rPr>
  </w:style>
  <w:style w:type="paragraph" w:styleId="ae">
    <w:name w:val="annotation text"/>
    <w:basedOn w:val="a0"/>
    <w:link w:val="af"/>
    <w:semiHidden/>
    <w:rsid w:val="00B42680"/>
    <w:pPr>
      <w:widowControl w:val="0"/>
      <w:spacing w:line="300" w:lineRule="auto"/>
      <w:ind w:right="400" w:firstLine="860"/>
      <w:jc w:val="both"/>
    </w:pPr>
  </w:style>
  <w:style w:type="character" w:customStyle="1" w:styleId="af">
    <w:name w:val="Текст примечания Знак"/>
    <w:basedOn w:val="a1"/>
    <w:link w:val="ae"/>
    <w:semiHidden/>
    <w:rsid w:val="00B42680"/>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65.wmf"/><Relationship Id="rId159" Type="http://schemas.openxmlformats.org/officeDocument/2006/relationships/oleObject" Target="embeddings/oleObject77.bin"/><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09.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image" Target="media/image60.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88.bin"/><Relationship Id="rId216" Type="http://schemas.openxmlformats.org/officeDocument/2006/relationships/image" Target="media/image104.wmf"/><Relationship Id="rId237"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image" Target="media/image55.wmf"/><Relationship Id="rId139" Type="http://schemas.openxmlformats.org/officeDocument/2006/relationships/oleObject" Target="embeddings/oleObject67.bin"/><Relationship Id="rId85" Type="http://schemas.openxmlformats.org/officeDocument/2006/relationships/image" Target="media/image39.wmf"/><Relationship Id="rId150" Type="http://schemas.openxmlformats.org/officeDocument/2006/relationships/image" Target="media/image71.wmf"/><Relationship Id="rId171" Type="http://schemas.openxmlformats.org/officeDocument/2006/relationships/oleObject" Target="embeddings/oleObject83.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oleObject" Target="embeddings/oleObject62.bin"/><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image" Target="media/image66.wmf"/><Relationship Id="rId161" Type="http://schemas.openxmlformats.org/officeDocument/2006/relationships/oleObject" Target="embeddings/oleObject78.bin"/><Relationship Id="rId182" Type="http://schemas.openxmlformats.org/officeDocument/2006/relationships/image" Target="media/image87.wmf"/><Relationship Id="rId217" Type="http://schemas.openxmlformats.org/officeDocument/2006/relationships/oleObject" Target="embeddings/oleObject106.bin"/><Relationship Id="rId6" Type="http://schemas.openxmlformats.org/officeDocument/2006/relationships/footnotes" Target="footnotes.xml"/><Relationship Id="rId238" Type="http://schemas.openxmlformats.org/officeDocument/2006/relationships/theme" Target="theme/theme1.xml"/><Relationship Id="rId23" Type="http://schemas.openxmlformats.org/officeDocument/2006/relationships/oleObject" Target="embeddings/oleObject8.bin"/><Relationship Id="rId119" Type="http://schemas.openxmlformats.org/officeDocument/2006/relationships/oleObject" Target="embeddings/oleObject57.bin"/><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image" Target="media/image61.wmf"/><Relationship Id="rId151" Type="http://schemas.openxmlformats.org/officeDocument/2006/relationships/oleObject" Target="embeddings/oleObject73.bin"/><Relationship Id="rId172" Type="http://schemas.openxmlformats.org/officeDocument/2006/relationships/image" Target="media/image82.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0.wmf"/><Relationship Id="rId13" Type="http://schemas.openxmlformats.org/officeDocument/2006/relationships/oleObject" Target="embeddings/oleObject3.bin"/><Relationship Id="rId109" Type="http://schemas.openxmlformats.org/officeDocument/2006/relationships/oleObject" Target="embeddings/oleObject52.bin"/><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oleObject" Target="embeddings/oleObject89.bin"/><Relationship Id="rId218" Type="http://schemas.openxmlformats.org/officeDocument/2006/relationships/image" Target="media/image105.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1.wmf"/><Relationship Id="rId131" Type="http://schemas.openxmlformats.org/officeDocument/2006/relationships/oleObject" Target="embeddings/oleObject63.bin"/><Relationship Id="rId152" Type="http://schemas.openxmlformats.org/officeDocument/2006/relationships/image" Target="media/image72.wmf"/><Relationship Id="rId173" Type="http://schemas.openxmlformats.org/officeDocument/2006/relationships/oleObject" Target="embeddings/oleObject84.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oleObject" Target="embeddings/oleObject112.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88.wmf"/><Relationship Id="rId219" Type="http://schemas.openxmlformats.org/officeDocument/2006/relationships/oleObject" Target="embeddings/oleObject107.bin"/><Relationship Id="rId230" Type="http://schemas.openxmlformats.org/officeDocument/2006/relationships/oleObject" Target="embeddings/oleObject113.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3.wmf"/><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oleObject" Target="embeddings/oleObject11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69.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5.bin"/><Relationship Id="rId236" Type="http://schemas.openxmlformats.org/officeDocument/2006/relationships/footer" Target="footer2.xml"/><Relationship Id="rId26" Type="http://schemas.openxmlformats.org/officeDocument/2006/relationships/image" Target="media/image10.wmf"/><Relationship Id="rId231" Type="http://schemas.openxmlformats.org/officeDocument/2006/relationships/image" Target="media/image111.wmf"/><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 Id="rId221" Type="http://schemas.openxmlformats.org/officeDocument/2006/relationships/oleObject" Target="embeddings/oleObject108.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8.wmf"/><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89.wmf"/><Relationship Id="rId211" Type="http://schemas.openxmlformats.org/officeDocument/2006/relationships/oleObject" Target="embeddings/oleObject103.bin"/><Relationship Id="rId232" Type="http://schemas.openxmlformats.org/officeDocument/2006/relationships/oleObject" Target="embeddings/oleObject114.bin"/><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oleObject" Target="embeddings/oleObject54.bin"/><Relationship Id="rId134" Type="http://schemas.openxmlformats.org/officeDocument/2006/relationships/image" Target="media/image63.wmf"/><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image" Target="media/image84.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7.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image" Target="media/image58.wmf"/><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oleObject" Target="embeddings/oleObject70.bin"/><Relationship Id="rId166" Type="http://schemas.openxmlformats.org/officeDocument/2006/relationships/image" Target="media/image79.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image" Target="media/image112.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3.wmf"/><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oleObject" Target="embeddings/oleObject65.bin"/><Relationship Id="rId156" Type="http://schemas.openxmlformats.org/officeDocument/2006/relationships/image" Target="media/image74.wmf"/><Relationship Id="rId177" Type="http://schemas.openxmlformats.org/officeDocument/2006/relationships/oleObject" Target="embeddings/oleObject86.bin"/><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oleObject" Target="embeddings/oleObject109.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90.wmf"/><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5.wmf"/><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6.bin"/><Relationship Id="rId224" Type="http://schemas.openxmlformats.org/officeDocument/2006/relationships/image" Target="media/image108.wmf"/><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image" Target="media/image80.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oleObject" Target="embeddings/oleObject92.bin"/><Relationship Id="rId3" Type="http://schemas.microsoft.com/office/2007/relationships/stylesWithEffects" Target="stylesWithEffects.xml"/><Relationship Id="rId214" Type="http://schemas.openxmlformats.org/officeDocument/2006/relationships/image" Target="media/image103.wmf"/><Relationship Id="rId235" Type="http://schemas.openxmlformats.org/officeDocument/2006/relationships/footer" Target="footer1.xml"/><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4977</Words>
  <Characters>28372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TRY Ukraine</Company>
  <LinksUpToDate>false</LinksUpToDate>
  <CharactersWithSpaces>33283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grabovsky</dc:creator>
  <cp:lastModifiedBy>Семен</cp:lastModifiedBy>
  <cp:revision>3</cp:revision>
  <cp:lastPrinted>2000-01-10T10:39:00Z</cp:lastPrinted>
  <dcterms:created xsi:type="dcterms:W3CDTF">2023-10-27T08:55:00Z</dcterms:created>
  <dcterms:modified xsi:type="dcterms:W3CDTF">2023-10-27T08:57:00Z</dcterms:modified>
</cp:coreProperties>
</file>