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8E" w:rsidRDefault="0091638E" w:rsidP="009163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Практичні 4-5. </w:t>
      </w:r>
      <w:r w:rsidRPr="0091638E">
        <w:rPr>
          <w:rFonts w:ascii="Times New Roman" w:hAnsi="Times New Roman" w:cs="Times New Roman"/>
          <w:sz w:val="28"/>
          <w:szCs w:val="28"/>
        </w:rPr>
        <w:t>​</w:t>
      </w:r>
    </w:p>
    <w:p w:rsidR="00F54575" w:rsidRDefault="00F54575" w:rsidP="00F54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E0EF6">
        <w:rPr>
          <w:rFonts w:ascii="Times New Roman" w:hAnsi="Times New Roman" w:cs="Times New Roman"/>
          <w:b/>
          <w:bCs/>
          <w:sz w:val="24"/>
          <w:szCs w:val="24"/>
        </w:rPr>
        <w:t>ПОРІВНЯЛЬНО-ІСТОРИЧНЕ МОВОЗНАВСТВО</w:t>
      </w:r>
      <w:r w:rsidRPr="004E0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E0EF6">
        <w:rPr>
          <w:rFonts w:ascii="Times New Roman" w:hAnsi="Times New Roman" w:cs="Times New Roman"/>
          <w:b/>
          <w:bCs/>
          <w:sz w:val="24"/>
          <w:szCs w:val="24"/>
        </w:rPr>
        <w:t>XIX СТ. ТА ЙОГО НАПРЯМИ</w:t>
      </w:r>
    </w:p>
    <w:bookmarkEnd w:id="0"/>
    <w:p w:rsidR="00F54575" w:rsidRPr="004E0EF6" w:rsidRDefault="00F54575" w:rsidP="00F54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МЕТА: ознайомити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представниками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0EF6">
        <w:rPr>
          <w:rFonts w:ascii="Times New Roman" w:hAnsi="Times New Roman" w:cs="Times New Roman"/>
          <w:sz w:val="28"/>
          <w:szCs w:val="28"/>
        </w:rPr>
        <w:t xml:space="preserve">порівняльно-історичного       мовознавства 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ЗАВДАННЯ: ​формувати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порівняльно-історичне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 xml:space="preserve">мовознавство,        вчити розуміти роль і значення праць представників цього напряму.  </w:t>
      </w:r>
    </w:p>
    <w:p w:rsidR="00F54575" w:rsidRDefault="00F54575" w:rsidP="009221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ПЛАН</w:t>
      </w:r>
    </w:p>
    <w:p w:rsidR="00F54575" w:rsidRDefault="00F54575" w:rsidP="00F54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D4A60">
        <w:rPr>
          <w:rFonts w:ascii="Times New Roman" w:hAnsi="Times New Roman" w:cs="Times New Roman"/>
          <w:sz w:val="28"/>
          <w:szCs w:val="28"/>
        </w:rPr>
        <w:t>Виникнення порівняльно-історичного мовознавства</w:t>
      </w:r>
      <w:r w:rsidRPr="00FD4A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4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75" w:rsidRPr="00574A31" w:rsidRDefault="00F54575" w:rsidP="00F5457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A31">
        <w:rPr>
          <w:rFonts w:ascii="Times New Roman" w:hAnsi="Times New Roman" w:cs="Times New Roman"/>
          <w:b/>
          <w:iCs/>
          <w:sz w:val="20"/>
          <w:szCs w:val="20"/>
        </w:rPr>
        <w:t>ПЕРША ГЕНЕРАЦІЯ</w:t>
      </w:r>
      <w:r w:rsidRPr="00574A31">
        <w:rPr>
          <w:rFonts w:ascii="Times New Roman" w:hAnsi="Times New Roman" w:cs="Times New Roman"/>
          <w:b/>
          <w:iCs/>
          <w:sz w:val="20"/>
          <w:szCs w:val="20"/>
          <w:lang w:val="uk-UA"/>
        </w:rPr>
        <w:t xml:space="preserve"> </w:t>
      </w:r>
      <w:r w:rsidRPr="00574A31">
        <w:rPr>
          <w:rFonts w:ascii="Times New Roman" w:hAnsi="Times New Roman" w:cs="Times New Roman"/>
          <w:b/>
          <w:iCs/>
          <w:sz w:val="20"/>
          <w:szCs w:val="20"/>
        </w:rPr>
        <w:t>ПРЕДСТА</w:t>
      </w:r>
      <w:r>
        <w:rPr>
          <w:rFonts w:ascii="Times New Roman" w:hAnsi="Times New Roman" w:cs="Times New Roman"/>
          <w:b/>
          <w:iCs/>
          <w:sz w:val="20"/>
          <w:szCs w:val="20"/>
          <w:lang w:val="uk-UA"/>
        </w:rPr>
        <w:t>ВНИКІВ</w:t>
      </w:r>
      <w:r w:rsidRPr="00574A31">
        <w:rPr>
          <w:rFonts w:ascii="Times New Roman" w:hAnsi="Times New Roman" w:cs="Times New Roman"/>
          <w:b/>
          <w:iCs/>
          <w:sz w:val="20"/>
          <w:szCs w:val="20"/>
        </w:rPr>
        <w:t xml:space="preserve"> ПОРІВНЯЛЬНО-ІСТОРИЧНОГО</w:t>
      </w:r>
      <w:r w:rsidRPr="00574A31">
        <w:rPr>
          <w:rFonts w:ascii="Times New Roman" w:hAnsi="Times New Roman" w:cs="Times New Roman"/>
          <w:b/>
          <w:iCs/>
          <w:sz w:val="20"/>
          <w:szCs w:val="20"/>
          <w:lang w:val="uk-UA"/>
        </w:rPr>
        <w:t xml:space="preserve"> </w:t>
      </w:r>
      <w:r w:rsidRPr="00574A31">
        <w:rPr>
          <w:rFonts w:ascii="Times New Roman" w:hAnsi="Times New Roman" w:cs="Times New Roman"/>
          <w:b/>
          <w:iCs/>
          <w:sz w:val="20"/>
          <w:szCs w:val="20"/>
        </w:rPr>
        <w:t>МОВОЗНАВСТВА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0EF6">
        <w:rPr>
          <w:rFonts w:ascii="Times New Roman" w:hAnsi="Times New Roman" w:cs="Times New Roman"/>
          <w:sz w:val="28"/>
          <w:szCs w:val="28"/>
        </w:rPr>
        <w:t>. “Порівняльна граматика” Ф.</w:t>
      </w:r>
      <w:r w:rsidR="00922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Боппа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0EF6">
        <w:rPr>
          <w:rFonts w:ascii="Times New Roman" w:hAnsi="Times New Roman" w:cs="Times New Roman"/>
          <w:sz w:val="28"/>
          <w:szCs w:val="28"/>
        </w:rPr>
        <w:t>. Виникнення германістики (Расмус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Крістіан Раск, Якобс Грімм)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0EF6">
        <w:rPr>
          <w:rFonts w:ascii="Times New Roman" w:hAnsi="Times New Roman" w:cs="Times New Roman"/>
          <w:sz w:val="28"/>
          <w:szCs w:val="28"/>
        </w:rPr>
        <w:t>. Виникнення славістики (Йозеф Добровський, Олександр Востоков, Франц Міклошич)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575" w:rsidRPr="00574A31" w:rsidRDefault="00F54575" w:rsidP="00F5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4A31">
        <w:rPr>
          <w:rFonts w:ascii="Times New Roman" w:hAnsi="Times New Roman" w:cs="Times New Roman"/>
          <w:b/>
          <w:bCs/>
          <w:iCs/>
        </w:rPr>
        <w:t>ДРУГА ГЕНЕРАЦІЯ ПРЕДСТАВНИКІВ ПОРІВНЯЛЬНО-ІСТОРИЧНОГО</w:t>
      </w:r>
      <w:r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574A31">
        <w:rPr>
          <w:rFonts w:ascii="Times New Roman" w:hAnsi="Times New Roman" w:cs="Times New Roman"/>
          <w:b/>
          <w:bCs/>
          <w:iCs/>
        </w:rPr>
        <w:t>МОВОЗНАВСТВА В XIX ст.</w:t>
      </w:r>
      <w:r w:rsidRPr="00574A31">
        <w:rPr>
          <w:rFonts w:ascii="Times New Roman" w:hAnsi="Times New Roman" w:cs="Times New Roman"/>
          <w:b/>
          <w:bCs/>
          <w:iCs/>
          <w:lang w:val="uk-UA"/>
        </w:rPr>
        <w:t>.</w:t>
      </w:r>
      <w:r w:rsidRPr="00574A31">
        <w:rPr>
          <w:rFonts w:ascii="Times New Roman" w:hAnsi="Times New Roman" w:cs="Times New Roman"/>
          <w:b/>
          <w:bCs/>
          <w:iCs/>
        </w:rPr>
        <w:t>( І І пол . XIX с т )</w:t>
      </w:r>
      <w:r w:rsidRPr="00574A31">
        <w:rPr>
          <w:rFonts w:ascii="Times New Roman" w:hAnsi="Times New Roman" w:cs="Times New Roman"/>
          <w:b/>
        </w:rPr>
        <w:t xml:space="preserve">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0EF6">
        <w:rPr>
          <w:rFonts w:ascii="Times New Roman" w:hAnsi="Times New Roman" w:cs="Times New Roman"/>
          <w:sz w:val="28"/>
          <w:szCs w:val="28"/>
        </w:rPr>
        <w:t>. Порівняльно-історична граматика і лінгвістична концепція Августа Шлейхера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E0EF6">
        <w:rPr>
          <w:rFonts w:ascii="Times New Roman" w:hAnsi="Times New Roman" w:cs="Times New Roman"/>
          <w:sz w:val="28"/>
          <w:szCs w:val="28"/>
        </w:rPr>
        <w:t xml:space="preserve">. Розвиток компаративістики у другій половині ХІХ століття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575" w:rsidRDefault="00F54575" w:rsidP="00F54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5">
        <w:rPr>
          <w:rFonts w:ascii="Times New Roman" w:hAnsi="Times New Roman" w:cs="Times New Roman"/>
          <w:b/>
          <w:sz w:val="28"/>
          <w:szCs w:val="28"/>
        </w:rPr>
        <w:t>За</w:t>
      </w:r>
      <w:proofErr w:type="spellStart"/>
      <w:r w:rsidR="009221F5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proofErr w:type="spellEnd"/>
      <w:r w:rsidR="00922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самоконтролю</w:t>
      </w:r>
      <w:r w:rsidRPr="00F54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575" w:rsidRPr="00F54575" w:rsidRDefault="00F54575" w:rsidP="00F54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5">
        <w:rPr>
          <w:rFonts w:ascii="Times New Roman" w:hAnsi="Times New Roman" w:cs="Times New Roman"/>
          <w:sz w:val="28"/>
          <w:szCs w:val="28"/>
        </w:rPr>
        <w:t>1. Сформулюйте основні передумови виникнення порівняльно-історичного мовознавства.</w:t>
      </w:r>
    </w:p>
    <w:p w:rsidR="00F54575" w:rsidRPr="00F54575" w:rsidRDefault="00F54575" w:rsidP="00F54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575">
        <w:rPr>
          <w:rFonts w:ascii="Times New Roman" w:hAnsi="Times New Roman" w:cs="Times New Roman"/>
          <w:sz w:val="28"/>
          <w:szCs w:val="28"/>
        </w:rPr>
        <w:t>2. Назвіть основоположників порівняльно-історичного мовознавства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575">
        <w:rPr>
          <w:rFonts w:ascii="Times New Roman" w:hAnsi="Times New Roman" w:cs="Times New Roman"/>
          <w:sz w:val="28"/>
          <w:szCs w:val="28"/>
        </w:rPr>
        <w:t>і розкрийте їх внесок у порівняльно-історичне мовознавство.</w:t>
      </w:r>
    </w:p>
    <w:p w:rsidR="00F54575" w:rsidRDefault="0091638E" w:rsidP="00916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75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91638E">
        <w:rPr>
          <w:rFonts w:ascii="Times New Roman" w:hAnsi="Times New Roman" w:cs="Times New Roman"/>
          <w:sz w:val="28"/>
          <w:szCs w:val="28"/>
        </w:rPr>
        <w:t xml:space="preserve"> для контролю​: написати</w:t>
      </w:r>
      <w:r w:rsidR="00F5457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91638E">
        <w:rPr>
          <w:rFonts w:ascii="Times New Roman" w:hAnsi="Times New Roman" w:cs="Times New Roman"/>
          <w:sz w:val="28"/>
          <w:szCs w:val="28"/>
        </w:rPr>
        <w:t>оповіді</w:t>
      </w:r>
      <w:r w:rsidR="00F5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38E">
        <w:rPr>
          <w:rFonts w:ascii="Times New Roman" w:hAnsi="Times New Roman" w:cs="Times New Roman"/>
          <w:sz w:val="28"/>
          <w:szCs w:val="28"/>
        </w:rPr>
        <w:t>про</w:t>
      </w:r>
      <w:r w:rsidR="00F5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38E">
        <w:rPr>
          <w:rFonts w:ascii="Times New Roman" w:hAnsi="Times New Roman" w:cs="Times New Roman"/>
          <w:sz w:val="28"/>
          <w:szCs w:val="28"/>
        </w:rPr>
        <w:t>основоположників</w:t>
      </w:r>
      <w:r w:rsidR="00F5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38E">
        <w:rPr>
          <w:rFonts w:ascii="Times New Roman" w:hAnsi="Times New Roman" w:cs="Times New Roman"/>
          <w:sz w:val="28"/>
          <w:szCs w:val="28"/>
        </w:rPr>
        <w:t>порівняльно-історичного</w:t>
      </w:r>
      <w:r w:rsidR="00F5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38E">
        <w:rPr>
          <w:rFonts w:ascii="Times New Roman" w:hAnsi="Times New Roman" w:cs="Times New Roman"/>
          <w:sz w:val="28"/>
          <w:szCs w:val="28"/>
        </w:rPr>
        <w:t>мовознавства</w:t>
      </w:r>
      <w:r w:rsidR="00F5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38E">
        <w:rPr>
          <w:rFonts w:ascii="Times New Roman" w:hAnsi="Times New Roman" w:cs="Times New Roman"/>
          <w:sz w:val="28"/>
          <w:szCs w:val="28"/>
        </w:rPr>
        <w:t>(Ф.</w:t>
      </w:r>
      <w:r w:rsidR="00922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38E">
        <w:rPr>
          <w:rFonts w:ascii="Times New Roman" w:hAnsi="Times New Roman" w:cs="Times New Roman"/>
          <w:sz w:val="28"/>
          <w:szCs w:val="28"/>
        </w:rPr>
        <w:t>Бопп, Я.</w:t>
      </w:r>
      <w:r w:rsidR="00F5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38E">
        <w:rPr>
          <w:rFonts w:ascii="Times New Roman" w:hAnsi="Times New Roman" w:cs="Times New Roman"/>
          <w:sz w:val="28"/>
          <w:szCs w:val="28"/>
        </w:rPr>
        <w:t>Грімм, Р.</w:t>
      </w:r>
      <w:r w:rsidR="00F5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38E">
        <w:rPr>
          <w:rFonts w:ascii="Times New Roman" w:hAnsi="Times New Roman" w:cs="Times New Roman"/>
          <w:sz w:val="28"/>
          <w:szCs w:val="28"/>
        </w:rPr>
        <w:t>Раск, О.</w:t>
      </w:r>
      <w:r w:rsidR="00922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38E">
        <w:rPr>
          <w:rFonts w:ascii="Times New Roman" w:hAnsi="Times New Roman" w:cs="Times New Roman"/>
          <w:sz w:val="28"/>
          <w:szCs w:val="28"/>
        </w:rPr>
        <w:t xml:space="preserve">Востоков,) та       підготувати до доповідей електронні презентації. </w:t>
      </w:r>
    </w:p>
    <w:p w:rsidR="00F54575" w:rsidRDefault="0091638E" w:rsidP="00916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8E">
        <w:rPr>
          <w:rFonts w:ascii="Times New Roman" w:hAnsi="Times New Roman" w:cs="Times New Roman"/>
          <w:sz w:val="28"/>
          <w:szCs w:val="28"/>
        </w:rPr>
        <w:lastRenderedPageBreak/>
        <w:t>Форма контролю​: виступи студентів з доповідям та презентаціями</w:t>
      </w:r>
      <w:r w:rsidR="00F545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 xml:space="preserve">ЛІТЕРАТУРА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1. Зеленько А.С. Загальне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мовознавство. 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лінгвістичних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учень. Аспекти,        методи,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прийоми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процедури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Посібник.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Вид.2-ге,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перероблене.         Луганськ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 xml:space="preserve">: Альма-матер, 2002. 283с.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2. Кириченко Г.С. Нариси загального мовознавства: навч.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посіб. для       студ.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філол.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спец.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вищ.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0EF6">
        <w:rPr>
          <w:rFonts w:ascii="Times New Roman" w:hAnsi="Times New Roman" w:cs="Times New Roman"/>
          <w:sz w:val="28"/>
          <w:szCs w:val="28"/>
        </w:rPr>
        <w:t>навч.закл.: у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ч./ Г.С.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Кириченко, С.В.Кириченко,     А.П.Супрун;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А.П.Супрун.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0E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Видавничий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дім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«ІнЮре»,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2008//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Ч.І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>Мова,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EF6">
        <w:rPr>
          <w:rFonts w:ascii="Times New Roman" w:hAnsi="Times New Roman" w:cs="Times New Roman"/>
          <w:sz w:val="28"/>
          <w:szCs w:val="28"/>
        </w:rPr>
        <w:t xml:space="preserve">її  будова та функції в суспільстві. 2008. 168с.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 xml:space="preserve">3. Кириченко Г.С. Нариси загального мовознавства: навч. посіб. для        студ.філол.спец.вищ.навч.закл.: у 2ч./ Г.С.Кириченко, С.В.Кириченко,     А.П.Супрун;заред.А.П.Супрун.–К.:Видавничийдім«ІнЮре»,2008//Ч.ІІ:            Основні етапи розвитку науки про мову. 2008. 224с. </w:t>
      </w:r>
    </w:p>
    <w:p w:rsidR="00F54575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 xml:space="preserve">4. КочерганМ.П. Загальне мовознавство: Підручник. К.: Видавничий центр        "Академія", 2003. 464 (Альма-матер)  </w:t>
      </w:r>
    </w:p>
    <w:p w:rsidR="00F54575" w:rsidRPr="004E0EF6" w:rsidRDefault="00F54575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F6">
        <w:rPr>
          <w:rFonts w:ascii="Times New Roman" w:hAnsi="Times New Roman" w:cs="Times New Roman"/>
          <w:sz w:val="28"/>
          <w:szCs w:val="28"/>
        </w:rPr>
        <w:t>5. ПентилюкМ.І., Гайдаєнко І.В. Методичні розробки з курсу «Загальне         мовознавство» (Лінгвістичні концепції Ф.де Соссюра. Херсон: ХДУ, 2003.</w:t>
      </w:r>
    </w:p>
    <w:p w:rsidR="00C54B56" w:rsidRPr="0091638E" w:rsidRDefault="00C54B56" w:rsidP="00F54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B56" w:rsidRPr="0091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E"/>
    <w:rsid w:val="004744F8"/>
    <w:rsid w:val="0091638E"/>
    <w:rsid w:val="009221F5"/>
    <w:rsid w:val="00C54B56"/>
    <w:rsid w:val="00F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BC6D-6D2F-4542-BC0E-E2A0B728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2023-10-31T05:57:00Z</dcterms:created>
  <dcterms:modified xsi:type="dcterms:W3CDTF">2023-10-31T13:56:00Z</dcterms:modified>
</cp:coreProperties>
</file>