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77" w:rsidRPr="00E8784E" w:rsidRDefault="00126777" w:rsidP="00126777">
      <w:pPr>
        <w:tabs>
          <w:tab w:val="left" w:pos="1134"/>
          <w:tab w:val="left" w:pos="1418"/>
        </w:tabs>
        <w:spacing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8784E">
        <w:rPr>
          <w:rFonts w:ascii="Times New Roman" w:hAnsi="Times New Roman" w:cs="Times New Roman"/>
          <w:b/>
          <w:i/>
          <w:sz w:val="28"/>
          <w:szCs w:val="28"/>
        </w:rPr>
        <w:t>Практичні</w:t>
      </w:r>
      <w:proofErr w:type="spellEnd"/>
      <w:r w:rsidRPr="00E878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784E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proofErr w:type="spellEnd"/>
      <w:r w:rsidRPr="00E8784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 т.10</w:t>
      </w:r>
      <w:r w:rsidRPr="00E8784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26777" w:rsidRDefault="00126777" w:rsidP="00126777">
      <w:pPr>
        <w:pStyle w:val="1"/>
        <w:tabs>
          <w:tab w:val="left" w:pos="1134"/>
          <w:tab w:val="left" w:pos="1418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 На основі вивченого матеріалу встановіть предмет, мету та завдання психології ОРД. Відповідь підготуйте у вигляді презентації.</w:t>
      </w:r>
    </w:p>
    <w:p w:rsidR="00126777" w:rsidRDefault="00126777" w:rsidP="00126777">
      <w:pPr>
        <w:pStyle w:val="1"/>
        <w:tabs>
          <w:tab w:val="left" w:pos="1134"/>
          <w:tab w:val="left" w:pos="1418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2. </w:t>
      </w:r>
      <w:r w:rsidR="00E8784E">
        <w:rPr>
          <w:sz w:val="28"/>
          <w:szCs w:val="28"/>
        </w:rPr>
        <w:t>Вибрати партнера з числа своїх одногрупників та закріпити ролі оперативного працівника та затриманого за підозрою у вчиненні кримінального правопорушення</w:t>
      </w:r>
      <w:r>
        <w:rPr>
          <w:sz w:val="28"/>
          <w:szCs w:val="28"/>
        </w:rPr>
        <w:t>.</w:t>
      </w:r>
      <w:r w:rsidR="00E8784E">
        <w:rPr>
          <w:sz w:val="28"/>
          <w:szCs w:val="28"/>
        </w:rPr>
        <w:t xml:space="preserve"> Провести розвід бесіду з метою отримання необхідної інформаціїї.</w:t>
      </w:r>
      <w:bookmarkStart w:id="0" w:name="_GoBack"/>
      <w:bookmarkEnd w:id="0"/>
    </w:p>
    <w:p w:rsidR="00126777" w:rsidRDefault="00126777" w:rsidP="00126777">
      <w:pPr>
        <w:pStyle w:val="1"/>
        <w:tabs>
          <w:tab w:val="left" w:pos="1134"/>
          <w:tab w:val="left" w:pos="1418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> Вивчить у спеціальній юридично-психологічній літературі різні підходи до розуміння (трактування) таких спеціальних методів психології ОРД, як діагностичні та метод психологічного впливу. Відповідь зобразіть у вигляді таблиці, що розкриває суть цих методів.</w:t>
      </w:r>
    </w:p>
    <w:p w:rsidR="00126777" w:rsidRDefault="00126777" w:rsidP="00126777">
      <w:pPr>
        <w:pStyle w:val="1"/>
        <w:tabs>
          <w:tab w:val="left" w:pos="1134"/>
          <w:tab w:val="left" w:pos="1418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4. </w:t>
      </w:r>
      <w:r>
        <w:rPr>
          <w:sz w:val="28"/>
          <w:szCs w:val="28"/>
        </w:rPr>
        <w:t>Розробіть схему класифікації методів психології ОРД.</w:t>
      </w:r>
    </w:p>
    <w:p w:rsidR="00126777" w:rsidRDefault="00126777" w:rsidP="00126777">
      <w:pPr>
        <w:pStyle w:val="1"/>
        <w:tabs>
          <w:tab w:val="left" w:pos="1134"/>
          <w:tab w:val="left" w:pos="1418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> Розробіть покрокову схему психологічної структури особистості суб’єкта ОРД.</w:t>
      </w:r>
    </w:p>
    <w:p w:rsidR="00126777" w:rsidRDefault="00126777" w:rsidP="00126777">
      <w:pPr>
        <w:spacing w:line="288" w:lineRule="auto"/>
        <w:jc w:val="both"/>
        <w:rPr>
          <w:sz w:val="28"/>
          <w:szCs w:val="28"/>
        </w:rPr>
      </w:pPr>
    </w:p>
    <w:p w:rsidR="006148BA" w:rsidRDefault="006148BA"/>
    <w:sectPr w:rsidR="0061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6777"/>
    <w:rsid w:val="00126777"/>
    <w:rsid w:val="006148BA"/>
    <w:rsid w:val="00E8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267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PC 2023</cp:lastModifiedBy>
  <cp:revision>3</cp:revision>
  <dcterms:created xsi:type="dcterms:W3CDTF">2023-03-17T11:29:00Z</dcterms:created>
  <dcterms:modified xsi:type="dcterms:W3CDTF">2023-11-03T09:25:00Z</dcterms:modified>
</cp:coreProperties>
</file>