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517" w:rsidRPr="008C6517" w:rsidRDefault="008C6517" w:rsidP="008C6517">
      <w:pPr>
        <w:spacing w:after="0" w:line="240" w:lineRule="auto"/>
        <w:ind w:left="117" w:right="179" w:hanging="4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uk-UA"/>
        </w:rPr>
      </w:pPr>
      <w:r w:rsidRPr="008C6517">
        <w:rPr>
          <w:rFonts w:ascii="Times New Roman" w:eastAsia="MS Mincho" w:hAnsi="Times New Roman" w:cs="Times New Roman"/>
          <w:b/>
          <w:sz w:val="24"/>
          <w:szCs w:val="24"/>
          <w:lang w:val="uk-UA" w:eastAsia="uk-UA"/>
        </w:rPr>
        <w:t>СЕМІНАР 5</w:t>
      </w:r>
    </w:p>
    <w:p w:rsidR="008C6517" w:rsidRPr="008C6517" w:rsidRDefault="008C6517" w:rsidP="008C6517">
      <w:pPr>
        <w:spacing w:after="0" w:line="240" w:lineRule="auto"/>
        <w:ind w:left="117" w:right="179" w:hanging="4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uk-UA"/>
        </w:rPr>
      </w:pPr>
      <w:proofErr w:type="spellStart"/>
      <w:r w:rsidRPr="008C6517">
        <w:rPr>
          <w:rFonts w:ascii="Times New Roman" w:eastAsia="MS Mincho" w:hAnsi="Times New Roman" w:cs="Times New Roman"/>
          <w:b/>
          <w:sz w:val="24"/>
          <w:szCs w:val="24"/>
          <w:lang w:eastAsia="uk-UA"/>
        </w:rPr>
        <w:t>Філософські</w:t>
      </w:r>
      <w:proofErr w:type="spellEnd"/>
      <w:r w:rsidRPr="008C6517">
        <w:rPr>
          <w:rFonts w:ascii="Times New Roman" w:eastAsia="MS Mincho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Pr="008C6517">
        <w:rPr>
          <w:rFonts w:ascii="Times New Roman" w:eastAsia="MS Mincho" w:hAnsi="Times New Roman" w:cs="Times New Roman"/>
          <w:b/>
          <w:sz w:val="24"/>
          <w:szCs w:val="24"/>
          <w:lang w:eastAsia="uk-UA"/>
        </w:rPr>
        <w:t>проблеми</w:t>
      </w:r>
      <w:proofErr w:type="spellEnd"/>
      <w:r w:rsidRPr="008C6517">
        <w:rPr>
          <w:rFonts w:ascii="Times New Roman" w:eastAsia="MS Mincho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Pr="008C6517">
        <w:rPr>
          <w:rFonts w:ascii="Times New Roman" w:eastAsia="MS Mincho" w:hAnsi="Times New Roman" w:cs="Times New Roman"/>
          <w:b/>
          <w:sz w:val="24"/>
          <w:szCs w:val="24"/>
          <w:lang w:val="uk-UA" w:eastAsia="uk-UA"/>
        </w:rPr>
        <w:t>креативн</w:t>
      </w:r>
      <w:proofErr w:type="gramStart"/>
      <w:r w:rsidRPr="008C6517">
        <w:rPr>
          <w:rFonts w:ascii="Times New Roman" w:eastAsia="MS Mincho" w:hAnsi="Times New Roman" w:cs="Times New Roman"/>
          <w:b/>
          <w:sz w:val="24"/>
          <w:szCs w:val="24"/>
          <w:lang w:val="uk-UA" w:eastAsia="uk-UA"/>
        </w:rPr>
        <w:t>о</w:t>
      </w:r>
      <w:proofErr w:type="spellEnd"/>
      <w:r w:rsidRPr="008C6517">
        <w:rPr>
          <w:rFonts w:ascii="Times New Roman" w:eastAsia="MS Mincho" w:hAnsi="Times New Roman" w:cs="Times New Roman"/>
          <w:b/>
          <w:sz w:val="24"/>
          <w:szCs w:val="24"/>
          <w:lang w:val="uk-UA" w:eastAsia="uk-UA"/>
        </w:rPr>
        <w:t>-</w:t>
      </w:r>
      <w:proofErr w:type="gramEnd"/>
      <w:r w:rsidRPr="008C6517">
        <w:rPr>
          <w:rFonts w:ascii="Times New Roman" w:eastAsia="MS Mincho" w:hAnsi="Times New Roman" w:cs="Times New Roman"/>
          <w:b/>
          <w:sz w:val="24"/>
          <w:szCs w:val="24"/>
          <w:lang w:val="uk-UA" w:eastAsia="uk-UA"/>
        </w:rPr>
        <w:t>інноваційного потенціалу особистості.</w:t>
      </w:r>
    </w:p>
    <w:p w:rsidR="008C6517" w:rsidRPr="00D80A0C" w:rsidRDefault="008C6517" w:rsidP="008C6517">
      <w:pPr>
        <w:spacing w:after="0" w:line="240" w:lineRule="auto"/>
        <w:ind w:left="117" w:right="179" w:hanging="4"/>
        <w:jc w:val="both"/>
        <w:rPr>
          <w:rFonts w:ascii="Times New Roman" w:eastAsia="MS Mincho" w:hAnsi="Times New Roman" w:cs="Times New Roman"/>
          <w:sz w:val="24"/>
          <w:szCs w:val="24"/>
          <w:lang w:val="uk-UA" w:eastAsia="uk-UA"/>
        </w:rPr>
      </w:pPr>
    </w:p>
    <w:p w:rsidR="008C6517" w:rsidRDefault="008C6517" w:rsidP="008C6517">
      <w:pPr>
        <w:rPr>
          <w:rFonts w:ascii="Times New Roman" w:eastAsia="MS Mincho" w:hAnsi="Times New Roman" w:cs="Times New Roman"/>
          <w:sz w:val="24"/>
          <w:szCs w:val="24"/>
          <w:lang w:val="uk-UA" w:eastAsia="uk-UA"/>
        </w:rPr>
      </w:pPr>
      <w:r w:rsidRPr="00D80A0C">
        <w:rPr>
          <w:rFonts w:ascii="Times New Roman" w:eastAsia="MS Mincho" w:hAnsi="Times New Roman" w:cs="Times New Roman"/>
          <w:sz w:val="24"/>
          <w:szCs w:val="24"/>
          <w:lang w:val="uk-UA" w:eastAsia="uk-UA"/>
        </w:rPr>
        <w:t xml:space="preserve"> Креативність як мистецтво «життя за алгоритмами», що формує нову інноваційно-культурну силу. </w:t>
      </w:r>
    </w:p>
    <w:p w:rsidR="008C6517" w:rsidRDefault="008C6517" w:rsidP="008C6517">
      <w:pPr>
        <w:rPr>
          <w:rFonts w:ascii="Times New Roman" w:eastAsia="MS Mincho" w:hAnsi="Times New Roman" w:cs="Times New Roman"/>
          <w:sz w:val="24"/>
          <w:szCs w:val="24"/>
          <w:lang w:val="uk-UA" w:eastAsia="uk-UA"/>
        </w:rPr>
      </w:pPr>
      <w:r w:rsidRPr="00D80A0C">
        <w:rPr>
          <w:rFonts w:ascii="Times New Roman" w:eastAsia="MS Mincho" w:hAnsi="Times New Roman" w:cs="Times New Roman"/>
          <w:sz w:val="24"/>
          <w:szCs w:val="24"/>
          <w:lang w:val="uk-UA" w:eastAsia="uk-UA"/>
        </w:rPr>
        <w:t xml:space="preserve">Критичне мислення особистості як уміння протидіяти гібридним загрозам. </w:t>
      </w:r>
    </w:p>
    <w:p w:rsidR="00C43938" w:rsidRDefault="008C6517" w:rsidP="008C6517">
      <w:pPr>
        <w:rPr>
          <w:rFonts w:ascii="Times New Roman" w:eastAsia="MS Mincho" w:hAnsi="Times New Roman" w:cs="Times New Roman"/>
          <w:sz w:val="24"/>
          <w:szCs w:val="24"/>
          <w:lang w:val="uk-UA" w:eastAsia="uk-UA"/>
        </w:rPr>
      </w:pPr>
      <w:r w:rsidRPr="00D80A0C">
        <w:rPr>
          <w:rFonts w:ascii="Times New Roman" w:eastAsia="MS Mincho" w:hAnsi="Times New Roman" w:cs="Times New Roman"/>
          <w:sz w:val="24"/>
          <w:szCs w:val="24"/>
          <w:lang w:val="uk-UA" w:eastAsia="uk-UA"/>
        </w:rPr>
        <w:t xml:space="preserve">Формування </w:t>
      </w:r>
      <w:proofErr w:type="spellStart"/>
      <w:r w:rsidRPr="00D80A0C">
        <w:rPr>
          <w:rFonts w:ascii="Times New Roman" w:eastAsia="MS Mincho" w:hAnsi="Times New Roman" w:cs="Times New Roman"/>
          <w:sz w:val="24"/>
          <w:szCs w:val="24"/>
          <w:lang w:val="uk-UA" w:eastAsia="uk-UA"/>
        </w:rPr>
        <w:t>креативно</w:t>
      </w:r>
      <w:proofErr w:type="spellEnd"/>
      <w:r w:rsidRPr="00D80A0C">
        <w:rPr>
          <w:rFonts w:ascii="Times New Roman" w:eastAsia="MS Mincho" w:hAnsi="Times New Roman" w:cs="Times New Roman"/>
          <w:sz w:val="24"/>
          <w:szCs w:val="24"/>
          <w:lang w:val="uk-UA" w:eastAsia="uk-UA"/>
        </w:rPr>
        <w:t>-інноваційної особистості.</w:t>
      </w:r>
    </w:p>
    <w:p w:rsidR="008C6517" w:rsidRDefault="008C6517" w:rsidP="008C6517">
      <w:r>
        <w:rPr>
          <w:rFonts w:ascii="Times New Roman" w:eastAsia="MS Mincho" w:hAnsi="Times New Roman" w:cs="Times New Roman"/>
          <w:sz w:val="24"/>
          <w:szCs w:val="24"/>
          <w:lang w:val="uk-UA" w:eastAsia="uk-UA"/>
        </w:rPr>
        <w:t>Привести приклад зарубіжного твору.</w:t>
      </w:r>
    </w:p>
    <w:sectPr w:rsidR="008C6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2B"/>
    <w:rsid w:val="00195E2B"/>
    <w:rsid w:val="00224E95"/>
    <w:rsid w:val="00490362"/>
    <w:rsid w:val="005804BC"/>
    <w:rsid w:val="00597D4F"/>
    <w:rsid w:val="008C6517"/>
    <w:rsid w:val="00944D3D"/>
    <w:rsid w:val="00A641E7"/>
    <w:rsid w:val="00C05B1B"/>
    <w:rsid w:val="00C43938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2023-11-03T16:53:00Z</dcterms:created>
  <dcterms:modified xsi:type="dcterms:W3CDTF">2023-11-03T16:56:00Z</dcterms:modified>
</cp:coreProperties>
</file>