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11D" w:rsidRPr="001F711D" w:rsidRDefault="00C25738" w:rsidP="001F71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3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Індивідуальні</w:t>
      </w:r>
      <w:r w:rsidR="001F711D" w:rsidRPr="001F71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завдання 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6084"/>
        <w:gridCol w:w="1276"/>
        <w:gridCol w:w="2014"/>
      </w:tblGrid>
      <w:tr w:rsidR="001F711D" w:rsidRPr="001F711D" w:rsidTr="00F26366">
        <w:trPr>
          <w:tblHeader/>
          <w:jc w:val="center"/>
        </w:trPr>
        <w:tc>
          <w:tcPr>
            <w:tcW w:w="533" w:type="dxa"/>
            <w:vAlign w:val="center"/>
          </w:tcPr>
          <w:p w:rsidR="001F711D" w:rsidRPr="001F711D" w:rsidRDefault="001F711D" w:rsidP="001F7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</w:pPr>
            <w:r w:rsidRPr="001F711D"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  <w:t>№</w:t>
            </w:r>
          </w:p>
        </w:tc>
        <w:tc>
          <w:tcPr>
            <w:tcW w:w="6084" w:type="dxa"/>
            <w:vAlign w:val="center"/>
          </w:tcPr>
          <w:p w:rsidR="001F711D" w:rsidRPr="001F711D" w:rsidRDefault="001F711D" w:rsidP="001F7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</w:pPr>
            <w:r w:rsidRPr="001F711D"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  <w:t>Завдання</w:t>
            </w:r>
          </w:p>
        </w:tc>
        <w:tc>
          <w:tcPr>
            <w:tcW w:w="1276" w:type="dxa"/>
            <w:vAlign w:val="center"/>
          </w:tcPr>
          <w:p w:rsidR="001F711D" w:rsidRPr="001F711D" w:rsidRDefault="001F711D" w:rsidP="001F7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</w:pPr>
            <w:r w:rsidRPr="001F711D"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  <w:t>Кількість балів</w:t>
            </w:r>
          </w:p>
        </w:tc>
        <w:tc>
          <w:tcPr>
            <w:tcW w:w="2014" w:type="dxa"/>
            <w:vAlign w:val="center"/>
          </w:tcPr>
          <w:p w:rsidR="001F711D" w:rsidRPr="001F711D" w:rsidRDefault="001F711D" w:rsidP="001F7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</w:pPr>
            <w:r w:rsidRPr="001F711D"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  <w:t>Форма звіту</w:t>
            </w:r>
          </w:p>
        </w:tc>
      </w:tr>
      <w:tr w:rsidR="001F711D" w:rsidRPr="001F711D" w:rsidTr="00F26366">
        <w:trPr>
          <w:jc w:val="center"/>
        </w:trPr>
        <w:tc>
          <w:tcPr>
            <w:tcW w:w="533" w:type="dxa"/>
          </w:tcPr>
          <w:p w:rsidR="001F711D" w:rsidRPr="001F711D" w:rsidRDefault="00C25738" w:rsidP="001F7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1</w:t>
            </w:r>
          </w:p>
        </w:tc>
        <w:tc>
          <w:tcPr>
            <w:tcW w:w="6084" w:type="dxa"/>
          </w:tcPr>
          <w:p w:rsidR="001F711D" w:rsidRPr="001F711D" w:rsidRDefault="001F711D" w:rsidP="001F71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71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Розкрити феномени плацебо та </w:t>
            </w:r>
            <w:proofErr w:type="spellStart"/>
            <w:r w:rsidRPr="001F71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ноцебо</w:t>
            </w:r>
            <w:proofErr w:type="spellEnd"/>
            <w:r w:rsidRPr="001F71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:rsidR="001F711D" w:rsidRPr="001F711D" w:rsidRDefault="00C25738" w:rsidP="001F7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10</w:t>
            </w:r>
          </w:p>
        </w:tc>
        <w:tc>
          <w:tcPr>
            <w:tcW w:w="2014" w:type="dxa"/>
          </w:tcPr>
          <w:p w:rsidR="001F711D" w:rsidRPr="001F711D" w:rsidRDefault="001F711D" w:rsidP="001F7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1F711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 xml:space="preserve">Таблиця </w:t>
            </w:r>
          </w:p>
        </w:tc>
      </w:tr>
      <w:tr w:rsidR="001F711D" w:rsidRPr="001F711D" w:rsidTr="00F26366">
        <w:trPr>
          <w:jc w:val="center"/>
        </w:trPr>
        <w:tc>
          <w:tcPr>
            <w:tcW w:w="533" w:type="dxa"/>
          </w:tcPr>
          <w:p w:rsidR="001F711D" w:rsidRPr="001F711D" w:rsidRDefault="00C25738" w:rsidP="001F7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2</w:t>
            </w:r>
          </w:p>
        </w:tc>
        <w:tc>
          <w:tcPr>
            <w:tcW w:w="6084" w:type="dxa"/>
          </w:tcPr>
          <w:p w:rsidR="001F711D" w:rsidRPr="001F711D" w:rsidRDefault="001F711D" w:rsidP="001F71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71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Проаналізувати позитивні традиції різних культур та їх вплив на розвиток країни.</w:t>
            </w:r>
          </w:p>
        </w:tc>
        <w:tc>
          <w:tcPr>
            <w:tcW w:w="1276" w:type="dxa"/>
          </w:tcPr>
          <w:p w:rsidR="001F711D" w:rsidRPr="001F711D" w:rsidRDefault="00C25738" w:rsidP="001F7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10</w:t>
            </w:r>
          </w:p>
        </w:tc>
        <w:tc>
          <w:tcPr>
            <w:tcW w:w="2014" w:type="dxa"/>
          </w:tcPr>
          <w:p w:rsidR="001F711D" w:rsidRPr="001F711D" w:rsidRDefault="00C25738" w:rsidP="001F7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Письмовий а</w:t>
            </w:r>
            <w:r w:rsidR="001F711D" w:rsidRPr="001F711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наліз наведених прикладів</w:t>
            </w:r>
          </w:p>
        </w:tc>
      </w:tr>
      <w:tr w:rsidR="00C25738" w:rsidRPr="001F711D" w:rsidTr="00F26366">
        <w:trPr>
          <w:jc w:val="center"/>
        </w:trPr>
        <w:tc>
          <w:tcPr>
            <w:tcW w:w="533" w:type="dxa"/>
          </w:tcPr>
          <w:p w:rsidR="00C25738" w:rsidRDefault="00C25738" w:rsidP="001F7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</w:p>
        </w:tc>
        <w:tc>
          <w:tcPr>
            <w:tcW w:w="6084" w:type="dxa"/>
          </w:tcPr>
          <w:p w:rsidR="00C25738" w:rsidRPr="001F711D" w:rsidRDefault="00C25738" w:rsidP="001F71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балів за індивідуальні завдання</w:t>
            </w:r>
          </w:p>
        </w:tc>
        <w:tc>
          <w:tcPr>
            <w:tcW w:w="1276" w:type="dxa"/>
          </w:tcPr>
          <w:p w:rsidR="00C25738" w:rsidRDefault="00C25738" w:rsidP="001F7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20</w:t>
            </w:r>
          </w:p>
        </w:tc>
        <w:tc>
          <w:tcPr>
            <w:tcW w:w="2014" w:type="dxa"/>
          </w:tcPr>
          <w:p w:rsidR="00C25738" w:rsidRDefault="00C25738" w:rsidP="001F7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</w:p>
        </w:tc>
      </w:tr>
    </w:tbl>
    <w:p w:rsidR="001F711D" w:rsidRPr="001F711D" w:rsidRDefault="001F711D" w:rsidP="001F71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3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1F71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Оцінка </w:t>
      </w:r>
      <w:r w:rsidR="00C25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індивідуального завдання</w:t>
      </w:r>
      <w:r w:rsidRPr="001F71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="00C25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(10</w:t>
      </w:r>
      <w:r w:rsidRPr="001F71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балів) складається з:</w:t>
      </w:r>
    </w:p>
    <w:p w:rsidR="001F711D" w:rsidRPr="001F711D" w:rsidRDefault="001F711D" w:rsidP="001F71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F711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Враховується дотримання методичних вказівок щодо оформлення, виконання завдання, висновків (2 бал).</w:t>
      </w:r>
    </w:p>
    <w:p w:rsidR="001F711D" w:rsidRPr="001F711D" w:rsidRDefault="001F711D" w:rsidP="001F71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F711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Глибина, широта, повн</w:t>
      </w:r>
      <w:r w:rsidR="00C2573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ота питання, що висвітлюється (4</w:t>
      </w:r>
      <w:r w:rsidRPr="001F711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1F711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бала</w:t>
      </w:r>
      <w:proofErr w:type="spellEnd"/>
      <w:r w:rsidRPr="001F711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).</w:t>
      </w:r>
    </w:p>
    <w:p w:rsidR="001F711D" w:rsidRPr="001F711D" w:rsidRDefault="00C25738" w:rsidP="001F71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Вміння виділяти головне (4</w:t>
      </w:r>
      <w:r w:rsidR="001F711D" w:rsidRPr="001F711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1F711D" w:rsidRPr="001F711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бала</w:t>
      </w:r>
      <w:proofErr w:type="spellEnd"/>
      <w:r w:rsidR="001F711D" w:rsidRPr="001F711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).</w:t>
      </w:r>
    </w:p>
    <w:p w:rsidR="001F711D" w:rsidRPr="001F711D" w:rsidRDefault="001F711D" w:rsidP="001F71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1F71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Критерії оцінювання виконання </w:t>
      </w:r>
      <w:r w:rsidR="00C25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індивідуального завдання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2"/>
        <w:gridCol w:w="8641"/>
      </w:tblGrid>
      <w:tr w:rsidR="001F711D" w:rsidRPr="00C25738" w:rsidTr="00F26366">
        <w:tc>
          <w:tcPr>
            <w:tcW w:w="1282" w:type="dxa"/>
            <w:shd w:val="clear" w:color="auto" w:fill="auto"/>
          </w:tcPr>
          <w:p w:rsidR="001F711D" w:rsidRPr="001F711D" w:rsidRDefault="00C25738" w:rsidP="001F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="001F711D" w:rsidRPr="001F7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  <w:bookmarkStart w:id="0" w:name="_GoBack"/>
            <w:bookmarkEnd w:id="0"/>
            <w:r w:rsidR="001F711D" w:rsidRPr="001F7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8641" w:type="dxa"/>
            <w:shd w:val="clear" w:color="auto" w:fill="auto"/>
          </w:tcPr>
          <w:p w:rsidR="001F711D" w:rsidRPr="001F711D" w:rsidRDefault="001F711D" w:rsidP="001F7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F7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Робота студентом виконана в повному обсязі; проаналізовано сучасні публікації; зроблено конкретні висновки; робота оформлена згідно вимог; обсяг плагіату складає максимум 15%; на питання викладача надано  повні ґрунтовні відповіді.</w:t>
            </w:r>
          </w:p>
        </w:tc>
      </w:tr>
      <w:tr w:rsidR="001F711D" w:rsidRPr="001F711D" w:rsidTr="00F26366">
        <w:tc>
          <w:tcPr>
            <w:tcW w:w="1282" w:type="dxa"/>
            <w:shd w:val="clear" w:color="auto" w:fill="auto"/>
          </w:tcPr>
          <w:p w:rsidR="001F711D" w:rsidRPr="001F711D" w:rsidRDefault="00C25738" w:rsidP="001F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3,1-6</w:t>
            </w:r>
            <w:r w:rsidR="001F711D" w:rsidRPr="001F7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8641" w:type="dxa"/>
            <w:shd w:val="clear" w:color="auto" w:fill="auto"/>
          </w:tcPr>
          <w:p w:rsidR="001F711D" w:rsidRPr="001F711D" w:rsidRDefault="001F711D" w:rsidP="001F7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F7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Робота студентом виконана в повному обсязі, проаналізовано сучасні публікації; зроблено конкретні висновки; зроблено помилки в оформленні; обсяг плагіату складає максимум 25%; на питання викладача надані неповні відповіді.</w:t>
            </w:r>
          </w:p>
        </w:tc>
      </w:tr>
      <w:tr w:rsidR="001F711D" w:rsidRPr="001F711D" w:rsidTr="00F26366">
        <w:tc>
          <w:tcPr>
            <w:tcW w:w="1282" w:type="dxa"/>
            <w:shd w:val="clear" w:color="auto" w:fill="auto"/>
          </w:tcPr>
          <w:p w:rsidR="001F711D" w:rsidRPr="001F711D" w:rsidRDefault="00C25738" w:rsidP="001F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0-3</w:t>
            </w:r>
            <w:r w:rsidR="001F711D" w:rsidRPr="001F7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8641" w:type="dxa"/>
            <w:shd w:val="clear" w:color="auto" w:fill="auto"/>
          </w:tcPr>
          <w:p w:rsidR="001F711D" w:rsidRPr="001F711D" w:rsidRDefault="001F711D" w:rsidP="001F7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F7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Робота не виконана</w:t>
            </w:r>
          </w:p>
        </w:tc>
      </w:tr>
    </w:tbl>
    <w:p w:rsidR="004F6BB4" w:rsidRDefault="004F6BB4"/>
    <w:sectPr w:rsidR="004F6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97607"/>
    <w:multiLevelType w:val="hybridMultilevel"/>
    <w:tmpl w:val="E1D41C2C"/>
    <w:lvl w:ilvl="0" w:tplc="3432B1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1D"/>
    <w:rsid w:val="001F711D"/>
    <w:rsid w:val="004F6BB4"/>
    <w:rsid w:val="00C2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6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2023-11-10T17:38:00Z</dcterms:created>
  <dcterms:modified xsi:type="dcterms:W3CDTF">2023-11-10T17:38:00Z</dcterms:modified>
</cp:coreProperties>
</file>