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5B3" w:rsidRPr="000765B3" w:rsidRDefault="000765B3" w:rsidP="000765B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765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Види контролю і система накопичення балів</w:t>
      </w:r>
    </w:p>
    <w:p w:rsidR="000765B3" w:rsidRPr="000765B3" w:rsidRDefault="000765B3" w:rsidP="000765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ru-RU"/>
        </w:rPr>
      </w:pPr>
      <w:r w:rsidRPr="000765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Розподіл</w:t>
      </w:r>
      <w:r w:rsidRPr="000765B3"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ru-RU"/>
        </w:rPr>
        <w:t xml:space="preserve"> балів за видами роботи та формами контролю: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6095"/>
        <w:gridCol w:w="992"/>
        <w:gridCol w:w="851"/>
      </w:tblGrid>
      <w:tr w:rsidR="000765B3" w:rsidRPr="000765B3" w:rsidTr="00F26366">
        <w:trPr>
          <w:trHeight w:val="2277"/>
          <w:tblHeader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5B3" w:rsidRPr="000765B3" w:rsidRDefault="000765B3" w:rsidP="0007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5B3"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  <w:t>Форми навчального процесу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5B3" w:rsidRPr="000765B3" w:rsidRDefault="000765B3" w:rsidP="0007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5B3"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  <w:t>Критерії та показники оцінки навчально-пізнавальної діяльності студентів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765B3" w:rsidRPr="000765B3" w:rsidRDefault="000765B3" w:rsidP="0007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</w:p>
          <w:p w:rsidR="000765B3" w:rsidRPr="000765B3" w:rsidRDefault="000765B3" w:rsidP="0007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</w:p>
          <w:p w:rsidR="000765B3" w:rsidRPr="000765B3" w:rsidRDefault="000765B3" w:rsidP="0007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  <w:t>Кількість балів за одне заняття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5B3" w:rsidRPr="000765B3" w:rsidRDefault="000765B3" w:rsidP="0007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</w:p>
          <w:p w:rsidR="000765B3" w:rsidRPr="000765B3" w:rsidRDefault="000765B3" w:rsidP="0007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5B3"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  <w:t>Максимальна кількість балів</w:t>
            </w:r>
          </w:p>
        </w:tc>
      </w:tr>
      <w:tr w:rsidR="000765B3" w:rsidRPr="000765B3" w:rsidTr="00F26366">
        <w:trPr>
          <w:trHeight w:val="20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65B3" w:rsidRPr="000765B3" w:rsidRDefault="000765B3" w:rsidP="0007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Семінарські заняття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65B3" w:rsidRPr="000765B3" w:rsidRDefault="000765B3" w:rsidP="000765B3">
            <w:pPr>
              <w:spacing w:after="0" w:line="240" w:lineRule="auto"/>
              <w:jc w:val="both"/>
              <w:rPr>
                <w:rFonts w:ascii="Wingdings" w:eastAsia="Wingdings" w:hAnsi="Wingdings" w:cs="Wingdings"/>
                <w:color w:val="000000"/>
                <w:sz w:val="24"/>
                <w:szCs w:val="24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Оцінюється:</w:t>
            </w:r>
            <w:r w:rsidRPr="000765B3">
              <w:rPr>
                <w:rFonts w:ascii="Wingdings" w:eastAsia="Wingdings" w:hAnsi="Wingdings" w:cs="Wingdings"/>
                <w:color w:val="000000"/>
                <w:sz w:val="24"/>
                <w:szCs w:val="24"/>
                <w:lang w:val="uk-UA" w:eastAsia="ru-RU"/>
              </w:rPr>
              <w:t></w:t>
            </w:r>
          </w:p>
          <w:p w:rsidR="000765B3" w:rsidRPr="000765B3" w:rsidRDefault="000765B3" w:rsidP="000765B3">
            <w:pPr>
              <w:spacing w:after="0" w:line="240" w:lineRule="auto"/>
              <w:jc w:val="both"/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5B3">
              <w:rPr>
                <w:rFonts w:ascii="Wingdings" w:eastAsia="Wingdings" w:hAnsi="Wingdings" w:cs="Wingdings"/>
                <w:color w:val="000000"/>
                <w:sz w:val="24"/>
                <w:szCs w:val="24"/>
                <w:lang w:val="uk-UA" w:eastAsia="ru-RU"/>
              </w:rPr>
              <w:t></w:t>
            </w:r>
            <w:r w:rsidRPr="000765B3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val="uk-UA" w:eastAsia="ru-RU"/>
              </w:rPr>
              <w:t xml:space="preserve">   </w:t>
            </w:r>
            <w:r w:rsidRPr="000765B3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ru-RU"/>
              </w:rPr>
              <w:t>ступінь володіння студентом основними поняттями теми, логічність й доказовість теоретичних висновків з окремого питання семінару (виступ)</w:t>
            </w:r>
          </w:p>
          <w:p w:rsidR="000765B3" w:rsidRPr="000765B3" w:rsidRDefault="000765B3" w:rsidP="0007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5B3">
              <w:rPr>
                <w:rFonts w:ascii="Wingdings" w:eastAsia="Wingdings" w:hAnsi="Wingdings" w:cs="Wingdings"/>
                <w:color w:val="000000"/>
                <w:sz w:val="24"/>
                <w:szCs w:val="24"/>
                <w:lang w:val="uk-UA" w:eastAsia="ru-RU"/>
              </w:rPr>
              <w:t></w:t>
            </w:r>
            <w:r w:rsidRPr="000765B3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val="uk-UA" w:eastAsia="ru-RU"/>
              </w:rPr>
              <w:t xml:space="preserve">   </w:t>
            </w:r>
            <w:r w:rsidRPr="000765B3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ru-RU"/>
              </w:rPr>
              <w:t>активність в обговоренні проблем, що розглядаються на занятті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765B3" w:rsidRPr="000765B3" w:rsidRDefault="00CF7F80" w:rsidP="0007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1*4+4*2</w:t>
            </w:r>
          </w:p>
          <w:p w:rsidR="000765B3" w:rsidRPr="000765B3" w:rsidRDefault="000765B3" w:rsidP="0007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="00CF7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07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занять)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765B3" w:rsidRPr="000765B3" w:rsidRDefault="000765B3" w:rsidP="0007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CF7F80" w:rsidRPr="00CF7F80" w:rsidTr="00F26366">
        <w:trPr>
          <w:trHeight w:val="20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CF7F80" w:rsidRPr="000765B3" w:rsidRDefault="00CF7F80" w:rsidP="0007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Практичні завдання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CF7F80" w:rsidRDefault="00CF7F80" w:rsidP="000765B3">
            <w:pPr>
              <w:spacing w:after="0" w:line="240" w:lineRule="auto"/>
              <w:jc w:val="both"/>
              <w:rPr>
                <w:rFonts w:ascii="Wingdings" w:eastAsia="Wingdings" w:hAnsi="Wingdings" w:cs="Wingdings"/>
                <w:color w:val="000000"/>
                <w:sz w:val="24"/>
                <w:szCs w:val="24"/>
                <w:lang w:val="uk-UA" w:eastAsia="ru-RU"/>
              </w:rPr>
            </w:pPr>
            <w:r w:rsidRPr="00CF7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Результати виконаного студентом індивідуального завдання оцінюється за показниками:</w:t>
            </w:r>
          </w:p>
          <w:p w:rsidR="00CF7F80" w:rsidRDefault="00CF7F80" w:rsidP="000765B3">
            <w:pPr>
              <w:spacing w:after="0" w:line="240" w:lineRule="auto"/>
              <w:jc w:val="both"/>
              <w:rPr>
                <w:rFonts w:ascii="Wingdings" w:eastAsia="Wingdings" w:hAnsi="Wingdings" w:cs="Wingdings"/>
                <w:color w:val="000000"/>
                <w:sz w:val="24"/>
                <w:szCs w:val="24"/>
                <w:lang w:val="uk-UA" w:eastAsia="ru-RU"/>
              </w:rPr>
            </w:pPr>
            <w:r w:rsidRPr="000765B3">
              <w:rPr>
                <w:rFonts w:ascii="Wingdings" w:eastAsia="Wingdings" w:hAnsi="Wingdings" w:cs="Wingdings"/>
                <w:color w:val="000000"/>
                <w:sz w:val="24"/>
                <w:szCs w:val="24"/>
                <w:lang w:val="uk-UA" w:eastAsia="ru-RU"/>
              </w:rPr>
              <w:t></w:t>
            </w:r>
            <w:r w:rsidRPr="000765B3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val="uk-UA" w:eastAsia="ru-RU"/>
              </w:rPr>
              <w:t xml:space="preserve">  </w:t>
            </w:r>
            <w:r w:rsidRPr="000765B3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ru-RU"/>
              </w:rPr>
              <w:t>логічність та доказовість висновків;</w:t>
            </w:r>
            <w:r w:rsidRPr="000765B3">
              <w:rPr>
                <w:rFonts w:ascii="Wingdings" w:eastAsia="Wingdings" w:hAnsi="Wingdings" w:cs="Wingdings"/>
                <w:color w:val="000000"/>
                <w:sz w:val="24"/>
                <w:szCs w:val="24"/>
                <w:lang w:val="uk-UA" w:eastAsia="ru-RU"/>
              </w:rPr>
              <w:t></w:t>
            </w:r>
          </w:p>
          <w:p w:rsidR="00CF7F80" w:rsidRPr="000765B3" w:rsidRDefault="00CF7F80" w:rsidP="0007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5B3">
              <w:rPr>
                <w:rFonts w:ascii="Wingdings" w:eastAsia="Wingdings" w:hAnsi="Wingdings" w:cs="Wingdings"/>
                <w:color w:val="000000"/>
                <w:sz w:val="24"/>
                <w:szCs w:val="24"/>
                <w:lang w:val="uk-UA" w:eastAsia="ru-RU"/>
              </w:rPr>
              <w:t></w:t>
            </w:r>
            <w:r w:rsidRPr="000765B3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val="uk-UA" w:eastAsia="ru-RU"/>
              </w:rPr>
              <w:t xml:space="preserve">  </w:t>
            </w:r>
            <w:r w:rsidRPr="000765B3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ru-RU"/>
              </w:rPr>
              <w:t>творчий рівень, оригінальність виконаної роботи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F7F80" w:rsidRDefault="00CF7F80" w:rsidP="0007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  <w:p w:rsidR="00CF7F80" w:rsidRDefault="00CF7F80" w:rsidP="0007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(3 завдання)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7F80" w:rsidRPr="000765B3" w:rsidRDefault="00CF7F80" w:rsidP="0007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</w:tr>
      <w:tr w:rsidR="000765B3" w:rsidRPr="000765B3" w:rsidTr="00F26366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65B3" w:rsidRPr="00CF7F80" w:rsidRDefault="00CF7F80" w:rsidP="0007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F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Атестація модуля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5B3" w:rsidRPr="00CF7F80" w:rsidRDefault="000765B3" w:rsidP="0007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Результати виконаного студентом індивідуального завдання оцінюється за показниками: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765B3" w:rsidRPr="00CF7F80" w:rsidRDefault="00CF7F80" w:rsidP="0007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  <w:p w:rsidR="000765B3" w:rsidRPr="00CF7F80" w:rsidRDefault="000765B3" w:rsidP="00CF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 w:rsidRPr="00CF7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="00CF7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Pr="00CF7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F7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атестації</w:t>
            </w:r>
            <w:r w:rsidRPr="00CF7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65B3" w:rsidRPr="00CF7F80" w:rsidRDefault="00CF7F80" w:rsidP="0007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</w:tr>
      <w:tr w:rsidR="000765B3" w:rsidRPr="000765B3" w:rsidTr="00F26366">
        <w:trPr>
          <w:trHeight w:val="20"/>
        </w:trPr>
        <w:tc>
          <w:tcPr>
            <w:tcW w:w="20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65B3" w:rsidRPr="000765B3" w:rsidRDefault="000765B3" w:rsidP="0007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5B3" w:rsidRPr="000765B3" w:rsidRDefault="000765B3" w:rsidP="000765B3">
            <w:pPr>
              <w:spacing w:after="0" w:line="240" w:lineRule="auto"/>
              <w:jc w:val="both"/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765B3" w:rsidRPr="000765B3" w:rsidRDefault="000765B3" w:rsidP="0007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65B3" w:rsidRPr="000765B3" w:rsidRDefault="000765B3" w:rsidP="0007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5B3" w:rsidRPr="000765B3" w:rsidTr="00F26366">
        <w:trPr>
          <w:trHeight w:val="20"/>
        </w:trPr>
        <w:tc>
          <w:tcPr>
            <w:tcW w:w="20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65B3" w:rsidRPr="000765B3" w:rsidRDefault="000765B3" w:rsidP="0007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5B3" w:rsidRPr="000765B3" w:rsidRDefault="000765B3" w:rsidP="000765B3">
            <w:pPr>
              <w:spacing w:after="0" w:line="240" w:lineRule="auto"/>
              <w:jc w:val="both"/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765B3" w:rsidRPr="000765B3" w:rsidRDefault="000765B3" w:rsidP="0007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65B3" w:rsidRPr="000765B3" w:rsidRDefault="000765B3" w:rsidP="0007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5B3" w:rsidRPr="000765B3" w:rsidTr="00F26366">
        <w:trPr>
          <w:trHeight w:val="20"/>
        </w:trPr>
        <w:tc>
          <w:tcPr>
            <w:tcW w:w="20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65B3" w:rsidRPr="000765B3" w:rsidRDefault="000765B3" w:rsidP="0007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5B3" w:rsidRPr="000765B3" w:rsidRDefault="000765B3" w:rsidP="000765B3">
            <w:pPr>
              <w:spacing w:after="0" w:line="240" w:lineRule="auto"/>
              <w:jc w:val="both"/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</w:pPr>
            <w:r w:rsidRPr="000765B3">
              <w:rPr>
                <w:rFonts w:ascii="Wingdings" w:eastAsia="Wingdings" w:hAnsi="Wingdings" w:cs="Wingdings"/>
                <w:color w:val="000000"/>
                <w:sz w:val="24"/>
                <w:szCs w:val="24"/>
                <w:lang w:val="uk-UA" w:eastAsia="ru-RU"/>
              </w:rPr>
              <w:t></w:t>
            </w:r>
            <w:r w:rsidRPr="000765B3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val="uk-UA" w:eastAsia="ru-RU"/>
              </w:rPr>
              <w:t xml:space="preserve">  </w:t>
            </w:r>
            <w:r w:rsidR="00CF7F80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ru-RU"/>
              </w:rPr>
              <w:t>о</w:t>
            </w:r>
            <w:r w:rsidR="00CF7F80" w:rsidRPr="00CF7F80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ru-RU"/>
              </w:rPr>
              <w:t>цінювання рівня засвоєння студентами теоретичного матеріалу: тестовий контрольна робота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765B3" w:rsidRPr="000765B3" w:rsidRDefault="000765B3" w:rsidP="0007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65B3" w:rsidRPr="000765B3" w:rsidRDefault="000765B3" w:rsidP="0007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5B3" w:rsidRPr="000765B3" w:rsidTr="00F26366">
        <w:trPr>
          <w:trHeight w:val="20"/>
        </w:trPr>
        <w:tc>
          <w:tcPr>
            <w:tcW w:w="20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65B3" w:rsidRPr="000765B3" w:rsidRDefault="000765B3" w:rsidP="0007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765B3" w:rsidRPr="000765B3" w:rsidRDefault="000765B3" w:rsidP="000765B3">
            <w:pPr>
              <w:spacing w:after="0" w:line="240" w:lineRule="auto"/>
              <w:jc w:val="both"/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65B3" w:rsidRPr="000765B3" w:rsidRDefault="000765B3" w:rsidP="0007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65B3" w:rsidRPr="000765B3" w:rsidRDefault="000765B3" w:rsidP="0007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5B3" w:rsidRPr="000765B3" w:rsidTr="00F26366">
        <w:trPr>
          <w:trHeight w:val="20"/>
        </w:trPr>
        <w:tc>
          <w:tcPr>
            <w:tcW w:w="2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65B3" w:rsidRPr="000765B3" w:rsidRDefault="000765B3" w:rsidP="0007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Самостійна робота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5B3" w:rsidRPr="000765B3" w:rsidRDefault="000765B3" w:rsidP="0007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Завдання для самостійної роботи оцінюються за показниками оволодіння студентами:</w:t>
            </w:r>
          </w:p>
          <w:p w:rsidR="000765B3" w:rsidRPr="000765B3" w:rsidRDefault="000765B3" w:rsidP="000765B3">
            <w:pPr>
              <w:spacing w:after="0" w:line="240" w:lineRule="auto"/>
              <w:jc w:val="both"/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5B3">
              <w:rPr>
                <w:rFonts w:ascii="Wingdings" w:eastAsia="Wingdings" w:hAnsi="Wingdings" w:cs="Wingdings"/>
                <w:color w:val="000000"/>
                <w:sz w:val="24"/>
                <w:szCs w:val="24"/>
                <w:lang w:val="uk-UA" w:eastAsia="ru-RU"/>
              </w:rPr>
              <w:t></w:t>
            </w:r>
            <w:r w:rsidRPr="000765B3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val="uk-UA" w:eastAsia="ru-RU"/>
              </w:rPr>
              <w:t xml:space="preserve">   </w:t>
            </w:r>
            <w:r w:rsidRPr="000765B3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ru-RU"/>
              </w:rPr>
              <w:t>навичками самостійної навчально-пізнавальної діяльності;</w:t>
            </w:r>
          </w:p>
          <w:p w:rsidR="000765B3" w:rsidRPr="000765B3" w:rsidRDefault="000765B3" w:rsidP="0007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5B3">
              <w:rPr>
                <w:rFonts w:ascii="Wingdings" w:eastAsia="Wingdings" w:hAnsi="Wingdings" w:cs="Wingdings"/>
                <w:color w:val="000000"/>
                <w:sz w:val="24"/>
                <w:szCs w:val="24"/>
                <w:lang w:val="uk-UA" w:eastAsia="ru-RU"/>
              </w:rPr>
              <w:t></w:t>
            </w:r>
            <w:r w:rsidRPr="000765B3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val="uk-UA" w:eastAsia="ru-RU"/>
              </w:rPr>
              <w:t xml:space="preserve">   </w:t>
            </w:r>
            <w:r w:rsidRPr="000765B3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ru-RU"/>
              </w:rPr>
              <w:t>практичними вміннями щодо питань завдання для самостійної роботи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65B3" w:rsidRPr="000765B3" w:rsidRDefault="00CF7F80" w:rsidP="0007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1*1+4*0,5</w:t>
            </w:r>
          </w:p>
          <w:p w:rsidR="000765B3" w:rsidRPr="000765B3" w:rsidRDefault="000765B3" w:rsidP="0007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="00CF7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07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занять)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65B3" w:rsidRPr="000765B3" w:rsidRDefault="00CF7F80" w:rsidP="0007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0765B3" w:rsidRPr="000765B3" w:rsidTr="00F26366">
        <w:trPr>
          <w:trHeight w:val="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5B3" w:rsidRPr="000765B3" w:rsidRDefault="000765B3" w:rsidP="0007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Підсумковий семестровий контроль: залік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5B3" w:rsidRPr="000765B3" w:rsidRDefault="000765B3" w:rsidP="000765B3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Оцінювання рівня засвоєння студентами теоретичного матеріалу: тестовий контрольна робота (20 балів)</w:t>
            </w:r>
          </w:p>
          <w:p w:rsidR="000765B3" w:rsidRPr="000765B3" w:rsidRDefault="000765B3" w:rsidP="0007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 Оцінювання рівня набуття практичних умінь навичок з дисципліни: індивідуальне завдання (20 балів)</w:t>
            </w:r>
            <w:r w:rsidRPr="000765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3" w:rsidRPr="000765B3" w:rsidRDefault="000765B3" w:rsidP="0007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5B3" w:rsidRPr="000765B3" w:rsidRDefault="000765B3" w:rsidP="0007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</w:tr>
      <w:tr w:rsidR="000765B3" w:rsidRPr="000765B3" w:rsidTr="00F26366">
        <w:trPr>
          <w:trHeight w:val="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5B3" w:rsidRPr="000765B3" w:rsidRDefault="000765B3" w:rsidP="00076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5B3" w:rsidRPr="000765B3" w:rsidRDefault="000765B3" w:rsidP="0007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3" w:rsidRPr="000765B3" w:rsidRDefault="000765B3" w:rsidP="0007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5B3" w:rsidRPr="000765B3" w:rsidRDefault="000765B3" w:rsidP="0007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100</w:t>
            </w:r>
          </w:p>
        </w:tc>
      </w:tr>
    </w:tbl>
    <w:p w:rsidR="000765B3" w:rsidRPr="000765B3" w:rsidRDefault="000765B3" w:rsidP="000765B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765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Шкала оцінювання: національна та ECTS</w:t>
      </w:r>
    </w:p>
    <w:tbl>
      <w:tblPr>
        <w:tblW w:w="10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6"/>
        <w:gridCol w:w="5061"/>
        <w:gridCol w:w="1845"/>
        <w:gridCol w:w="1841"/>
      </w:tblGrid>
      <w:tr w:rsidR="000765B3" w:rsidRPr="000765B3" w:rsidTr="00F26366">
        <w:trPr>
          <w:trHeight w:val="20"/>
          <w:jc w:val="center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B3" w:rsidRPr="000765B3" w:rsidRDefault="000765B3" w:rsidP="000765B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За шкалою</w:t>
            </w:r>
          </w:p>
          <w:p w:rsidR="000765B3" w:rsidRPr="000765B3" w:rsidRDefault="000765B3" w:rsidP="000765B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ECTS</w:t>
            </w:r>
          </w:p>
        </w:tc>
        <w:tc>
          <w:tcPr>
            <w:tcW w:w="5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B3" w:rsidRPr="000765B3" w:rsidRDefault="000765B3" w:rsidP="000765B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За шкалою</w:t>
            </w:r>
          </w:p>
          <w:p w:rsidR="000765B3" w:rsidRPr="000765B3" w:rsidRDefault="000765B3" w:rsidP="000765B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університету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B3" w:rsidRPr="000765B3" w:rsidRDefault="000765B3" w:rsidP="000765B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За національною шкалою</w:t>
            </w:r>
          </w:p>
        </w:tc>
      </w:tr>
      <w:tr w:rsidR="000765B3" w:rsidRPr="000765B3" w:rsidTr="00F26366">
        <w:trPr>
          <w:trHeight w:val="20"/>
          <w:jc w:val="center"/>
        </w:trPr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B3" w:rsidRPr="000765B3" w:rsidRDefault="000765B3" w:rsidP="00076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B3" w:rsidRPr="000765B3" w:rsidRDefault="000765B3" w:rsidP="000765B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uk-UA" w:eastAsia="ru-RU"/>
              </w:rPr>
            </w:pPr>
          </w:p>
          <w:p w:rsidR="000765B3" w:rsidRPr="000765B3" w:rsidRDefault="000765B3" w:rsidP="00076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B3" w:rsidRPr="000765B3" w:rsidRDefault="000765B3" w:rsidP="000765B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Екзамен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B3" w:rsidRPr="000765B3" w:rsidRDefault="000765B3" w:rsidP="000765B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Залік</w:t>
            </w:r>
          </w:p>
        </w:tc>
      </w:tr>
      <w:tr w:rsidR="000765B3" w:rsidRPr="000765B3" w:rsidTr="00F26366">
        <w:trPr>
          <w:trHeight w:val="20"/>
          <w:jc w:val="center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B3" w:rsidRPr="000765B3" w:rsidRDefault="000765B3" w:rsidP="00076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A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B3" w:rsidRPr="000765B3" w:rsidRDefault="000765B3" w:rsidP="00076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90 – 100 (відмінно)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B3" w:rsidRPr="000765B3" w:rsidRDefault="000765B3" w:rsidP="000765B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5 (відмінно)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B3" w:rsidRPr="000765B3" w:rsidRDefault="000765B3" w:rsidP="000765B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Зараховано</w:t>
            </w:r>
          </w:p>
        </w:tc>
      </w:tr>
      <w:tr w:rsidR="000765B3" w:rsidRPr="000765B3" w:rsidTr="00F26366">
        <w:trPr>
          <w:trHeight w:val="20"/>
          <w:jc w:val="center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B3" w:rsidRPr="000765B3" w:rsidRDefault="000765B3" w:rsidP="00076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B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B3" w:rsidRPr="000765B3" w:rsidRDefault="000765B3" w:rsidP="00076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85 – 89 (дуже добре)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B3" w:rsidRPr="000765B3" w:rsidRDefault="000765B3" w:rsidP="00076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4 (добре)</w:t>
            </w: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B3" w:rsidRPr="000765B3" w:rsidRDefault="000765B3" w:rsidP="00076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</w:p>
        </w:tc>
      </w:tr>
      <w:tr w:rsidR="000765B3" w:rsidRPr="000765B3" w:rsidTr="00F26366">
        <w:trPr>
          <w:trHeight w:val="20"/>
          <w:jc w:val="center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B3" w:rsidRPr="000765B3" w:rsidRDefault="000765B3" w:rsidP="00076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C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B3" w:rsidRPr="000765B3" w:rsidRDefault="000765B3" w:rsidP="00076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75 – 84 (добре)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B3" w:rsidRPr="000765B3" w:rsidRDefault="000765B3" w:rsidP="00076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B3" w:rsidRPr="000765B3" w:rsidRDefault="000765B3" w:rsidP="00076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</w:p>
          <w:p w:rsidR="000765B3" w:rsidRPr="000765B3" w:rsidRDefault="000765B3" w:rsidP="00076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</w:p>
        </w:tc>
      </w:tr>
      <w:tr w:rsidR="000765B3" w:rsidRPr="000765B3" w:rsidTr="00F26366">
        <w:trPr>
          <w:trHeight w:val="20"/>
          <w:jc w:val="center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B3" w:rsidRPr="000765B3" w:rsidRDefault="000765B3" w:rsidP="00076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D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B3" w:rsidRPr="000765B3" w:rsidRDefault="000765B3" w:rsidP="00076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 xml:space="preserve">70 – 74 (задовільно) 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B3" w:rsidRPr="000765B3" w:rsidRDefault="000765B3" w:rsidP="00076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3 (задовільно)</w:t>
            </w: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B3" w:rsidRPr="000765B3" w:rsidRDefault="000765B3" w:rsidP="00076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</w:p>
        </w:tc>
      </w:tr>
      <w:tr w:rsidR="000765B3" w:rsidRPr="000765B3" w:rsidTr="00F26366">
        <w:trPr>
          <w:trHeight w:val="20"/>
          <w:jc w:val="center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B3" w:rsidRPr="000765B3" w:rsidRDefault="000765B3" w:rsidP="00076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E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B3" w:rsidRPr="000765B3" w:rsidRDefault="000765B3" w:rsidP="00076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60 – 69 (достатньо)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B3" w:rsidRPr="000765B3" w:rsidRDefault="000765B3" w:rsidP="00076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B3" w:rsidRPr="000765B3" w:rsidRDefault="000765B3" w:rsidP="00076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</w:p>
          <w:p w:rsidR="000765B3" w:rsidRPr="000765B3" w:rsidRDefault="000765B3" w:rsidP="00076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</w:p>
        </w:tc>
      </w:tr>
      <w:tr w:rsidR="000765B3" w:rsidRPr="000765B3" w:rsidTr="00F26366">
        <w:trPr>
          <w:trHeight w:val="20"/>
          <w:jc w:val="center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B3" w:rsidRPr="000765B3" w:rsidRDefault="000765B3" w:rsidP="00076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FX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B3" w:rsidRPr="000765B3" w:rsidRDefault="000765B3" w:rsidP="00076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35 – 59 (незадовільно – з можливістю повторного складання)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B3" w:rsidRPr="000765B3" w:rsidRDefault="000765B3" w:rsidP="00076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2 (незадовільно)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B3" w:rsidRPr="000765B3" w:rsidRDefault="000765B3" w:rsidP="00076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0765B3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Не зараховано</w:t>
            </w:r>
          </w:p>
        </w:tc>
      </w:tr>
    </w:tbl>
    <w:p w:rsidR="004F6BB4" w:rsidRDefault="004F6BB4"/>
    <w:sectPr w:rsidR="004F6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5B3"/>
    <w:rsid w:val="000765B3"/>
    <w:rsid w:val="004F6BB4"/>
    <w:rsid w:val="00C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2021-10-06T09:05:00Z</dcterms:created>
  <dcterms:modified xsi:type="dcterms:W3CDTF">2023-11-10T17:53:00Z</dcterms:modified>
</cp:coreProperties>
</file>