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1. Яка з тем науки "Психологія сексуальності" вивчає процеси статевого виховання та формування сексуальних уподобань?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Особливості сексуальності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Психологія сексуальності як наука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Психосексуальний розвиток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2. Які засоби використовуються у методах психологічного дослідження сексуальності для отримання детальної інформації?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Лабораторні тести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Анкетування та інтерв'ю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Фізіологічні вимірювання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3. Чому людина взагалі відчуває потяг до сексуальності, з погляду механізмів потягу?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Біологічна необхідність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Суспільний тиск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 xml:space="preserve">c) Генетично визначено та забезпечує </w:t>
      </w:r>
      <w:proofErr w:type="spellStart"/>
      <w:r w:rsidRPr="00DA65D6">
        <w:rPr>
          <w:rFonts w:ascii="Times New Roman" w:hAnsi="Times New Roman" w:cs="Times New Roman"/>
          <w:sz w:val="28"/>
          <w:szCs w:val="28"/>
          <w:lang w:val="uk-UA"/>
        </w:rPr>
        <w:t>видження</w:t>
      </w:r>
      <w:proofErr w:type="spellEnd"/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4. Яка з тем досліджує особливості сексуальності у різних вікових та соціокультурних групах?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Психосексуальний розвиток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 xml:space="preserve">b) Стать, </w:t>
      </w:r>
      <w:proofErr w:type="spellStart"/>
      <w:r w:rsidRPr="00DA65D6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Pr="00DA65D6">
        <w:rPr>
          <w:rFonts w:ascii="Times New Roman" w:hAnsi="Times New Roman" w:cs="Times New Roman"/>
          <w:sz w:val="28"/>
          <w:szCs w:val="28"/>
          <w:lang w:val="uk-UA"/>
        </w:rPr>
        <w:t xml:space="preserve"> і сексуальність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Метод психологічного дослідження сексуальності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5. Як називається процес формування ідентичності стосовно власної статі та сексуальної орієнтації?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Сексуальний виховання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Гендерна соціалізація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Психосексуальний розвиток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6. Які з факторів впливають на визначення гендерної ролі в суспільстві?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Біологічні відмінності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Культурні уявлення і соціальні очікування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Індивідуальний розвиток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7. Що визначає концепція "</w:t>
      </w:r>
      <w:proofErr w:type="spellStart"/>
      <w:r w:rsidRPr="00DA65D6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Pr="00DA65D6">
        <w:rPr>
          <w:rFonts w:ascii="Times New Roman" w:hAnsi="Times New Roman" w:cs="Times New Roman"/>
          <w:sz w:val="28"/>
          <w:szCs w:val="28"/>
          <w:lang w:val="uk-UA"/>
        </w:rPr>
        <w:t>"?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Фізичні характеристики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Сприйняття власної сексуальності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Суспільно визначені ролі та очікування стосовно чоловіків і жінок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8. Яка з тем досліджує взаємодію між фізіологічними та психічними аспектами сексуальності?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Механізми потягу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Психосексуальний розвиток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Особливості сексуальності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9. Які з наукових підходів використовуються для вивчення сексуальності?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Лікарський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Психологічний та біологічний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Гендерний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10. Які чинники впливають на формування індивідуальних сексуальних уподобань?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Лише генетичні фактори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Соціальний тиск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Біологічні, соціальні та культурні чинники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11. Які аспекти становлять ключові складові психосексуального розвитку?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Тільки біологічні аспекти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Соціальні, емоційні та культурні аспекти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Лише фізіологічні аспекти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12. Які зміни відбуваються в організмі під час фізіологічного відгуку на статевий акт?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Лише емоційні зміни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Фізіологічні та емоційні зміни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Лише соціальні зміни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13. Яка роль соціокультурного контексту впливає на сприйняття сексуальності?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Тільки фізіологічна роль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Визначає стандарти та цінності</w:t>
      </w:r>
    </w:p>
    <w:p w:rsid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c) Лише психічна роль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A65D6">
        <w:rPr>
          <w:rFonts w:ascii="Times New Roman" w:hAnsi="Times New Roman" w:cs="Times New Roman"/>
          <w:sz w:val="28"/>
          <w:szCs w:val="28"/>
          <w:lang w:val="uk-UA"/>
        </w:rPr>
        <w:t>. Які знання можна отримати з дослідження особливостей сексуальності?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Лише фізіологічні процеси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b) Індивідуальні та колективні аспекти сексуального життя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c) Стан гормонального балансу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A65D6">
        <w:rPr>
          <w:rFonts w:ascii="Times New Roman" w:hAnsi="Times New Roman" w:cs="Times New Roman"/>
          <w:sz w:val="28"/>
          <w:szCs w:val="28"/>
          <w:lang w:val="uk-UA"/>
        </w:rPr>
        <w:t xml:space="preserve">. Які етапи включає в себе психосексуальний розвиток за теорією </w:t>
      </w:r>
      <w:proofErr w:type="spellStart"/>
      <w:r w:rsidRPr="00DA65D6">
        <w:rPr>
          <w:rFonts w:ascii="Times New Roman" w:hAnsi="Times New Roman" w:cs="Times New Roman"/>
          <w:sz w:val="28"/>
          <w:szCs w:val="28"/>
          <w:lang w:val="uk-UA"/>
        </w:rPr>
        <w:t>Зігмунда</w:t>
      </w:r>
      <w:proofErr w:type="spellEnd"/>
      <w:r w:rsidRPr="00DA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5D6">
        <w:rPr>
          <w:rFonts w:ascii="Times New Roman" w:hAnsi="Times New Roman" w:cs="Times New Roman"/>
          <w:sz w:val="28"/>
          <w:szCs w:val="28"/>
          <w:lang w:val="uk-UA"/>
        </w:rPr>
        <w:t>Фройда</w:t>
      </w:r>
      <w:proofErr w:type="spellEnd"/>
      <w:r w:rsidRPr="00DA65D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>a) Лише етапи дорослості</w:t>
      </w:r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 xml:space="preserve">b) Оральний, анальний, фалічний, латентний, </w:t>
      </w:r>
      <w:proofErr w:type="spellStart"/>
      <w:r w:rsidRPr="00DA65D6">
        <w:rPr>
          <w:rFonts w:ascii="Times New Roman" w:hAnsi="Times New Roman" w:cs="Times New Roman"/>
          <w:sz w:val="28"/>
          <w:szCs w:val="28"/>
          <w:lang w:val="uk-UA"/>
        </w:rPr>
        <w:t>генітальний</w:t>
      </w:r>
      <w:proofErr w:type="spellEnd"/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D6">
        <w:rPr>
          <w:rFonts w:ascii="Times New Roman" w:hAnsi="Times New Roman" w:cs="Times New Roman"/>
          <w:sz w:val="28"/>
          <w:szCs w:val="28"/>
          <w:lang w:val="uk-UA"/>
        </w:rPr>
        <w:t xml:space="preserve">c) Лише етапи </w:t>
      </w:r>
      <w:proofErr w:type="spellStart"/>
      <w:r w:rsidRPr="00DA65D6">
        <w:rPr>
          <w:rFonts w:ascii="Times New Roman" w:hAnsi="Times New Roman" w:cs="Times New Roman"/>
          <w:sz w:val="28"/>
          <w:szCs w:val="28"/>
          <w:lang w:val="uk-UA"/>
        </w:rPr>
        <w:t>підлітковості</w:t>
      </w:r>
      <w:proofErr w:type="spellEnd"/>
    </w:p>
    <w:p w:rsidR="00DA65D6" w:rsidRPr="00DA65D6" w:rsidRDefault="00DA65D6" w:rsidP="00DA6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A65D6" w:rsidRPr="00DA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D6"/>
    <w:rsid w:val="00DA65D6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2023-11-10T18:47:00Z</dcterms:created>
  <dcterms:modified xsi:type="dcterms:W3CDTF">2023-11-10T18:49:00Z</dcterms:modified>
</cp:coreProperties>
</file>