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8E" w:rsidRPr="00730EAD" w:rsidRDefault="00730EAD" w:rsidP="00730EAD">
      <w:pPr>
        <w:spacing w:line="360" w:lineRule="auto"/>
        <w:ind w:left="435" w:firstLine="285"/>
        <w:jc w:val="center"/>
        <w:rPr>
          <w:rFonts w:ascii="Times New Roman" w:hAnsi="Times New Roman"/>
          <w:color w:val="FF0000"/>
        </w:rPr>
      </w:pPr>
      <w:r w:rsidRPr="00730EAD">
        <w:rPr>
          <w:rFonts w:ascii="Times New Roman" w:hAnsi="Times New Roman"/>
          <w:color w:val="FF0000"/>
        </w:rPr>
        <w:t>ПИТАН</w:t>
      </w:r>
      <w:bookmarkStart w:id="0" w:name="_GoBack"/>
      <w:bookmarkEnd w:id="0"/>
      <w:r w:rsidRPr="00730EAD">
        <w:rPr>
          <w:rFonts w:ascii="Times New Roman" w:hAnsi="Times New Roman"/>
          <w:color w:val="FF0000"/>
        </w:rPr>
        <w:t>НЯ ДО ПРОМІЖНОГО КОНТРОЛЮ ДИСЦИПЛІНИ «МЕТОДОЛОГІЯ СИСТЕМНОГО ПІДХОДУ НАУКОВИХ ДОСЛІДЖЕНЬ»</w:t>
      </w:r>
    </w:p>
    <w:p w:rsidR="005B6D8E" w:rsidRPr="00730EAD" w:rsidRDefault="005B6D8E" w:rsidP="00730EAD">
      <w:pPr>
        <w:spacing w:line="360" w:lineRule="auto"/>
        <w:ind w:left="435" w:firstLine="285"/>
        <w:jc w:val="center"/>
        <w:rPr>
          <w:rFonts w:ascii="Times New Roman" w:hAnsi="Times New Roman"/>
          <w:b w:val="0"/>
          <w:color w:val="FF000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</w:t>
      </w:r>
      <w:r w:rsidRPr="00454D0B">
        <w:rPr>
          <w:rFonts w:ascii="Times New Roman" w:hAnsi="Times New Roman"/>
          <w:b w:val="0"/>
        </w:rPr>
        <w:t xml:space="preserve">. </w:t>
      </w:r>
      <w:r w:rsidRPr="00454D0B">
        <w:rPr>
          <w:rFonts w:ascii="Times New Roman" w:hAnsi="Times New Roman"/>
          <w:iCs/>
        </w:rPr>
        <w:t>Наука це: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особлива форма людської діяльності, яка склалася історично і має своїм результатом цілеспрямовано відібрані факти, гіпотези, теорії, закони й методи дослідження;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виявлення законів, відповідно з якими об’єкти можуть перетв</w:t>
      </w:r>
      <w:r>
        <w:rPr>
          <w:rFonts w:ascii="Times New Roman" w:hAnsi="Times New Roman"/>
          <w:b w:val="0"/>
        </w:rPr>
        <w:t>орюватись у людській діяльності;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тип практики і відкриття для людства нові предметні світи, які можуть стати об’єктами практичного освоєння лише на майбутніх етапах розвитку цивілізації.</w:t>
      </w:r>
    </w:p>
    <w:p w:rsidR="005B6D8E" w:rsidRPr="00454D0B" w:rsidRDefault="005B6D8E" w:rsidP="005B6D8E">
      <w:pPr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</w:r>
    </w:p>
    <w:p w:rsidR="005B6D8E" w:rsidRPr="00454D0B" w:rsidRDefault="005B6D8E" w:rsidP="005B6D8E">
      <w:pPr>
        <w:jc w:val="both"/>
        <w:rPr>
          <w:rFonts w:ascii="Times New Roman" w:hAnsi="Times New Roman"/>
        </w:rPr>
      </w:pPr>
      <w:r w:rsidRPr="00454D0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2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  <w:bCs/>
          <w:iCs/>
        </w:rPr>
        <w:t xml:space="preserve">Система наукових знань </w:t>
      </w:r>
      <w:r w:rsidRPr="00454D0B">
        <w:rPr>
          <w:rFonts w:ascii="Times New Roman" w:hAnsi="Times New Roman"/>
        </w:rPr>
        <w:t>складається:</w:t>
      </w:r>
    </w:p>
    <w:p w:rsidR="005B6D8E" w:rsidRPr="00454D0B" w:rsidRDefault="005B6D8E" w:rsidP="005B6D8E">
      <w:pPr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</w:rPr>
        <w:tab/>
      </w:r>
      <w:r w:rsidRPr="00454D0B">
        <w:rPr>
          <w:rFonts w:ascii="Times New Roman" w:hAnsi="Times New Roman"/>
          <w:b w:val="0"/>
        </w:rPr>
        <w:t>а)</w:t>
      </w:r>
      <w:r w:rsidRPr="00454D0B">
        <w:rPr>
          <w:rFonts w:ascii="Times New Roman" w:hAnsi="Times New Roman"/>
          <w:b w:val="0"/>
          <w:iCs/>
        </w:rPr>
        <w:t xml:space="preserve"> теорії,</w:t>
      </w:r>
      <w:r>
        <w:rPr>
          <w:rFonts w:ascii="Times New Roman" w:hAnsi="Times New Roman"/>
          <w:b w:val="0"/>
        </w:rPr>
        <w:t xml:space="preserve"> законів;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ascii="Times New Roman" w:hAnsi="Times New Roman"/>
          <w:b w:val="0"/>
          <w:iCs/>
        </w:rPr>
        <w:t xml:space="preserve"> гіпотези,</w:t>
      </w:r>
      <w:r w:rsidRPr="00454D0B">
        <w:rPr>
          <w:rFonts w:ascii="Times New Roman" w:hAnsi="Times New Roman"/>
          <w:b w:val="0"/>
        </w:rPr>
        <w:t xml:space="preserve"> понять й наукових методів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теорії, законів, гіпотези, понять й наукових методів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</w:rPr>
        <w:t xml:space="preserve">Наукова діяльність існує в різних </w:t>
      </w:r>
      <w:r w:rsidRPr="00454D0B">
        <w:rPr>
          <w:rFonts w:ascii="Times New Roman" w:hAnsi="Times New Roman"/>
          <w:i/>
          <w:iCs/>
        </w:rPr>
        <w:t>видах</w:t>
      </w:r>
      <w:r w:rsidRPr="00454D0B">
        <w:rPr>
          <w:rFonts w:ascii="Times New Roman" w:hAnsi="Times New Roman"/>
        </w:rPr>
        <w:t>, таких як</w:t>
      </w:r>
      <w:r w:rsidRPr="00454D0B">
        <w:rPr>
          <w:rFonts w:ascii="Times New Roman" w:hAnsi="Times New Roman"/>
          <w:b w:val="0"/>
        </w:rPr>
        <w:t>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науково - дослідна діяльність; науково-організаційна діяльність; науково - педагогічна діяльність; науково-інформаційна діяльність; науково - допоміжна діяльність та ін.;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науково - дослідна діяльність, науково - допоміжна діяльність та ін.;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науково-інформаційна діяльність; науково-організаційна діяльність.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  <w:iCs/>
        </w:rPr>
        <w:t>Наукова теорія -</w:t>
      </w:r>
      <w:r w:rsidRPr="00454D0B">
        <w:rPr>
          <w:rFonts w:ascii="Times New Roman" w:hAnsi="Times New Roman"/>
        </w:rPr>
        <w:t xml:space="preserve"> це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особлива форма людської діяльності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найвища форма узагальнення й систематизації знань;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закони, відповідно з якими об’єкти можуть перетворюватись у людській діяльності.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  <w:iCs/>
        </w:rPr>
        <w:t>Функціями наукової теорії є</w:t>
      </w:r>
      <w:r w:rsidRPr="00454D0B">
        <w:rPr>
          <w:rFonts w:ascii="Times New Roman" w:hAnsi="Times New Roman"/>
        </w:rPr>
        <w:t xml:space="preserve">: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а) пояснювальна, </w:t>
      </w:r>
      <w:proofErr w:type="spellStart"/>
      <w:r w:rsidRPr="00454D0B">
        <w:rPr>
          <w:rFonts w:ascii="Times New Roman" w:hAnsi="Times New Roman"/>
          <w:b w:val="0"/>
        </w:rPr>
        <w:t>передбачувальна</w:t>
      </w:r>
      <w:proofErr w:type="spellEnd"/>
      <w:r w:rsidRPr="00454D0B">
        <w:rPr>
          <w:rFonts w:ascii="Times New Roman" w:hAnsi="Times New Roman"/>
          <w:b w:val="0"/>
        </w:rPr>
        <w:t>, фактична, систематична (передбачає спадкоємність знань) і методологіч</w:t>
      </w:r>
      <w:r>
        <w:rPr>
          <w:rFonts w:ascii="Times New Roman" w:hAnsi="Times New Roman"/>
          <w:b w:val="0"/>
        </w:rPr>
        <w:t>на</w:t>
      </w:r>
      <w:r w:rsidRPr="00454D0B">
        <w:rPr>
          <w:rFonts w:ascii="Times New Roman" w:hAnsi="Times New Roman"/>
          <w:b w:val="0"/>
          <w:lang w:val="ru-RU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б) пояснювальна, </w:t>
      </w:r>
      <w:proofErr w:type="spellStart"/>
      <w:r w:rsidRPr="00454D0B">
        <w:rPr>
          <w:rFonts w:ascii="Times New Roman" w:hAnsi="Times New Roman"/>
          <w:b w:val="0"/>
        </w:rPr>
        <w:t>передбачувальна</w:t>
      </w:r>
      <w:proofErr w:type="spellEnd"/>
      <w:r w:rsidRPr="00454D0B">
        <w:rPr>
          <w:rFonts w:ascii="Times New Roman" w:hAnsi="Times New Roman"/>
          <w:b w:val="0"/>
        </w:rPr>
        <w:t>, фактична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пояснювальна, систематична (передбачає спадкоємність знань) і методологічна.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454D0B">
        <w:rPr>
          <w:rFonts w:ascii="Times New Roman" w:hAnsi="Times New Roman"/>
        </w:rPr>
        <w:t xml:space="preserve"> Види наукової теорії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  <w:iCs/>
        </w:rPr>
        <w:t>гносеологія, логіка, методологія;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ascii="Times New Roman" w:hAnsi="Times New Roman"/>
          <w:b w:val="0"/>
          <w:iCs/>
        </w:rPr>
        <w:t xml:space="preserve"> логіка, методологія;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ascii="Times New Roman" w:hAnsi="Times New Roman"/>
          <w:b w:val="0"/>
          <w:iCs/>
        </w:rPr>
        <w:t xml:space="preserve"> гносеологія, методологія</w:t>
      </w:r>
      <w:r>
        <w:rPr>
          <w:rFonts w:ascii="Times New Roman" w:hAnsi="Times New Roman"/>
          <w:b w:val="0"/>
          <w:iCs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7</w:t>
      </w:r>
      <w:r w:rsidRPr="00454D0B">
        <w:rPr>
          <w:rFonts w:ascii="Times New Roman" w:hAnsi="Times New Roman"/>
        </w:rPr>
        <w:t xml:space="preserve">. </w:t>
      </w:r>
      <w:r w:rsidRPr="00454D0B">
        <w:rPr>
          <w:rFonts w:ascii="Times New Roman" w:hAnsi="Times New Roman"/>
          <w:iCs/>
        </w:rPr>
        <w:t xml:space="preserve">Категорії - </w:t>
      </w:r>
      <w:r w:rsidRPr="00454D0B">
        <w:rPr>
          <w:rFonts w:ascii="Times New Roman" w:hAnsi="Times New Roman"/>
        </w:rPr>
        <w:t>це</w:t>
      </w:r>
      <w:r w:rsidRPr="00454D0B">
        <w:rPr>
          <w:rFonts w:ascii="Times New Roman" w:hAnsi="Times New Roman"/>
          <w:b w:val="0"/>
        </w:rPr>
        <w:t xml:space="preserve">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найвища форма узагальнення й систематизації знань;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найбільш загальні, фундаментальні поняття, які відбивають сут</w:t>
      </w:r>
      <w:r>
        <w:rPr>
          <w:rFonts w:ascii="Times New Roman" w:hAnsi="Times New Roman"/>
          <w:b w:val="0"/>
        </w:rPr>
        <w:t>тєві властивості явищ дійсності;</w:t>
      </w:r>
      <w:r w:rsidRPr="00454D0B">
        <w:rPr>
          <w:rFonts w:ascii="Times New Roman" w:hAnsi="Times New Roman"/>
          <w:b w:val="0"/>
        </w:rPr>
        <w:t xml:space="preserve">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закони, відповідно з якими об’єкти можуть перетворюватись у людській діяльності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454D0B">
        <w:rPr>
          <w:rFonts w:ascii="Times New Roman" w:hAnsi="Times New Roman"/>
        </w:rPr>
        <w:t>. Категорії бувають: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загально філософськими;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загальнонауковими;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в) </w:t>
      </w:r>
      <w:proofErr w:type="spellStart"/>
      <w:r w:rsidRPr="00454D0B">
        <w:rPr>
          <w:rFonts w:ascii="Times New Roman" w:hAnsi="Times New Roman"/>
          <w:b w:val="0"/>
        </w:rPr>
        <w:t>загальнофілософськими</w:t>
      </w:r>
      <w:proofErr w:type="spellEnd"/>
      <w:r w:rsidRPr="00454D0B">
        <w:rPr>
          <w:rFonts w:ascii="Times New Roman" w:hAnsi="Times New Roman"/>
          <w:b w:val="0"/>
        </w:rPr>
        <w:t>, загальнонауковими і такими, що належать до окремої галузі науки.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5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9</w:t>
      </w:r>
      <w:r w:rsidRPr="00454D0B">
        <w:rPr>
          <w:rFonts w:ascii="Times New Roman" w:hAnsi="Times New Roman"/>
        </w:rPr>
        <w:t>. Гіпотеза проходить такі стадії розвитку</w:t>
      </w:r>
      <w:r w:rsidRPr="00454D0B">
        <w:rPr>
          <w:rFonts w:ascii="Times New Roman" w:hAnsi="Times New Roman"/>
          <w:b w:val="0"/>
        </w:rPr>
        <w:t xml:space="preserve">: 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а). накопичення фактичного матеріалу і припущення на його підставі; формулювання гіпотези, тобто виведення з припущення наслідків, розгортання теорії; перевірка на практиці та уточнення за результатами цієї перевірки;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б) перевірку на практиці та уточнення за результатами цієї перевірки;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в) накопичення фактичного матеріалу і припущення на його підставі.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</w:r>
      <w:r w:rsidRPr="00454D0B">
        <w:rPr>
          <w:rFonts w:ascii="Times New Roman" w:hAnsi="Times New Roman"/>
        </w:rPr>
        <w:t>2. Основні групи наукових досліджень</w:t>
      </w:r>
      <w:r w:rsidRPr="00454D0B">
        <w:rPr>
          <w:rFonts w:ascii="Times New Roman" w:hAnsi="Times New Roman"/>
          <w:b w:val="0"/>
        </w:rPr>
        <w:t xml:space="preserve">: 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</w:rPr>
        <w:tab/>
      </w:r>
      <w:r w:rsidRPr="00454D0B">
        <w:rPr>
          <w:rFonts w:ascii="Times New Roman" w:hAnsi="Times New Roman"/>
          <w:b w:val="0"/>
        </w:rPr>
        <w:t>а) фундаментальні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прикладні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фундаментальні та прикладні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rPr>
          <w:rFonts w:ascii="Times New Roman" w:hAnsi="Times New Roman"/>
        </w:rPr>
      </w:pPr>
      <w:r w:rsidRPr="00454D0B">
        <w:rPr>
          <w:rFonts w:ascii="Times New Roman" w:hAnsi="Times New Roman"/>
        </w:rPr>
        <w:tab/>
        <w:t xml:space="preserve">3. Наукові знання систематизовано викладено: 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</w:rPr>
        <w:tab/>
      </w:r>
      <w:r w:rsidRPr="00454D0B">
        <w:rPr>
          <w:rFonts w:ascii="Times New Roman" w:hAnsi="Times New Roman"/>
          <w:b w:val="0"/>
        </w:rPr>
        <w:t xml:space="preserve">а) звітах, авторських </w:t>
      </w:r>
      <w:proofErr w:type="spellStart"/>
      <w:r w:rsidRPr="00454D0B">
        <w:rPr>
          <w:rFonts w:ascii="Times New Roman" w:hAnsi="Times New Roman"/>
          <w:b w:val="0"/>
        </w:rPr>
        <w:t>свідоцтвах</w:t>
      </w:r>
      <w:proofErr w:type="spellEnd"/>
      <w:r w:rsidRPr="00454D0B"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б) у книгах, статтях, авторських </w:t>
      </w:r>
      <w:proofErr w:type="spellStart"/>
      <w:r w:rsidRPr="00454D0B">
        <w:rPr>
          <w:rFonts w:ascii="Times New Roman" w:hAnsi="Times New Roman"/>
          <w:b w:val="0"/>
        </w:rPr>
        <w:t>сві</w:t>
      </w:r>
      <w:r>
        <w:rPr>
          <w:rFonts w:ascii="Times New Roman" w:hAnsi="Times New Roman"/>
          <w:b w:val="0"/>
        </w:rPr>
        <w:t>доцтвах</w:t>
      </w:r>
      <w:proofErr w:type="spellEnd"/>
      <w:r>
        <w:rPr>
          <w:rFonts w:ascii="Times New Roman" w:hAnsi="Times New Roman"/>
          <w:b w:val="0"/>
        </w:rPr>
        <w:t xml:space="preserve"> і патентах, звітах тощо;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у книгах, статтях.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4. Наукове дослідження - це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ascii="Times New Roman" w:hAnsi="Times New Roman"/>
        </w:rPr>
        <w:t xml:space="preserve"> </w:t>
      </w:r>
      <w:r w:rsidRPr="00454D0B">
        <w:rPr>
          <w:rFonts w:ascii="Times New Roman" w:hAnsi="Times New Roman"/>
          <w:b w:val="0"/>
        </w:rPr>
        <w:t>систематичне й цілеспрямоване вивчення об’єктів, в яких використовуються засоби і методи науки і яке завершується формуванням знань про об’єкт, як</w:t>
      </w:r>
      <w:r>
        <w:rPr>
          <w:rFonts w:ascii="Times New Roman" w:hAnsi="Times New Roman"/>
          <w:b w:val="0"/>
        </w:rPr>
        <w:t>ий вивчається;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особлива форма людської діяльності, яка склалася історично і має своїм результатом цілеспрямовано відібрані факти, гіпотези, теорії, закони й методи дослідження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виявлення законів, відповідно з якими об’єкти можуть перетворюватись у людській діяльності.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5. Види пізнавальних знань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теоретичні;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емпіричні, теоретичні й логічні;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логічні.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6.</w:t>
      </w:r>
      <w:r w:rsidRPr="00454D0B">
        <w:rPr>
          <w:rFonts w:ascii="Times New Roman" w:hAnsi="Times New Roman"/>
          <w:b w:val="0"/>
          <w:i/>
          <w:iCs/>
        </w:rPr>
        <w:t xml:space="preserve"> </w:t>
      </w:r>
      <w:r w:rsidRPr="00454D0B">
        <w:rPr>
          <w:rFonts w:ascii="Times New Roman" w:hAnsi="Times New Roman"/>
          <w:iCs/>
        </w:rPr>
        <w:t>Методологія -</w:t>
      </w:r>
      <w:r w:rsidRPr="00454D0B">
        <w:rPr>
          <w:rFonts w:ascii="Times New Roman" w:hAnsi="Times New Roman"/>
        </w:rPr>
        <w:t xml:space="preserve"> це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тип раціонально-рефлексивної свідомості, спрямований на вивчення, удосконалення і конструювання методів;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закони, відповідно з якими об’єкти можуть перетворюватись у людській діяльності;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E17A2E">
        <w:rPr>
          <w:rFonts w:ascii="Times New Roman" w:hAnsi="Times New Roman"/>
          <w:b w:val="0"/>
        </w:rPr>
        <w:t>в)</w:t>
      </w:r>
      <w:r w:rsidRPr="00454D0B">
        <w:rPr>
          <w:rFonts w:ascii="Times New Roman" w:hAnsi="Times New Roman"/>
          <w:b w:val="0"/>
        </w:rPr>
        <w:t xml:space="preserve"> найвища форма узагальнення й систематизації знань.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7. Метод - це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lastRenderedPageBreak/>
        <w:t>а) закони, відповідно з якими об’єкти можуть перетв</w:t>
      </w:r>
      <w:r>
        <w:rPr>
          <w:rFonts w:ascii="Times New Roman" w:hAnsi="Times New Roman"/>
          <w:b w:val="0"/>
        </w:rPr>
        <w:t>орюватись у людській діяльності;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інструмент для вирішення головного завдання науки - відкриття об’єктивних законів дійсності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особлива форма людської діяльності, яка склалася історично і має своїм результатом цілеспрямовано відібрані факти, гіпотези, теорії, закони й методи дослідження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 xml:space="preserve">8. </w:t>
      </w:r>
      <w:r w:rsidRPr="00454D0B">
        <w:rPr>
          <w:rFonts w:ascii="Times New Roman" w:hAnsi="Times New Roman"/>
          <w:iCs/>
        </w:rPr>
        <w:t>Методика -</w:t>
      </w:r>
      <w:r w:rsidRPr="00454D0B">
        <w:rPr>
          <w:rFonts w:ascii="Times New Roman" w:hAnsi="Times New Roman"/>
        </w:rPr>
        <w:t xml:space="preserve"> це 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фіксована сукупність прийомів практичної діяльності, що призводить до заз</w:t>
      </w:r>
      <w:r>
        <w:rPr>
          <w:rFonts w:ascii="Times New Roman" w:hAnsi="Times New Roman"/>
          <w:b w:val="0"/>
        </w:rPr>
        <w:t>далегідь визначеного результату;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найвища форма узагальнення й систематизації знань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закони, відповідно з якими об’єкти можуть перетворюватись у людській діяльності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cs="PetersburgC"/>
          <w:b w:val="0"/>
          <w:sz w:val="20"/>
          <w:szCs w:val="2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9. Методи наукового пізнання за ступенем загальності і сфери дії можуть бути: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філософські методи;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загальнонаукові методи;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філософські методи, загальнонаукові методи, часткові методи наук (внутрішньо - та міждисциплінарні).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 xml:space="preserve">10. </w:t>
      </w:r>
      <w:r w:rsidRPr="00454D0B">
        <w:rPr>
          <w:rFonts w:ascii="Times New Roman" w:hAnsi="Times New Roman"/>
          <w:bCs/>
          <w:iCs/>
        </w:rPr>
        <w:t>Загальнонаукові методи дослідження це: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методи емпіричного дослідження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методи теоретичного пізнання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в) методи емпіричного дослідження, методи теоретичного пізнання, </w:t>
      </w:r>
      <w:proofErr w:type="spellStart"/>
      <w:r w:rsidRPr="00454D0B">
        <w:rPr>
          <w:rFonts w:ascii="Times New Roman" w:hAnsi="Times New Roman"/>
          <w:b w:val="0"/>
        </w:rPr>
        <w:t>загальнологічні</w:t>
      </w:r>
      <w:proofErr w:type="spellEnd"/>
      <w:r w:rsidRPr="00454D0B">
        <w:rPr>
          <w:rFonts w:ascii="Times New Roman" w:hAnsi="Times New Roman"/>
          <w:b w:val="0"/>
        </w:rPr>
        <w:t xml:space="preserve"> методи і прийоми дослідження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1</w:t>
      </w:r>
      <w:r w:rsidRPr="00454D0B">
        <w:rPr>
          <w:rFonts w:ascii="Times New Roman" w:hAnsi="Times New Roman"/>
          <w:bCs/>
          <w:iCs/>
        </w:rPr>
        <w:t>1. Що виноситься до методів емпіричного дослідження?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спостереження, експеримент;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спостереження, експеримент, порівняння, опис, вимірювання;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порівняння, опис, вимірювання.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 xml:space="preserve">2. </w:t>
      </w:r>
      <w:r w:rsidRPr="00454D0B">
        <w:rPr>
          <w:rFonts w:ascii="Times New Roman" w:hAnsi="Times New Roman"/>
          <w:bCs/>
          <w:iCs/>
        </w:rPr>
        <w:t>Що виноситься до методів теоретичного пізнання?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формалізацію, аксіоматичний метод;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гіпотетико-дедуктивний метод;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формалізацію, аксіоматичний метод, гіпотетико-дедуктивний метод і сходження від абстрактного до конкретного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3.</w:t>
      </w:r>
      <w:r w:rsidRPr="00454D0B">
        <w:rPr>
          <w:rFonts w:cs="PetersburgC"/>
          <w:b w:val="0"/>
          <w:bCs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Cs/>
          <w:iCs/>
        </w:rPr>
        <w:t xml:space="preserve">Що виноситься до </w:t>
      </w:r>
      <w:proofErr w:type="spellStart"/>
      <w:r w:rsidRPr="00454D0B">
        <w:rPr>
          <w:rFonts w:ascii="Times New Roman" w:hAnsi="Times New Roman"/>
          <w:bCs/>
          <w:iCs/>
        </w:rPr>
        <w:t>загальнологічних</w:t>
      </w:r>
      <w:proofErr w:type="spellEnd"/>
      <w:r w:rsidRPr="00454D0B">
        <w:rPr>
          <w:rFonts w:ascii="Times New Roman" w:hAnsi="Times New Roman"/>
          <w:bCs/>
          <w:iCs/>
        </w:rPr>
        <w:t xml:space="preserve"> методів і прийомів дослідження?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 xml:space="preserve">аналіз, синтез, абстрагування, ідеалізація, узагальнення, індукція, дедукція, аналогія, моделювання, системний підхід, </w:t>
      </w:r>
      <w:proofErr w:type="spellStart"/>
      <w:r w:rsidRPr="00454D0B">
        <w:rPr>
          <w:rFonts w:ascii="Times New Roman" w:hAnsi="Times New Roman"/>
          <w:b w:val="0"/>
        </w:rPr>
        <w:t>вірогіднісні</w:t>
      </w:r>
      <w:proofErr w:type="spellEnd"/>
      <w:r w:rsidRPr="00454D0B">
        <w:rPr>
          <w:rFonts w:ascii="Times New Roman" w:hAnsi="Times New Roman"/>
          <w:b w:val="0"/>
        </w:rPr>
        <w:t xml:space="preserve"> (статистичні) методи;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аналіз, синтез, абстрагування, ідеалізація;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в) узагальнення, індукція, дедукція, аналогія, моделювання, системний підхід, </w:t>
      </w:r>
      <w:proofErr w:type="spellStart"/>
      <w:r w:rsidRPr="00454D0B">
        <w:rPr>
          <w:rFonts w:ascii="Times New Roman" w:hAnsi="Times New Roman"/>
          <w:b w:val="0"/>
        </w:rPr>
        <w:t>вірогіднісні</w:t>
      </w:r>
      <w:proofErr w:type="spellEnd"/>
      <w:r w:rsidRPr="00454D0B">
        <w:rPr>
          <w:rFonts w:ascii="Times New Roman" w:hAnsi="Times New Roman"/>
          <w:b w:val="0"/>
        </w:rPr>
        <w:t xml:space="preserve"> (статистичні) методи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4.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</w:rPr>
        <w:t>Класифікація наук здійснюється разом із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lastRenderedPageBreak/>
        <w:t xml:space="preserve">а) формуванням наукових знань;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особливої форми людської діяльності, яка склалася історично і має своїм результатом цілеспрямовано відібрані факти, гіпотези, теорії, закони й методи дослідження;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формуванням наукових знань, виконує функції групування наукових знань в певні системи, що сприяє уніфікації науки, її міжнародним зв’язкам і зростанню темпів розвитку.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5. Державна політика України з наукової та науково-технічної ді</w:t>
      </w:r>
      <w:r w:rsidRPr="00454D0B">
        <w:rPr>
          <w:rFonts w:ascii="Times New Roman" w:hAnsi="Times New Roman"/>
        </w:rPr>
        <w:softHyphen/>
        <w:t>яльності спрямована на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примноження національного багатства на основі використання наукових і науково-технічних досягнень; створення умов для досягнення високого рівня життя людей, їхнього фізичного і інтелектуального розвитку за допомогою використання сучасних досягнень науки і техніки; зміцнення національної безпеки на основі використання наукових та науково-технічних досягнень; забезпечення вільного розвитку наукової та науково-технічної творчості;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створення умов для досягнення високого рівня життя людей, їхнього фізичного і інтелектуального розвитку за допомогою використання сучасних досягнень науки і техніки;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забезпечення вільного розвитку наукової та науково-технічної творчості.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6.</w:t>
      </w:r>
      <w:r w:rsidRPr="00454D0B">
        <w:rPr>
          <w:rFonts w:ascii="Times New Roman" w:hAnsi="Times New Roman"/>
          <w:i/>
          <w:iCs/>
        </w:rPr>
        <w:t xml:space="preserve"> </w:t>
      </w:r>
      <w:r w:rsidRPr="00454D0B">
        <w:rPr>
          <w:rFonts w:ascii="Times New Roman" w:hAnsi="Times New Roman"/>
          <w:iCs/>
        </w:rPr>
        <w:t>Технологія наукового дослідження -</w:t>
      </w:r>
      <w:r w:rsidRPr="00454D0B">
        <w:rPr>
          <w:rFonts w:ascii="Times New Roman" w:hAnsi="Times New Roman"/>
        </w:rPr>
        <w:t xml:space="preserve"> це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найвища форма узагальнення й систематизації знань;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виявлення законів, відповідно з якими об’єкти можуть перетворюватись у людській діяльності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в) спосіб досягнення його мети за умов фіксованого поділу функцій між технічними засобами і природними інформаційними органами людини, що відповідають можливостям перших та останніх, а також встановленій </w:t>
      </w:r>
      <w:proofErr w:type="spellStart"/>
      <w:r w:rsidRPr="00454D0B">
        <w:rPr>
          <w:rFonts w:ascii="Times New Roman" w:hAnsi="Times New Roman"/>
          <w:b w:val="0"/>
        </w:rPr>
        <w:t>логіці</w:t>
      </w:r>
      <w:proofErr w:type="spellEnd"/>
      <w:r w:rsidRPr="00454D0B">
        <w:rPr>
          <w:rFonts w:ascii="Times New Roman" w:hAnsi="Times New Roman"/>
          <w:b w:val="0"/>
        </w:rPr>
        <w:t xml:space="preserve"> дослідження.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7. Технологія наукового дослідження передбачає здійснення таких технологічних циклів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визначення мети, завдань, об’єкта й предмета дослідження; виконання теоретичних та прикладних наукових досліджень;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формулювання теми наукового дослідження та розробка робо</w:t>
      </w:r>
      <w:r w:rsidRPr="00454D0B">
        <w:rPr>
          <w:rFonts w:ascii="Times New Roman" w:hAnsi="Times New Roman"/>
          <w:b w:val="0"/>
        </w:rPr>
        <w:softHyphen/>
        <w:t>чої гіпотези; визначення мети, завдань, об’єкта й предмета дослідження; виконання теоретичних та прикладних наукових досліджень; оформлення звіту про в</w:t>
      </w:r>
      <w:r>
        <w:rPr>
          <w:rFonts w:ascii="Times New Roman" w:hAnsi="Times New Roman"/>
          <w:b w:val="0"/>
        </w:rPr>
        <w:t>иконану науково-дослідну роботу;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оформлення звіту про виконану науково-дослідну роботу.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8. У науково-дослідних розробках розрізняють: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 w:rsidRPr="00454D0B">
        <w:rPr>
          <w:rFonts w:ascii="Times New Roman" w:hAnsi="Times New Roman"/>
          <w:b w:val="0"/>
        </w:rPr>
        <w:t>а) наукові напрями;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проблеми;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наукові напрями, проблеми, теми.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54D0B">
        <w:rPr>
          <w:rFonts w:ascii="Times New Roman" w:hAnsi="Times New Roman"/>
        </w:rPr>
        <w:t>9. Експерименти бувають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природними, штучними,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лабораторними; виробничими;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штучними,</w:t>
      </w:r>
      <w:r w:rsidRPr="00454D0B">
        <w:rPr>
          <w:rFonts w:ascii="Times New Roman" w:hAnsi="Times New Roman"/>
        </w:rPr>
        <w:t xml:space="preserve"> </w:t>
      </w:r>
      <w:r w:rsidRPr="00454D0B">
        <w:rPr>
          <w:rFonts w:ascii="Times New Roman" w:hAnsi="Times New Roman"/>
          <w:b w:val="0"/>
        </w:rPr>
        <w:t>виробничими;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природними, лабораторними.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Pr="00454D0B">
        <w:rPr>
          <w:rFonts w:ascii="Times New Roman" w:hAnsi="Times New Roman"/>
        </w:rPr>
        <w:t xml:space="preserve">0. Назвіть </w:t>
      </w:r>
      <w:r w:rsidRPr="00454D0B">
        <w:rPr>
          <w:rFonts w:ascii="Times New Roman" w:hAnsi="Times New Roman"/>
          <w:iCs/>
        </w:rPr>
        <w:t>види бібліографічних списків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ascii="Times New Roman" w:hAnsi="Times New Roman"/>
          <w:b w:val="0"/>
          <w:iCs/>
        </w:rPr>
        <w:t xml:space="preserve"> </w:t>
      </w:r>
      <w:proofErr w:type="spellStart"/>
      <w:r w:rsidRPr="00454D0B">
        <w:rPr>
          <w:rFonts w:ascii="Times New Roman" w:hAnsi="Times New Roman"/>
          <w:b w:val="0"/>
          <w:iCs/>
        </w:rPr>
        <w:t>прикнижкові</w:t>
      </w:r>
      <w:proofErr w:type="spellEnd"/>
      <w:r w:rsidRPr="00454D0B">
        <w:rPr>
          <w:rFonts w:ascii="Times New Roman" w:hAnsi="Times New Roman"/>
          <w:b w:val="0"/>
          <w:iCs/>
        </w:rPr>
        <w:t xml:space="preserve"> </w:t>
      </w:r>
      <w:r w:rsidRPr="00454D0B">
        <w:rPr>
          <w:rFonts w:ascii="Times New Roman" w:hAnsi="Times New Roman"/>
          <w:b w:val="0"/>
        </w:rPr>
        <w:t>бібліографічні списки;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ascii="Times New Roman" w:hAnsi="Times New Roman"/>
          <w:b w:val="0"/>
          <w:iCs/>
        </w:rPr>
        <w:t xml:space="preserve"> </w:t>
      </w:r>
      <w:proofErr w:type="spellStart"/>
      <w:r w:rsidRPr="00454D0B">
        <w:rPr>
          <w:rFonts w:ascii="Times New Roman" w:hAnsi="Times New Roman"/>
          <w:b w:val="0"/>
          <w:iCs/>
        </w:rPr>
        <w:t>пристатейні</w:t>
      </w:r>
      <w:proofErr w:type="spellEnd"/>
      <w:r w:rsidRPr="00454D0B">
        <w:rPr>
          <w:rFonts w:ascii="Times New Roman" w:hAnsi="Times New Roman"/>
          <w:b w:val="0"/>
          <w:iCs/>
        </w:rPr>
        <w:t xml:space="preserve"> бібліографічні списки;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ascii="Times New Roman" w:hAnsi="Times New Roman"/>
          <w:i/>
          <w:iCs/>
        </w:rPr>
        <w:t xml:space="preserve"> </w:t>
      </w:r>
      <w:proofErr w:type="spellStart"/>
      <w:r w:rsidRPr="00454D0B">
        <w:rPr>
          <w:rFonts w:ascii="Times New Roman" w:hAnsi="Times New Roman"/>
          <w:b w:val="0"/>
          <w:iCs/>
        </w:rPr>
        <w:t>прикнижкові</w:t>
      </w:r>
      <w:proofErr w:type="spellEnd"/>
      <w:r w:rsidRPr="00454D0B">
        <w:rPr>
          <w:rFonts w:ascii="Times New Roman" w:hAnsi="Times New Roman"/>
          <w:b w:val="0"/>
          <w:iCs/>
        </w:rPr>
        <w:t xml:space="preserve"> </w:t>
      </w:r>
      <w:r w:rsidRPr="00454D0B">
        <w:rPr>
          <w:rFonts w:ascii="Times New Roman" w:hAnsi="Times New Roman"/>
          <w:b w:val="0"/>
        </w:rPr>
        <w:t>бібліографічні списки,</w:t>
      </w:r>
      <w:r w:rsidRPr="00454D0B">
        <w:rPr>
          <w:rFonts w:ascii="Times New Roman" w:hAnsi="Times New Roman"/>
          <w:b w:val="0"/>
          <w:iCs/>
        </w:rPr>
        <w:t xml:space="preserve"> списки літератури до окремих розділів, </w:t>
      </w:r>
      <w:proofErr w:type="spellStart"/>
      <w:r w:rsidRPr="00454D0B">
        <w:rPr>
          <w:rFonts w:ascii="Times New Roman" w:hAnsi="Times New Roman"/>
          <w:b w:val="0"/>
          <w:iCs/>
        </w:rPr>
        <w:t>пристатейні</w:t>
      </w:r>
      <w:proofErr w:type="spellEnd"/>
      <w:r w:rsidRPr="00454D0B">
        <w:rPr>
          <w:rFonts w:ascii="Times New Roman" w:hAnsi="Times New Roman"/>
          <w:b w:val="0"/>
          <w:iCs/>
        </w:rPr>
        <w:t xml:space="preserve"> бібліографічні списки.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pStyle w:val="P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Pr="00454D0B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54D0B">
        <w:rPr>
          <w:rFonts w:ascii="Times New Roman" w:hAnsi="Times New Roman"/>
          <w:b/>
          <w:lang w:val="ru-RU"/>
        </w:rPr>
        <w:t xml:space="preserve"> </w:t>
      </w:r>
      <w:r w:rsidRPr="00454D0B">
        <w:rPr>
          <w:rFonts w:ascii="Times New Roman" w:hAnsi="Times New Roman"/>
          <w:b/>
          <w:sz w:val="28"/>
          <w:szCs w:val="28"/>
          <w:lang w:val="uk-UA"/>
        </w:rPr>
        <w:t xml:space="preserve">Пошук інформації для навчальної та наукової діяльності проходить такі етапи: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визначення теми пошуку і складання списку літератури для її вивчення;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пошук самих джерел для безпосереднього їх читання (перегляду) і вилучення потрібної інформації;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визначення теми пошуку і складання списку літератури для її вивчення; пошук самих джерел для безпосереднього їх читання (перегляду) і вилучення потрібної інформації.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454D0B">
        <w:rPr>
          <w:rFonts w:ascii="Times New Roman" w:hAnsi="Times New Roman"/>
        </w:rPr>
        <w:t>. Джерела поділяються: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  <w:iCs/>
        </w:rPr>
        <w:t xml:space="preserve">документальні, </w:t>
      </w:r>
      <w:r w:rsidRPr="00454D0B">
        <w:rPr>
          <w:rFonts w:ascii="Times New Roman" w:hAnsi="Times New Roman"/>
          <w:b w:val="0"/>
        </w:rPr>
        <w:t>які дають інформацію за суттю теми (питання): монографії, підручники, навчальні посібники, наукові журнали, довідкові видання тощо;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ascii="Times New Roman" w:hAnsi="Times New Roman"/>
          <w:b w:val="0"/>
          <w:iCs/>
        </w:rPr>
        <w:t xml:space="preserve"> документальні, </w:t>
      </w:r>
      <w:r w:rsidRPr="00454D0B">
        <w:rPr>
          <w:rFonts w:ascii="Times New Roman" w:hAnsi="Times New Roman"/>
          <w:b w:val="0"/>
        </w:rPr>
        <w:t>які дають інформацію за суттю теми (питання): монографії, підручники, навчальні посібники, наукові журнали, довідкові видання тощо;</w:t>
      </w:r>
      <w:r w:rsidRPr="00454D0B">
        <w:rPr>
          <w:rFonts w:ascii="Times New Roman" w:hAnsi="Times New Roman"/>
          <w:b w:val="0"/>
          <w:iCs/>
        </w:rPr>
        <w:t xml:space="preserve"> бібліографічні </w:t>
      </w:r>
      <w:r w:rsidRPr="00454D0B">
        <w:rPr>
          <w:rFonts w:ascii="Times New Roman" w:hAnsi="Times New Roman"/>
          <w:b w:val="0"/>
        </w:rPr>
        <w:t>покажчики, списки, огляди монографій, підручників, наукових статей та інших документальних джерел;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  <w:iCs/>
        </w:rPr>
        <w:t xml:space="preserve">бібліографічні </w:t>
      </w:r>
      <w:r w:rsidRPr="00454D0B">
        <w:rPr>
          <w:rFonts w:ascii="Times New Roman" w:hAnsi="Times New Roman"/>
          <w:b w:val="0"/>
        </w:rPr>
        <w:t>покажчики, списки, огляди монографій, підручників, наукових статей та інших документальних джерел.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Cs/>
        </w:rPr>
        <w:t xml:space="preserve"> Види наукових публікацій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автореферат, препринт, тези доповідей;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стаття, автореферат;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монографія, стаття, автореферат, препринт, тези доповідей, наукова доповідь, збірник наукових праць.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24</w:t>
      </w:r>
      <w:r w:rsidRPr="00454D0B">
        <w:rPr>
          <w:rFonts w:ascii="Times New Roman" w:hAnsi="Times New Roman"/>
        </w:rPr>
        <w:t xml:space="preserve">. </w:t>
      </w:r>
      <w:r w:rsidRPr="00454D0B">
        <w:rPr>
          <w:rFonts w:ascii="Times New Roman" w:hAnsi="Times New Roman"/>
          <w:bCs/>
          <w:iCs/>
        </w:rPr>
        <w:t>Наукова доповідь -</w:t>
      </w:r>
      <w:r w:rsidRPr="00454D0B">
        <w:rPr>
          <w:rFonts w:ascii="Times New Roman" w:hAnsi="Times New Roman"/>
        </w:rPr>
        <w:t xml:space="preserve"> це</w:t>
      </w:r>
      <w:r w:rsidRPr="00454D0B">
        <w:rPr>
          <w:rFonts w:ascii="Times New Roman" w:hAnsi="Times New Roman"/>
          <w:b w:val="0"/>
        </w:rPr>
        <w:t xml:space="preserve">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публічне повідомлення, розгорнутий виклад певної наукової проблеми (теми, питання);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документ, в якому викладаються певні питання, по</w:t>
      </w:r>
      <w:r w:rsidRPr="00454D0B">
        <w:rPr>
          <w:rFonts w:ascii="Times New Roman" w:hAnsi="Times New Roman"/>
          <w:b w:val="0"/>
        </w:rPr>
        <w:softHyphen/>
        <w:t>даються висновки, пропозиції;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забезпечення вільного розвитку наукової та науково-технічної творчості.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Pr="00454D0B">
        <w:rPr>
          <w:rFonts w:ascii="Times New Roman" w:hAnsi="Times New Roman"/>
        </w:rPr>
        <w:t>. Процес написання реферату включає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вибір теми;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вибір теми; підбір необхідної літератури та її вивчення; складання плану; написання тексту та його оформлення;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підбір необх</w:t>
      </w:r>
      <w:r>
        <w:rPr>
          <w:rFonts w:ascii="Times New Roman" w:hAnsi="Times New Roman"/>
          <w:b w:val="0"/>
        </w:rPr>
        <w:t>ідної літератури та її вивчення.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Cs/>
          <w:iCs/>
        </w:rPr>
        <w:t xml:space="preserve"> Магістерська робота (дисертація) -</w:t>
      </w:r>
      <w:r w:rsidRPr="00454D0B">
        <w:rPr>
          <w:rFonts w:ascii="Times New Roman" w:hAnsi="Times New Roman"/>
        </w:rPr>
        <w:t xml:space="preserve"> являє собою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випускну кваліфікаційну роботу наукового змісту, якій притаманні внутрішня єдність і відображення ходу і ре</w:t>
      </w:r>
      <w:r>
        <w:rPr>
          <w:rFonts w:ascii="Times New Roman" w:hAnsi="Times New Roman"/>
          <w:b w:val="0"/>
        </w:rPr>
        <w:t>зультатів розробки обраної теми;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lastRenderedPageBreak/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вирішення певних теоретичних питань, які входять до загальної проблеми дослідження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обґрунтування необхідної системи заходів щодо вирішення даної проблеми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Pr="00454D0B">
        <w:rPr>
          <w:rFonts w:ascii="Times New Roman" w:hAnsi="Times New Roman"/>
        </w:rPr>
        <w:t>.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</w:rPr>
        <w:t>Магістерська освітньо-професійна програма включає в себе: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освітню складова;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науково – дослідну складова;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освітню і науково – дослідну складову.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Pr="00454D0B">
        <w:rPr>
          <w:rFonts w:ascii="Times New Roman" w:hAnsi="Times New Roman"/>
        </w:rPr>
        <w:t>.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iCs/>
        </w:rPr>
        <w:t xml:space="preserve">Науково-дослідна робота студентів </w:t>
      </w:r>
      <w:r w:rsidRPr="00454D0B">
        <w:rPr>
          <w:rFonts w:ascii="Times New Roman" w:hAnsi="Times New Roman"/>
        </w:rPr>
        <w:t>(НДРС) - це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науково - дослідна діяльність, науково - допоміжна діяльність та ін.;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науково-інформаційна діяльність; науково-організаційна діяльність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в) своєрідний творчий процес, який потребує наявності цілої низки здібностей, умінь і навичок, а саме: творчого мислення, глибокого проникнення в суть фактів і явищ з використанням законів мислення.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5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29</w:t>
      </w:r>
      <w:r w:rsidRPr="00454D0B">
        <w:rPr>
          <w:rFonts w:ascii="Times New Roman" w:hAnsi="Times New Roman"/>
        </w:rPr>
        <w:t>. Гіпотеза проходить такі стадії розвитку</w:t>
      </w:r>
      <w:r w:rsidRPr="00454D0B">
        <w:rPr>
          <w:rFonts w:ascii="Times New Roman" w:hAnsi="Times New Roman"/>
          <w:b w:val="0"/>
        </w:rPr>
        <w:t xml:space="preserve">: </w:t>
      </w:r>
    </w:p>
    <w:p w:rsidR="005B6D8E" w:rsidRPr="00454D0B" w:rsidRDefault="005B6D8E" w:rsidP="005B6D8E">
      <w:pPr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а). накопичення фактичного матеріалу і припущення на його підставі; формулювання гіпотези, тобто виведення з припущення наслідків, розгортання теорії; перевірка на практиці та уточнення за результатами цієї перевірки;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б) перевірку на практиці та уточнення за результатами цієї перевірки;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ab/>
        <w:t>в) накопичення фактичного матеріалу і припущення на його підставі.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30</w:t>
      </w:r>
      <w:r w:rsidRPr="00454D0B">
        <w:rPr>
          <w:rFonts w:ascii="Times New Roman" w:hAnsi="Times New Roman"/>
          <w:bCs/>
          <w:iCs/>
        </w:rPr>
        <w:t>. Що виноситься до методів емпіричного дослідження?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спостереження, експеримент;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спостереження, експеримент, порівняння, опис, вимірювання;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порівняння, опис, вимірювання.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31</w:t>
      </w:r>
      <w:r w:rsidRPr="00454D0B">
        <w:rPr>
          <w:rFonts w:ascii="Times New Roman" w:hAnsi="Times New Roman"/>
        </w:rPr>
        <w:t>. Основні групи наукових досліджень</w:t>
      </w:r>
      <w:r w:rsidRPr="00454D0B">
        <w:rPr>
          <w:rFonts w:ascii="Times New Roman" w:hAnsi="Times New Roman"/>
          <w:b w:val="0"/>
        </w:rPr>
        <w:t xml:space="preserve">: </w:t>
      </w:r>
    </w:p>
    <w:p w:rsidR="005B6D8E" w:rsidRPr="00454D0B" w:rsidRDefault="005B6D8E" w:rsidP="005B6D8E">
      <w:pPr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</w:rPr>
        <w:tab/>
      </w:r>
      <w:r w:rsidRPr="00454D0B">
        <w:rPr>
          <w:rFonts w:ascii="Times New Roman" w:hAnsi="Times New Roman"/>
          <w:b w:val="0"/>
        </w:rPr>
        <w:t>а) фундаментальні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прикладні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фундаментальні та прикладні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 w:rsidRPr="00454D0B"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 w:rsidRPr="00454D0B">
        <w:rPr>
          <w:rFonts w:ascii="Times New Roman" w:hAnsi="Times New Roman"/>
        </w:rPr>
        <w:t xml:space="preserve">. </w:t>
      </w:r>
      <w:r w:rsidRPr="00454D0B">
        <w:rPr>
          <w:rFonts w:ascii="Times New Roman" w:hAnsi="Times New Roman"/>
          <w:bCs/>
          <w:iCs/>
        </w:rPr>
        <w:t>Що виноситься до методів теоретичного пізнання?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E17A2E">
        <w:rPr>
          <w:rFonts w:ascii="Times New Roman" w:hAnsi="Times New Roman"/>
          <w:b w:val="0"/>
        </w:rPr>
        <w:t>а</w:t>
      </w:r>
      <w:r w:rsidRPr="00454D0B">
        <w:rPr>
          <w:rFonts w:ascii="Times New Roman" w:hAnsi="Times New Roman"/>
          <w:b w:val="0"/>
        </w:rPr>
        <w:t>) формалізацію, аксіоматичний метод;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гіпотетико-дедуктивний метод;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формалізацію, аксіоматичний метод, гіпотетико-дедуктивний метод і сходження від абстрактного до конкретного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33</w:t>
      </w:r>
      <w:r w:rsidRPr="00454D0B">
        <w:rPr>
          <w:rFonts w:ascii="Times New Roman" w:hAnsi="Times New Roman"/>
        </w:rPr>
        <w:t>.</w:t>
      </w:r>
      <w:r w:rsidRPr="00454D0B">
        <w:rPr>
          <w:rFonts w:ascii="Times New Roman" w:hAnsi="Times New Roman"/>
          <w:b w:val="0"/>
        </w:rPr>
        <w:t xml:space="preserve"> </w:t>
      </w:r>
      <w:r w:rsidRPr="00454D0B">
        <w:rPr>
          <w:rFonts w:ascii="Times New Roman" w:hAnsi="Times New Roman"/>
        </w:rPr>
        <w:t>Класифікація наук здійснюється разом із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 xml:space="preserve">а) формуванням наукових знань; 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особливої форми людської діяльності, яка склалася історично і має своїм результатом цілеспрямовано відібрані факти, гіпотези, теорії, закони й методи дослідження;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формуванням наукових знань, виконує функції групування наукових знань в певні системи, що сприяє уніфікації науки, її міжнародним зв’язкам і зростанню темпів розвитку.</w:t>
      </w:r>
    </w:p>
    <w:p w:rsidR="005B6D8E" w:rsidRPr="00454D0B" w:rsidRDefault="005B6D8E" w:rsidP="005B6D8E">
      <w:pPr>
        <w:ind w:firstLine="708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r w:rsidRPr="00454D0B">
        <w:rPr>
          <w:rFonts w:ascii="Times New Roman" w:hAnsi="Times New Roman"/>
        </w:rPr>
        <w:t xml:space="preserve"> Види наукової теорії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а).</w:t>
      </w:r>
      <w:r w:rsidRPr="00454D0B">
        <w:rPr>
          <w:rFonts w:cs="PetersburgC"/>
          <w:i/>
          <w:iCs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  <w:iCs/>
        </w:rPr>
        <w:t>гносеологія, логіка, методологія;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б).</w:t>
      </w:r>
      <w:r w:rsidRPr="00454D0B">
        <w:rPr>
          <w:rFonts w:ascii="Times New Roman" w:hAnsi="Times New Roman"/>
          <w:b w:val="0"/>
          <w:iCs/>
        </w:rPr>
        <w:t xml:space="preserve"> логіка, методологія;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в).</w:t>
      </w:r>
      <w:r w:rsidRPr="00454D0B">
        <w:rPr>
          <w:rFonts w:ascii="Times New Roman" w:hAnsi="Times New Roman"/>
          <w:b w:val="0"/>
          <w:iCs/>
        </w:rPr>
        <w:t xml:space="preserve"> гносеологія, методологія</w:t>
      </w:r>
      <w:r>
        <w:rPr>
          <w:rFonts w:ascii="Times New Roman" w:hAnsi="Times New Roman"/>
          <w:b w:val="0"/>
          <w:iCs/>
        </w:rPr>
        <w:t>.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</w:p>
    <w:p w:rsidR="005B6D8E" w:rsidRPr="00454D0B" w:rsidRDefault="005B6D8E" w:rsidP="005B6D8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35.</w:t>
      </w:r>
      <w:r w:rsidRPr="00454D0B">
        <w:rPr>
          <w:rFonts w:ascii="Times New Roman" w:hAnsi="Times New Roman"/>
        </w:rPr>
        <w:t xml:space="preserve">. </w:t>
      </w:r>
      <w:r w:rsidRPr="00454D0B">
        <w:rPr>
          <w:rFonts w:ascii="Times New Roman" w:hAnsi="Times New Roman"/>
          <w:iCs/>
        </w:rPr>
        <w:t>Методика -</w:t>
      </w:r>
      <w:r w:rsidRPr="00454D0B">
        <w:rPr>
          <w:rFonts w:ascii="Times New Roman" w:hAnsi="Times New Roman"/>
        </w:rPr>
        <w:t xml:space="preserve"> це 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фіксована сукупність прийомів практичної діяльності, що призводить до заз</w:t>
      </w:r>
      <w:r>
        <w:rPr>
          <w:rFonts w:ascii="Times New Roman" w:hAnsi="Times New Roman"/>
          <w:b w:val="0"/>
        </w:rPr>
        <w:t>далегідь визначеного результату;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найвища форма узагальнення й систематизації знань</w:t>
      </w:r>
      <w:r>
        <w:rPr>
          <w:rFonts w:ascii="Times New Roman" w:hAnsi="Times New Roman"/>
          <w:b w:val="0"/>
        </w:rPr>
        <w:t>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в) закони, відповідно з якими об’єкти можуть перетворюватись у людській діяльності</w:t>
      </w:r>
      <w:r>
        <w:rPr>
          <w:rFonts w:ascii="Times New Roman" w:hAnsi="Times New Roman"/>
          <w:b w:val="0"/>
        </w:rPr>
        <w:t>.</w:t>
      </w:r>
    </w:p>
    <w:p w:rsidR="005B6D8E" w:rsidRPr="00454D0B" w:rsidRDefault="005B6D8E" w:rsidP="005B6D8E">
      <w:pPr>
        <w:ind w:firstLine="708"/>
        <w:rPr>
          <w:rFonts w:cs="PetersburgC"/>
          <w:b w:val="0"/>
          <w:sz w:val="20"/>
          <w:szCs w:val="20"/>
        </w:rPr>
      </w:pP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</w:t>
      </w:r>
      <w:r w:rsidRPr="00454D0B">
        <w:rPr>
          <w:rFonts w:ascii="Times New Roman" w:hAnsi="Times New Roman"/>
        </w:rPr>
        <w:t xml:space="preserve"> Експерименти бувають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а) природними, штучними,</w:t>
      </w:r>
      <w:r w:rsidRPr="00454D0B">
        <w:rPr>
          <w:rFonts w:cs="PetersburgC"/>
          <w:sz w:val="20"/>
          <w:szCs w:val="20"/>
        </w:rPr>
        <w:t xml:space="preserve"> </w:t>
      </w:r>
      <w:r w:rsidRPr="00454D0B">
        <w:rPr>
          <w:rFonts w:ascii="Times New Roman" w:hAnsi="Times New Roman"/>
          <w:b w:val="0"/>
        </w:rPr>
        <w:t>лабораторними; виробничими;</w:t>
      </w:r>
    </w:p>
    <w:p w:rsidR="005B6D8E" w:rsidRPr="00454D0B" w:rsidRDefault="005B6D8E" w:rsidP="005B6D8E">
      <w:pPr>
        <w:ind w:firstLine="708"/>
        <w:jc w:val="both"/>
        <w:rPr>
          <w:rFonts w:ascii="Times New Roman" w:hAnsi="Times New Roman"/>
          <w:b w:val="0"/>
        </w:rPr>
      </w:pPr>
      <w:r w:rsidRPr="00454D0B">
        <w:rPr>
          <w:rFonts w:ascii="Times New Roman" w:hAnsi="Times New Roman"/>
          <w:b w:val="0"/>
        </w:rPr>
        <w:t>б) штучними,</w:t>
      </w:r>
      <w:r w:rsidRPr="00454D0B">
        <w:rPr>
          <w:rFonts w:ascii="Times New Roman" w:hAnsi="Times New Roman"/>
        </w:rPr>
        <w:t xml:space="preserve"> </w:t>
      </w:r>
      <w:r w:rsidRPr="00454D0B">
        <w:rPr>
          <w:rFonts w:ascii="Times New Roman" w:hAnsi="Times New Roman"/>
          <w:b w:val="0"/>
        </w:rPr>
        <w:t>виробничими;</w:t>
      </w:r>
    </w:p>
    <w:p w:rsidR="00C43938" w:rsidRDefault="005B6D8E" w:rsidP="005B6D8E">
      <w:r w:rsidRPr="00454D0B">
        <w:rPr>
          <w:rFonts w:ascii="Times New Roman" w:hAnsi="Times New Roman"/>
          <w:b w:val="0"/>
        </w:rPr>
        <w:t>в) природними, лабораторними</w:t>
      </w:r>
    </w:p>
    <w:p w:rsidR="005B6D8E" w:rsidRDefault="005B6D8E"/>
    <w:sectPr w:rsidR="005B6D8E" w:rsidSect="005B6D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etersburgC">
    <w:altName w:val="Petersburg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69"/>
    <w:rsid w:val="00224E95"/>
    <w:rsid w:val="00490362"/>
    <w:rsid w:val="005804BC"/>
    <w:rsid w:val="00597D4F"/>
    <w:rsid w:val="005B6D8E"/>
    <w:rsid w:val="00702269"/>
    <w:rsid w:val="00730EAD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E"/>
    <w:pPr>
      <w:spacing w:after="0" w:line="240" w:lineRule="auto"/>
    </w:pPr>
    <w:rPr>
      <w:rFonts w:ascii="Trebuchet MS" w:eastAsia="Times New Roman" w:hAnsi="Trebuchet MS" w:cs="Times New Roman"/>
      <w:b/>
      <w:spacing w:val="-20"/>
      <w:position w:val="6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5B6D8E"/>
    <w:pPr>
      <w:autoSpaceDE w:val="0"/>
      <w:autoSpaceDN w:val="0"/>
      <w:adjustRightInd w:val="0"/>
      <w:spacing w:line="201" w:lineRule="atLeast"/>
    </w:pPr>
    <w:rPr>
      <w:rFonts w:ascii="PetersburgC" w:hAnsi="PetersburgC"/>
      <w:b w:val="0"/>
      <w:spacing w:val="0"/>
      <w:positio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8E"/>
    <w:pPr>
      <w:spacing w:after="0" w:line="240" w:lineRule="auto"/>
    </w:pPr>
    <w:rPr>
      <w:rFonts w:ascii="Trebuchet MS" w:eastAsia="Times New Roman" w:hAnsi="Trebuchet MS" w:cs="Times New Roman"/>
      <w:b/>
      <w:spacing w:val="-20"/>
      <w:position w:val="6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5B6D8E"/>
    <w:pPr>
      <w:autoSpaceDE w:val="0"/>
      <w:autoSpaceDN w:val="0"/>
      <w:adjustRightInd w:val="0"/>
      <w:spacing w:line="201" w:lineRule="atLeast"/>
    </w:pPr>
    <w:rPr>
      <w:rFonts w:ascii="PetersburgC" w:hAnsi="PetersburgC"/>
      <w:b w:val="0"/>
      <w:spacing w:val="0"/>
      <w:positio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1862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2023-11-15T12:51:00Z</dcterms:created>
  <dcterms:modified xsi:type="dcterms:W3CDTF">2023-11-15T13:01:00Z</dcterms:modified>
</cp:coreProperties>
</file>