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7408" w14:textId="77777777" w:rsidR="00776F6C" w:rsidRPr="00AE5C29" w:rsidRDefault="00776F6C" w:rsidP="00776F6C">
      <w:pPr>
        <w:jc w:val="center"/>
        <w:rPr>
          <w:sz w:val="28"/>
          <w:szCs w:val="28"/>
          <w:lang w:val="uk-UA"/>
        </w:rPr>
      </w:pPr>
      <w:r w:rsidRPr="00AE5C29">
        <w:rPr>
          <w:sz w:val="28"/>
          <w:szCs w:val="28"/>
          <w:lang w:val="uk-UA"/>
        </w:rPr>
        <w:t>МІНІСТЕРСТВО ОСВІТИ І НАУКИ УКРАЇНИ</w:t>
      </w:r>
    </w:p>
    <w:p w14:paraId="4E353FE1" w14:textId="77777777" w:rsidR="00776F6C" w:rsidRPr="00AE5C29" w:rsidRDefault="00776F6C" w:rsidP="00776F6C">
      <w:pPr>
        <w:jc w:val="center"/>
        <w:rPr>
          <w:caps/>
          <w:sz w:val="28"/>
          <w:szCs w:val="28"/>
          <w:lang w:val="uk-UA"/>
        </w:rPr>
      </w:pPr>
      <w:r w:rsidRPr="00AE5C29">
        <w:rPr>
          <w:caps/>
          <w:sz w:val="28"/>
          <w:szCs w:val="28"/>
          <w:lang w:val="uk-UA"/>
        </w:rPr>
        <w:t xml:space="preserve">Інженерний </w:t>
      </w:r>
      <w:r>
        <w:rPr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caps/>
          <w:sz w:val="28"/>
          <w:szCs w:val="28"/>
          <w:lang w:val="uk-UA"/>
        </w:rPr>
        <w:t xml:space="preserve">інститут </w:t>
      </w:r>
    </w:p>
    <w:p w14:paraId="6BE086EF" w14:textId="77777777" w:rsidR="00776F6C" w:rsidRPr="00AE5C29" w:rsidRDefault="00776F6C" w:rsidP="00776F6C">
      <w:pPr>
        <w:jc w:val="center"/>
        <w:rPr>
          <w:caps/>
          <w:sz w:val="28"/>
          <w:szCs w:val="28"/>
          <w:lang w:val="uk-UA"/>
        </w:rPr>
      </w:pPr>
      <w:r w:rsidRPr="00AE5C29">
        <w:rPr>
          <w:caps/>
          <w:sz w:val="28"/>
          <w:szCs w:val="28"/>
          <w:lang w:val="uk-UA"/>
        </w:rPr>
        <w:t>ЗАПОРІЗЬКого НАЦІОНАЛЬНого УНІВЕРСИТЕТу</w:t>
      </w:r>
    </w:p>
    <w:p w14:paraId="1FA563C1" w14:textId="77777777" w:rsidR="00776F6C" w:rsidRPr="00AE5C29" w:rsidRDefault="00776F6C" w:rsidP="00776F6C">
      <w:pPr>
        <w:jc w:val="center"/>
        <w:rPr>
          <w:szCs w:val="20"/>
          <w:lang w:val="uk-UA"/>
        </w:rPr>
      </w:pPr>
      <w:r w:rsidRPr="00AE5C29">
        <w:rPr>
          <w:caps/>
          <w:sz w:val="28"/>
          <w:lang w:val="uk-UA"/>
        </w:rPr>
        <w:t>Кафедра</w:t>
      </w:r>
      <w:r w:rsidRPr="00AE5C29">
        <w:rPr>
          <w:sz w:val="28"/>
          <w:lang w:val="uk-UA"/>
        </w:rPr>
        <w:t xml:space="preserve"> МЕНЕДЖМЕНТ ОРГАНІЗАЦІЙ ТА УПРАВЛІННЯ ПРОЕКТАМИ </w:t>
      </w:r>
    </w:p>
    <w:p w14:paraId="26F0B05E" w14:textId="77777777" w:rsidR="00776F6C" w:rsidRDefault="00776F6C" w:rsidP="00776F6C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rPr>
          <w:b/>
          <w:snapToGrid w:val="0"/>
          <w:sz w:val="28"/>
          <w:szCs w:val="28"/>
          <w:lang w:val="uk-UA"/>
        </w:rPr>
      </w:pPr>
    </w:p>
    <w:p w14:paraId="7AAAC409" w14:textId="77777777" w:rsidR="00776F6C" w:rsidRDefault="00776F6C" w:rsidP="00776F6C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b/>
          <w:snapToGrid w:val="0"/>
          <w:sz w:val="28"/>
          <w:szCs w:val="28"/>
          <w:lang w:val="uk-UA"/>
        </w:rPr>
      </w:pPr>
    </w:p>
    <w:p w14:paraId="042F8ED3" w14:textId="77777777" w:rsidR="00776F6C" w:rsidRPr="00AE5C29" w:rsidRDefault="00776F6C" w:rsidP="00776F6C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b/>
          <w:snapToGrid w:val="0"/>
          <w:sz w:val="36"/>
          <w:szCs w:val="28"/>
          <w:lang w:val="uk-UA"/>
        </w:rPr>
      </w:pPr>
      <w:r w:rsidRPr="00AE5C29">
        <w:rPr>
          <w:b/>
          <w:snapToGrid w:val="0"/>
          <w:sz w:val="36"/>
          <w:szCs w:val="28"/>
          <w:lang w:val="uk-UA"/>
        </w:rPr>
        <w:t>Мороз О. С.</w:t>
      </w:r>
    </w:p>
    <w:p w14:paraId="2F86EA61" w14:textId="77777777" w:rsidR="00776F6C" w:rsidRPr="004606E7" w:rsidRDefault="00776F6C" w:rsidP="00776F6C">
      <w:pPr>
        <w:widowControl w:val="0"/>
        <w:tabs>
          <w:tab w:val="left" w:pos="144"/>
          <w:tab w:val="left" w:pos="576"/>
          <w:tab w:val="left" w:pos="2880"/>
        </w:tabs>
        <w:rPr>
          <w:snapToGrid w:val="0"/>
          <w:lang w:val="uk-UA"/>
        </w:rPr>
      </w:pPr>
    </w:p>
    <w:p w14:paraId="65DA47C7" w14:textId="77777777" w:rsidR="00776F6C" w:rsidRPr="004606E7" w:rsidRDefault="00776F6C" w:rsidP="00776F6C">
      <w:pPr>
        <w:widowControl w:val="0"/>
        <w:tabs>
          <w:tab w:val="left" w:pos="144"/>
          <w:tab w:val="left" w:pos="576"/>
          <w:tab w:val="left" w:pos="2880"/>
        </w:tabs>
        <w:rPr>
          <w:snapToGrid w:val="0"/>
          <w:lang w:val="uk-UA"/>
        </w:rPr>
      </w:pPr>
    </w:p>
    <w:p w14:paraId="02009482" w14:textId="77777777" w:rsidR="00776F6C" w:rsidRDefault="00776F6C" w:rsidP="00776F6C">
      <w:pPr>
        <w:widowControl w:val="0"/>
        <w:tabs>
          <w:tab w:val="left" w:pos="284"/>
          <w:tab w:val="left" w:pos="567"/>
        </w:tabs>
        <w:ind w:firstLine="284"/>
        <w:jc w:val="center"/>
        <w:rPr>
          <w:b/>
          <w:spacing w:val="-2"/>
          <w:sz w:val="44"/>
          <w:szCs w:val="32"/>
          <w:lang w:val="uk-UA"/>
        </w:rPr>
      </w:pPr>
      <w:r>
        <w:rPr>
          <w:b/>
          <w:spacing w:val="-2"/>
          <w:sz w:val="44"/>
          <w:szCs w:val="32"/>
          <w:lang w:val="uk-UA"/>
        </w:rPr>
        <w:t xml:space="preserve">Тестові завдання </w:t>
      </w:r>
      <w:r w:rsidRPr="00DE4304">
        <w:rPr>
          <w:b/>
          <w:spacing w:val="-2"/>
          <w:sz w:val="44"/>
          <w:szCs w:val="32"/>
          <w:lang w:val="uk-UA"/>
        </w:rPr>
        <w:t xml:space="preserve">для </w:t>
      </w:r>
      <w:r>
        <w:rPr>
          <w:b/>
          <w:spacing w:val="-2"/>
          <w:sz w:val="44"/>
          <w:szCs w:val="32"/>
          <w:lang w:val="uk-UA"/>
        </w:rPr>
        <w:t xml:space="preserve">здійснення                           </w:t>
      </w:r>
      <w:r w:rsidRPr="00DE4304">
        <w:rPr>
          <w:b/>
          <w:spacing w:val="-2"/>
          <w:sz w:val="44"/>
          <w:szCs w:val="32"/>
          <w:lang w:val="uk-UA"/>
        </w:rPr>
        <w:t>контролю знань</w:t>
      </w:r>
      <w:r>
        <w:rPr>
          <w:b/>
          <w:spacing w:val="-2"/>
          <w:sz w:val="44"/>
          <w:szCs w:val="32"/>
          <w:lang w:val="uk-UA"/>
        </w:rPr>
        <w:t xml:space="preserve"> </w:t>
      </w:r>
      <w:r w:rsidRPr="004606E7">
        <w:rPr>
          <w:b/>
          <w:spacing w:val="-2"/>
          <w:sz w:val="44"/>
          <w:szCs w:val="32"/>
          <w:lang w:val="uk-UA"/>
        </w:rPr>
        <w:t>з дисциплін</w:t>
      </w:r>
      <w:r>
        <w:rPr>
          <w:b/>
          <w:spacing w:val="-2"/>
          <w:sz w:val="44"/>
          <w:szCs w:val="32"/>
          <w:lang w:val="uk-UA"/>
        </w:rPr>
        <w:t>и</w:t>
      </w:r>
    </w:p>
    <w:p w14:paraId="6B4DF253" w14:textId="77777777" w:rsidR="00776F6C" w:rsidRPr="00DC205A" w:rsidRDefault="00776F6C" w:rsidP="00776F6C">
      <w:pPr>
        <w:jc w:val="center"/>
        <w:rPr>
          <w:b/>
          <w:spacing w:val="-2"/>
          <w:sz w:val="44"/>
          <w:szCs w:val="32"/>
        </w:rPr>
      </w:pPr>
    </w:p>
    <w:p w14:paraId="285655B7" w14:textId="0B7AAC57" w:rsidR="00776F6C" w:rsidRPr="00776F6C" w:rsidRDefault="00776F6C" w:rsidP="00776F6C">
      <w:pPr>
        <w:jc w:val="center"/>
        <w:rPr>
          <w:i/>
          <w:iCs/>
          <w:sz w:val="48"/>
          <w:szCs w:val="36"/>
          <w:u w:val="single"/>
          <w:lang w:val="uk-UA"/>
        </w:rPr>
      </w:pPr>
      <w:r>
        <w:rPr>
          <w:b/>
          <w:iCs/>
          <w:sz w:val="48"/>
          <w:szCs w:val="36"/>
          <w:u w:val="single"/>
          <w:lang w:val="uk-UA"/>
        </w:rPr>
        <w:t>ЛОГІСТИКА</w:t>
      </w:r>
    </w:p>
    <w:p w14:paraId="132305C1" w14:textId="77777777" w:rsidR="00776F6C" w:rsidRPr="00E56EF3" w:rsidRDefault="00776F6C" w:rsidP="00776F6C">
      <w:pPr>
        <w:jc w:val="center"/>
        <w:rPr>
          <w:b/>
          <w:bCs/>
          <w:iCs/>
          <w:sz w:val="28"/>
          <w:szCs w:val="28"/>
          <w:u w:val="single"/>
          <w:lang w:val="uk-UA"/>
        </w:rPr>
      </w:pPr>
    </w:p>
    <w:p w14:paraId="0F59D7D6" w14:textId="77777777" w:rsidR="003A25DA" w:rsidRDefault="003A25DA" w:rsidP="003A25DA">
      <w:pPr>
        <w:spacing w:line="360" w:lineRule="auto"/>
        <w:jc w:val="center"/>
        <w:rPr>
          <w:b/>
          <w:i/>
          <w:sz w:val="40"/>
          <w:szCs w:val="28"/>
          <w:lang w:val="uk-UA"/>
        </w:rPr>
      </w:pPr>
    </w:p>
    <w:p w14:paraId="48366F10" w14:textId="0F140D95" w:rsidR="003A25DA" w:rsidRPr="004606E7" w:rsidRDefault="003A25DA" w:rsidP="003A25DA">
      <w:pPr>
        <w:spacing w:line="360" w:lineRule="auto"/>
        <w:jc w:val="center"/>
        <w:rPr>
          <w:b/>
          <w:i/>
          <w:sz w:val="40"/>
          <w:szCs w:val="28"/>
          <w:lang w:val="uk-UA"/>
        </w:rPr>
      </w:pPr>
      <w:r w:rsidRPr="004606E7">
        <w:rPr>
          <w:b/>
          <w:i/>
          <w:sz w:val="40"/>
          <w:szCs w:val="28"/>
          <w:lang w:val="uk-UA"/>
        </w:rPr>
        <w:t xml:space="preserve">для студентів </w:t>
      </w:r>
      <w:r>
        <w:rPr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b/>
          <w:i/>
          <w:sz w:val="40"/>
          <w:szCs w:val="28"/>
          <w:lang w:val="uk-UA"/>
        </w:rPr>
        <w:t xml:space="preserve"> </w:t>
      </w:r>
      <w:r>
        <w:rPr>
          <w:b/>
          <w:i/>
          <w:sz w:val="40"/>
          <w:szCs w:val="28"/>
          <w:lang w:val="uk-UA"/>
        </w:rPr>
        <w:t>ЗНУ</w:t>
      </w:r>
    </w:p>
    <w:p w14:paraId="6B4F859D" w14:textId="77777777" w:rsidR="003A25DA" w:rsidRPr="008C0551" w:rsidRDefault="003A25DA" w:rsidP="003A25DA">
      <w:pPr>
        <w:spacing w:line="360" w:lineRule="auto"/>
        <w:jc w:val="center"/>
        <w:rPr>
          <w:b/>
          <w:i/>
          <w:sz w:val="40"/>
          <w:szCs w:val="28"/>
          <w:lang w:val="uk-UA"/>
        </w:rPr>
      </w:pPr>
      <w:r w:rsidRPr="004606E7">
        <w:rPr>
          <w:b/>
          <w:i/>
          <w:sz w:val="40"/>
          <w:szCs w:val="28"/>
          <w:lang w:val="uk-UA"/>
        </w:rPr>
        <w:t>галузі знань</w:t>
      </w:r>
      <w:r>
        <w:rPr>
          <w:b/>
          <w:i/>
          <w:sz w:val="40"/>
          <w:szCs w:val="28"/>
          <w:lang w:val="uk-UA"/>
        </w:rPr>
        <w:t xml:space="preserve">: </w:t>
      </w:r>
      <w:r w:rsidRPr="008C0551">
        <w:rPr>
          <w:b/>
          <w:spacing w:val="-2"/>
          <w:sz w:val="40"/>
          <w:szCs w:val="32"/>
          <w:lang w:val="uk-UA"/>
        </w:rPr>
        <w:t>07  «</w:t>
      </w:r>
      <w:r w:rsidRPr="009F1DDB">
        <w:rPr>
          <w:b/>
          <w:spacing w:val="-2"/>
          <w:sz w:val="36"/>
          <w:szCs w:val="28"/>
          <w:lang w:val="uk-UA"/>
        </w:rPr>
        <w:t>Управління та адміністрування</w:t>
      </w:r>
      <w:r w:rsidRPr="008C0551">
        <w:rPr>
          <w:b/>
          <w:spacing w:val="-2"/>
          <w:sz w:val="40"/>
          <w:szCs w:val="32"/>
          <w:lang w:val="uk-UA"/>
        </w:rPr>
        <w:t>»</w:t>
      </w:r>
    </w:p>
    <w:p w14:paraId="64C5B8D7" w14:textId="77777777" w:rsidR="003A25DA" w:rsidRDefault="003A25DA" w:rsidP="003A25DA">
      <w:pPr>
        <w:spacing w:line="360" w:lineRule="auto"/>
        <w:jc w:val="center"/>
        <w:rPr>
          <w:b/>
          <w:spacing w:val="-2"/>
          <w:sz w:val="32"/>
          <w:szCs w:val="32"/>
          <w:lang w:val="uk-UA"/>
        </w:rPr>
      </w:pPr>
      <w:r>
        <w:rPr>
          <w:b/>
          <w:i/>
          <w:sz w:val="40"/>
          <w:szCs w:val="28"/>
          <w:lang w:val="uk-UA"/>
        </w:rPr>
        <w:t>с</w:t>
      </w:r>
      <w:r w:rsidRPr="008C0551">
        <w:rPr>
          <w:b/>
          <w:i/>
          <w:sz w:val="40"/>
          <w:szCs w:val="28"/>
          <w:lang w:val="uk-UA"/>
        </w:rPr>
        <w:t>пеціальність:</w:t>
      </w:r>
      <w:r>
        <w:rPr>
          <w:b/>
          <w:i/>
          <w:sz w:val="40"/>
          <w:szCs w:val="28"/>
          <w:lang w:val="uk-UA"/>
        </w:rPr>
        <w:t xml:space="preserve"> </w:t>
      </w:r>
      <w:r w:rsidRPr="008C0551">
        <w:rPr>
          <w:b/>
          <w:spacing w:val="-2"/>
          <w:sz w:val="32"/>
          <w:szCs w:val="32"/>
          <w:lang w:val="uk-UA"/>
        </w:rPr>
        <w:t>07</w:t>
      </w:r>
      <w:r>
        <w:rPr>
          <w:b/>
          <w:spacing w:val="-2"/>
          <w:sz w:val="32"/>
          <w:szCs w:val="32"/>
          <w:lang w:val="uk-UA"/>
        </w:rPr>
        <w:t>3</w:t>
      </w:r>
      <w:r w:rsidRPr="008C0551">
        <w:rPr>
          <w:b/>
          <w:spacing w:val="-2"/>
          <w:sz w:val="32"/>
          <w:szCs w:val="32"/>
          <w:lang w:val="uk-UA"/>
        </w:rPr>
        <w:t xml:space="preserve">  «</w:t>
      </w:r>
      <w:r w:rsidRPr="009F1DDB">
        <w:rPr>
          <w:b/>
          <w:spacing w:val="-2"/>
          <w:sz w:val="36"/>
          <w:szCs w:val="28"/>
          <w:lang w:val="uk-UA"/>
        </w:rPr>
        <w:t>Менеджмент</w:t>
      </w:r>
      <w:r w:rsidRPr="008C0551">
        <w:rPr>
          <w:b/>
          <w:spacing w:val="-2"/>
          <w:sz w:val="32"/>
          <w:szCs w:val="32"/>
          <w:lang w:val="uk-UA"/>
        </w:rPr>
        <w:t>»</w:t>
      </w:r>
    </w:p>
    <w:p w14:paraId="10510406" w14:textId="77777777" w:rsidR="003A25DA" w:rsidRPr="008C0551" w:rsidRDefault="003A25DA" w:rsidP="003A25DA">
      <w:pPr>
        <w:spacing w:line="360" w:lineRule="auto"/>
        <w:jc w:val="center"/>
        <w:rPr>
          <w:b/>
          <w:i/>
          <w:sz w:val="40"/>
          <w:szCs w:val="28"/>
          <w:lang w:val="uk-UA"/>
        </w:rPr>
      </w:pPr>
      <w:r>
        <w:rPr>
          <w:b/>
          <w:spacing w:val="-2"/>
          <w:sz w:val="32"/>
          <w:szCs w:val="32"/>
          <w:lang w:val="uk-UA"/>
        </w:rPr>
        <w:t>освітня програма  «</w:t>
      </w:r>
      <w:r w:rsidRPr="009F1DDB">
        <w:rPr>
          <w:b/>
          <w:i/>
          <w:iCs/>
          <w:spacing w:val="-2"/>
          <w:sz w:val="36"/>
          <w:szCs w:val="36"/>
          <w:lang w:val="uk-UA"/>
        </w:rPr>
        <w:t>Промисловий менеджмент</w:t>
      </w:r>
      <w:r>
        <w:rPr>
          <w:b/>
          <w:spacing w:val="-2"/>
          <w:sz w:val="32"/>
          <w:szCs w:val="32"/>
          <w:lang w:val="uk-UA"/>
        </w:rPr>
        <w:t>»</w:t>
      </w:r>
    </w:p>
    <w:p w14:paraId="7B7E3A0E" w14:textId="5310D7DF" w:rsidR="00776F6C" w:rsidRDefault="00776F6C" w:rsidP="00776F6C">
      <w:pPr>
        <w:spacing w:line="360" w:lineRule="auto"/>
        <w:jc w:val="center"/>
        <w:rPr>
          <w:b/>
          <w:i/>
          <w:sz w:val="40"/>
          <w:szCs w:val="28"/>
          <w:lang w:val="uk-UA"/>
        </w:rPr>
      </w:pPr>
    </w:p>
    <w:p w14:paraId="34861795" w14:textId="77777777" w:rsidR="00776F6C" w:rsidRDefault="00776F6C" w:rsidP="00776F6C">
      <w:pPr>
        <w:spacing w:before="120" w:after="120"/>
        <w:jc w:val="center"/>
        <w:rPr>
          <w:b/>
          <w:bCs/>
          <w:sz w:val="28"/>
          <w:szCs w:val="28"/>
          <w:lang w:val="uk-UA"/>
        </w:rPr>
      </w:pPr>
    </w:p>
    <w:p w14:paraId="17438992" w14:textId="77777777" w:rsidR="00776F6C" w:rsidRDefault="00776F6C" w:rsidP="00776F6C">
      <w:pPr>
        <w:spacing w:before="120" w:after="120"/>
        <w:jc w:val="center"/>
        <w:rPr>
          <w:b/>
          <w:bCs/>
          <w:sz w:val="28"/>
          <w:szCs w:val="28"/>
          <w:lang w:val="uk-UA"/>
        </w:rPr>
      </w:pPr>
    </w:p>
    <w:p w14:paraId="150162BC" w14:textId="77777777" w:rsidR="00776F6C" w:rsidRDefault="00776F6C" w:rsidP="00776F6C">
      <w:pPr>
        <w:spacing w:before="120" w:after="120"/>
        <w:jc w:val="center"/>
        <w:rPr>
          <w:b/>
          <w:bCs/>
          <w:sz w:val="28"/>
          <w:szCs w:val="28"/>
          <w:lang w:val="uk-UA"/>
        </w:rPr>
      </w:pPr>
    </w:p>
    <w:p w14:paraId="71357EB7" w14:textId="77777777" w:rsidR="00776F6C" w:rsidRDefault="00776F6C" w:rsidP="00776F6C">
      <w:pPr>
        <w:widowControl w:val="0"/>
        <w:tabs>
          <w:tab w:val="left" w:pos="284"/>
          <w:tab w:val="left" w:pos="567"/>
        </w:tabs>
        <w:ind w:firstLine="284"/>
        <w:jc w:val="center"/>
        <w:rPr>
          <w:b/>
          <w:spacing w:val="-2"/>
          <w:sz w:val="44"/>
          <w:szCs w:val="32"/>
          <w:lang w:val="uk-UA"/>
        </w:rPr>
      </w:pPr>
      <w:r>
        <w:rPr>
          <w:b/>
          <w:spacing w:val="-2"/>
          <w:sz w:val="44"/>
          <w:szCs w:val="32"/>
          <w:lang w:val="uk-UA"/>
        </w:rPr>
        <w:t>на 20</w:t>
      </w:r>
      <w:r>
        <w:rPr>
          <w:b/>
          <w:spacing w:val="-2"/>
          <w:sz w:val="44"/>
          <w:szCs w:val="32"/>
        </w:rPr>
        <w:t>2</w:t>
      </w:r>
      <w:r>
        <w:rPr>
          <w:b/>
          <w:spacing w:val="-2"/>
          <w:sz w:val="44"/>
          <w:szCs w:val="32"/>
          <w:lang w:val="uk-UA"/>
        </w:rPr>
        <w:t>2 – 2023 навчальний рік</w:t>
      </w:r>
    </w:p>
    <w:p w14:paraId="2C4B2A11" w14:textId="77777777" w:rsidR="00776F6C" w:rsidRDefault="00776F6C" w:rsidP="00776F6C">
      <w:pPr>
        <w:shd w:val="clear" w:color="auto" w:fill="FFFFFF"/>
        <w:spacing w:before="100" w:beforeAutospacing="1" w:after="100" w:afterAutospacing="1"/>
        <w:outlineLvl w:val="2"/>
        <w:rPr>
          <w:b/>
          <w:bCs/>
          <w:color w:val="555555"/>
          <w:sz w:val="28"/>
          <w:szCs w:val="28"/>
          <w:highlight w:val="yellow"/>
          <w:lang w:val="uk-UA"/>
        </w:rPr>
      </w:pPr>
    </w:p>
    <w:p w14:paraId="143CB396" w14:textId="77C23C88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uk-UA" w:eastAsia="en-US"/>
        </w:rPr>
      </w:pPr>
    </w:p>
    <w:p w14:paraId="719932B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uk-UA" w:eastAsia="en-US"/>
        </w:rPr>
      </w:pPr>
    </w:p>
    <w:p w14:paraId="58B24A26" w14:textId="20BEB061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lastRenderedPageBreak/>
        <w:t>1 Найбільш повно поняття логістики розкриває таке визначення: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  <w:t>Логістика – це...:</w:t>
      </w:r>
    </w:p>
    <w:p w14:paraId="4AD36E5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організація матеріально – технічного постачання;</w:t>
      </w:r>
    </w:p>
    <w:p w14:paraId="2C3C037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процес управління матеріальними і інформаційними потоками з метою</w:t>
      </w:r>
    </w:p>
    <w:p w14:paraId="155D2D7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ефективного використання ресурсів та зменшення логістичних витрат;</w:t>
      </w:r>
    </w:p>
    <w:p w14:paraId="32A519A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надання послуг з транспортування сировини, матеріалів та готової</w:t>
      </w:r>
    </w:p>
    <w:p w14:paraId="02D5C7BB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продукції;</w:t>
      </w:r>
    </w:p>
    <w:p w14:paraId="1B171096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1F2B4241" w14:textId="47E6B318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2 Зміна організаційних структур управління з метою локалізації суб’єктів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логістичного управління передбачається ………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п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ринципами логістики.</w:t>
      </w:r>
    </w:p>
    <w:p w14:paraId="59997DA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функціональними;</w:t>
      </w:r>
    </w:p>
    <w:p w14:paraId="707702F4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інструментальними;</w:t>
      </w:r>
    </w:p>
    <w:p w14:paraId="20B931D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інституціональними.</w:t>
      </w:r>
    </w:p>
    <w:p w14:paraId="36E656E1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2DE80DC" w14:textId="50578F37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3 Згідно з основними положеннями логістики логістичні витрати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повинні підраховуватися</w:t>
      </w:r>
    </w:p>
    <w:p w14:paraId="2D0237F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протягом окремої логістичної операції;</w:t>
      </w:r>
    </w:p>
    <w:p w14:paraId="492AA40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протягом всього логістичного ланцюжка;</w:t>
      </w:r>
    </w:p>
    <w:p w14:paraId="03E2829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протягом процесу виробництва продукції.</w:t>
      </w:r>
    </w:p>
    <w:p w14:paraId="2DC09EE0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3B8DEF5" w14:textId="72C2944F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4 До загальних завдань логістики не належать:</w:t>
      </w:r>
    </w:p>
    <w:p w14:paraId="064E196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досягнення з найменшими витратами максимальної пристосованості фірм</w:t>
      </w:r>
    </w:p>
    <w:p w14:paraId="7D3120F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до зміни ринкової ситуації;</w:t>
      </w:r>
    </w:p>
    <w:p w14:paraId="60CA856F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оптимізація величини виробничих запасів на складах підприємства;</w:t>
      </w:r>
    </w:p>
    <w:p w14:paraId="546DEE2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створення інтегрованої ефективної системи регулювання й контролю за</w:t>
      </w:r>
    </w:p>
    <w:p w14:paraId="18555D0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матеріальними та інформаційними потоками.</w:t>
      </w:r>
    </w:p>
    <w:p w14:paraId="5E57A373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</w:p>
    <w:p w14:paraId="0162E6A4" w14:textId="519BBABC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5 До локальних завдань логістики належать:</w:t>
      </w:r>
    </w:p>
    <w:p w14:paraId="4A36DE58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оптимізація виробничих запасів та максимальне скорочення часу на</w:t>
      </w:r>
    </w:p>
    <w:p w14:paraId="35FCBBB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зберігання та транспортування вантажів;</w:t>
      </w:r>
    </w:p>
    <w:p w14:paraId="3BBA80C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своєчасне забезпечення підприємства сировиною, енергоносіями,</w:t>
      </w:r>
    </w:p>
    <w:p w14:paraId="7CEAFA3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допоміжними матеріалами;</w:t>
      </w:r>
    </w:p>
    <w:p w14:paraId="5D8E7C2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забезпечення цілеспрямованого та своєчасного просування товарів</w:t>
      </w:r>
    </w:p>
    <w:p w14:paraId="3E3DD26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усередині та за межами підприємства з мінімальними витратами;</w:t>
      </w:r>
    </w:p>
    <w:p w14:paraId="64BD0138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г) усі відповіді правильні.</w:t>
      </w:r>
    </w:p>
    <w:p w14:paraId="1569AAFD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41E4B8B4" w14:textId="11D174AB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 xml:space="preserve">6 Які із перелічених завдань не належать до сфери </w:t>
      </w:r>
      <w:proofErr w:type="spellStart"/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макро</w:t>
      </w:r>
      <w:proofErr w:type="spellEnd"/>
      <w:r>
        <w:rPr>
          <w:rFonts w:eastAsia="Times New Roman,Bold"/>
          <w:b/>
          <w:bCs/>
          <w:sz w:val="28"/>
          <w:szCs w:val="28"/>
          <w:lang w:val="uk-UA" w:eastAsia="en-US"/>
        </w:rPr>
        <w:t>-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логістики:</w:t>
      </w:r>
    </w:p>
    <w:p w14:paraId="7E8EB8C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оптимізація адміністративно - територіальних розподільчих систем для</w:t>
      </w:r>
    </w:p>
    <w:p w14:paraId="445410B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багатоасортиментних матеріальних потоків;</w:t>
      </w:r>
    </w:p>
    <w:p w14:paraId="68116B7B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територіальне розташування складських комплексів загального</w:t>
      </w:r>
    </w:p>
    <w:p w14:paraId="7F55405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користування, вантажних терміналів, диспетчерських центрів;</w:t>
      </w:r>
    </w:p>
    <w:p w14:paraId="0491868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управління запасами, переміщення, зв’язок, організація інформаційних</w:t>
      </w:r>
    </w:p>
    <w:p w14:paraId="5DE36CF8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потоків, пакування виробів, їх зберігання, складування на підприємстві.</w:t>
      </w:r>
    </w:p>
    <w:p w14:paraId="569F018D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1BBD5E21" w14:textId="7F6F167D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lastRenderedPageBreak/>
        <w:t>7 Яке із визначень найбільш повно характеризує мету логістичної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системи:</w:t>
      </w:r>
    </w:p>
    <w:p w14:paraId="4AD0C65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доставка у потрібне місце необхідної кількості та певного асортименту</w:t>
      </w:r>
    </w:p>
    <w:p w14:paraId="4656EEB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товарів і виробів, максимально підготовлених до виробничого чи особистого</w:t>
      </w:r>
    </w:p>
    <w:p w14:paraId="101007BF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споживання при заданому рівні витрат;</w:t>
      </w:r>
    </w:p>
    <w:p w14:paraId="5205DF2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доставка необхідної кількості та певного асортименту товарів і виробів при</w:t>
      </w:r>
    </w:p>
    <w:p w14:paraId="464E16C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заданому рівні витрат;</w:t>
      </w:r>
    </w:p>
    <w:p w14:paraId="3CCBF08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доставка у потрібне місце певного асортименту товарів і виробів,</w:t>
      </w:r>
    </w:p>
    <w:p w14:paraId="76D78C5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максимально підготовлених до виробничого чи особистого споживання при</w:t>
      </w:r>
    </w:p>
    <w:p w14:paraId="4630A86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заданому рівні витрат.</w:t>
      </w:r>
    </w:p>
    <w:p w14:paraId="29F2F052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79EE070C" w14:textId="63BEBF9B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8 Узгодження цілей і знаходження компромісу між суб’єктами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логістичного ланцюга (постачальником, виробником, посередником, споживачем) відбувається на ……..….. рівні.</w:t>
      </w:r>
    </w:p>
    <w:p w14:paraId="3B91558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виробничому рівні;</w:t>
      </w:r>
    </w:p>
    <w:p w14:paraId="518B647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мікрорівні;</w:t>
      </w:r>
    </w:p>
    <w:p w14:paraId="1F0FFBF1" w14:textId="42510449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в) </w:t>
      </w:r>
      <w:proofErr w:type="spellStart"/>
      <w:r w:rsidRPr="007B7225">
        <w:rPr>
          <w:rFonts w:eastAsia="Times New Roman,Bold"/>
          <w:sz w:val="28"/>
          <w:szCs w:val="28"/>
          <w:lang w:val="uk-UA" w:eastAsia="en-US"/>
        </w:rPr>
        <w:t>мезо</w:t>
      </w:r>
      <w:proofErr w:type="spellEnd"/>
      <w:r w:rsidRPr="007B7225">
        <w:rPr>
          <w:rFonts w:eastAsia="Times New Roman,Bold"/>
          <w:sz w:val="28"/>
          <w:szCs w:val="28"/>
          <w:lang w:val="uk-UA" w:eastAsia="en-US"/>
        </w:rPr>
        <w:t xml:space="preserve"> – або макроекономічному рівні.</w:t>
      </w:r>
    </w:p>
    <w:p w14:paraId="579EA8DA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450FBB07" w14:textId="1B67A0AC" w:rsidR="007B7225" w:rsidRPr="007B7225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9 Узгодження цілей і знаходження компромісу між суб’єктами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логістичної мережі при кооперації виробників, постачальників,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b/>
          <w:bCs/>
          <w:sz w:val="28"/>
          <w:szCs w:val="28"/>
          <w:lang w:val="uk-UA" w:eastAsia="en-US"/>
        </w:rPr>
        <w:t>дистриб’юторів, фінансових організацій відбувається на …………. рівні.</w:t>
      </w:r>
    </w:p>
    <w:p w14:paraId="0786DF8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виробничому рівні</w:t>
      </w:r>
    </w:p>
    <w:p w14:paraId="5C38F0D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мікрорівні;</w:t>
      </w:r>
    </w:p>
    <w:p w14:paraId="078841E4" w14:textId="3102E74F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в) </w:t>
      </w:r>
      <w:proofErr w:type="spellStart"/>
      <w:r w:rsidRPr="007B7225">
        <w:rPr>
          <w:rFonts w:eastAsia="Times New Roman,Bold"/>
          <w:sz w:val="28"/>
          <w:szCs w:val="28"/>
          <w:lang w:val="uk-UA" w:eastAsia="en-US"/>
        </w:rPr>
        <w:t>мезо</w:t>
      </w:r>
      <w:proofErr w:type="spellEnd"/>
      <w:r w:rsidRPr="007B7225">
        <w:rPr>
          <w:rFonts w:eastAsia="Times New Roman,Bold"/>
          <w:sz w:val="28"/>
          <w:szCs w:val="28"/>
          <w:lang w:val="uk-UA" w:eastAsia="en-US"/>
        </w:rPr>
        <w:t>– або макроекономічному рівні.</w:t>
      </w:r>
    </w:p>
    <w:p w14:paraId="046D873C" w14:textId="77777777" w:rsidR="007B7225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5138D3AB" w14:textId="57759D06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10 Чи можливе комплексне, глобальне узгодження цільових орієнтирів та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знаходження компромісів між усіма учасниками логістичної системи на всіх ієрархічних рівнях?</w:t>
      </w:r>
    </w:p>
    <w:p w14:paraId="0C1D1D1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так, можливе;</w:t>
      </w:r>
    </w:p>
    <w:p w14:paraId="53F0D5C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можливе лише досягнення окремих домовленостей, які дозволять деякою</w:t>
      </w:r>
    </w:p>
    <w:p w14:paraId="594589B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мірою узгодити відносини між декількома сторонами</w:t>
      </w:r>
    </w:p>
    <w:p w14:paraId="5BC0C5D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зовсім неможливе.</w:t>
      </w:r>
    </w:p>
    <w:p w14:paraId="1CAB180B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D737259" w14:textId="5615C81E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11 Наведена нижче схема відповідає логістичній системі:</w:t>
      </w:r>
    </w:p>
    <w:p w14:paraId="20F6899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з прямими зв’язками;</w:t>
      </w:r>
    </w:p>
    <w:p w14:paraId="2D0A183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гнучкій;</w:t>
      </w:r>
    </w:p>
    <w:p w14:paraId="7750AB9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ешелонованій.</w:t>
      </w:r>
    </w:p>
    <w:p w14:paraId="4D314E44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A436017" w14:textId="02643EA3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12 Система, в якій матеріальний потік досягає споживача без участі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посередників на основі безпосередніх господарських зв’язків,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н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азивається:</w:t>
      </w:r>
    </w:p>
    <w:p w14:paraId="75CA254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системою з прямими зв’язками;</w:t>
      </w:r>
    </w:p>
    <w:p w14:paraId="6705D7BB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гнучкою;</w:t>
      </w:r>
    </w:p>
    <w:p w14:paraId="66321C5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ешелонованою.</w:t>
      </w:r>
    </w:p>
    <w:p w14:paraId="17FC71BC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104099A9" w14:textId="26D1F3BA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13 Система організації виробництва, за якою центральний орган</w:t>
      </w:r>
      <w:r w:rsidR="00840D7B" w:rsidRP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управління ставить задачі кінцевій виробничій ланці, а предмети праці</w:t>
      </w:r>
      <w:r w:rsidR="00840D7B" w:rsidRP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передаються від одного підрозділу до іншого тільки після відповідного</w:t>
      </w:r>
      <w:r w:rsidR="00840D7B" w:rsidRP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запиту</w:t>
      </w:r>
      <w:r w:rsidR="00840D7B" w:rsidRP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– це:</w:t>
      </w:r>
    </w:p>
    <w:p w14:paraId="19539C6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підштовхувальна логістична система;</w:t>
      </w:r>
    </w:p>
    <w:p w14:paraId="37A3AAC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тяглова логістична система;</w:t>
      </w:r>
    </w:p>
    <w:p w14:paraId="1CDB773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інтегрована логістична система.</w:t>
      </w:r>
    </w:p>
    <w:p w14:paraId="4B54DC8F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A78B060" w14:textId="5F7FF7DE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14 Охоплення усіх характеристик об’єкта – оригіналу характерна для:</w:t>
      </w:r>
    </w:p>
    <w:p w14:paraId="73132C5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ізоморфних моделей;</w:t>
      </w:r>
    </w:p>
    <w:p w14:paraId="4198DAC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б) </w:t>
      </w:r>
      <w:proofErr w:type="spellStart"/>
      <w:r w:rsidRPr="007B7225">
        <w:rPr>
          <w:rFonts w:eastAsia="Times New Roman,Bold"/>
          <w:sz w:val="28"/>
          <w:szCs w:val="28"/>
          <w:lang w:val="uk-UA" w:eastAsia="en-US"/>
        </w:rPr>
        <w:t>гомоморфних</w:t>
      </w:r>
      <w:proofErr w:type="spellEnd"/>
      <w:r w:rsidRPr="007B7225">
        <w:rPr>
          <w:rFonts w:eastAsia="Times New Roman,Bold"/>
          <w:sz w:val="28"/>
          <w:szCs w:val="28"/>
          <w:lang w:val="uk-UA" w:eastAsia="en-US"/>
        </w:rPr>
        <w:t xml:space="preserve"> моделей;</w:t>
      </w:r>
    </w:p>
    <w:p w14:paraId="200EB22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матеріальних моделей.</w:t>
      </w:r>
    </w:p>
    <w:p w14:paraId="7E8E8E88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317BA626" w14:textId="79FDA6F3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15 Яке з наведених визначень не відповідає поняттю «матеріальний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потік» ?</w:t>
      </w:r>
    </w:p>
    <w:p w14:paraId="6FA1C02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сукупність сировини, матеріалів, напівфабрикатів, які у вигляді</w:t>
      </w:r>
    </w:p>
    <w:p w14:paraId="2B560C9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матеріальних ресурсів надходять від постачальників до виробничих підрозділів і,</w:t>
      </w:r>
    </w:p>
    <w:p w14:paraId="1F2D9DC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перетворюючись там на готові продукти праці, через канали розподілу доводяться</w:t>
      </w:r>
    </w:p>
    <w:p w14:paraId="34099EA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до споживачів;</w:t>
      </w:r>
    </w:p>
    <w:p w14:paraId="43F562F9" w14:textId="365C05AD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сировина, матеріали, напівфабрикати, паливо, енергія, що</w:t>
      </w:r>
      <w:r w:rsidR="00840D7B">
        <w:rPr>
          <w:rFonts w:eastAsia="Times New Roman,Bold"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sz w:val="28"/>
          <w:szCs w:val="28"/>
          <w:lang w:val="uk-UA" w:eastAsia="en-US"/>
        </w:rPr>
        <w:t>використовуються виробником для виробництва готової продукції;</w:t>
      </w:r>
    </w:p>
    <w:p w14:paraId="729D2A3D" w14:textId="4311ADDA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сукупність усіх засобів виробництва, що переміщуються між</w:t>
      </w:r>
      <w:r w:rsidR="00840D7B">
        <w:rPr>
          <w:rFonts w:eastAsia="Times New Roman,Bold"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sz w:val="28"/>
          <w:szCs w:val="28"/>
          <w:lang w:val="uk-UA" w:eastAsia="en-US"/>
        </w:rPr>
        <w:t xml:space="preserve">постачальниками, виробником, посередницькими організаціями та </w:t>
      </w:r>
      <w:r w:rsidR="00840D7B">
        <w:rPr>
          <w:rFonts w:eastAsia="Times New Roman,Bold"/>
          <w:sz w:val="28"/>
          <w:szCs w:val="28"/>
          <w:lang w:val="uk-UA" w:eastAsia="en-US"/>
        </w:rPr>
        <w:t>с</w:t>
      </w:r>
      <w:r w:rsidRPr="007B7225">
        <w:rPr>
          <w:rFonts w:eastAsia="Times New Roman,Bold"/>
          <w:sz w:val="28"/>
          <w:szCs w:val="28"/>
          <w:lang w:val="uk-UA" w:eastAsia="en-US"/>
        </w:rPr>
        <w:t>поживачами</w:t>
      </w:r>
      <w:r w:rsidR="00840D7B">
        <w:rPr>
          <w:rFonts w:eastAsia="Times New Roman,Bold"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sz w:val="28"/>
          <w:szCs w:val="28"/>
          <w:lang w:val="uk-UA" w:eastAsia="en-US"/>
        </w:rPr>
        <w:t>за одиницю часу.</w:t>
      </w:r>
    </w:p>
    <w:p w14:paraId="020F720E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B98D048" w14:textId="3223E5DF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16 Відносно системи, що розглядається, матеріальні потоки поділяють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на:</w:t>
      </w:r>
    </w:p>
    <w:p w14:paraId="007B132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дискретні, неперервні;</w:t>
      </w:r>
    </w:p>
    <w:p w14:paraId="0C9B87F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зовнішні, внутрішні;</w:t>
      </w:r>
    </w:p>
    <w:p w14:paraId="45BB76FB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стаціонарні, нестаціонарні.</w:t>
      </w:r>
    </w:p>
    <w:p w14:paraId="10CA2F97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8BE1B60" w14:textId="3826ED14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17 За ступенем змінюваності елементів потоку матеріальні потоки</w:t>
      </w:r>
      <w:r w:rsidR="00840D7B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поділяють на:</w:t>
      </w:r>
    </w:p>
    <w:p w14:paraId="766293D2" w14:textId="77777777" w:rsidR="00840D7B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а) дискретні, неперервні; </w:t>
      </w:r>
    </w:p>
    <w:p w14:paraId="202CF157" w14:textId="3B0CD560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зовнішні, внутрішні;</w:t>
      </w:r>
    </w:p>
    <w:p w14:paraId="79ECE323" w14:textId="3DC03BEB" w:rsidR="00840D7B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стаціонарні, нестаціонарні</w:t>
      </w:r>
      <w:r w:rsidR="00840D7B">
        <w:rPr>
          <w:rFonts w:eastAsia="Times New Roman,Bold"/>
          <w:sz w:val="28"/>
          <w:szCs w:val="28"/>
          <w:lang w:val="uk-UA" w:eastAsia="en-US"/>
        </w:rPr>
        <w:t>.</w:t>
      </w:r>
    </w:p>
    <w:p w14:paraId="71C559A4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A90410C" w14:textId="4861FA1F" w:rsidR="007B7225" w:rsidRPr="00840D7B" w:rsidRDefault="007B7225" w:rsidP="00840D7B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18 Логістична операція – це:</w:t>
      </w:r>
    </w:p>
    <w:p w14:paraId="5B1C26E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сукупність дій, спрямованих на просування матеріального та</w:t>
      </w:r>
    </w:p>
    <w:p w14:paraId="620C3E1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інформаційного потоку;</w:t>
      </w:r>
    </w:p>
    <w:p w14:paraId="0AB69C4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сукупність дій, спрямованих на перетворення матеріального та супутніх</w:t>
      </w:r>
    </w:p>
    <w:p w14:paraId="1A94F6F4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йому інформаційного, фінансового потоків та потоку послуг;</w:t>
      </w:r>
    </w:p>
    <w:p w14:paraId="5FD2AED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сукупність дій, спрямованих тільки на перетворення матеріального потоку.</w:t>
      </w:r>
    </w:p>
    <w:p w14:paraId="0C8292CA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308AD496" w14:textId="12C78D40" w:rsidR="007B7225" w:rsidRPr="00840D7B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840D7B">
        <w:rPr>
          <w:rFonts w:eastAsia="Times New Roman,Bold"/>
          <w:b/>
          <w:bCs/>
          <w:sz w:val="28"/>
          <w:szCs w:val="28"/>
          <w:lang w:val="uk-UA" w:eastAsia="en-US"/>
        </w:rPr>
        <w:t>19 Матеріальний потік не вимірюється у наступних одиницях:</w:t>
      </w:r>
    </w:p>
    <w:p w14:paraId="029D6FF1" w14:textId="77777777" w:rsidR="00840D7B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а) грн; </w:t>
      </w:r>
    </w:p>
    <w:p w14:paraId="526AC8B8" w14:textId="4A3F44B3" w:rsidR="00840D7B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б) </w:t>
      </w:r>
      <w:r w:rsidR="00840D7B" w:rsidRPr="007B7225">
        <w:rPr>
          <w:rFonts w:eastAsia="Times New Roman,Bold"/>
          <w:sz w:val="28"/>
          <w:szCs w:val="28"/>
          <w:lang w:val="uk-UA" w:eastAsia="en-US"/>
        </w:rPr>
        <w:t>м3/рік;</w:t>
      </w:r>
    </w:p>
    <w:p w14:paraId="7B5918A7" w14:textId="368B86F3" w:rsidR="007B7225" w:rsidRPr="007B7225" w:rsidRDefault="007B7225" w:rsidP="000F62EF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т/місяць</w:t>
      </w:r>
      <w:r w:rsidR="000F62EF">
        <w:rPr>
          <w:rFonts w:eastAsia="Times New Roman,Bold"/>
          <w:sz w:val="28"/>
          <w:szCs w:val="28"/>
          <w:lang w:val="uk-UA" w:eastAsia="en-US"/>
        </w:rPr>
        <w:t>.</w:t>
      </w:r>
    </w:p>
    <w:p w14:paraId="6FFE418B" w14:textId="77777777" w:rsidR="00840D7B" w:rsidRDefault="00840D7B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413BFEC" w14:textId="47A3BFB4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20 Інформаційні потоки в логістиці:</w:t>
      </w:r>
    </w:p>
    <w:p w14:paraId="24B680F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у просторі і часі повністю збігаються з відповідним матеріальним потоком;</w:t>
      </w:r>
    </w:p>
    <w:p w14:paraId="087DB74F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можуть не збігатися у просторі і часі з відповідним матеріальним потоком;</w:t>
      </w:r>
    </w:p>
    <w:p w14:paraId="59EDFAAF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завжди збігаються із відповідним матеріальним потоком у часовому</w:t>
      </w:r>
    </w:p>
    <w:p w14:paraId="19B6F32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аспекті.</w:t>
      </w:r>
    </w:p>
    <w:p w14:paraId="178428DF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1E39A118" w14:textId="362F3D99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21 Для забезпечення виконання запланованих дій щодо управління</w:t>
      </w:r>
      <w:r w:rsid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матеріальним потоком використовують:</w:t>
      </w:r>
    </w:p>
    <w:p w14:paraId="442D34C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планові системи;</w:t>
      </w:r>
    </w:p>
    <w:p w14:paraId="154E040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диспозитивні (або диспетчерські) системи;</w:t>
      </w:r>
    </w:p>
    <w:p w14:paraId="6CFCEBD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виконавчі (або оперативні) системи.</w:t>
      </w:r>
    </w:p>
    <w:p w14:paraId="31E09246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6DE4C12A" w14:textId="4AE37965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22 Внаслідок договору на постачання, що обумовлює точний термін</w:t>
      </w:r>
      <w:r w:rsidR="000F62EF" w:rsidRP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поставок, обсяг запасів матеріалів на складах фірми...</w:t>
      </w:r>
    </w:p>
    <w:p w14:paraId="7BD3544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скорочується, а витрати, що пов’язані із оформленням замовлень та</w:t>
      </w:r>
    </w:p>
    <w:p w14:paraId="75560B7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постачанням зменшуються;</w:t>
      </w:r>
    </w:p>
    <w:p w14:paraId="01032AC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різко зростає;</w:t>
      </w:r>
    </w:p>
    <w:p w14:paraId="718BE31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скорочується, а витрати, що пов’язані із оформленням замовлень та</w:t>
      </w:r>
    </w:p>
    <w:p w14:paraId="1E93ACF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постачанням, значно збільшуються;</w:t>
      </w:r>
    </w:p>
    <w:p w14:paraId="21746B21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25E78C9" w14:textId="13B4FDAC" w:rsidR="007B7225" w:rsidRPr="000F62EF" w:rsidRDefault="007B7225" w:rsidP="007B7225">
      <w:pPr>
        <w:autoSpaceDE w:val="0"/>
        <w:autoSpaceDN w:val="0"/>
        <w:adjustRightInd w:val="0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23 Виберіть правильне визначення твердої оферти.</w:t>
      </w:r>
    </w:p>
    <w:p w14:paraId="1D4C8BB1" w14:textId="0A3E9AF2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це пропозиція на придбання товару, яка відсилається тільки одному</w:t>
      </w:r>
    </w:p>
    <w:p w14:paraId="050E2B28" w14:textId="6B038081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покупцеві із зазначенням терміну дії оферти, протягом якого продавець не може</w:t>
      </w:r>
      <w:r w:rsidR="000F62EF">
        <w:rPr>
          <w:rFonts w:eastAsia="Times New Roman,Bold"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sz w:val="28"/>
          <w:szCs w:val="28"/>
          <w:lang w:val="uk-UA" w:eastAsia="en-US"/>
        </w:rPr>
        <w:t>змінити свої умови;</w:t>
      </w:r>
    </w:p>
    <w:p w14:paraId="0B9A51E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це пропозиція на придбання товару, яка відсилається декільком покупцям</w:t>
      </w:r>
    </w:p>
    <w:p w14:paraId="3A4509D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із зазначенням терміну її дії, протягом якого продавець не може змінити свої</w:t>
      </w:r>
    </w:p>
    <w:p w14:paraId="0597982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умови;</w:t>
      </w:r>
    </w:p>
    <w:p w14:paraId="23B4231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це пропозиція, яка відсилається тільки одному покупцеві із зазначенням</w:t>
      </w:r>
    </w:p>
    <w:p w14:paraId="64DD8EBB" w14:textId="5B27D6C4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терміну дії оферти та вважається прийнятою, якщо покупець не наді</w:t>
      </w:r>
      <w:r w:rsidR="000F62EF">
        <w:rPr>
          <w:rFonts w:eastAsia="Times New Roman,Bold"/>
          <w:sz w:val="28"/>
          <w:szCs w:val="28"/>
          <w:lang w:val="uk-UA" w:eastAsia="en-US"/>
        </w:rPr>
        <w:t>с</w:t>
      </w:r>
      <w:r w:rsidRPr="007B7225">
        <w:rPr>
          <w:rFonts w:eastAsia="Times New Roman,Bold"/>
          <w:sz w:val="28"/>
          <w:szCs w:val="28"/>
          <w:lang w:val="uk-UA" w:eastAsia="en-US"/>
        </w:rPr>
        <w:t>л</w:t>
      </w:r>
      <w:r w:rsidR="000F62EF">
        <w:rPr>
          <w:rFonts w:eastAsia="Times New Roman,Bold"/>
          <w:sz w:val="28"/>
          <w:szCs w:val="28"/>
          <w:lang w:val="uk-UA" w:eastAsia="en-US"/>
        </w:rPr>
        <w:t>ав</w:t>
      </w:r>
      <w:r w:rsidRPr="007B7225">
        <w:rPr>
          <w:rFonts w:eastAsia="Times New Roman,Bold"/>
          <w:sz w:val="28"/>
          <w:szCs w:val="28"/>
          <w:lang w:val="uk-UA" w:eastAsia="en-US"/>
        </w:rPr>
        <w:t xml:space="preserve"> своїх</w:t>
      </w:r>
      <w:r w:rsidR="000F62EF">
        <w:rPr>
          <w:rFonts w:eastAsia="Times New Roman,Bold"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sz w:val="28"/>
          <w:szCs w:val="28"/>
          <w:lang w:val="uk-UA" w:eastAsia="en-US"/>
        </w:rPr>
        <w:t>заперечень у встановлений термін.</w:t>
      </w:r>
    </w:p>
    <w:p w14:paraId="59B2E497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2B9934C" w14:textId="5A3C631B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24 Тендерні торги проводяться у разі:</w:t>
      </w:r>
    </w:p>
    <w:p w14:paraId="44548BA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коли продавець хоче продати товар за найвищою ціною;</w:t>
      </w:r>
    </w:p>
    <w:p w14:paraId="7A7E2C4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необхідності налагоджування довгострокових взаємовигідних зв’язків між</w:t>
      </w:r>
    </w:p>
    <w:p w14:paraId="5574A85B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покупцем та постачальником;</w:t>
      </w:r>
    </w:p>
    <w:p w14:paraId="776B96E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коли покупець не може самостійно проаналізувати ринкову пропозицію.</w:t>
      </w:r>
    </w:p>
    <w:p w14:paraId="65311ADF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</w:p>
    <w:p w14:paraId="143D7493" w14:textId="741B4C1F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25 MRP (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en-US" w:eastAsia="en-US"/>
        </w:rPr>
        <w:t>Materials</w:t>
      </w:r>
      <w:r w:rsidRPr="00776F6C"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en-US" w:eastAsia="en-US"/>
        </w:rPr>
        <w:t>requirements</w:t>
      </w:r>
      <w:r w:rsidRPr="00776F6C"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en-US" w:eastAsia="en-US"/>
        </w:rPr>
        <w:t>planning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) – планування потреби у</w:t>
      </w:r>
      <w:r w:rsid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матеріалах – належить до…</w:t>
      </w:r>
    </w:p>
    <w:p w14:paraId="14ADF4B0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lastRenderedPageBreak/>
        <w:t>а) логістичних систем «підштовхувального» типу;</w:t>
      </w:r>
    </w:p>
    <w:p w14:paraId="7090C0C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тяглових логістичних систем;</w:t>
      </w:r>
    </w:p>
    <w:p w14:paraId="7C407F0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інтегрованих логістичних систем.</w:t>
      </w:r>
    </w:p>
    <w:p w14:paraId="1214D50D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51558582" w14:textId="56443793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26 Логістична система 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  <w:t>KANBAN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належить до…</w:t>
      </w:r>
    </w:p>
    <w:p w14:paraId="58EFA9F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логістичних систем «підштовхувального» типу;</w:t>
      </w:r>
    </w:p>
    <w:p w14:paraId="7D58251F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тяглових логістичних систем;</w:t>
      </w:r>
    </w:p>
    <w:p w14:paraId="3994FF8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інтегрованих логістичних систем.</w:t>
      </w:r>
    </w:p>
    <w:p w14:paraId="1CA98A0D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631A58A2" w14:textId="42684BE4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27 Логістична система ОPТ (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en-US" w:eastAsia="en-US"/>
        </w:rPr>
        <w:t>Optimized</w:t>
      </w:r>
      <w:r w:rsidRPr="00776F6C"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en-US" w:eastAsia="en-US"/>
        </w:rPr>
        <w:t>Production</w:t>
      </w:r>
      <w:r w:rsidRPr="00776F6C"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i/>
          <w:iCs/>
          <w:sz w:val="28"/>
          <w:szCs w:val="28"/>
          <w:lang w:val="en-US" w:eastAsia="en-US"/>
        </w:rPr>
        <w:t>Technology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) сформована</w:t>
      </w:r>
      <w:r w:rsid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на основі:</w:t>
      </w:r>
    </w:p>
    <w:p w14:paraId="04C72FC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логістичної системи KANBAN;</w:t>
      </w:r>
    </w:p>
    <w:p w14:paraId="6880682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логістичної системи MRP – планування потреби у матеріалах;</w:t>
      </w:r>
    </w:p>
    <w:p w14:paraId="2128032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логістичної системи KANBAN та логістичної системи MRP – планування</w:t>
      </w:r>
    </w:p>
    <w:p w14:paraId="170E7D83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потреби у матеріалах.</w:t>
      </w:r>
    </w:p>
    <w:p w14:paraId="0F3CDB7A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1F1CBDB" w14:textId="36344B63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28 Яке із наведених визначень більш точно розкриває сутність поняття</w:t>
      </w:r>
    </w:p>
    <w:p w14:paraId="54264C0D" w14:textId="77777777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склад?</w:t>
      </w:r>
    </w:p>
    <w:p w14:paraId="5C40711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склад – це складна технічна будівля, яка складається із взаємопов’язаних</w:t>
      </w:r>
    </w:p>
    <w:p w14:paraId="2F3FDF3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елементів, що має певну структуру та виконує ряд функцій з перетворення</w:t>
      </w:r>
    </w:p>
    <w:p w14:paraId="40641D79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матеріальних потоків;</w:t>
      </w:r>
    </w:p>
    <w:p w14:paraId="5BCB7D8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склад – це складна технічна споруда, яка побудована із окремих елементів,</w:t>
      </w:r>
    </w:p>
    <w:p w14:paraId="289B8454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що має певну структуру та виконує ряд функцій з накопичення, переробки та</w:t>
      </w:r>
    </w:p>
    <w:p w14:paraId="71304DA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розподілу вантажів між споживачами;</w:t>
      </w:r>
    </w:p>
    <w:p w14:paraId="651FCFE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склад – це складна технічна будівля, яка складається із взаємопов’язаних</w:t>
      </w:r>
    </w:p>
    <w:p w14:paraId="10783288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елементів, що має певну структуру та виконує ряд функцій з перетворення</w:t>
      </w:r>
    </w:p>
    <w:p w14:paraId="57FE5B13" w14:textId="57B56AD3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матеріальних потоків, а також накопичення, переробки та розподілу вантажів між</w:t>
      </w:r>
      <w:r w:rsidR="000F62EF">
        <w:rPr>
          <w:rFonts w:eastAsia="Times New Roman,Bold"/>
          <w:sz w:val="28"/>
          <w:szCs w:val="28"/>
          <w:lang w:val="uk-UA" w:eastAsia="en-US"/>
        </w:rPr>
        <w:t xml:space="preserve"> </w:t>
      </w:r>
      <w:r w:rsidRPr="007B7225">
        <w:rPr>
          <w:rFonts w:eastAsia="Times New Roman,Bold"/>
          <w:sz w:val="28"/>
          <w:szCs w:val="28"/>
          <w:lang w:val="uk-UA" w:eastAsia="en-US"/>
        </w:rPr>
        <w:t>споживачами.</w:t>
      </w:r>
    </w:p>
    <w:p w14:paraId="77CF19AC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</w:p>
    <w:p w14:paraId="317F7EF8" w14:textId="58EA1283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29 Необхідність переміщення вантажу всередині складу обумовлює</w:t>
      </w:r>
      <w:r w:rsid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виникнення:</w:t>
      </w:r>
    </w:p>
    <w:p w14:paraId="0336BD4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вхідного матеріального потоку;</w:t>
      </w:r>
    </w:p>
    <w:p w14:paraId="6607DD5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внутрішнього матеріального потоку;</w:t>
      </w:r>
    </w:p>
    <w:p w14:paraId="56C3A50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вихідного матеріального потоку.</w:t>
      </w:r>
    </w:p>
    <w:p w14:paraId="56D92C23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A9E0A01" w14:textId="26D51025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30 Логістичний процес на складі:</w:t>
      </w:r>
    </w:p>
    <w:p w14:paraId="0BF29EC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вужчий ніж технологічний процес;</w:t>
      </w:r>
    </w:p>
    <w:p w14:paraId="75C13C8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збігається з технологічним процесом;</w:t>
      </w:r>
    </w:p>
    <w:p w14:paraId="113B44B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значно ширший, ніж технологічний процес.</w:t>
      </w:r>
    </w:p>
    <w:p w14:paraId="7DDF13BE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9C89D5D" w14:textId="647F2C9B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31 Передумовою ефективного використання площі зони зберігання є:</w:t>
      </w:r>
    </w:p>
    <w:p w14:paraId="1049D40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вибір системи складування та складського обладнання, яке відповідає</w:t>
      </w:r>
    </w:p>
    <w:p w14:paraId="7B58B35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специфічним особливостям вантажу та забезпечує максимальне використання</w:t>
      </w:r>
    </w:p>
    <w:p w14:paraId="14E4E86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висоти і площі складу;</w:t>
      </w:r>
    </w:p>
    <w:p w14:paraId="2CB54C94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lastRenderedPageBreak/>
        <w:t>б) застосування універсального обладнання для складування вантажу;</w:t>
      </w:r>
    </w:p>
    <w:p w14:paraId="42479F5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мінімальні витрати часу на завантаження та розвантаження транспорту.</w:t>
      </w:r>
    </w:p>
    <w:p w14:paraId="5072239C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50B86A5A" w14:textId="72054D44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32 У якій зоні складу відбувається комісіонування замовлень клієнтів:</w:t>
      </w:r>
    </w:p>
    <w:p w14:paraId="6567DD15" w14:textId="77777777" w:rsidR="000F62EF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а) у зоні зберігання; </w:t>
      </w:r>
    </w:p>
    <w:p w14:paraId="03EA8251" w14:textId="77777777" w:rsidR="000F62EF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б) у зоні пакування; </w:t>
      </w:r>
    </w:p>
    <w:p w14:paraId="4DD4DCCE" w14:textId="5C9965FD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у зоні комплектації.</w:t>
      </w:r>
    </w:p>
    <w:p w14:paraId="5424D5D5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5EB44935" w14:textId="4F6F253C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33 Який вид транспортування та експедиції замовлення є найбільш</w:t>
      </w:r>
      <w:r w:rsid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поширеним та економічно виправданим?</w:t>
      </w:r>
    </w:p>
    <w:p w14:paraId="456959FC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транспортування та експедиція замовлення самим клієнтом;</w:t>
      </w:r>
    </w:p>
    <w:p w14:paraId="75ADE95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транспортування та експедиція замовлення складом.</w:t>
      </w:r>
    </w:p>
    <w:p w14:paraId="3A004AF4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2BDCC149" w14:textId="75F458D1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34 Для безперервного постачання споживачів у випадку непередбачених</w:t>
      </w:r>
    </w:p>
    <w:p w14:paraId="4EEFE6E9" w14:textId="77777777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обставин, відхилення у періодичності та у величині партій поставок від</w:t>
      </w:r>
    </w:p>
    <w:p w14:paraId="647A46DE" w14:textId="77777777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запланованих, зміни інтенсивності споживання, затримки поставок та ін.</w:t>
      </w:r>
    </w:p>
    <w:p w14:paraId="41FDA4C4" w14:textId="77777777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потрібно формувати:</w:t>
      </w:r>
    </w:p>
    <w:p w14:paraId="47746A53" w14:textId="77777777" w:rsidR="000F62EF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 xml:space="preserve">а) транспортні запаси; </w:t>
      </w:r>
    </w:p>
    <w:p w14:paraId="33256044" w14:textId="77777777" w:rsidR="000F62EF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підготовчі запаси;</w:t>
      </w:r>
    </w:p>
    <w:p w14:paraId="2A012898" w14:textId="5485FC1A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сезонні запаси;</w:t>
      </w:r>
    </w:p>
    <w:p w14:paraId="097F23B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г) страхові запаси.</w:t>
      </w:r>
    </w:p>
    <w:p w14:paraId="66987E53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3A57E6B" w14:textId="5B7A581B" w:rsidR="007B7225" w:rsidRPr="000F62EF" w:rsidRDefault="007B7225" w:rsidP="000F62EF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35 Чітка фіксація розміру замовлення характерна за умов роботи</w:t>
      </w:r>
      <w:r w:rsidR="000F62EF"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Pr="000F62EF">
        <w:rPr>
          <w:rFonts w:eastAsia="Times New Roman,Bold"/>
          <w:b/>
          <w:bCs/>
          <w:sz w:val="28"/>
          <w:szCs w:val="28"/>
          <w:lang w:val="uk-UA" w:eastAsia="en-US"/>
        </w:rPr>
        <w:t>системи...</w:t>
      </w:r>
    </w:p>
    <w:p w14:paraId="7EEF82A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управління запасами з фіксованим інтервалом часу між замовленнями;</w:t>
      </w:r>
    </w:p>
    <w:p w14:paraId="4573E17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управління запасами з фіксованим розміром замовлення між</w:t>
      </w:r>
    </w:p>
    <w:p w14:paraId="099E4178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замовленнями;</w:t>
      </w:r>
    </w:p>
    <w:p w14:paraId="17424FE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KANBAN.</w:t>
      </w:r>
    </w:p>
    <w:p w14:paraId="70C71AF7" w14:textId="77777777" w:rsidR="000F62EF" w:rsidRDefault="000F62EF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1F1F5808" w14:textId="1D17AEED" w:rsidR="007B7225" w:rsidRPr="00D45F39" w:rsidRDefault="00D45F39" w:rsidP="00D45F39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D45F39">
        <w:rPr>
          <w:rFonts w:eastAsia="Times New Roman,Bold"/>
          <w:b/>
          <w:bCs/>
          <w:sz w:val="28"/>
          <w:szCs w:val="28"/>
          <w:lang w:val="uk-UA" w:eastAsia="en-US"/>
        </w:rPr>
        <w:t>36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 xml:space="preserve"> Яким із перелічених принципів потрібно керуватися при формуванні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>систем розподільчої логістики?</w:t>
      </w:r>
    </w:p>
    <w:p w14:paraId="1080F64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відсутність протиріч інтересів учасників системи чи досягнення їх</w:t>
      </w:r>
    </w:p>
    <w:p w14:paraId="3E751E05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паритету на основі взаємних компромісів;</w:t>
      </w:r>
    </w:p>
    <w:p w14:paraId="2E0D74F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узгодженість технологій виробництва і збуту продукції;</w:t>
      </w:r>
    </w:p>
    <w:p w14:paraId="554C1432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організаційне забезпечення системи на основі спеціальних функціональних</w:t>
      </w:r>
    </w:p>
    <w:p w14:paraId="62AFA96A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підрозділів;</w:t>
      </w:r>
    </w:p>
    <w:p w14:paraId="08032CE4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г) постійна спрямованість системи на вдосконалення;</w:t>
      </w:r>
    </w:p>
    <w:p w14:paraId="7CDDD116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д) усі відповіді правильні.</w:t>
      </w:r>
    </w:p>
    <w:p w14:paraId="488835F4" w14:textId="77777777" w:rsidR="00D45F39" w:rsidRDefault="00D45F39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148DA9A4" w14:textId="4943A6F8" w:rsidR="007B7225" w:rsidRPr="00D45F39" w:rsidRDefault="00D45F39" w:rsidP="00D45F39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D45F39">
        <w:rPr>
          <w:rFonts w:eastAsia="Times New Roman,Bold"/>
          <w:b/>
          <w:bCs/>
          <w:sz w:val="28"/>
          <w:szCs w:val="28"/>
          <w:lang w:val="uk-UA" w:eastAsia="en-US"/>
        </w:rPr>
        <w:t>37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 xml:space="preserve"> Визначте, яка інформація складає базу даних системи управління та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>планування розподілу продукції DRP?</w:t>
      </w:r>
    </w:p>
    <w:p w14:paraId="19B1C60F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інформація, що надходить від складів;</w:t>
      </w:r>
    </w:p>
    <w:p w14:paraId="5407D9E1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інформація, що надходить від виробника;</w:t>
      </w:r>
    </w:p>
    <w:p w14:paraId="4C3E81E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інформація, про тарифи на транспортні перевезення;</w:t>
      </w:r>
    </w:p>
    <w:p w14:paraId="150B3E3D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г) правильні відповіді а, б;</w:t>
      </w:r>
    </w:p>
    <w:p w14:paraId="6B5F552B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lastRenderedPageBreak/>
        <w:t>д) усі відповіді правильні.</w:t>
      </w:r>
    </w:p>
    <w:p w14:paraId="3859C7F0" w14:textId="77777777" w:rsidR="00D45F39" w:rsidRDefault="00D45F39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6A5EAB48" w14:textId="20EA4C05" w:rsidR="007B7225" w:rsidRPr="00D45F39" w:rsidRDefault="00D45F39" w:rsidP="00D45F39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>
        <w:rPr>
          <w:rFonts w:eastAsia="Times New Roman,Bold"/>
          <w:b/>
          <w:bCs/>
          <w:sz w:val="28"/>
          <w:szCs w:val="28"/>
          <w:lang w:val="uk-UA" w:eastAsia="en-US"/>
        </w:rPr>
        <w:t>38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 xml:space="preserve"> Рівень надійності поставок характеризує систему логістичного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>сервісу:</w:t>
      </w:r>
    </w:p>
    <w:p w14:paraId="4CDDE0B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а) з точки зору ринкової ситуації;</w:t>
      </w:r>
    </w:p>
    <w:p w14:paraId="7703AEF7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б) з точки зору задоволення споживацького попиту;</w:t>
      </w:r>
    </w:p>
    <w:p w14:paraId="635C20AE" w14:textId="77777777" w:rsidR="007B7225" w:rsidRPr="007B7225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7B7225">
        <w:rPr>
          <w:rFonts w:eastAsia="Times New Roman,Bold"/>
          <w:sz w:val="28"/>
          <w:szCs w:val="28"/>
          <w:lang w:val="uk-UA" w:eastAsia="en-US"/>
        </w:rPr>
        <w:t>в) усі відповіді правильні.</w:t>
      </w:r>
    </w:p>
    <w:p w14:paraId="09FAEDF4" w14:textId="77777777" w:rsidR="00D45F39" w:rsidRDefault="00D45F39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16565FE" w14:textId="09AD63C2" w:rsidR="007B7225" w:rsidRPr="00D45F39" w:rsidRDefault="00D45F39" w:rsidP="00D45F39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>
        <w:rPr>
          <w:rFonts w:eastAsia="Times New Roman,Bold"/>
          <w:b/>
          <w:bCs/>
          <w:sz w:val="28"/>
          <w:szCs w:val="28"/>
          <w:lang w:val="uk-UA" w:eastAsia="en-US"/>
        </w:rPr>
        <w:t>39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 xml:space="preserve"> Впровадженням інтегрованої системи, що охоплює доставку товарів</w:t>
      </w:r>
      <w:r>
        <w:rPr>
          <w:rFonts w:eastAsia="Times New Roman,Bold"/>
          <w:b/>
          <w:bCs/>
          <w:sz w:val="28"/>
          <w:szCs w:val="28"/>
          <w:lang w:val="uk-UA" w:eastAsia="en-US"/>
        </w:rPr>
        <w:t xml:space="preserve"> </w:t>
      </w:r>
      <w:r w:rsidR="007B7225" w:rsidRPr="00D45F39">
        <w:rPr>
          <w:rFonts w:eastAsia="Times New Roman,Bold"/>
          <w:b/>
          <w:bCs/>
          <w:sz w:val="28"/>
          <w:szCs w:val="28"/>
          <w:lang w:val="uk-UA" w:eastAsia="en-US"/>
        </w:rPr>
        <w:t>від постачальника матеріальних ресурсів до кінцевих споживачів готової</w:t>
      </w:r>
    </w:p>
    <w:p w14:paraId="2A066325" w14:textId="77777777" w:rsidR="007B7225" w:rsidRPr="00D45F39" w:rsidRDefault="007B7225" w:rsidP="00D45F39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D45F39">
        <w:rPr>
          <w:rFonts w:eastAsia="Times New Roman,Bold"/>
          <w:b/>
          <w:bCs/>
          <w:sz w:val="28"/>
          <w:szCs w:val="28"/>
          <w:lang w:val="uk-UA" w:eastAsia="en-US"/>
        </w:rPr>
        <w:t>продукції характеризується:</w:t>
      </w:r>
    </w:p>
    <w:p w14:paraId="521639D0" w14:textId="77777777" w:rsidR="007B7225" w:rsidRPr="00D45F39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а) перша стадія логістики;</w:t>
      </w:r>
    </w:p>
    <w:p w14:paraId="39B4CED2" w14:textId="77777777" w:rsidR="007B7225" w:rsidRPr="00D45F39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б) друга стадія логістики;</w:t>
      </w:r>
    </w:p>
    <w:p w14:paraId="686F1FCF" w14:textId="77777777" w:rsidR="007B7225" w:rsidRPr="00D45F39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в) третя і четверта стадії логістики.</w:t>
      </w:r>
    </w:p>
    <w:p w14:paraId="49F260F1" w14:textId="77777777" w:rsidR="00D45F39" w:rsidRDefault="00D45F39" w:rsidP="007B7225">
      <w:pPr>
        <w:autoSpaceDE w:val="0"/>
        <w:autoSpaceDN w:val="0"/>
        <w:adjustRightInd w:val="0"/>
        <w:rPr>
          <w:rFonts w:eastAsia="Times New Roman,Bold"/>
          <w:b/>
          <w:bCs/>
          <w:i/>
          <w:iCs/>
          <w:sz w:val="28"/>
          <w:szCs w:val="28"/>
          <w:lang w:val="uk-UA" w:eastAsia="en-US"/>
        </w:rPr>
      </w:pPr>
    </w:p>
    <w:p w14:paraId="0A243A05" w14:textId="23AD9BA3" w:rsidR="007B7225" w:rsidRPr="00D45F39" w:rsidRDefault="007B7225" w:rsidP="00D45F39">
      <w:pPr>
        <w:autoSpaceDE w:val="0"/>
        <w:autoSpaceDN w:val="0"/>
        <w:adjustRightInd w:val="0"/>
        <w:jc w:val="both"/>
        <w:rPr>
          <w:rFonts w:eastAsia="Times New Roman,Bold"/>
          <w:b/>
          <w:bCs/>
          <w:sz w:val="28"/>
          <w:szCs w:val="28"/>
          <w:lang w:val="uk-UA" w:eastAsia="en-US"/>
        </w:rPr>
      </w:pPr>
      <w:r w:rsidRPr="00D45F39">
        <w:rPr>
          <w:rFonts w:eastAsia="Times New Roman,Bold"/>
          <w:b/>
          <w:bCs/>
          <w:sz w:val="28"/>
          <w:szCs w:val="28"/>
          <w:lang w:val="uk-UA" w:eastAsia="en-US"/>
        </w:rPr>
        <w:t>4</w:t>
      </w:r>
      <w:r w:rsidR="00D45F39">
        <w:rPr>
          <w:rFonts w:eastAsia="Times New Roman,Bold"/>
          <w:b/>
          <w:bCs/>
          <w:sz w:val="28"/>
          <w:szCs w:val="28"/>
          <w:lang w:val="uk-UA" w:eastAsia="en-US"/>
        </w:rPr>
        <w:t>0</w:t>
      </w:r>
      <w:r w:rsidRPr="00D45F39">
        <w:rPr>
          <w:rFonts w:eastAsia="Times New Roman,Bold"/>
          <w:b/>
          <w:bCs/>
          <w:sz w:val="28"/>
          <w:szCs w:val="28"/>
          <w:lang w:val="uk-UA" w:eastAsia="en-US"/>
        </w:rPr>
        <w:t xml:space="preserve"> Сегментна маркетингова стратегія полягає в наступному:</w:t>
      </w:r>
    </w:p>
    <w:p w14:paraId="2AD281EC" w14:textId="77777777" w:rsidR="007B7225" w:rsidRPr="00D45F39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а) система доставки чи замовлення в одному сегменті завжди відповідає</w:t>
      </w:r>
    </w:p>
    <w:p w14:paraId="68CF05BC" w14:textId="77777777" w:rsidR="007B7225" w:rsidRPr="00D45F39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вимогам іншого;</w:t>
      </w:r>
    </w:p>
    <w:p w14:paraId="691BF6AE" w14:textId="77777777" w:rsidR="007B7225" w:rsidRPr="00D45F39" w:rsidRDefault="007B7225" w:rsidP="007B7225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б) система доставки чи замовлення в одному сегменті може зовсім не</w:t>
      </w:r>
    </w:p>
    <w:p w14:paraId="490E025E" w14:textId="70D354F0" w:rsidR="00107723" w:rsidRPr="00D45F39" w:rsidRDefault="007B7225" w:rsidP="00D45F39">
      <w:pPr>
        <w:autoSpaceDE w:val="0"/>
        <w:autoSpaceDN w:val="0"/>
        <w:adjustRightInd w:val="0"/>
        <w:rPr>
          <w:rFonts w:eastAsia="Times New Roman,Bold"/>
          <w:sz w:val="28"/>
          <w:szCs w:val="28"/>
          <w:lang w:val="uk-UA" w:eastAsia="en-US"/>
        </w:rPr>
      </w:pPr>
      <w:r w:rsidRPr="00D45F39">
        <w:rPr>
          <w:rFonts w:eastAsia="Times New Roman,Bold"/>
          <w:sz w:val="28"/>
          <w:szCs w:val="28"/>
          <w:lang w:val="uk-UA" w:eastAsia="en-US"/>
        </w:rPr>
        <w:t>відповідати вимогам іншого.</w:t>
      </w:r>
      <w:r w:rsidRPr="007B7225">
        <w:rPr>
          <w:rFonts w:eastAsia="Times New Roman,Bold"/>
          <w:sz w:val="28"/>
          <w:szCs w:val="28"/>
          <w:lang w:val="uk-UA" w:eastAsia="en-US"/>
        </w:rPr>
        <w:t>__</w:t>
      </w:r>
    </w:p>
    <w:sectPr w:rsidR="00107723" w:rsidRPr="00D4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7E1E"/>
    <w:multiLevelType w:val="hybridMultilevel"/>
    <w:tmpl w:val="4178013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507BB"/>
    <w:multiLevelType w:val="hybridMultilevel"/>
    <w:tmpl w:val="7A6E29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34510"/>
    <w:multiLevelType w:val="hybridMultilevel"/>
    <w:tmpl w:val="0C56B4C8"/>
    <w:lvl w:ilvl="0" w:tplc="F0A80AE4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9580D2E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BBA07BC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A14F30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6A83FB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600F4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BB644B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E5A21D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5F012F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942A73"/>
    <w:multiLevelType w:val="hybridMultilevel"/>
    <w:tmpl w:val="19D43180"/>
    <w:lvl w:ilvl="0" w:tplc="4BF8D62C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090A78"/>
    <w:multiLevelType w:val="hybridMultilevel"/>
    <w:tmpl w:val="B862055C"/>
    <w:lvl w:ilvl="0" w:tplc="E5B281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7155"/>
    <w:multiLevelType w:val="hybridMultilevel"/>
    <w:tmpl w:val="24D21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676ED"/>
    <w:multiLevelType w:val="hybridMultilevel"/>
    <w:tmpl w:val="F8CC547E"/>
    <w:lvl w:ilvl="0" w:tplc="BDB09FF6">
      <w:start w:val="1"/>
      <w:numFmt w:val="decimal"/>
      <w:lvlText w:val="%1."/>
      <w:lvlJc w:val="left"/>
      <w:pPr>
        <w:ind w:left="1429" w:hanging="360"/>
      </w:pPr>
      <w:rPr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F5B76"/>
    <w:multiLevelType w:val="hybridMultilevel"/>
    <w:tmpl w:val="ECD07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9C7B46"/>
    <w:multiLevelType w:val="hybridMultilevel"/>
    <w:tmpl w:val="80107130"/>
    <w:lvl w:ilvl="0" w:tplc="0610CDD8">
      <w:start w:val="1"/>
      <w:numFmt w:val="decimal"/>
      <w:lvlText w:val="%1."/>
      <w:lvlJc w:val="left"/>
      <w:pPr>
        <w:ind w:left="1429" w:hanging="360"/>
      </w:pPr>
      <w:rPr>
        <w:rFonts w:eastAsia="BookmanOldStyle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1D7EAA"/>
    <w:multiLevelType w:val="hybridMultilevel"/>
    <w:tmpl w:val="1B2CE3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8F"/>
    <w:rsid w:val="00023B27"/>
    <w:rsid w:val="00054291"/>
    <w:rsid w:val="000F62EF"/>
    <w:rsid w:val="00107723"/>
    <w:rsid w:val="00174292"/>
    <w:rsid w:val="00296E0C"/>
    <w:rsid w:val="00374901"/>
    <w:rsid w:val="003A25DA"/>
    <w:rsid w:val="003E0738"/>
    <w:rsid w:val="00427119"/>
    <w:rsid w:val="004560CA"/>
    <w:rsid w:val="0056684A"/>
    <w:rsid w:val="00652D62"/>
    <w:rsid w:val="00776F6C"/>
    <w:rsid w:val="007A0545"/>
    <w:rsid w:val="007B7225"/>
    <w:rsid w:val="00840D7B"/>
    <w:rsid w:val="00AA5922"/>
    <w:rsid w:val="00B17CE4"/>
    <w:rsid w:val="00CA6E0B"/>
    <w:rsid w:val="00CB4C0D"/>
    <w:rsid w:val="00D45F39"/>
    <w:rsid w:val="00D94137"/>
    <w:rsid w:val="00F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07F7"/>
  <w15:chartTrackingRefBased/>
  <w15:docId w15:val="{4757D92E-367F-4FD0-A317-9963DD62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45"/>
    <w:pPr>
      <w:ind w:left="720"/>
      <w:contextualSpacing/>
    </w:pPr>
  </w:style>
  <w:style w:type="character" w:customStyle="1" w:styleId="rynqvb">
    <w:name w:val="rynqvb"/>
    <w:basedOn w:val="a0"/>
    <w:rsid w:val="00107723"/>
  </w:style>
  <w:style w:type="character" w:styleId="a4">
    <w:name w:val="Emphasis"/>
    <w:basedOn w:val="a0"/>
    <w:uiPriority w:val="20"/>
    <w:qFormat/>
    <w:rsid w:val="00107723"/>
    <w:rPr>
      <w:i/>
      <w:iCs/>
    </w:rPr>
  </w:style>
  <w:style w:type="character" w:styleId="a5">
    <w:name w:val="Hyperlink"/>
    <w:basedOn w:val="a0"/>
    <w:uiPriority w:val="99"/>
    <w:unhideWhenUsed/>
    <w:rsid w:val="00107723"/>
    <w:rPr>
      <w:color w:val="0563C1"/>
      <w:u w:val="single"/>
    </w:rPr>
  </w:style>
  <w:style w:type="character" w:customStyle="1" w:styleId="jlqj4b">
    <w:name w:val="jlqj4b"/>
    <w:basedOn w:val="a0"/>
    <w:rsid w:val="00107723"/>
  </w:style>
  <w:style w:type="character" w:customStyle="1" w:styleId="hwtze">
    <w:name w:val="hwtze"/>
    <w:basedOn w:val="a0"/>
    <w:rsid w:val="00107723"/>
  </w:style>
  <w:style w:type="paragraph" w:customStyle="1" w:styleId="Default">
    <w:name w:val="Default"/>
    <w:rsid w:val="00B17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2023-01-16T16:51:00Z</dcterms:created>
  <dcterms:modified xsi:type="dcterms:W3CDTF">2023-01-26T12:48:00Z</dcterms:modified>
</cp:coreProperties>
</file>