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77F" w:rsidRPr="002F432B" w:rsidRDefault="002639AE" w:rsidP="002639AE">
      <w:pPr>
        <w:jc w:val="center"/>
        <w:rPr>
          <w:b/>
          <w:spacing w:val="-52"/>
          <w:sz w:val="24"/>
          <w:szCs w:val="24"/>
        </w:rPr>
      </w:pPr>
      <w:r w:rsidRPr="002F432B">
        <w:rPr>
          <w:b/>
          <w:sz w:val="24"/>
          <w:szCs w:val="24"/>
        </w:rPr>
        <w:t>Біохімія лікарських рослин</w:t>
      </w:r>
      <w:r w:rsidRPr="002F432B">
        <w:rPr>
          <w:b/>
          <w:spacing w:val="-52"/>
          <w:sz w:val="24"/>
          <w:szCs w:val="24"/>
        </w:rPr>
        <w:t xml:space="preserve"> </w:t>
      </w:r>
    </w:p>
    <w:p w:rsidR="002639AE" w:rsidRPr="002F432B" w:rsidRDefault="002639AE" w:rsidP="002639AE">
      <w:pPr>
        <w:jc w:val="center"/>
        <w:rPr>
          <w:b/>
          <w:sz w:val="24"/>
          <w:szCs w:val="24"/>
        </w:rPr>
      </w:pPr>
      <w:r w:rsidRPr="002F432B">
        <w:rPr>
          <w:b/>
          <w:sz w:val="24"/>
          <w:szCs w:val="24"/>
        </w:rPr>
        <w:t>Лабораторне</w:t>
      </w:r>
      <w:r w:rsidRPr="002F432B">
        <w:rPr>
          <w:b/>
          <w:spacing w:val="-1"/>
          <w:sz w:val="24"/>
          <w:szCs w:val="24"/>
        </w:rPr>
        <w:t xml:space="preserve"> </w:t>
      </w:r>
      <w:r w:rsidRPr="002F432B">
        <w:rPr>
          <w:b/>
          <w:sz w:val="24"/>
          <w:szCs w:val="24"/>
        </w:rPr>
        <w:t>заняття №</w:t>
      </w:r>
      <w:r w:rsidRPr="002F432B">
        <w:rPr>
          <w:b/>
          <w:spacing w:val="-4"/>
          <w:sz w:val="24"/>
          <w:szCs w:val="24"/>
        </w:rPr>
        <w:t xml:space="preserve"> </w:t>
      </w:r>
      <w:r w:rsidR="0080277F" w:rsidRPr="002F432B">
        <w:rPr>
          <w:b/>
          <w:sz w:val="24"/>
          <w:szCs w:val="24"/>
        </w:rPr>
        <w:t>12</w:t>
      </w:r>
    </w:p>
    <w:p w:rsidR="002639AE" w:rsidRPr="002F432B" w:rsidRDefault="002639AE" w:rsidP="002639AE">
      <w:pPr>
        <w:jc w:val="center"/>
        <w:rPr>
          <w:b/>
          <w:bCs/>
          <w:sz w:val="24"/>
          <w:szCs w:val="24"/>
        </w:rPr>
      </w:pPr>
      <w:r w:rsidRPr="002F432B">
        <w:rPr>
          <w:b/>
          <w:sz w:val="24"/>
          <w:szCs w:val="24"/>
          <w:highlight w:val="yellow"/>
          <w:shd w:val="clear" w:color="auto" w:fill="FFFF00"/>
        </w:rPr>
        <w:t xml:space="preserve">Тема: </w:t>
      </w:r>
      <w:r w:rsidR="0080277F" w:rsidRPr="002F432B">
        <w:rPr>
          <w:b/>
          <w:sz w:val="24"/>
          <w:szCs w:val="24"/>
          <w:highlight w:val="yellow"/>
        </w:rPr>
        <w:t>Сполуки з хіноновою структурою (</w:t>
      </w:r>
      <w:proofErr w:type="spellStart"/>
      <w:r w:rsidR="0080277F" w:rsidRPr="002F432B">
        <w:rPr>
          <w:b/>
          <w:bCs/>
          <w:sz w:val="24"/>
          <w:szCs w:val="24"/>
          <w:highlight w:val="yellow"/>
        </w:rPr>
        <w:t>антраценпох</w:t>
      </w:r>
      <w:r w:rsidR="0080277F" w:rsidRPr="002F432B">
        <w:rPr>
          <w:b/>
          <w:bCs/>
          <w:sz w:val="24"/>
          <w:szCs w:val="24"/>
          <w:highlight w:val="yellow"/>
        </w:rPr>
        <w:t>ідні</w:t>
      </w:r>
      <w:proofErr w:type="spellEnd"/>
      <w:r w:rsidR="00B42ECA" w:rsidRPr="002F432B">
        <w:rPr>
          <w:b/>
          <w:bCs/>
          <w:sz w:val="24"/>
          <w:szCs w:val="24"/>
        </w:rPr>
        <w:t>)</w:t>
      </w:r>
    </w:p>
    <w:p w:rsidR="00B42ECA" w:rsidRPr="002F432B" w:rsidRDefault="00B42ECA" w:rsidP="00B42ECA">
      <w:pPr>
        <w:pStyle w:val="Normal"/>
        <w:spacing w:line="240" w:lineRule="auto"/>
        <w:ind w:firstLine="709"/>
        <w:jc w:val="both"/>
        <w:rPr>
          <w:rFonts w:ascii="Times New Roman" w:hAnsi="Times New Roman"/>
          <w:szCs w:val="24"/>
          <w:lang w:val="uk-UA"/>
        </w:rPr>
      </w:pPr>
      <w:r w:rsidRPr="002F432B">
        <w:rPr>
          <w:rFonts w:ascii="Times New Roman" w:hAnsi="Times New Roman"/>
          <w:b/>
          <w:szCs w:val="24"/>
          <w:highlight w:val="yellow"/>
          <w:lang w:val="uk-UA"/>
        </w:rPr>
        <w:t>Мета заняття:</w:t>
      </w:r>
      <w:r w:rsidRPr="002F432B">
        <w:rPr>
          <w:rFonts w:ascii="Times New Roman" w:hAnsi="Times New Roman"/>
          <w:b/>
          <w:szCs w:val="24"/>
          <w:lang w:val="uk-UA"/>
        </w:rPr>
        <w:t xml:space="preserve"> </w:t>
      </w:r>
      <w:r w:rsidRPr="002F432B">
        <w:rPr>
          <w:rFonts w:ascii="Times New Roman" w:hAnsi="Times New Roman"/>
          <w:szCs w:val="24"/>
          <w:lang w:val="uk-UA"/>
        </w:rPr>
        <w:t xml:space="preserve">ознайомитись із поняттям, </w:t>
      </w:r>
      <w:r w:rsidRPr="002F432B">
        <w:rPr>
          <w:rFonts w:ascii="Times New Roman" w:hAnsi="Times New Roman"/>
          <w:bCs/>
          <w:szCs w:val="24"/>
          <w:lang w:val="uk-UA"/>
        </w:rPr>
        <w:t xml:space="preserve">класифікацією, фізико-хімічними властивостями, механізмами біосинтезу </w:t>
      </w:r>
      <w:proofErr w:type="spellStart"/>
      <w:r w:rsidRPr="002F432B">
        <w:rPr>
          <w:rFonts w:ascii="Times New Roman" w:hAnsi="Times New Roman"/>
          <w:bCs/>
          <w:szCs w:val="24"/>
          <w:lang w:val="uk-UA"/>
        </w:rPr>
        <w:t>антрахінонів</w:t>
      </w:r>
      <w:proofErr w:type="spellEnd"/>
      <w:r w:rsidRPr="002F432B">
        <w:rPr>
          <w:rFonts w:ascii="Times New Roman" w:hAnsi="Times New Roman"/>
          <w:bCs/>
          <w:szCs w:val="24"/>
          <w:lang w:val="uk-UA"/>
        </w:rPr>
        <w:t xml:space="preserve">, методами виділення, якісного та кількісного аналізу лікарської сировини, що містить </w:t>
      </w:r>
      <w:proofErr w:type="spellStart"/>
      <w:r w:rsidRPr="002F432B">
        <w:rPr>
          <w:rFonts w:ascii="Times New Roman" w:hAnsi="Times New Roman"/>
          <w:bCs/>
          <w:szCs w:val="24"/>
          <w:lang w:val="uk-UA"/>
        </w:rPr>
        <w:t>антрахінони</w:t>
      </w:r>
      <w:proofErr w:type="spellEnd"/>
      <w:r w:rsidRPr="002F432B">
        <w:rPr>
          <w:rFonts w:ascii="Times New Roman" w:hAnsi="Times New Roman"/>
          <w:bCs/>
          <w:szCs w:val="24"/>
          <w:lang w:val="uk-UA"/>
        </w:rPr>
        <w:t xml:space="preserve">, біологічною дією </w:t>
      </w:r>
      <w:proofErr w:type="spellStart"/>
      <w:r w:rsidRPr="002F432B">
        <w:rPr>
          <w:rFonts w:ascii="Times New Roman" w:hAnsi="Times New Roman"/>
          <w:bCs/>
          <w:szCs w:val="24"/>
          <w:lang w:val="uk-UA"/>
        </w:rPr>
        <w:t>антраценпохідних</w:t>
      </w:r>
      <w:proofErr w:type="spellEnd"/>
      <w:r w:rsidRPr="002F432B">
        <w:rPr>
          <w:rFonts w:ascii="Times New Roman" w:hAnsi="Times New Roman"/>
          <w:szCs w:val="24"/>
          <w:lang w:val="uk-UA"/>
        </w:rPr>
        <w:t>.</w:t>
      </w:r>
    </w:p>
    <w:p w:rsidR="002639AE" w:rsidRPr="002F432B" w:rsidRDefault="002639AE" w:rsidP="002639AE">
      <w:pPr>
        <w:pStyle w:val="a3"/>
        <w:rPr>
          <w:b/>
        </w:rPr>
      </w:pPr>
    </w:p>
    <w:p w:rsidR="002639AE" w:rsidRPr="002F432B" w:rsidRDefault="002639AE" w:rsidP="002639AE">
      <w:pPr>
        <w:rPr>
          <w:b/>
          <w:spacing w:val="-52"/>
          <w:sz w:val="24"/>
          <w:szCs w:val="24"/>
        </w:rPr>
      </w:pPr>
      <w:r w:rsidRPr="002F432B">
        <w:rPr>
          <w:b/>
          <w:sz w:val="24"/>
          <w:szCs w:val="24"/>
          <w:shd w:val="clear" w:color="auto" w:fill="00FFFF"/>
        </w:rPr>
        <w:t>Перелік питань для самопідготовки по темам за схемою:</w:t>
      </w:r>
      <w:r w:rsidRPr="002F432B">
        <w:rPr>
          <w:b/>
          <w:spacing w:val="-52"/>
          <w:sz w:val="24"/>
          <w:szCs w:val="24"/>
        </w:rPr>
        <w:t xml:space="preserve"> </w:t>
      </w:r>
    </w:p>
    <w:p w:rsidR="002639AE" w:rsidRPr="002F432B" w:rsidRDefault="002639AE" w:rsidP="002639AE">
      <w:pPr>
        <w:rPr>
          <w:b/>
          <w:sz w:val="24"/>
          <w:szCs w:val="24"/>
          <w:u w:val="thick"/>
        </w:rPr>
      </w:pPr>
      <w:proofErr w:type="spellStart"/>
      <w:r w:rsidRPr="002F432B">
        <w:rPr>
          <w:b/>
          <w:bCs/>
          <w:sz w:val="24"/>
          <w:szCs w:val="24"/>
          <w:highlight w:val="yellow"/>
        </w:rPr>
        <w:t>А</w:t>
      </w:r>
      <w:r w:rsidRPr="002F432B">
        <w:rPr>
          <w:b/>
          <w:bCs/>
          <w:sz w:val="24"/>
          <w:szCs w:val="24"/>
          <w:highlight w:val="yellow"/>
        </w:rPr>
        <w:t>нтраценпохідні</w:t>
      </w:r>
      <w:proofErr w:type="spellEnd"/>
    </w:p>
    <w:p w:rsidR="002639AE" w:rsidRPr="002F432B" w:rsidRDefault="002639AE" w:rsidP="002639AE">
      <w:pPr>
        <w:tabs>
          <w:tab w:val="left" w:pos="142"/>
          <w:tab w:val="left" w:pos="284"/>
        </w:tabs>
        <w:rPr>
          <w:spacing w:val="-52"/>
          <w:sz w:val="24"/>
          <w:szCs w:val="24"/>
        </w:rPr>
      </w:pPr>
      <w:r w:rsidRPr="002F432B">
        <w:rPr>
          <w:sz w:val="24"/>
          <w:szCs w:val="24"/>
        </w:rPr>
        <w:t>1.</w:t>
      </w:r>
      <w:r w:rsidRPr="002F432B">
        <w:rPr>
          <w:sz w:val="24"/>
          <w:szCs w:val="24"/>
        </w:rPr>
        <w:tab/>
        <w:t>Визначення та класифікація.</w:t>
      </w:r>
      <w:r w:rsidRPr="002F432B">
        <w:rPr>
          <w:spacing w:val="-52"/>
          <w:sz w:val="24"/>
          <w:szCs w:val="24"/>
        </w:rPr>
        <w:t xml:space="preserve"> </w:t>
      </w:r>
    </w:p>
    <w:p w:rsidR="002639AE" w:rsidRPr="002F432B" w:rsidRDefault="002639AE" w:rsidP="002639AE">
      <w:pPr>
        <w:tabs>
          <w:tab w:val="left" w:pos="142"/>
          <w:tab w:val="left" w:pos="284"/>
        </w:tabs>
        <w:rPr>
          <w:sz w:val="24"/>
          <w:szCs w:val="24"/>
        </w:rPr>
      </w:pPr>
      <w:r w:rsidRPr="002F432B">
        <w:rPr>
          <w:sz w:val="24"/>
          <w:szCs w:val="24"/>
        </w:rPr>
        <w:t>2.</w:t>
      </w:r>
      <w:r w:rsidRPr="002F432B">
        <w:rPr>
          <w:sz w:val="24"/>
          <w:szCs w:val="24"/>
        </w:rPr>
        <w:tab/>
        <w:t>Фізико-хімічні</w:t>
      </w:r>
      <w:r w:rsidRPr="002F432B">
        <w:rPr>
          <w:spacing w:val="-2"/>
          <w:sz w:val="24"/>
          <w:szCs w:val="24"/>
        </w:rPr>
        <w:t xml:space="preserve"> </w:t>
      </w:r>
      <w:r w:rsidRPr="002F432B">
        <w:rPr>
          <w:sz w:val="24"/>
          <w:szCs w:val="24"/>
        </w:rPr>
        <w:t>властивості.</w:t>
      </w:r>
    </w:p>
    <w:p w:rsidR="002639AE" w:rsidRPr="002F432B" w:rsidRDefault="002639AE" w:rsidP="002639AE">
      <w:pPr>
        <w:pStyle w:val="a5"/>
        <w:numPr>
          <w:ilvl w:val="0"/>
          <w:numId w:val="1"/>
        </w:numPr>
        <w:tabs>
          <w:tab w:val="left" w:pos="142"/>
          <w:tab w:val="left" w:pos="284"/>
          <w:tab w:val="left" w:pos="423"/>
        </w:tabs>
        <w:ind w:left="0" w:firstLine="0"/>
        <w:rPr>
          <w:sz w:val="24"/>
          <w:szCs w:val="24"/>
        </w:rPr>
      </w:pPr>
      <w:r w:rsidRPr="002F432B">
        <w:rPr>
          <w:sz w:val="24"/>
          <w:szCs w:val="24"/>
        </w:rPr>
        <w:t>Методи</w:t>
      </w:r>
      <w:r w:rsidRPr="002F432B">
        <w:rPr>
          <w:spacing w:val="-2"/>
          <w:sz w:val="24"/>
          <w:szCs w:val="24"/>
        </w:rPr>
        <w:t xml:space="preserve"> </w:t>
      </w:r>
      <w:r w:rsidRPr="002F432B">
        <w:rPr>
          <w:sz w:val="24"/>
          <w:szCs w:val="24"/>
        </w:rPr>
        <w:t>якісного</w:t>
      </w:r>
      <w:r w:rsidRPr="002F432B">
        <w:rPr>
          <w:spacing w:val="-1"/>
          <w:sz w:val="24"/>
          <w:szCs w:val="24"/>
        </w:rPr>
        <w:t xml:space="preserve"> </w:t>
      </w:r>
      <w:r w:rsidRPr="002F432B">
        <w:rPr>
          <w:sz w:val="24"/>
          <w:szCs w:val="24"/>
        </w:rPr>
        <w:t>та</w:t>
      </w:r>
      <w:r w:rsidRPr="002F432B">
        <w:rPr>
          <w:spacing w:val="-2"/>
          <w:sz w:val="24"/>
          <w:szCs w:val="24"/>
        </w:rPr>
        <w:t xml:space="preserve"> </w:t>
      </w:r>
      <w:r w:rsidRPr="002F432B">
        <w:rPr>
          <w:sz w:val="24"/>
          <w:szCs w:val="24"/>
        </w:rPr>
        <w:t>кількісного</w:t>
      </w:r>
      <w:r w:rsidRPr="002F432B">
        <w:rPr>
          <w:spacing w:val="-4"/>
          <w:sz w:val="24"/>
          <w:szCs w:val="24"/>
        </w:rPr>
        <w:t xml:space="preserve"> </w:t>
      </w:r>
      <w:r w:rsidRPr="002F432B">
        <w:rPr>
          <w:sz w:val="24"/>
          <w:szCs w:val="24"/>
        </w:rPr>
        <w:t>аналізу</w:t>
      </w:r>
      <w:r w:rsidRPr="002F432B">
        <w:rPr>
          <w:spacing w:val="-4"/>
          <w:sz w:val="24"/>
          <w:szCs w:val="24"/>
        </w:rPr>
        <w:t xml:space="preserve"> </w:t>
      </w:r>
      <w:r w:rsidRPr="002F432B">
        <w:rPr>
          <w:sz w:val="24"/>
          <w:szCs w:val="24"/>
        </w:rPr>
        <w:t>цих</w:t>
      </w:r>
      <w:r w:rsidRPr="002F432B">
        <w:rPr>
          <w:spacing w:val="-2"/>
          <w:sz w:val="24"/>
          <w:szCs w:val="24"/>
        </w:rPr>
        <w:t xml:space="preserve"> </w:t>
      </w:r>
      <w:proofErr w:type="spellStart"/>
      <w:r w:rsidRPr="002F432B">
        <w:rPr>
          <w:sz w:val="24"/>
          <w:szCs w:val="24"/>
        </w:rPr>
        <w:t>сполук</w:t>
      </w:r>
      <w:proofErr w:type="spellEnd"/>
      <w:r w:rsidRPr="002F432B">
        <w:rPr>
          <w:spacing w:val="-1"/>
          <w:sz w:val="24"/>
          <w:szCs w:val="24"/>
        </w:rPr>
        <w:t xml:space="preserve"> </w:t>
      </w:r>
      <w:r w:rsidRPr="002F432B">
        <w:rPr>
          <w:sz w:val="24"/>
          <w:szCs w:val="24"/>
        </w:rPr>
        <w:t>в</w:t>
      </w:r>
      <w:r w:rsidRPr="002F432B">
        <w:rPr>
          <w:spacing w:val="-3"/>
          <w:sz w:val="24"/>
          <w:szCs w:val="24"/>
        </w:rPr>
        <w:t xml:space="preserve"> </w:t>
      </w:r>
      <w:r w:rsidRPr="002F432B">
        <w:rPr>
          <w:sz w:val="24"/>
          <w:szCs w:val="24"/>
        </w:rPr>
        <w:t>рослинній</w:t>
      </w:r>
      <w:r w:rsidRPr="002F432B">
        <w:rPr>
          <w:spacing w:val="-1"/>
          <w:sz w:val="24"/>
          <w:szCs w:val="24"/>
        </w:rPr>
        <w:t xml:space="preserve"> </w:t>
      </w:r>
      <w:r w:rsidRPr="002F432B">
        <w:rPr>
          <w:sz w:val="24"/>
          <w:szCs w:val="24"/>
        </w:rPr>
        <w:t>сировині.</w:t>
      </w:r>
    </w:p>
    <w:p w:rsidR="002639AE" w:rsidRPr="002F432B" w:rsidRDefault="002639AE" w:rsidP="002639AE">
      <w:pPr>
        <w:pStyle w:val="a5"/>
        <w:numPr>
          <w:ilvl w:val="0"/>
          <w:numId w:val="1"/>
        </w:numPr>
        <w:tabs>
          <w:tab w:val="left" w:pos="142"/>
          <w:tab w:val="left" w:pos="284"/>
          <w:tab w:val="left" w:pos="423"/>
        </w:tabs>
        <w:ind w:left="0" w:firstLine="0"/>
        <w:rPr>
          <w:sz w:val="24"/>
          <w:szCs w:val="24"/>
        </w:rPr>
      </w:pPr>
      <w:r w:rsidRPr="002F432B">
        <w:rPr>
          <w:sz w:val="24"/>
          <w:szCs w:val="24"/>
        </w:rPr>
        <w:t>Розповсюдження</w:t>
      </w:r>
      <w:r w:rsidRPr="002F432B">
        <w:rPr>
          <w:spacing w:val="-3"/>
          <w:sz w:val="24"/>
          <w:szCs w:val="24"/>
        </w:rPr>
        <w:t xml:space="preserve"> </w:t>
      </w:r>
      <w:r w:rsidRPr="002F432B">
        <w:rPr>
          <w:sz w:val="24"/>
          <w:szCs w:val="24"/>
        </w:rPr>
        <w:t>у</w:t>
      </w:r>
      <w:r w:rsidRPr="002F432B">
        <w:rPr>
          <w:spacing w:val="-3"/>
          <w:sz w:val="24"/>
          <w:szCs w:val="24"/>
        </w:rPr>
        <w:t xml:space="preserve"> </w:t>
      </w:r>
      <w:r w:rsidRPr="002F432B">
        <w:rPr>
          <w:sz w:val="24"/>
          <w:szCs w:val="24"/>
        </w:rPr>
        <w:t>рослинному</w:t>
      </w:r>
      <w:r w:rsidRPr="002F432B">
        <w:rPr>
          <w:spacing w:val="-4"/>
          <w:sz w:val="24"/>
          <w:szCs w:val="24"/>
        </w:rPr>
        <w:t xml:space="preserve"> </w:t>
      </w:r>
      <w:r w:rsidRPr="002F432B">
        <w:rPr>
          <w:sz w:val="24"/>
          <w:szCs w:val="24"/>
        </w:rPr>
        <w:t>світі</w:t>
      </w:r>
      <w:r w:rsidRPr="002F432B">
        <w:rPr>
          <w:spacing w:val="-1"/>
          <w:sz w:val="24"/>
          <w:szCs w:val="24"/>
        </w:rPr>
        <w:t xml:space="preserve"> </w:t>
      </w:r>
      <w:r w:rsidRPr="002F432B">
        <w:rPr>
          <w:sz w:val="24"/>
          <w:szCs w:val="24"/>
        </w:rPr>
        <w:t>(де</w:t>
      </w:r>
      <w:r w:rsidRPr="002F432B">
        <w:rPr>
          <w:spacing w:val="-2"/>
          <w:sz w:val="24"/>
          <w:szCs w:val="24"/>
        </w:rPr>
        <w:t xml:space="preserve"> </w:t>
      </w:r>
      <w:r w:rsidRPr="002F432B">
        <w:rPr>
          <w:sz w:val="24"/>
          <w:szCs w:val="24"/>
        </w:rPr>
        <w:t>містяться</w:t>
      </w:r>
      <w:r w:rsidRPr="002F432B">
        <w:rPr>
          <w:spacing w:val="-1"/>
          <w:sz w:val="24"/>
          <w:szCs w:val="24"/>
        </w:rPr>
        <w:t xml:space="preserve"> </w:t>
      </w:r>
      <w:r w:rsidRPr="002F432B">
        <w:rPr>
          <w:sz w:val="24"/>
          <w:szCs w:val="24"/>
        </w:rPr>
        <w:t>та</w:t>
      </w:r>
      <w:r w:rsidRPr="002F432B">
        <w:rPr>
          <w:spacing w:val="-1"/>
          <w:sz w:val="24"/>
          <w:szCs w:val="24"/>
        </w:rPr>
        <w:t xml:space="preserve"> </w:t>
      </w:r>
      <w:r w:rsidRPr="002F432B">
        <w:rPr>
          <w:sz w:val="24"/>
          <w:szCs w:val="24"/>
        </w:rPr>
        <w:t>значення</w:t>
      </w:r>
      <w:r w:rsidRPr="002F432B">
        <w:rPr>
          <w:spacing w:val="-2"/>
          <w:sz w:val="24"/>
          <w:szCs w:val="24"/>
        </w:rPr>
        <w:t xml:space="preserve"> </w:t>
      </w:r>
      <w:r w:rsidRPr="002F432B">
        <w:rPr>
          <w:sz w:val="24"/>
          <w:szCs w:val="24"/>
        </w:rPr>
        <w:t>для</w:t>
      </w:r>
      <w:r w:rsidRPr="002F432B">
        <w:rPr>
          <w:spacing w:val="-1"/>
          <w:sz w:val="24"/>
          <w:szCs w:val="24"/>
        </w:rPr>
        <w:t xml:space="preserve"> </w:t>
      </w:r>
      <w:r w:rsidRPr="002F432B">
        <w:rPr>
          <w:sz w:val="24"/>
          <w:szCs w:val="24"/>
        </w:rPr>
        <w:t>рослини).</w:t>
      </w:r>
    </w:p>
    <w:p w:rsidR="002639AE" w:rsidRPr="002F432B" w:rsidRDefault="002639AE" w:rsidP="002639AE">
      <w:pPr>
        <w:pStyle w:val="a5"/>
        <w:numPr>
          <w:ilvl w:val="0"/>
          <w:numId w:val="1"/>
        </w:numPr>
        <w:tabs>
          <w:tab w:val="left" w:pos="142"/>
          <w:tab w:val="left" w:pos="284"/>
          <w:tab w:val="left" w:pos="423"/>
        </w:tabs>
        <w:ind w:left="0" w:firstLine="0"/>
        <w:rPr>
          <w:sz w:val="24"/>
          <w:szCs w:val="24"/>
        </w:rPr>
      </w:pPr>
      <w:r w:rsidRPr="002F432B">
        <w:rPr>
          <w:sz w:val="24"/>
          <w:szCs w:val="24"/>
        </w:rPr>
        <w:t>Біогенез</w:t>
      </w:r>
      <w:r w:rsidRPr="002F432B">
        <w:rPr>
          <w:spacing w:val="-3"/>
          <w:sz w:val="24"/>
          <w:szCs w:val="24"/>
        </w:rPr>
        <w:t xml:space="preserve"> </w:t>
      </w:r>
      <w:r w:rsidRPr="002F432B">
        <w:rPr>
          <w:sz w:val="24"/>
          <w:szCs w:val="24"/>
        </w:rPr>
        <w:t>(біосинтез</w:t>
      </w:r>
      <w:r w:rsidRPr="002F432B">
        <w:rPr>
          <w:spacing w:val="-1"/>
          <w:sz w:val="24"/>
          <w:szCs w:val="24"/>
        </w:rPr>
        <w:t xml:space="preserve"> </w:t>
      </w:r>
      <w:r w:rsidRPr="002F432B">
        <w:rPr>
          <w:sz w:val="24"/>
          <w:szCs w:val="24"/>
        </w:rPr>
        <w:t>в</w:t>
      </w:r>
      <w:r w:rsidRPr="002F432B">
        <w:rPr>
          <w:spacing w:val="-1"/>
          <w:sz w:val="24"/>
          <w:szCs w:val="24"/>
        </w:rPr>
        <w:t xml:space="preserve"> </w:t>
      </w:r>
      <w:r w:rsidRPr="002F432B">
        <w:rPr>
          <w:sz w:val="24"/>
          <w:szCs w:val="24"/>
        </w:rPr>
        <w:t>рослинному</w:t>
      </w:r>
      <w:r w:rsidRPr="002F432B">
        <w:rPr>
          <w:spacing w:val="-3"/>
          <w:sz w:val="24"/>
          <w:szCs w:val="24"/>
        </w:rPr>
        <w:t xml:space="preserve"> </w:t>
      </w:r>
      <w:r w:rsidRPr="002F432B">
        <w:rPr>
          <w:sz w:val="24"/>
          <w:szCs w:val="24"/>
        </w:rPr>
        <w:t>організмі).</w:t>
      </w:r>
    </w:p>
    <w:p w:rsidR="002639AE" w:rsidRPr="002F432B" w:rsidRDefault="002639AE" w:rsidP="002639AE">
      <w:pPr>
        <w:pStyle w:val="a5"/>
        <w:numPr>
          <w:ilvl w:val="0"/>
          <w:numId w:val="1"/>
        </w:numPr>
        <w:tabs>
          <w:tab w:val="left" w:pos="142"/>
          <w:tab w:val="left" w:pos="284"/>
          <w:tab w:val="left" w:pos="423"/>
        </w:tabs>
        <w:ind w:left="0" w:firstLine="0"/>
        <w:rPr>
          <w:sz w:val="24"/>
          <w:szCs w:val="24"/>
        </w:rPr>
      </w:pPr>
      <w:r w:rsidRPr="002F432B">
        <w:rPr>
          <w:sz w:val="24"/>
          <w:szCs w:val="24"/>
        </w:rPr>
        <w:t>Біологічна</w:t>
      </w:r>
      <w:r w:rsidRPr="002F432B">
        <w:rPr>
          <w:spacing w:val="-3"/>
          <w:sz w:val="24"/>
          <w:szCs w:val="24"/>
        </w:rPr>
        <w:t xml:space="preserve"> </w:t>
      </w:r>
      <w:r w:rsidRPr="002F432B">
        <w:rPr>
          <w:sz w:val="24"/>
          <w:szCs w:val="24"/>
        </w:rPr>
        <w:t>дія</w:t>
      </w:r>
      <w:r w:rsidRPr="002F432B">
        <w:rPr>
          <w:spacing w:val="-2"/>
          <w:sz w:val="24"/>
          <w:szCs w:val="24"/>
        </w:rPr>
        <w:t xml:space="preserve"> </w:t>
      </w:r>
      <w:proofErr w:type="spellStart"/>
      <w:r w:rsidRPr="002F432B">
        <w:rPr>
          <w:sz w:val="24"/>
          <w:szCs w:val="24"/>
        </w:rPr>
        <w:t>сполук</w:t>
      </w:r>
      <w:proofErr w:type="spellEnd"/>
      <w:r w:rsidRPr="002F432B">
        <w:rPr>
          <w:sz w:val="24"/>
          <w:szCs w:val="24"/>
        </w:rPr>
        <w:t>.</w:t>
      </w:r>
      <w:r w:rsidRPr="002F432B">
        <w:rPr>
          <w:spacing w:val="-4"/>
          <w:sz w:val="24"/>
          <w:szCs w:val="24"/>
        </w:rPr>
        <w:t xml:space="preserve"> </w:t>
      </w:r>
      <w:r w:rsidRPr="002F432B">
        <w:rPr>
          <w:sz w:val="24"/>
          <w:szCs w:val="24"/>
        </w:rPr>
        <w:t>Основні</w:t>
      </w:r>
      <w:r w:rsidRPr="002F432B">
        <w:rPr>
          <w:spacing w:val="-2"/>
          <w:sz w:val="24"/>
          <w:szCs w:val="24"/>
        </w:rPr>
        <w:t xml:space="preserve"> </w:t>
      </w:r>
      <w:r w:rsidRPr="002F432B">
        <w:rPr>
          <w:sz w:val="24"/>
          <w:szCs w:val="24"/>
        </w:rPr>
        <w:t>сполуки,</w:t>
      </w:r>
      <w:r w:rsidRPr="002F432B">
        <w:rPr>
          <w:spacing w:val="-3"/>
          <w:sz w:val="24"/>
          <w:szCs w:val="24"/>
        </w:rPr>
        <w:t xml:space="preserve"> </w:t>
      </w:r>
      <w:r w:rsidRPr="002F432B">
        <w:rPr>
          <w:sz w:val="24"/>
          <w:szCs w:val="24"/>
        </w:rPr>
        <w:t>які</w:t>
      </w:r>
      <w:r w:rsidRPr="002F432B">
        <w:rPr>
          <w:spacing w:val="-1"/>
          <w:sz w:val="24"/>
          <w:szCs w:val="24"/>
        </w:rPr>
        <w:t xml:space="preserve"> </w:t>
      </w:r>
      <w:r w:rsidRPr="002F432B">
        <w:rPr>
          <w:sz w:val="24"/>
          <w:szCs w:val="24"/>
        </w:rPr>
        <w:t>знайшли</w:t>
      </w:r>
      <w:r w:rsidRPr="002F432B">
        <w:rPr>
          <w:spacing w:val="-2"/>
          <w:sz w:val="24"/>
          <w:szCs w:val="24"/>
        </w:rPr>
        <w:t xml:space="preserve"> </w:t>
      </w:r>
      <w:r w:rsidRPr="002F432B">
        <w:rPr>
          <w:sz w:val="24"/>
          <w:szCs w:val="24"/>
        </w:rPr>
        <w:t>застосування</w:t>
      </w:r>
      <w:r w:rsidRPr="002F432B">
        <w:rPr>
          <w:spacing w:val="-3"/>
          <w:sz w:val="24"/>
          <w:szCs w:val="24"/>
        </w:rPr>
        <w:t xml:space="preserve"> </w:t>
      </w:r>
      <w:r w:rsidRPr="002F432B">
        <w:rPr>
          <w:sz w:val="24"/>
          <w:szCs w:val="24"/>
        </w:rPr>
        <w:t>в</w:t>
      </w:r>
      <w:r w:rsidRPr="002F432B">
        <w:rPr>
          <w:spacing w:val="-3"/>
          <w:sz w:val="24"/>
          <w:szCs w:val="24"/>
        </w:rPr>
        <w:t xml:space="preserve"> </w:t>
      </w:r>
      <w:r w:rsidRPr="002F432B">
        <w:rPr>
          <w:sz w:val="24"/>
          <w:szCs w:val="24"/>
        </w:rPr>
        <w:t>медицині.</w:t>
      </w:r>
    </w:p>
    <w:p w:rsidR="002639AE" w:rsidRPr="002F432B" w:rsidRDefault="002639AE" w:rsidP="002639AE">
      <w:pPr>
        <w:pStyle w:val="a5"/>
        <w:numPr>
          <w:ilvl w:val="0"/>
          <w:numId w:val="1"/>
        </w:numPr>
        <w:tabs>
          <w:tab w:val="left" w:pos="142"/>
          <w:tab w:val="left" w:pos="284"/>
          <w:tab w:val="left" w:pos="423"/>
        </w:tabs>
        <w:ind w:left="0" w:firstLine="0"/>
        <w:rPr>
          <w:sz w:val="24"/>
          <w:szCs w:val="24"/>
        </w:rPr>
      </w:pPr>
      <w:r w:rsidRPr="002F432B">
        <w:rPr>
          <w:sz w:val="24"/>
          <w:szCs w:val="24"/>
        </w:rPr>
        <w:t>Рослини,</w:t>
      </w:r>
      <w:r w:rsidRPr="002F432B">
        <w:rPr>
          <w:spacing w:val="-1"/>
          <w:sz w:val="24"/>
          <w:szCs w:val="24"/>
        </w:rPr>
        <w:t xml:space="preserve"> </w:t>
      </w:r>
      <w:r w:rsidRPr="002F432B">
        <w:rPr>
          <w:sz w:val="24"/>
          <w:szCs w:val="24"/>
        </w:rPr>
        <w:t>які містять</w:t>
      </w:r>
      <w:r w:rsidRPr="002F432B">
        <w:rPr>
          <w:spacing w:val="-1"/>
          <w:sz w:val="24"/>
          <w:szCs w:val="24"/>
        </w:rPr>
        <w:t xml:space="preserve"> </w:t>
      </w:r>
      <w:r w:rsidRPr="002F432B">
        <w:rPr>
          <w:sz w:val="24"/>
          <w:szCs w:val="24"/>
        </w:rPr>
        <w:t>ці</w:t>
      </w:r>
      <w:r w:rsidRPr="002F432B">
        <w:rPr>
          <w:spacing w:val="-3"/>
          <w:sz w:val="24"/>
          <w:szCs w:val="24"/>
        </w:rPr>
        <w:t xml:space="preserve"> </w:t>
      </w:r>
      <w:r w:rsidRPr="002F432B">
        <w:rPr>
          <w:sz w:val="24"/>
          <w:szCs w:val="24"/>
        </w:rPr>
        <w:t>сполуки.</w:t>
      </w:r>
      <w:r w:rsidRPr="002F432B">
        <w:rPr>
          <w:spacing w:val="-1"/>
          <w:sz w:val="24"/>
          <w:szCs w:val="24"/>
        </w:rPr>
        <w:t xml:space="preserve"> </w:t>
      </w:r>
      <w:r w:rsidRPr="002F432B">
        <w:rPr>
          <w:sz w:val="24"/>
          <w:szCs w:val="24"/>
        </w:rPr>
        <w:t>Їх</w:t>
      </w:r>
      <w:r w:rsidRPr="002F432B">
        <w:rPr>
          <w:spacing w:val="1"/>
          <w:sz w:val="24"/>
          <w:szCs w:val="24"/>
        </w:rPr>
        <w:t xml:space="preserve"> </w:t>
      </w:r>
      <w:r w:rsidRPr="002F432B">
        <w:rPr>
          <w:sz w:val="24"/>
          <w:szCs w:val="24"/>
        </w:rPr>
        <w:t>застосування в</w:t>
      </w:r>
      <w:r w:rsidRPr="002F432B">
        <w:rPr>
          <w:spacing w:val="-2"/>
          <w:sz w:val="24"/>
          <w:szCs w:val="24"/>
        </w:rPr>
        <w:t xml:space="preserve"> </w:t>
      </w:r>
      <w:r w:rsidRPr="002F432B">
        <w:rPr>
          <w:sz w:val="24"/>
          <w:szCs w:val="24"/>
        </w:rPr>
        <w:t>медицині та</w:t>
      </w:r>
      <w:r w:rsidRPr="002F432B">
        <w:rPr>
          <w:spacing w:val="-1"/>
          <w:sz w:val="24"/>
          <w:szCs w:val="24"/>
        </w:rPr>
        <w:t xml:space="preserve"> </w:t>
      </w:r>
      <w:r w:rsidRPr="002F432B">
        <w:rPr>
          <w:sz w:val="24"/>
          <w:szCs w:val="24"/>
        </w:rPr>
        <w:t>народному</w:t>
      </w:r>
      <w:r w:rsidRPr="002F432B">
        <w:rPr>
          <w:spacing w:val="-3"/>
          <w:sz w:val="24"/>
          <w:szCs w:val="24"/>
        </w:rPr>
        <w:t xml:space="preserve"> </w:t>
      </w:r>
      <w:r w:rsidRPr="002F432B">
        <w:rPr>
          <w:sz w:val="24"/>
          <w:szCs w:val="24"/>
        </w:rPr>
        <w:t>господарстві.</w:t>
      </w:r>
    </w:p>
    <w:p w:rsidR="002639AE" w:rsidRPr="002F432B" w:rsidRDefault="002639AE" w:rsidP="002639AE">
      <w:pPr>
        <w:pStyle w:val="a3"/>
      </w:pPr>
    </w:p>
    <w:p w:rsidR="002639AE" w:rsidRPr="002F432B" w:rsidRDefault="002639AE" w:rsidP="002639AE">
      <w:pPr>
        <w:ind w:left="3500" w:right="3505"/>
        <w:jc w:val="center"/>
        <w:rPr>
          <w:b/>
          <w:sz w:val="24"/>
          <w:szCs w:val="24"/>
        </w:rPr>
      </w:pPr>
      <w:r w:rsidRPr="002F432B">
        <w:rPr>
          <w:b/>
          <w:sz w:val="24"/>
          <w:szCs w:val="24"/>
        </w:rPr>
        <w:t>Навчальні</w:t>
      </w:r>
      <w:r w:rsidRPr="002F432B">
        <w:rPr>
          <w:b/>
          <w:spacing w:val="-3"/>
          <w:sz w:val="24"/>
          <w:szCs w:val="24"/>
        </w:rPr>
        <w:t xml:space="preserve"> </w:t>
      </w:r>
      <w:r w:rsidRPr="002F432B">
        <w:rPr>
          <w:b/>
          <w:sz w:val="24"/>
          <w:szCs w:val="24"/>
        </w:rPr>
        <w:t>завдання:</w:t>
      </w:r>
    </w:p>
    <w:p w:rsidR="002639AE" w:rsidRPr="002F432B" w:rsidRDefault="002639AE" w:rsidP="002639AE">
      <w:pPr>
        <w:rPr>
          <w:b/>
          <w:sz w:val="24"/>
          <w:szCs w:val="24"/>
        </w:rPr>
      </w:pPr>
      <w:r w:rsidRPr="002F432B">
        <w:rPr>
          <w:b/>
          <w:sz w:val="24"/>
          <w:szCs w:val="24"/>
          <w:shd w:val="clear" w:color="auto" w:fill="FFFF00"/>
        </w:rPr>
        <w:t>ЗАВДАННЯ</w:t>
      </w:r>
      <w:r w:rsidRPr="002F432B">
        <w:rPr>
          <w:b/>
          <w:spacing w:val="-3"/>
          <w:sz w:val="24"/>
          <w:szCs w:val="24"/>
          <w:shd w:val="clear" w:color="auto" w:fill="FFFF00"/>
        </w:rPr>
        <w:t xml:space="preserve"> </w:t>
      </w:r>
      <w:r w:rsidRPr="002F432B">
        <w:rPr>
          <w:b/>
          <w:sz w:val="24"/>
          <w:szCs w:val="24"/>
          <w:shd w:val="clear" w:color="auto" w:fill="FFFF00"/>
        </w:rPr>
        <w:t>1.</w:t>
      </w:r>
      <w:r w:rsidRPr="002F432B">
        <w:rPr>
          <w:b/>
          <w:spacing w:val="-3"/>
          <w:sz w:val="24"/>
          <w:szCs w:val="24"/>
          <w:shd w:val="clear" w:color="auto" w:fill="FFFF00"/>
        </w:rPr>
        <w:t xml:space="preserve"> </w:t>
      </w:r>
      <w:r w:rsidRPr="002F432B">
        <w:rPr>
          <w:b/>
          <w:sz w:val="24"/>
          <w:szCs w:val="24"/>
          <w:shd w:val="clear" w:color="auto" w:fill="FFFF00"/>
        </w:rPr>
        <w:t>Виконати</w:t>
      </w:r>
      <w:r w:rsidRPr="002F432B">
        <w:rPr>
          <w:b/>
          <w:spacing w:val="-1"/>
          <w:sz w:val="24"/>
          <w:szCs w:val="24"/>
          <w:shd w:val="clear" w:color="auto" w:fill="FFFF00"/>
        </w:rPr>
        <w:t xml:space="preserve"> </w:t>
      </w:r>
      <w:r w:rsidRPr="002F432B">
        <w:rPr>
          <w:b/>
          <w:sz w:val="24"/>
          <w:szCs w:val="24"/>
          <w:shd w:val="clear" w:color="auto" w:fill="FFFF00"/>
        </w:rPr>
        <w:t>лабораторну</w:t>
      </w:r>
      <w:r w:rsidRPr="002F432B">
        <w:rPr>
          <w:b/>
          <w:spacing w:val="-2"/>
          <w:sz w:val="24"/>
          <w:szCs w:val="24"/>
          <w:shd w:val="clear" w:color="auto" w:fill="FFFF00"/>
        </w:rPr>
        <w:t xml:space="preserve"> </w:t>
      </w:r>
      <w:r w:rsidRPr="002F432B">
        <w:rPr>
          <w:b/>
          <w:sz w:val="24"/>
          <w:szCs w:val="24"/>
          <w:shd w:val="clear" w:color="auto" w:fill="FFFF00"/>
        </w:rPr>
        <w:t>роботу:</w:t>
      </w:r>
    </w:p>
    <w:p w:rsidR="002639AE" w:rsidRPr="002F432B" w:rsidRDefault="002639AE" w:rsidP="002639AE">
      <w:pPr>
        <w:rPr>
          <w:b/>
          <w:sz w:val="24"/>
          <w:szCs w:val="24"/>
        </w:rPr>
      </w:pPr>
      <w:r w:rsidRPr="002F432B">
        <w:rPr>
          <w:b/>
          <w:sz w:val="24"/>
          <w:szCs w:val="24"/>
        </w:rPr>
        <w:t>Методи</w:t>
      </w:r>
      <w:r w:rsidRPr="002F432B">
        <w:rPr>
          <w:b/>
          <w:spacing w:val="-4"/>
          <w:sz w:val="24"/>
          <w:szCs w:val="24"/>
        </w:rPr>
        <w:t xml:space="preserve"> </w:t>
      </w:r>
      <w:r w:rsidRPr="002F432B">
        <w:rPr>
          <w:b/>
          <w:sz w:val="24"/>
          <w:szCs w:val="24"/>
        </w:rPr>
        <w:t>виділення</w:t>
      </w:r>
      <w:r w:rsidRPr="002F432B">
        <w:rPr>
          <w:b/>
          <w:spacing w:val="-5"/>
          <w:sz w:val="24"/>
          <w:szCs w:val="24"/>
        </w:rPr>
        <w:t xml:space="preserve"> </w:t>
      </w:r>
      <w:proofErr w:type="spellStart"/>
      <w:r w:rsidRPr="002F432B">
        <w:rPr>
          <w:b/>
          <w:bCs/>
          <w:sz w:val="24"/>
          <w:szCs w:val="24"/>
        </w:rPr>
        <w:t>антраценпох</w:t>
      </w:r>
      <w:r w:rsidRPr="002F432B">
        <w:rPr>
          <w:b/>
          <w:bCs/>
          <w:sz w:val="24"/>
          <w:szCs w:val="24"/>
        </w:rPr>
        <w:t>ідних</w:t>
      </w:r>
      <w:proofErr w:type="spellEnd"/>
      <w:r w:rsidRPr="002F432B">
        <w:rPr>
          <w:b/>
          <w:bCs/>
          <w:sz w:val="24"/>
          <w:szCs w:val="24"/>
        </w:rPr>
        <w:t xml:space="preserve"> </w:t>
      </w:r>
      <w:r w:rsidRPr="002F432B">
        <w:rPr>
          <w:b/>
          <w:sz w:val="24"/>
          <w:szCs w:val="24"/>
        </w:rPr>
        <w:t>та</w:t>
      </w:r>
      <w:r w:rsidRPr="002F432B">
        <w:rPr>
          <w:b/>
          <w:spacing w:val="-3"/>
          <w:sz w:val="24"/>
          <w:szCs w:val="24"/>
        </w:rPr>
        <w:t xml:space="preserve"> </w:t>
      </w:r>
      <w:r w:rsidRPr="002F432B">
        <w:rPr>
          <w:b/>
          <w:sz w:val="24"/>
          <w:szCs w:val="24"/>
        </w:rPr>
        <w:t>якісні</w:t>
      </w:r>
      <w:r w:rsidRPr="002F432B">
        <w:rPr>
          <w:b/>
          <w:spacing w:val="-2"/>
          <w:sz w:val="24"/>
          <w:szCs w:val="24"/>
        </w:rPr>
        <w:t xml:space="preserve"> </w:t>
      </w:r>
      <w:r w:rsidRPr="002F432B">
        <w:rPr>
          <w:b/>
          <w:sz w:val="24"/>
          <w:szCs w:val="24"/>
        </w:rPr>
        <w:t>реакції (див.</w:t>
      </w:r>
      <w:r w:rsidRPr="002F432B">
        <w:rPr>
          <w:b/>
          <w:spacing w:val="-6"/>
          <w:sz w:val="24"/>
          <w:szCs w:val="24"/>
        </w:rPr>
        <w:t xml:space="preserve"> </w:t>
      </w:r>
      <w:r w:rsidRPr="002F432B">
        <w:rPr>
          <w:b/>
          <w:sz w:val="24"/>
          <w:szCs w:val="24"/>
        </w:rPr>
        <w:t>додаток)</w:t>
      </w:r>
    </w:p>
    <w:p w:rsidR="002639AE" w:rsidRPr="002F432B" w:rsidRDefault="002639AE" w:rsidP="002639AE">
      <w:pPr>
        <w:pStyle w:val="a3"/>
        <w:rPr>
          <w:b/>
        </w:rPr>
      </w:pPr>
    </w:p>
    <w:p w:rsidR="002639AE" w:rsidRPr="002F432B" w:rsidRDefault="002639AE" w:rsidP="002639AE">
      <w:pPr>
        <w:jc w:val="both"/>
        <w:rPr>
          <w:i/>
          <w:sz w:val="24"/>
          <w:szCs w:val="24"/>
          <w:shd w:val="clear" w:color="auto" w:fill="FFFF00"/>
        </w:rPr>
      </w:pPr>
      <w:r w:rsidRPr="002F432B">
        <w:rPr>
          <w:b/>
          <w:sz w:val="24"/>
          <w:szCs w:val="24"/>
          <w:shd w:val="clear" w:color="auto" w:fill="FFFF00"/>
        </w:rPr>
        <w:t>ЗАВДАННЯ</w:t>
      </w:r>
      <w:r w:rsidRPr="002F432B">
        <w:rPr>
          <w:b/>
          <w:spacing w:val="1"/>
          <w:sz w:val="24"/>
          <w:szCs w:val="24"/>
          <w:shd w:val="clear" w:color="auto" w:fill="FFFF00"/>
        </w:rPr>
        <w:t xml:space="preserve"> </w:t>
      </w:r>
      <w:r w:rsidRPr="002F432B">
        <w:rPr>
          <w:b/>
          <w:sz w:val="24"/>
          <w:szCs w:val="24"/>
          <w:shd w:val="clear" w:color="auto" w:fill="FFFF00"/>
        </w:rPr>
        <w:t>2.</w:t>
      </w:r>
      <w:r w:rsidRPr="002F432B">
        <w:rPr>
          <w:b/>
          <w:spacing w:val="1"/>
          <w:sz w:val="24"/>
          <w:szCs w:val="24"/>
          <w:shd w:val="clear" w:color="auto" w:fill="FFFF00"/>
        </w:rPr>
        <w:t xml:space="preserve"> </w:t>
      </w:r>
      <w:r w:rsidRPr="002F432B">
        <w:rPr>
          <w:sz w:val="24"/>
          <w:szCs w:val="24"/>
          <w:shd w:val="clear" w:color="auto" w:fill="FFFF00"/>
        </w:rPr>
        <w:t>Використовуючи</w:t>
      </w:r>
      <w:r w:rsidRPr="002F432B">
        <w:rPr>
          <w:spacing w:val="1"/>
          <w:sz w:val="24"/>
          <w:szCs w:val="24"/>
          <w:shd w:val="clear" w:color="auto" w:fill="FFFF00"/>
        </w:rPr>
        <w:t xml:space="preserve"> </w:t>
      </w:r>
      <w:r w:rsidRPr="002F432B">
        <w:rPr>
          <w:sz w:val="24"/>
          <w:szCs w:val="24"/>
          <w:shd w:val="clear" w:color="auto" w:fill="FFFF00"/>
        </w:rPr>
        <w:t>матеріали</w:t>
      </w:r>
      <w:r w:rsidRPr="002F432B">
        <w:rPr>
          <w:spacing w:val="1"/>
          <w:sz w:val="24"/>
          <w:szCs w:val="24"/>
          <w:shd w:val="clear" w:color="auto" w:fill="FFFF00"/>
        </w:rPr>
        <w:t xml:space="preserve"> </w:t>
      </w:r>
      <w:r w:rsidRPr="002F432B">
        <w:rPr>
          <w:sz w:val="24"/>
          <w:szCs w:val="24"/>
          <w:shd w:val="clear" w:color="auto" w:fill="FFFF00"/>
        </w:rPr>
        <w:t>лекції,</w:t>
      </w:r>
      <w:r w:rsidRPr="002F432B">
        <w:rPr>
          <w:spacing w:val="1"/>
          <w:sz w:val="24"/>
          <w:szCs w:val="24"/>
          <w:shd w:val="clear" w:color="auto" w:fill="FFFF00"/>
        </w:rPr>
        <w:t xml:space="preserve"> </w:t>
      </w:r>
      <w:r w:rsidRPr="002F432B">
        <w:rPr>
          <w:sz w:val="24"/>
          <w:szCs w:val="24"/>
          <w:shd w:val="clear" w:color="auto" w:fill="FFFF00"/>
        </w:rPr>
        <w:t>основної</w:t>
      </w:r>
      <w:r w:rsidRPr="002F432B">
        <w:rPr>
          <w:spacing w:val="1"/>
          <w:sz w:val="24"/>
          <w:szCs w:val="24"/>
          <w:shd w:val="clear" w:color="auto" w:fill="FFFF00"/>
        </w:rPr>
        <w:t xml:space="preserve"> </w:t>
      </w:r>
      <w:r w:rsidRPr="002F432B">
        <w:rPr>
          <w:sz w:val="24"/>
          <w:szCs w:val="24"/>
          <w:shd w:val="clear" w:color="auto" w:fill="FFFF00"/>
        </w:rPr>
        <w:t>та</w:t>
      </w:r>
      <w:r w:rsidRPr="002F432B">
        <w:rPr>
          <w:spacing w:val="1"/>
          <w:sz w:val="24"/>
          <w:szCs w:val="24"/>
          <w:shd w:val="clear" w:color="auto" w:fill="FFFF00"/>
        </w:rPr>
        <w:t xml:space="preserve"> </w:t>
      </w:r>
      <w:r w:rsidRPr="002F432B">
        <w:rPr>
          <w:sz w:val="24"/>
          <w:szCs w:val="24"/>
          <w:shd w:val="clear" w:color="auto" w:fill="FFFF00"/>
        </w:rPr>
        <w:t>додаткової</w:t>
      </w:r>
      <w:r w:rsidRPr="002F432B">
        <w:rPr>
          <w:spacing w:val="1"/>
          <w:sz w:val="24"/>
          <w:szCs w:val="24"/>
          <w:shd w:val="clear" w:color="auto" w:fill="FFFF00"/>
        </w:rPr>
        <w:t xml:space="preserve"> </w:t>
      </w:r>
      <w:r w:rsidRPr="002F432B">
        <w:rPr>
          <w:sz w:val="24"/>
          <w:szCs w:val="24"/>
          <w:shd w:val="clear" w:color="auto" w:fill="FFFF00"/>
        </w:rPr>
        <w:t>рекомендованої</w:t>
      </w:r>
      <w:r w:rsidRPr="002F432B">
        <w:rPr>
          <w:spacing w:val="1"/>
          <w:sz w:val="24"/>
          <w:szCs w:val="24"/>
        </w:rPr>
        <w:t xml:space="preserve"> </w:t>
      </w:r>
      <w:r w:rsidRPr="002F432B">
        <w:rPr>
          <w:sz w:val="24"/>
          <w:szCs w:val="24"/>
          <w:shd w:val="clear" w:color="auto" w:fill="FFFF00"/>
        </w:rPr>
        <w:t>літератури,</w:t>
      </w:r>
      <w:r w:rsidRPr="002F432B">
        <w:rPr>
          <w:spacing w:val="1"/>
          <w:sz w:val="24"/>
          <w:szCs w:val="24"/>
          <w:shd w:val="clear" w:color="auto" w:fill="FFFF00"/>
        </w:rPr>
        <w:t xml:space="preserve"> </w:t>
      </w:r>
      <w:r w:rsidRPr="002F432B">
        <w:rPr>
          <w:sz w:val="24"/>
          <w:szCs w:val="24"/>
          <w:shd w:val="clear" w:color="auto" w:fill="FFFF00"/>
        </w:rPr>
        <w:t>складіть</w:t>
      </w:r>
      <w:r w:rsidRPr="002F432B">
        <w:rPr>
          <w:spacing w:val="1"/>
          <w:sz w:val="24"/>
          <w:szCs w:val="24"/>
          <w:shd w:val="clear" w:color="auto" w:fill="FFFF00"/>
        </w:rPr>
        <w:t xml:space="preserve"> </w:t>
      </w:r>
      <w:r w:rsidRPr="002F432B">
        <w:rPr>
          <w:b/>
          <w:i/>
          <w:sz w:val="24"/>
          <w:szCs w:val="24"/>
          <w:shd w:val="clear" w:color="auto" w:fill="FFFF00"/>
        </w:rPr>
        <w:t>загальну</w:t>
      </w:r>
      <w:r w:rsidRPr="002F432B">
        <w:rPr>
          <w:b/>
          <w:i/>
          <w:spacing w:val="1"/>
          <w:sz w:val="24"/>
          <w:szCs w:val="24"/>
          <w:shd w:val="clear" w:color="auto" w:fill="FFFF00"/>
        </w:rPr>
        <w:t xml:space="preserve"> </w:t>
      </w:r>
      <w:r w:rsidRPr="002F432B">
        <w:rPr>
          <w:b/>
          <w:i/>
          <w:sz w:val="24"/>
          <w:szCs w:val="24"/>
          <w:shd w:val="clear" w:color="auto" w:fill="FFFF00"/>
        </w:rPr>
        <w:t>схему</w:t>
      </w:r>
      <w:r w:rsidRPr="002F432B">
        <w:rPr>
          <w:b/>
          <w:i/>
          <w:spacing w:val="1"/>
          <w:sz w:val="24"/>
          <w:szCs w:val="24"/>
          <w:shd w:val="clear" w:color="auto" w:fill="FFFF00"/>
        </w:rPr>
        <w:t xml:space="preserve"> </w:t>
      </w:r>
      <w:r w:rsidRPr="002F432B">
        <w:rPr>
          <w:b/>
          <w:i/>
          <w:sz w:val="24"/>
          <w:szCs w:val="24"/>
          <w:shd w:val="clear" w:color="auto" w:fill="FFFF00"/>
        </w:rPr>
        <w:t>метаболізму</w:t>
      </w:r>
      <w:r w:rsidRPr="002F432B">
        <w:rPr>
          <w:b/>
          <w:i/>
          <w:spacing w:val="1"/>
          <w:sz w:val="24"/>
          <w:szCs w:val="24"/>
          <w:shd w:val="clear" w:color="auto" w:fill="FFFF00"/>
        </w:rPr>
        <w:t xml:space="preserve"> </w:t>
      </w:r>
      <w:r w:rsidRPr="002F432B">
        <w:rPr>
          <w:b/>
          <w:i/>
          <w:sz w:val="24"/>
          <w:szCs w:val="24"/>
          <w:highlight w:val="yellow"/>
          <w:shd w:val="clear" w:color="auto" w:fill="FFFF00"/>
        </w:rPr>
        <w:t>утворення</w:t>
      </w:r>
      <w:r w:rsidRPr="002F432B">
        <w:rPr>
          <w:b/>
          <w:i/>
          <w:spacing w:val="1"/>
          <w:sz w:val="24"/>
          <w:szCs w:val="24"/>
          <w:highlight w:val="yellow"/>
          <w:shd w:val="clear" w:color="auto" w:fill="FFFF00"/>
        </w:rPr>
        <w:t xml:space="preserve"> </w:t>
      </w:r>
      <w:proofErr w:type="spellStart"/>
      <w:r w:rsidRPr="002F432B">
        <w:rPr>
          <w:b/>
          <w:bCs/>
          <w:sz w:val="24"/>
          <w:szCs w:val="24"/>
          <w:highlight w:val="yellow"/>
        </w:rPr>
        <w:t>антраценпох</w:t>
      </w:r>
      <w:r w:rsidRPr="002F432B">
        <w:rPr>
          <w:b/>
          <w:bCs/>
          <w:sz w:val="24"/>
          <w:szCs w:val="24"/>
          <w:highlight w:val="yellow"/>
        </w:rPr>
        <w:t>ідн</w:t>
      </w:r>
      <w:r w:rsidRPr="002F432B">
        <w:rPr>
          <w:b/>
          <w:sz w:val="24"/>
          <w:szCs w:val="24"/>
          <w:highlight w:val="yellow"/>
          <w:shd w:val="clear" w:color="auto" w:fill="FFFF00"/>
        </w:rPr>
        <w:t>их</w:t>
      </w:r>
      <w:proofErr w:type="spellEnd"/>
      <w:r w:rsidRPr="002F432B">
        <w:rPr>
          <w:b/>
          <w:sz w:val="24"/>
          <w:szCs w:val="24"/>
          <w:highlight w:val="yellow"/>
          <w:shd w:val="clear" w:color="auto" w:fill="FFFF00"/>
        </w:rPr>
        <w:t xml:space="preserve"> </w:t>
      </w:r>
      <w:r w:rsidRPr="002F432B">
        <w:rPr>
          <w:sz w:val="24"/>
          <w:szCs w:val="24"/>
          <w:highlight w:val="yellow"/>
          <w:shd w:val="clear" w:color="auto" w:fill="FFFF00"/>
        </w:rPr>
        <w:t>із</w:t>
      </w:r>
      <w:r w:rsidRPr="002F432B">
        <w:rPr>
          <w:spacing w:val="-1"/>
          <w:sz w:val="24"/>
          <w:szCs w:val="24"/>
          <w:highlight w:val="yellow"/>
          <w:shd w:val="clear" w:color="auto" w:fill="FFFF00"/>
        </w:rPr>
        <w:t xml:space="preserve"> </w:t>
      </w:r>
      <w:r w:rsidRPr="002F432B">
        <w:rPr>
          <w:sz w:val="24"/>
          <w:szCs w:val="24"/>
          <w:highlight w:val="yellow"/>
          <w:shd w:val="clear" w:color="auto" w:fill="FFFF00"/>
        </w:rPr>
        <w:t>зазначенням проміжних продуктів</w:t>
      </w:r>
      <w:r w:rsidRPr="002F432B">
        <w:rPr>
          <w:i/>
          <w:sz w:val="24"/>
          <w:szCs w:val="24"/>
          <w:highlight w:val="yellow"/>
          <w:shd w:val="clear" w:color="auto" w:fill="FFFF00"/>
        </w:rPr>
        <w:t>.</w:t>
      </w:r>
    </w:p>
    <w:p w:rsidR="00B42ECA" w:rsidRPr="002F432B" w:rsidRDefault="00B42ECA" w:rsidP="00B42ECA">
      <w:pPr>
        <w:tabs>
          <w:tab w:val="left" w:pos="284"/>
          <w:tab w:val="left" w:pos="567"/>
        </w:tabs>
        <w:jc w:val="center"/>
        <w:rPr>
          <w:b/>
          <w:bCs/>
          <w:i/>
          <w:sz w:val="24"/>
          <w:szCs w:val="24"/>
        </w:rPr>
      </w:pPr>
      <w:r w:rsidRPr="002F432B">
        <w:rPr>
          <w:b/>
          <w:bCs/>
          <w:i/>
          <w:sz w:val="24"/>
          <w:szCs w:val="24"/>
        </w:rPr>
        <w:t xml:space="preserve">Синтез </w:t>
      </w:r>
      <w:proofErr w:type="spellStart"/>
      <w:r w:rsidRPr="002F432B">
        <w:rPr>
          <w:b/>
          <w:bCs/>
          <w:i/>
          <w:sz w:val="24"/>
          <w:szCs w:val="24"/>
        </w:rPr>
        <w:t>нафтохінонів</w:t>
      </w:r>
      <w:proofErr w:type="spellEnd"/>
      <w:r w:rsidRPr="002F432B">
        <w:rPr>
          <w:b/>
          <w:bCs/>
          <w:i/>
          <w:sz w:val="24"/>
          <w:szCs w:val="24"/>
        </w:rPr>
        <w:t xml:space="preserve"> і </w:t>
      </w:r>
      <w:proofErr w:type="spellStart"/>
      <w:r w:rsidRPr="002F432B">
        <w:rPr>
          <w:b/>
          <w:bCs/>
          <w:i/>
          <w:sz w:val="24"/>
          <w:szCs w:val="24"/>
        </w:rPr>
        <w:t>антрахінонів</w:t>
      </w:r>
      <w:proofErr w:type="spellEnd"/>
    </w:p>
    <w:p w:rsidR="00B42ECA" w:rsidRPr="002F432B" w:rsidRDefault="00B42ECA" w:rsidP="00B42ECA">
      <w:pPr>
        <w:tabs>
          <w:tab w:val="left" w:pos="284"/>
          <w:tab w:val="left" w:pos="567"/>
        </w:tabs>
        <w:ind w:firstLine="709"/>
        <w:jc w:val="both"/>
        <w:rPr>
          <w:bCs/>
          <w:sz w:val="24"/>
          <w:szCs w:val="24"/>
        </w:rPr>
      </w:pPr>
      <w:proofErr w:type="spellStart"/>
      <w:r w:rsidRPr="002F432B">
        <w:rPr>
          <w:bCs/>
          <w:sz w:val="24"/>
          <w:szCs w:val="24"/>
        </w:rPr>
        <w:t>Шикімова</w:t>
      </w:r>
      <w:proofErr w:type="spellEnd"/>
      <w:r w:rsidRPr="002F432B">
        <w:rPr>
          <w:bCs/>
          <w:sz w:val="24"/>
          <w:szCs w:val="24"/>
        </w:rPr>
        <w:t xml:space="preserve"> кислота майже завжди служить попередником при біосинтезі похідних нафтохінону (рис. </w:t>
      </w:r>
      <w:r w:rsidRPr="002F432B">
        <w:rPr>
          <w:bCs/>
          <w:sz w:val="24"/>
          <w:szCs w:val="24"/>
        </w:rPr>
        <w:t>1</w:t>
      </w:r>
      <w:r w:rsidRPr="002F432B">
        <w:rPr>
          <w:bCs/>
          <w:sz w:val="24"/>
          <w:szCs w:val="24"/>
        </w:rPr>
        <w:t xml:space="preserve">). </w:t>
      </w:r>
    </w:p>
    <w:p w:rsidR="00B42ECA" w:rsidRPr="002F432B" w:rsidRDefault="00B42ECA" w:rsidP="00B42ECA">
      <w:pPr>
        <w:tabs>
          <w:tab w:val="left" w:pos="284"/>
          <w:tab w:val="left" w:pos="567"/>
        </w:tabs>
        <w:jc w:val="center"/>
        <w:rPr>
          <w:noProof/>
          <w:sz w:val="24"/>
          <w:szCs w:val="24"/>
          <w:lang w:val="en-US"/>
        </w:rPr>
      </w:pPr>
      <w:r w:rsidRPr="002F432B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4603897" cy="2207810"/>
            <wp:effectExtent l="0" t="0" r="6350" b="2540"/>
            <wp:docPr id="5" name="Рисунок 5" descr="Рисунок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унок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5054" cy="221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ECA" w:rsidRPr="002F432B" w:rsidRDefault="00B42ECA" w:rsidP="00B42ECA">
      <w:pPr>
        <w:tabs>
          <w:tab w:val="left" w:pos="284"/>
          <w:tab w:val="left" w:pos="567"/>
        </w:tabs>
        <w:jc w:val="center"/>
        <w:rPr>
          <w:b/>
          <w:bCs/>
          <w:sz w:val="24"/>
          <w:szCs w:val="24"/>
        </w:rPr>
      </w:pPr>
      <w:r w:rsidRPr="002F432B">
        <w:rPr>
          <w:b/>
          <w:bCs/>
          <w:sz w:val="24"/>
          <w:szCs w:val="24"/>
        </w:rPr>
        <w:t>Рис</w:t>
      </w:r>
      <w:r w:rsidRPr="002F432B">
        <w:rPr>
          <w:b/>
          <w:bCs/>
          <w:sz w:val="24"/>
          <w:szCs w:val="24"/>
          <w:lang w:val="en-US"/>
        </w:rPr>
        <w:t>.</w:t>
      </w:r>
      <w:r w:rsidRPr="002F432B">
        <w:rPr>
          <w:b/>
          <w:bCs/>
          <w:sz w:val="24"/>
          <w:szCs w:val="24"/>
          <w:lang w:val="en-US"/>
        </w:rPr>
        <w:t xml:space="preserve"> 1</w:t>
      </w:r>
      <w:r w:rsidRPr="002F432B">
        <w:rPr>
          <w:b/>
          <w:bCs/>
          <w:sz w:val="24"/>
          <w:szCs w:val="24"/>
        </w:rPr>
        <w:t xml:space="preserve">. Утворення </w:t>
      </w:r>
      <w:proofErr w:type="spellStart"/>
      <w:r w:rsidRPr="002F432B">
        <w:rPr>
          <w:b/>
          <w:bCs/>
          <w:sz w:val="24"/>
          <w:szCs w:val="24"/>
        </w:rPr>
        <w:t>нафтохінонів</w:t>
      </w:r>
      <w:proofErr w:type="spellEnd"/>
      <w:r w:rsidRPr="002F432B">
        <w:rPr>
          <w:b/>
          <w:bCs/>
          <w:sz w:val="24"/>
          <w:szCs w:val="24"/>
        </w:rPr>
        <w:t xml:space="preserve"> і </w:t>
      </w:r>
      <w:proofErr w:type="spellStart"/>
      <w:r w:rsidRPr="002F432B">
        <w:rPr>
          <w:b/>
          <w:bCs/>
          <w:sz w:val="24"/>
          <w:szCs w:val="24"/>
        </w:rPr>
        <w:t>антрахінонів</w:t>
      </w:r>
      <w:proofErr w:type="spellEnd"/>
      <w:r w:rsidRPr="002F432B">
        <w:rPr>
          <w:b/>
          <w:bCs/>
          <w:sz w:val="24"/>
          <w:szCs w:val="24"/>
        </w:rPr>
        <w:t xml:space="preserve"> із </w:t>
      </w:r>
      <w:proofErr w:type="spellStart"/>
      <w:r w:rsidRPr="002F432B">
        <w:rPr>
          <w:b/>
          <w:bCs/>
          <w:sz w:val="24"/>
          <w:szCs w:val="24"/>
        </w:rPr>
        <w:t>шикімової</w:t>
      </w:r>
      <w:proofErr w:type="spellEnd"/>
      <w:r w:rsidRPr="002F432B">
        <w:rPr>
          <w:b/>
          <w:bCs/>
          <w:sz w:val="24"/>
          <w:szCs w:val="24"/>
        </w:rPr>
        <w:t xml:space="preserve"> кислоти </w:t>
      </w:r>
    </w:p>
    <w:p w:rsidR="00B42ECA" w:rsidRPr="002F432B" w:rsidRDefault="00B42ECA" w:rsidP="00B42ECA">
      <w:pPr>
        <w:tabs>
          <w:tab w:val="left" w:pos="284"/>
          <w:tab w:val="left" w:pos="567"/>
        </w:tabs>
        <w:ind w:firstLine="709"/>
        <w:jc w:val="both"/>
        <w:rPr>
          <w:bCs/>
          <w:sz w:val="24"/>
          <w:szCs w:val="24"/>
        </w:rPr>
      </w:pPr>
      <w:r w:rsidRPr="002F432B">
        <w:rPr>
          <w:bCs/>
          <w:sz w:val="24"/>
          <w:szCs w:val="24"/>
        </w:rPr>
        <w:t>Другим компонентом у цьому біосинтезі є 2-оксоглутарова (</w:t>
      </w:r>
      <w:r w:rsidRPr="002F432B">
        <w:rPr>
          <w:bCs/>
          <w:sz w:val="24"/>
          <w:szCs w:val="24"/>
          <w:lang w:val="ru-RU"/>
        </w:rPr>
        <w:t>α</w:t>
      </w:r>
      <w:r w:rsidRPr="002F432B">
        <w:rPr>
          <w:bCs/>
          <w:sz w:val="24"/>
          <w:szCs w:val="24"/>
        </w:rPr>
        <w:t>-</w:t>
      </w:r>
      <w:proofErr w:type="spellStart"/>
      <w:r w:rsidRPr="002F432B">
        <w:rPr>
          <w:bCs/>
          <w:sz w:val="24"/>
          <w:szCs w:val="24"/>
        </w:rPr>
        <w:t>кетоглутарова</w:t>
      </w:r>
      <w:proofErr w:type="spellEnd"/>
      <w:r w:rsidRPr="002F432B">
        <w:rPr>
          <w:bCs/>
          <w:sz w:val="24"/>
          <w:szCs w:val="24"/>
        </w:rPr>
        <w:t xml:space="preserve">) кислота, а важливим проміжним продуктом її конденсації з </w:t>
      </w:r>
      <w:proofErr w:type="spellStart"/>
      <w:r w:rsidRPr="002F432B">
        <w:rPr>
          <w:bCs/>
          <w:sz w:val="24"/>
          <w:szCs w:val="24"/>
        </w:rPr>
        <w:t>шикімової</w:t>
      </w:r>
      <w:proofErr w:type="spellEnd"/>
      <w:r w:rsidRPr="002F432B">
        <w:rPr>
          <w:bCs/>
          <w:sz w:val="24"/>
          <w:szCs w:val="24"/>
        </w:rPr>
        <w:t xml:space="preserve"> кислоти — о-</w:t>
      </w:r>
      <w:proofErr w:type="spellStart"/>
      <w:r w:rsidRPr="002F432B">
        <w:rPr>
          <w:bCs/>
          <w:sz w:val="24"/>
          <w:szCs w:val="24"/>
        </w:rPr>
        <w:t>сукцинілбензойна</w:t>
      </w:r>
      <w:proofErr w:type="spellEnd"/>
      <w:r w:rsidRPr="002F432B">
        <w:rPr>
          <w:bCs/>
          <w:sz w:val="24"/>
          <w:szCs w:val="24"/>
        </w:rPr>
        <w:t xml:space="preserve"> кислота. Далі відбувається циклізація з утворенням вже типових </w:t>
      </w:r>
      <w:proofErr w:type="spellStart"/>
      <w:r w:rsidRPr="002F432B">
        <w:rPr>
          <w:bCs/>
          <w:sz w:val="24"/>
          <w:szCs w:val="24"/>
        </w:rPr>
        <w:t>нафтохінонових</w:t>
      </w:r>
      <w:proofErr w:type="spellEnd"/>
      <w:r w:rsidRPr="002F432B">
        <w:rPr>
          <w:bCs/>
          <w:sz w:val="24"/>
          <w:szCs w:val="24"/>
        </w:rPr>
        <w:t xml:space="preserve"> структур, де ароматичне кільце побудоване на основі </w:t>
      </w:r>
      <w:proofErr w:type="spellStart"/>
      <w:r w:rsidRPr="002F432B">
        <w:rPr>
          <w:bCs/>
          <w:sz w:val="24"/>
          <w:szCs w:val="24"/>
        </w:rPr>
        <w:t>шикімової</w:t>
      </w:r>
      <w:proofErr w:type="spellEnd"/>
      <w:r w:rsidRPr="002F432B">
        <w:rPr>
          <w:bCs/>
          <w:sz w:val="24"/>
          <w:szCs w:val="24"/>
        </w:rPr>
        <w:t xml:space="preserve"> кислоти, хіноїдна частина молекули — з </w:t>
      </w:r>
      <w:proofErr w:type="spellStart"/>
      <w:r w:rsidRPr="002F432B">
        <w:rPr>
          <w:bCs/>
          <w:sz w:val="24"/>
          <w:szCs w:val="24"/>
        </w:rPr>
        <w:t>некарбоксильних</w:t>
      </w:r>
      <w:proofErr w:type="spellEnd"/>
      <w:r w:rsidRPr="002F432B">
        <w:rPr>
          <w:bCs/>
          <w:sz w:val="24"/>
          <w:szCs w:val="24"/>
        </w:rPr>
        <w:t xml:space="preserve"> С-атомів </w:t>
      </w:r>
      <w:r w:rsidRPr="002F432B">
        <w:rPr>
          <w:bCs/>
          <w:sz w:val="24"/>
          <w:szCs w:val="24"/>
          <w:lang w:val="ru-RU"/>
        </w:rPr>
        <w:t>α</w:t>
      </w:r>
      <w:r w:rsidRPr="002F432B">
        <w:rPr>
          <w:bCs/>
          <w:sz w:val="24"/>
          <w:szCs w:val="24"/>
        </w:rPr>
        <w:t>-</w:t>
      </w:r>
      <w:proofErr w:type="spellStart"/>
      <w:r w:rsidRPr="002F432B">
        <w:rPr>
          <w:bCs/>
          <w:sz w:val="24"/>
          <w:szCs w:val="24"/>
        </w:rPr>
        <w:t>кетоглутарової</w:t>
      </w:r>
      <w:proofErr w:type="spellEnd"/>
      <w:r w:rsidRPr="002F432B">
        <w:rPr>
          <w:bCs/>
          <w:sz w:val="24"/>
          <w:szCs w:val="24"/>
        </w:rPr>
        <w:t xml:space="preserve"> кислоти. У представників родини </w:t>
      </w:r>
      <w:proofErr w:type="spellStart"/>
      <w:r w:rsidRPr="002F432B">
        <w:rPr>
          <w:bCs/>
          <w:i/>
          <w:sz w:val="24"/>
          <w:szCs w:val="24"/>
          <w:lang w:val="ru-RU"/>
        </w:rPr>
        <w:t>Rubiaceae</w:t>
      </w:r>
      <w:proofErr w:type="spellEnd"/>
      <w:r w:rsidRPr="002F432B">
        <w:rPr>
          <w:bCs/>
          <w:sz w:val="24"/>
          <w:szCs w:val="24"/>
        </w:rPr>
        <w:t xml:space="preserve"> подібним шляхом утворюються і </w:t>
      </w:r>
      <w:proofErr w:type="spellStart"/>
      <w:r w:rsidRPr="002F432B">
        <w:rPr>
          <w:bCs/>
          <w:sz w:val="24"/>
          <w:szCs w:val="24"/>
        </w:rPr>
        <w:t>антрахінонові</w:t>
      </w:r>
      <w:proofErr w:type="spellEnd"/>
      <w:r w:rsidRPr="002F432B">
        <w:rPr>
          <w:bCs/>
          <w:sz w:val="24"/>
          <w:szCs w:val="24"/>
        </w:rPr>
        <w:t xml:space="preserve"> похідні. Додаткове шестичленне вуглецеве кільце їх молекули синтезується шляхом конденсації </w:t>
      </w:r>
      <w:proofErr w:type="spellStart"/>
      <w:r w:rsidRPr="002F432B">
        <w:rPr>
          <w:bCs/>
          <w:sz w:val="24"/>
          <w:szCs w:val="24"/>
        </w:rPr>
        <w:t>нафтохінонового</w:t>
      </w:r>
      <w:proofErr w:type="spellEnd"/>
      <w:r w:rsidRPr="002F432B">
        <w:rPr>
          <w:bCs/>
          <w:sz w:val="24"/>
          <w:szCs w:val="24"/>
        </w:rPr>
        <w:t xml:space="preserve"> похідного з </w:t>
      </w:r>
      <w:proofErr w:type="spellStart"/>
      <w:r w:rsidRPr="002F432B">
        <w:rPr>
          <w:bCs/>
          <w:sz w:val="24"/>
          <w:szCs w:val="24"/>
        </w:rPr>
        <w:t>диметилалільною</w:t>
      </w:r>
      <w:proofErr w:type="spellEnd"/>
      <w:r w:rsidRPr="002F432B">
        <w:rPr>
          <w:bCs/>
          <w:sz w:val="24"/>
          <w:szCs w:val="24"/>
        </w:rPr>
        <w:t xml:space="preserve"> формою </w:t>
      </w:r>
      <w:r w:rsidRPr="002F432B">
        <w:rPr>
          <w:sz w:val="24"/>
          <w:szCs w:val="24"/>
        </w:rPr>
        <w:t>“</w:t>
      </w:r>
      <w:r w:rsidRPr="002F432B">
        <w:rPr>
          <w:bCs/>
          <w:sz w:val="24"/>
          <w:szCs w:val="24"/>
        </w:rPr>
        <w:t>активованого ізопрену</w:t>
      </w:r>
      <w:r w:rsidRPr="002F432B">
        <w:rPr>
          <w:sz w:val="24"/>
          <w:szCs w:val="24"/>
        </w:rPr>
        <w:t>”</w:t>
      </w:r>
      <w:r w:rsidRPr="002F432B">
        <w:rPr>
          <w:bCs/>
          <w:sz w:val="24"/>
          <w:szCs w:val="24"/>
        </w:rPr>
        <w:t xml:space="preserve"> — </w:t>
      </w:r>
      <w:proofErr w:type="spellStart"/>
      <w:r w:rsidRPr="002F432B">
        <w:rPr>
          <w:bCs/>
          <w:sz w:val="24"/>
          <w:szCs w:val="24"/>
        </w:rPr>
        <w:t>ізопентенілдифосфату</w:t>
      </w:r>
      <w:proofErr w:type="spellEnd"/>
      <w:r w:rsidRPr="002F432B">
        <w:rPr>
          <w:bCs/>
          <w:sz w:val="24"/>
          <w:szCs w:val="24"/>
        </w:rPr>
        <w:t xml:space="preserve">. Продукт конденсації, піддаючись окислювальній циклізації, перетворюється в </w:t>
      </w:r>
      <w:proofErr w:type="spellStart"/>
      <w:r w:rsidRPr="002F432B">
        <w:rPr>
          <w:bCs/>
          <w:sz w:val="24"/>
          <w:szCs w:val="24"/>
        </w:rPr>
        <w:t>антрахінон</w:t>
      </w:r>
      <w:proofErr w:type="spellEnd"/>
      <w:r w:rsidRPr="002F432B">
        <w:rPr>
          <w:bCs/>
          <w:sz w:val="24"/>
          <w:szCs w:val="24"/>
        </w:rPr>
        <w:t xml:space="preserve"> (рис.</w:t>
      </w:r>
      <w:r w:rsidRPr="002F432B">
        <w:rPr>
          <w:bCs/>
          <w:sz w:val="24"/>
          <w:szCs w:val="24"/>
        </w:rPr>
        <w:t xml:space="preserve"> 1</w:t>
      </w:r>
      <w:r w:rsidRPr="002F432B">
        <w:rPr>
          <w:bCs/>
          <w:sz w:val="24"/>
          <w:szCs w:val="24"/>
        </w:rPr>
        <w:t>).</w:t>
      </w:r>
    </w:p>
    <w:p w:rsidR="00B42ECA" w:rsidRPr="002F432B" w:rsidRDefault="00B42ECA" w:rsidP="00145DCA">
      <w:pPr>
        <w:tabs>
          <w:tab w:val="left" w:pos="284"/>
          <w:tab w:val="left" w:pos="567"/>
        </w:tabs>
        <w:ind w:firstLine="709"/>
        <w:jc w:val="both"/>
        <w:rPr>
          <w:bCs/>
          <w:sz w:val="24"/>
          <w:szCs w:val="24"/>
          <w:lang w:val="ru-RU"/>
        </w:rPr>
      </w:pPr>
      <w:r w:rsidRPr="002F432B">
        <w:rPr>
          <w:bCs/>
          <w:sz w:val="24"/>
          <w:szCs w:val="24"/>
        </w:rPr>
        <w:t xml:space="preserve">У інших же вищих рослин </w:t>
      </w:r>
      <w:proofErr w:type="spellStart"/>
      <w:r w:rsidRPr="002F432B">
        <w:rPr>
          <w:bCs/>
          <w:sz w:val="24"/>
          <w:szCs w:val="24"/>
        </w:rPr>
        <w:t>антрахінонові</w:t>
      </w:r>
      <w:proofErr w:type="spellEnd"/>
      <w:r w:rsidRPr="002F432B">
        <w:rPr>
          <w:bCs/>
          <w:sz w:val="24"/>
          <w:szCs w:val="24"/>
        </w:rPr>
        <w:t xml:space="preserve"> похідні утворюються з ацетатних-</w:t>
      </w:r>
      <w:proofErr w:type="spellStart"/>
      <w:r w:rsidRPr="002F432B">
        <w:rPr>
          <w:bCs/>
          <w:sz w:val="24"/>
          <w:szCs w:val="24"/>
        </w:rPr>
        <w:lastRenderedPageBreak/>
        <w:t>малонатних</w:t>
      </w:r>
      <w:proofErr w:type="spellEnd"/>
      <w:r w:rsidRPr="002F432B">
        <w:rPr>
          <w:bCs/>
          <w:sz w:val="24"/>
          <w:szCs w:val="24"/>
        </w:rPr>
        <w:t xml:space="preserve"> залишків за т</w:t>
      </w:r>
      <w:r w:rsidRPr="002F432B">
        <w:rPr>
          <w:bCs/>
          <w:sz w:val="24"/>
          <w:szCs w:val="24"/>
        </w:rPr>
        <w:t xml:space="preserve">ипом </w:t>
      </w:r>
      <w:proofErr w:type="spellStart"/>
      <w:r w:rsidRPr="002F432B">
        <w:rPr>
          <w:bCs/>
          <w:sz w:val="24"/>
          <w:szCs w:val="24"/>
        </w:rPr>
        <w:t>полікетидного</w:t>
      </w:r>
      <w:proofErr w:type="spellEnd"/>
      <w:r w:rsidRPr="002F432B">
        <w:rPr>
          <w:bCs/>
          <w:sz w:val="24"/>
          <w:szCs w:val="24"/>
        </w:rPr>
        <w:t xml:space="preserve"> синтезу (рис. 2</w:t>
      </w:r>
      <w:r w:rsidRPr="002F432B">
        <w:rPr>
          <w:bCs/>
          <w:sz w:val="24"/>
          <w:szCs w:val="24"/>
        </w:rPr>
        <w:t xml:space="preserve">). </w:t>
      </w:r>
      <w:proofErr w:type="spellStart"/>
      <w:r w:rsidRPr="002F432B">
        <w:rPr>
          <w:bCs/>
          <w:sz w:val="24"/>
          <w:szCs w:val="24"/>
        </w:rPr>
        <w:t>Антрахінони</w:t>
      </w:r>
      <w:proofErr w:type="spellEnd"/>
      <w:r w:rsidRPr="002F432B">
        <w:rPr>
          <w:bCs/>
          <w:sz w:val="24"/>
          <w:szCs w:val="24"/>
        </w:rPr>
        <w:t xml:space="preserve"> є, мабуть, єдиною групою рослинних </w:t>
      </w:r>
      <w:proofErr w:type="spellStart"/>
      <w:r w:rsidRPr="002F432B">
        <w:rPr>
          <w:bCs/>
          <w:sz w:val="24"/>
          <w:szCs w:val="24"/>
        </w:rPr>
        <w:t>поліфенолів</w:t>
      </w:r>
      <w:proofErr w:type="spellEnd"/>
      <w:r w:rsidRPr="002F432B">
        <w:rPr>
          <w:bCs/>
          <w:sz w:val="24"/>
          <w:szCs w:val="24"/>
        </w:rPr>
        <w:t xml:space="preserve">, вуглецевий скелет яких може цілком синтезуватися за </w:t>
      </w:r>
      <w:proofErr w:type="spellStart"/>
      <w:r w:rsidRPr="002F432B">
        <w:rPr>
          <w:bCs/>
          <w:sz w:val="24"/>
          <w:szCs w:val="24"/>
        </w:rPr>
        <w:t>ацетатно-малон</w:t>
      </w:r>
      <w:r w:rsidRPr="002F432B">
        <w:rPr>
          <w:bCs/>
          <w:sz w:val="24"/>
          <w:szCs w:val="24"/>
          <w:lang w:val="ru-RU"/>
        </w:rPr>
        <w:t>атним</w:t>
      </w:r>
      <w:proofErr w:type="spellEnd"/>
      <w:r w:rsidRPr="002F432B">
        <w:rPr>
          <w:bCs/>
          <w:sz w:val="24"/>
          <w:szCs w:val="24"/>
          <w:lang w:val="ru-RU"/>
        </w:rPr>
        <w:t xml:space="preserve"> шляхом. У </w:t>
      </w:r>
      <w:proofErr w:type="spellStart"/>
      <w:r w:rsidRPr="002F432B">
        <w:rPr>
          <w:bCs/>
          <w:sz w:val="24"/>
          <w:szCs w:val="24"/>
          <w:lang w:val="ru-RU"/>
        </w:rPr>
        <w:t>цьому</w:t>
      </w:r>
      <w:proofErr w:type="spellEnd"/>
      <w:r w:rsidRPr="002F432B">
        <w:rPr>
          <w:bCs/>
          <w:sz w:val="24"/>
          <w:szCs w:val="24"/>
          <w:lang w:val="ru-RU"/>
        </w:rPr>
        <w:t xml:space="preserve"> </w:t>
      </w:r>
      <w:proofErr w:type="spellStart"/>
      <w:r w:rsidRPr="002F432B">
        <w:rPr>
          <w:bCs/>
          <w:sz w:val="24"/>
          <w:szCs w:val="24"/>
          <w:lang w:val="ru-RU"/>
        </w:rPr>
        <w:t>процесі</w:t>
      </w:r>
      <w:proofErr w:type="spellEnd"/>
      <w:r w:rsidRPr="002F432B">
        <w:rPr>
          <w:bCs/>
          <w:sz w:val="24"/>
          <w:szCs w:val="24"/>
          <w:lang w:val="ru-RU"/>
        </w:rPr>
        <w:t xml:space="preserve"> молекулою-</w:t>
      </w:r>
      <w:r w:rsidRPr="002F432B">
        <w:rPr>
          <w:sz w:val="24"/>
          <w:szCs w:val="24"/>
        </w:rPr>
        <w:t>“</w:t>
      </w:r>
      <w:proofErr w:type="spellStart"/>
      <w:r w:rsidRPr="002F432B">
        <w:rPr>
          <w:bCs/>
          <w:sz w:val="24"/>
          <w:szCs w:val="24"/>
          <w:lang w:val="ru-RU"/>
        </w:rPr>
        <w:t>затравкою</w:t>
      </w:r>
      <w:proofErr w:type="spellEnd"/>
      <w:r w:rsidRPr="002F432B">
        <w:rPr>
          <w:sz w:val="24"/>
          <w:szCs w:val="24"/>
        </w:rPr>
        <w:t>”</w:t>
      </w:r>
      <w:r w:rsidRPr="002F432B">
        <w:rPr>
          <w:bCs/>
          <w:sz w:val="24"/>
          <w:szCs w:val="24"/>
          <w:lang w:val="ru-RU"/>
        </w:rPr>
        <w:t xml:space="preserve"> є молекула ацетил-</w:t>
      </w:r>
      <w:proofErr w:type="spellStart"/>
      <w:r w:rsidRPr="002F432B">
        <w:rPr>
          <w:bCs/>
          <w:sz w:val="24"/>
          <w:szCs w:val="24"/>
          <w:lang w:val="ru-RU"/>
        </w:rPr>
        <w:t>КоА</w:t>
      </w:r>
      <w:proofErr w:type="spellEnd"/>
      <w:r w:rsidRPr="002F432B">
        <w:rPr>
          <w:bCs/>
          <w:sz w:val="24"/>
          <w:szCs w:val="24"/>
          <w:lang w:val="ru-RU"/>
        </w:rPr>
        <w:t xml:space="preserve">, до </w:t>
      </w:r>
      <w:proofErr w:type="spellStart"/>
      <w:r w:rsidRPr="002F432B">
        <w:rPr>
          <w:bCs/>
          <w:sz w:val="24"/>
          <w:szCs w:val="24"/>
          <w:lang w:val="ru-RU"/>
        </w:rPr>
        <w:t>якої</w:t>
      </w:r>
      <w:proofErr w:type="spellEnd"/>
      <w:r w:rsidRPr="002F432B">
        <w:rPr>
          <w:bCs/>
          <w:sz w:val="24"/>
          <w:szCs w:val="24"/>
          <w:lang w:val="ru-RU"/>
        </w:rPr>
        <w:t xml:space="preserve"> </w:t>
      </w:r>
      <w:proofErr w:type="spellStart"/>
      <w:r w:rsidRPr="002F432B">
        <w:rPr>
          <w:bCs/>
          <w:sz w:val="24"/>
          <w:szCs w:val="24"/>
          <w:lang w:val="ru-RU"/>
        </w:rPr>
        <w:t>послідовно</w:t>
      </w:r>
      <w:proofErr w:type="spellEnd"/>
      <w:r w:rsidRPr="002F432B">
        <w:rPr>
          <w:bCs/>
          <w:sz w:val="24"/>
          <w:szCs w:val="24"/>
          <w:lang w:val="ru-RU"/>
        </w:rPr>
        <w:t xml:space="preserve"> </w:t>
      </w:r>
      <w:proofErr w:type="spellStart"/>
      <w:r w:rsidRPr="002F432B">
        <w:rPr>
          <w:bCs/>
          <w:sz w:val="24"/>
          <w:szCs w:val="24"/>
          <w:lang w:val="ru-RU"/>
        </w:rPr>
        <w:t>приєднуються</w:t>
      </w:r>
      <w:proofErr w:type="spellEnd"/>
      <w:r w:rsidRPr="002F432B">
        <w:rPr>
          <w:bCs/>
          <w:sz w:val="24"/>
          <w:szCs w:val="24"/>
          <w:lang w:val="ru-RU"/>
        </w:rPr>
        <w:t xml:space="preserve"> 7 молекул </w:t>
      </w:r>
      <w:proofErr w:type="spellStart"/>
      <w:r w:rsidRPr="002F432B">
        <w:rPr>
          <w:bCs/>
          <w:sz w:val="24"/>
          <w:szCs w:val="24"/>
          <w:lang w:val="ru-RU"/>
        </w:rPr>
        <w:t>малоніл-КоА</w:t>
      </w:r>
      <w:proofErr w:type="spellEnd"/>
      <w:r w:rsidRPr="002F432B">
        <w:rPr>
          <w:bCs/>
          <w:sz w:val="24"/>
          <w:szCs w:val="24"/>
          <w:lang w:val="ru-RU"/>
        </w:rPr>
        <w:t xml:space="preserve"> </w:t>
      </w:r>
      <w:proofErr w:type="spellStart"/>
      <w:r w:rsidRPr="002F432B">
        <w:rPr>
          <w:bCs/>
          <w:sz w:val="24"/>
          <w:szCs w:val="24"/>
          <w:lang w:val="ru-RU"/>
        </w:rPr>
        <w:t>із</w:t>
      </w:r>
      <w:proofErr w:type="spellEnd"/>
      <w:r w:rsidRPr="002F432B">
        <w:rPr>
          <w:bCs/>
          <w:sz w:val="24"/>
          <w:szCs w:val="24"/>
          <w:lang w:val="ru-RU"/>
        </w:rPr>
        <w:t xml:space="preserve"> </w:t>
      </w:r>
      <w:proofErr w:type="spellStart"/>
      <w:r w:rsidRPr="002F432B">
        <w:rPr>
          <w:bCs/>
          <w:sz w:val="24"/>
          <w:szCs w:val="24"/>
          <w:lang w:val="ru-RU"/>
        </w:rPr>
        <w:t>відщепленням</w:t>
      </w:r>
      <w:proofErr w:type="spellEnd"/>
      <w:r w:rsidRPr="002F432B">
        <w:rPr>
          <w:bCs/>
          <w:sz w:val="24"/>
          <w:szCs w:val="24"/>
          <w:lang w:val="ru-RU"/>
        </w:rPr>
        <w:t xml:space="preserve"> </w:t>
      </w:r>
      <w:proofErr w:type="spellStart"/>
      <w:r w:rsidRPr="002F432B">
        <w:rPr>
          <w:bCs/>
          <w:sz w:val="24"/>
          <w:szCs w:val="24"/>
          <w:lang w:val="ru-RU"/>
        </w:rPr>
        <w:t>від</w:t>
      </w:r>
      <w:proofErr w:type="spellEnd"/>
      <w:r w:rsidRPr="002F432B">
        <w:rPr>
          <w:bCs/>
          <w:sz w:val="24"/>
          <w:szCs w:val="24"/>
          <w:lang w:val="ru-RU"/>
        </w:rPr>
        <w:t xml:space="preserve"> </w:t>
      </w:r>
      <w:proofErr w:type="spellStart"/>
      <w:r w:rsidRPr="002F432B">
        <w:rPr>
          <w:bCs/>
          <w:sz w:val="24"/>
          <w:szCs w:val="24"/>
          <w:lang w:val="ru-RU"/>
        </w:rPr>
        <w:t>останніх</w:t>
      </w:r>
      <w:proofErr w:type="spellEnd"/>
      <w:r w:rsidRPr="002F432B">
        <w:rPr>
          <w:bCs/>
          <w:sz w:val="24"/>
          <w:szCs w:val="24"/>
          <w:lang w:val="ru-RU"/>
        </w:rPr>
        <w:t xml:space="preserve"> при </w:t>
      </w:r>
      <w:proofErr w:type="spellStart"/>
      <w:r w:rsidRPr="002F432B">
        <w:rPr>
          <w:bCs/>
          <w:sz w:val="24"/>
          <w:szCs w:val="24"/>
          <w:lang w:val="ru-RU"/>
        </w:rPr>
        <w:t>конденсації</w:t>
      </w:r>
      <w:proofErr w:type="spellEnd"/>
      <w:r w:rsidRPr="002F432B">
        <w:rPr>
          <w:bCs/>
          <w:sz w:val="24"/>
          <w:szCs w:val="24"/>
          <w:lang w:val="ru-RU"/>
        </w:rPr>
        <w:t xml:space="preserve"> </w:t>
      </w:r>
      <w:proofErr w:type="spellStart"/>
      <w:r w:rsidRPr="002F432B">
        <w:rPr>
          <w:bCs/>
          <w:sz w:val="24"/>
          <w:szCs w:val="24"/>
          <w:lang w:val="ru-RU"/>
        </w:rPr>
        <w:t>вільної</w:t>
      </w:r>
      <w:proofErr w:type="spellEnd"/>
      <w:r w:rsidRPr="002F432B">
        <w:rPr>
          <w:bCs/>
          <w:sz w:val="24"/>
          <w:szCs w:val="24"/>
          <w:lang w:val="ru-RU"/>
        </w:rPr>
        <w:t xml:space="preserve"> </w:t>
      </w:r>
      <w:proofErr w:type="spellStart"/>
      <w:r w:rsidRPr="002F432B">
        <w:rPr>
          <w:bCs/>
          <w:sz w:val="24"/>
          <w:szCs w:val="24"/>
          <w:lang w:val="ru-RU"/>
        </w:rPr>
        <w:t>карбоксильної</w:t>
      </w:r>
      <w:proofErr w:type="spellEnd"/>
      <w:r w:rsidRPr="002F432B">
        <w:rPr>
          <w:bCs/>
          <w:sz w:val="24"/>
          <w:szCs w:val="24"/>
          <w:lang w:val="ru-RU"/>
        </w:rPr>
        <w:t xml:space="preserve"> </w:t>
      </w:r>
      <w:proofErr w:type="spellStart"/>
      <w:r w:rsidRPr="002F432B">
        <w:rPr>
          <w:bCs/>
          <w:sz w:val="24"/>
          <w:szCs w:val="24"/>
          <w:lang w:val="ru-RU"/>
        </w:rPr>
        <w:t>групи</w:t>
      </w:r>
      <w:proofErr w:type="spellEnd"/>
      <w:r w:rsidRPr="002F432B">
        <w:rPr>
          <w:bCs/>
          <w:sz w:val="24"/>
          <w:szCs w:val="24"/>
          <w:lang w:val="ru-RU"/>
        </w:rPr>
        <w:t xml:space="preserve"> з </w:t>
      </w:r>
      <w:proofErr w:type="spellStart"/>
      <w:r w:rsidRPr="002F432B">
        <w:rPr>
          <w:bCs/>
          <w:sz w:val="24"/>
          <w:szCs w:val="24"/>
          <w:lang w:val="ru-RU"/>
        </w:rPr>
        <w:t>утворенням</w:t>
      </w:r>
      <w:proofErr w:type="spellEnd"/>
      <w:r w:rsidRPr="002F432B">
        <w:rPr>
          <w:bCs/>
          <w:sz w:val="24"/>
          <w:szCs w:val="24"/>
          <w:lang w:val="ru-RU"/>
        </w:rPr>
        <w:t xml:space="preserve"> </w:t>
      </w:r>
      <w:proofErr w:type="spellStart"/>
      <w:r w:rsidRPr="002F432B">
        <w:rPr>
          <w:bCs/>
          <w:sz w:val="24"/>
          <w:szCs w:val="24"/>
          <w:lang w:val="ru-RU"/>
        </w:rPr>
        <w:t>полікетидног</w:t>
      </w:r>
      <w:r w:rsidR="00145DCA">
        <w:rPr>
          <w:bCs/>
          <w:sz w:val="24"/>
          <w:szCs w:val="24"/>
          <w:lang w:val="ru-RU"/>
        </w:rPr>
        <w:t>о</w:t>
      </w:r>
      <w:proofErr w:type="spellEnd"/>
      <w:r w:rsidR="00145DCA">
        <w:rPr>
          <w:bCs/>
          <w:sz w:val="24"/>
          <w:szCs w:val="24"/>
          <w:lang w:val="ru-RU"/>
        </w:rPr>
        <w:t xml:space="preserve"> </w:t>
      </w:r>
      <w:proofErr w:type="spellStart"/>
      <w:r w:rsidR="00145DCA">
        <w:rPr>
          <w:bCs/>
          <w:sz w:val="24"/>
          <w:szCs w:val="24"/>
          <w:lang w:val="ru-RU"/>
        </w:rPr>
        <w:t>ланцюга</w:t>
      </w:r>
      <w:proofErr w:type="spellEnd"/>
      <w:r w:rsidR="00145DCA">
        <w:rPr>
          <w:bCs/>
          <w:sz w:val="24"/>
          <w:szCs w:val="24"/>
          <w:lang w:val="ru-RU"/>
        </w:rPr>
        <w:t xml:space="preserve"> типу </w:t>
      </w:r>
      <w:proofErr w:type="spellStart"/>
      <w:r w:rsidR="00145DCA">
        <w:rPr>
          <w:bCs/>
          <w:sz w:val="24"/>
          <w:szCs w:val="24"/>
          <w:lang w:val="ru-RU"/>
        </w:rPr>
        <w:t>полікетокислоти</w:t>
      </w:r>
      <w:proofErr w:type="spellEnd"/>
      <w:r w:rsidR="00145DCA">
        <w:rPr>
          <w:bCs/>
          <w:sz w:val="24"/>
          <w:szCs w:val="24"/>
          <w:lang w:val="ru-RU"/>
        </w:rPr>
        <w:t>.</w:t>
      </w:r>
    </w:p>
    <w:p w:rsidR="00B42ECA" w:rsidRPr="00145DCA" w:rsidRDefault="00B42ECA" w:rsidP="00145DCA">
      <w:pPr>
        <w:tabs>
          <w:tab w:val="left" w:pos="284"/>
          <w:tab w:val="left" w:pos="567"/>
        </w:tabs>
        <w:jc w:val="center"/>
        <w:rPr>
          <w:noProof/>
          <w:sz w:val="24"/>
          <w:szCs w:val="24"/>
          <w:lang w:val="en-US"/>
        </w:rPr>
      </w:pPr>
      <w:r w:rsidRPr="002F432B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2294626" cy="3501861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22" t="16011" r="50737" b="70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181" cy="3504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ECA" w:rsidRPr="00145DCA" w:rsidRDefault="00B42ECA" w:rsidP="00145DCA">
      <w:pPr>
        <w:tabs>
          <w:tab w:val="left" w:pos="284"/>
          <w:tab w:val="left" w:pos="567"/>
        </w:tabs>
        <w:jc w:val="center"/>
        <w:rPr>
          <w:b/>
          <w:bCs/>
          <w:sz w:val="24"/>
          <w:szCs w:val="24"/>
        </w:rPr>
      </w:pPr>
      <w:r w:rsidRPr="002F432B">
        <w:rPr>
          <w:b/>
          <w:bCs/>
          <w:sz w:val="24"/>
          <w:szCs w:val="24"/>
        </w:rPr>
        <w:t xml:space="preserve">Рис. </w:t>
      </w:r>
      <w:r w:rsidRPr="002F432B">
        <w:rPr>
          <w:b/>
          <w:bCs/>
          <w:sz w:val="24"/>
          <w:szCs w:val="24"/>
        </w:rPr>
        <w:t xml:space="preserve">2. </w:t>
      </w:r>
      <w:proofErr w:type="spellStart"/>
      <w:r w:rsidRPr="002F432B">
        <w:rPr>
          <w:b/>
          <w:bCs/>
          <w:sz w:val="24"/>
          <w:szCs w:val="24"/>
        </w:rPr>
        <w:t>Полікетидний</w:t>
      </w:r>
      <w:proofErr w:type="spellEnd"/>
      <w:r w:rsidRPr="002F432B">
        <w:rPr>
          <w:b/>
          <w:bCs/>
          <w:sz w:val="24"/>
          <w:szCs w:val="24"/>
        </w:rPr>
        <w:t xml:space="preserve"> шлях утворення </w:t>
      </w:r>
      <w:proofErr w:type="spellStart"/>
      <w:r w:rsidRPr="002F432B">
        <w:rPr>
          <w:b/>
          <w:bCs/>
          <w:sz w:val="24"/>
          <w:szCs w:val="24"/>
        </w:rPr>
        <w:t>антрахінонів</w:t>
      </w:r>
      <w:proofErr w:type="spellEnd"/>
      <w:r w:rsidRPr="002F432B">
        <w:rPr>
          <w:b/>
          <w:bCs/>
          <w:sz w:val="24"/>
          <w:szCs w:val="24"/>
        </w:rPr>
        <w:t xml:space="preserve"> </w:t>
      </w:r>
    </w:p>
    <w:p w:rsidR="00B42ECA" w:rsidRPr="002F432B" w:rsidRDefault="00B42ECA" w:rsidP="00B42ECA">
      <w:pPr>
        <w:tabs>
          <w:tab w:val="left" w:pos="284"/>
          <w:tab w:val="left" w:pos="567"/>
        </w:tabs>
        <w:ind w:firstLine="709"/>
        <w:jc w:val="both"/>
        <w:rPr>
          <w:bCs/>
          <w:sz w:val="24"/>
          <w:szCs w:val="24"/>
          <w:lang w:val="ru-RU"/>
        </w:rPr>
      </w:pPr>
      <w:r w:rsidRPr="002F432B">
        <w:rPr>
          <w:bCs/>
          <w:sz w:val="24"/>
          <w:szCs w:val="24"/>
        </w:rPr>
        <w:t xml:space="preserve">Ця кислота нестійка і набуває стабільної форми лише після замикання </w:t>
      </w:r>
      <w:proofErr w:type="spellStart"/>
      <w:r w:rsidRPr="002F432B">
        <w:rPr>
          <w:bCs/>
          <w:sz w:val="24"/>
          <w:szCs w:val="24"/>
        </w:rPr>
        <w:t>кілець</w:t>
      </w:r>
      <w:proofErr w:type="spellEnd"/>
      <w:r w:rsidRPr="002F432B">
        <w:rPr>
          <w:bCs/>
          <w:sz w:val="24"/>
          <w:szCs w:val="24"/>
        </w:rPr>
        <w:t xml:space="preserve"> з утворенням проміжної сполуки — </w:t>
      </w:r>
      <w:proofErr w:type="spellStart"/>
      <w:r w:rsidRPr="002F432B">
        <w:rPr>
          <w:bCs/>
          <w:sz w:val="24"/>
          <w:szCs w:val="24"/>
        </w:rPr>
        <w:t>антрону</w:t>
      </w:r>
      <w:proofErr w:type="spellEnd"/>
      <w:r w:rsidRPr="002F432B">
        <w:rPr>
          <w:bCs/>
          <w:sz w:val="24"/>
          <w:szCs w:val="24"/>
        </w:rPr>
        <w:t xml:space="preserve">. </w:t>
      </w:r>
      <w:proofErr w:type="spellStart"/>
      <w:r w:rsidRPr="002F432B">
        <w:rPr>
          <w:bCs/>
          <w:sz w:val="24"/>
          <w:szCs w:val="24"/>
          <w:lang w:val="ru-RU"/>
        </w:rPr>
        <w:t>Суттєвою</w:t>
      </w:r>
      <w:proofErr w:type="spellEnd"/>
      <w:r w:rsidRPr="002F432B">
        <w:rPr>
          <w:bCs/>
          <w:sz w:val="24"/>
          <w:szCs w:val="24"/>
          <w:lang w:val="ru-RU"/>
        </w:rPr>
        <w:t xml:space="preserve"> </w:t>
      </w:r>
      <w:proofErr w:type="spellStart"/>
      <w:r w:rsidRPr="002F432B">
        <w:rPr>
          <w:bCs/>
          <w:sz w:val="24"/>
          <w:szCs w:val="24"/>
          <w:lang w:val="ru-RU"/>
        </w:rPr>
        <w:t>особливістю</w:t>
      </w:r>
      <w:proofErr w:type="spellEnd"/>
      <w:r w:rsidRPr="002F432B">
        <w:rPr>
          <w:bCs/>
          <w:sz w:val="24"/>
          <w:szCs w:val="24"/>
          <w:lang w:val="ru-RU"/>
        </w:rPr>
        <w:t xml:space="preserve"> </w:t>
      </w:r>
      <w:proofErr w:type="spellStart"/>
      <w:r w:rsidRPr="002F432B">
        <w:rPr>
          <w:bCs/>
          <w:sz w:val="24"/>
          <w:szCs w:val="24"/>
          <w:lang w:val="ru-RU"/>
        </w:rPr>
        <w:t>структури</w:t>
      </w:r>
      <w:proofErr w:type="spellEnd"/>
      <w:r w:rsidRPr="002F432B">
        <w:rPr>
          <w:bCs/>
          <w:sz w:val="24"/>
          <w:szCs w:val="24"/>
          <w:lang w:val="ru-RU"/>
        </w:rPr>
        <w:t xml:space="preserve"> </w:t>
      </w:r>
      <w:proofErr w:type="spellStart"/>
      <w:r w:rsidRPr="002F432B">
        <w:rPr>
          <w:bCs/>
          <w:sz w:val="24"/>
          <w:szCs w:val="24"/>
          <w:lang w:val="ru-RU"/>
        </w:rPr>
        <w:t>антрону</w:t>
      </w:r>
      <w:proofErr w:type="spellEnd"/>
      <w:r w:rsidRPr="002F432B">
        <w:rPr>
          <w:bCs/>
          <w:sz w:val="24"/>
          <w:szCs w:val="24"/>
          <w:lang w:val="ru-RU"/>
        </w:rPr>
        <w:t xml:space="preserve"> є </w:t>
      </w:r>
      <w:proofErr w:type="spellStart"/>
      <w:r w:rsidRPr="002F432B">
        <w:rPr>
          <w:bCs/>
          <w:sz w:val="24"/>
          <w:szCs w:val="24"/>
          <w:lang w:val="ru-RU"/>
        </w:rPr>
        <w:t>наявність</w:t>
      </w:r>
      <w:proofErr w:type="spellEnd"/>
      <w:r w:rsidRPr="002F432B">
        <w:rPr>
          <w:bCs/>
          <w:sz w:val="24"/>
          <w:szCs w:val="24"/>
          <w:lang w:val="ru-RU"/>
        </w:rPr>
        <w:t xml:space="preserve"> у 2-му </w:t>
      </w:r>
      <w:proofErr w:type="spellStart"/>
      <w:r w:rsidRPr="002F432B">
        <w:rPr>
          <w:bCs/>
          <w:sz w:val="24"/>
          <w:szCs w:val="24"/>
          <w:lang w:val="ru-RU"/>
        </w:rPr>
        <w:t>положенні</w:t>
      </w:r>
      <w:proofErr w:type="spellEnd"/>
      <w:r w:rsidRPr="002F432B">
        <w:rPr>
          <w:bCs/>
          <w:sz w:val="24"/>
          <w:szCs w:val="24"/>
          <w:lang w:val="ru-RU"/>
        </w:rPr>
        <w:t xml:space="preserve"> </w:t>
      </w:r>
      <w:proofErr w:type="spellStart"/>
      <w:r w:rsidRPr="002F432B">
        <w:rPr>
          <w:bCs/>
          <w:sz w:val="24"/>
          <w:szCs w:val="24"/>
          <w:lang w:val="ru-RU"/>
        </w:rPr>
        <w:t>молекули</w:t>
      </w:r>
      <w:proofErr w:type="spellEnd"/>
      <w:r w:rsidRPr="002F432B">
        <w:rPr>
          <w:bCs/>
          <w:sz w:val="24"/>
          <w:szCs w:val="24"/>
          <w:lang w:val="ru-RU"/>
        </w:rPr>
        <w:t xml:space="preserve"> </w:t>
      </w:r>
      <w:proofErr w:type="spellStart"/>
      <w:r w:rsidRPr="002F432B">
        <w:rPr>
          <w:bCs/>
          <w:sz w:val="24"/>
          <w:szCs w:val="24"/>
          <w:lang w:val="ru-RU"/>
        </w:rPr>
        <w:t>карбоксильної</w:t>
      </w:r>
      <w:proofErr w:type="spellEnd"/>
      <w:r w:rsidRPr="002F432B">
        <w:rPr>
          <w:bCs/>
          <w:sz w:val="24"/>
          <w:szCs w:val="24"/>
          <w:lang w:val="ru-RU"/>
        </w:rPr>
        <w:t xml:space="preserve">, а в 3-му — </w:t>
      </w:r>
      <w:proofErr w:type="spellStart"/>
      <w:r w:rsidRPr="002F432B">
        <w:rPr>
          <w:bCs/>
          <w:sz w:val="24"/>
          <w:szCs w:val="24"/>
          <w:lang w:val="ru-RU"/>
        </w:rPr>
        <w:t>метильної</w:t>
      </w:r>
      <w:proofErr w:type="spellEnd"/>
      <w:r w:rsidRPr="002F432B">
        <w:rPr>
          <w:bCs/>
          <w:sz w:val="24"/>
          <w:szCs w:val="24"/>
          <w:lang w:val="ru-RU"/>
        </w:rPr>
        <w:t xml:space="preserve"> </w:t>
      </w:r>
      <w:proofErr w:type="spellStart"/>
      <w:r w:rsidRPr="002F432B">
        <w:rPr>
          <w:bCs/>
          <w:sz w:val="24"/>
          <w:szCs w:val="24"/>
          <w:lang w:val="ru-RU"/>
        </w:rPr>
        <w:t>групи</w:t>
      </w:r>
      <w:proofErr w:type="spellEnd"/>
      <w:r w:rsidRPr="002F432B">
        <w:rPr>
          <w:bCs/>
          <w:sz w:val="24"/>
          <w:szCs w:val="24"/>
          <w:lang w:val="ru-RU"/>
        </w:rPr>
        <w:t xml:space="preserve">. При </w:t>
      </w:r>
      <w:proofErr w:type="spellStart"/>
      <w:r w:rsidRPr="002F432B">
        <w:rPr>
          <w:bCs/>
          <w:sz w:val="24"/>
          <w:szCs w:val="24"/>
          <w:lang w:val="ru-RU"/>
        </w:rPr>
        <w:t>подальших</w:t>
      </w:r>
      <w:proofErr w:type="spellEnd"/>
      <w:r w:rsidRPr="002F432B">
        <w:rPr>
          <w:bCs/>
          <w:sz w:val="24"/>
          <w:szCs w:val="24"/>
          <w:lang w:val="ru-RU"/>
        </w:rPr>
        <w:t xml:space="preserve"> </w:t>
      </w:r>
      <w:proofErr w:type="spellStart"/>
      <w:r w:rsidRPr="002F432B">
        <w:rPr>
          <w:bCs/>
          <w:sz w:val="24"/>
          <w:szCs w:val="24"/>
          <w:lang w:val="ru-RU"/>
        </w:rPr>
        <w:t>реакціях</w:t>
      </w:r>
      <w:proofErr w:type="spellEnd"/>
      <w:r w:rsidRPr="002F432B">
        <w:rPr>
          <w:bCs/>
          <w:sz w:val="24"/>
          <w:szCs w:val="24"/>
          <w:lang w:val="ru-RU"/>
        </w:rPr>
        <w:t xml:space="preserve"> </w:t>
      </w:r>
      <w:proofErr w:type="gramStart"/>
      <w:r w:rsidRPr="002F432B">
        <w:rPr>
          <w:bCs/>
          <w:sz w:val="24"/>
          <w:szCs w:val="24"/>
          <w:lang w:val="ru-RU"/>
        </w:rPr>
        <w:t>на шляху</w:t>
      </w:r>
      <w:proofErr w:type="gramEnd"/>
      <w:r w:rsidRPr="002F432B">
        <w:rPr>
          <w:bCs/>
          <w:sz w:val="24"/>
          <w:szCs w:val="24"/>
          <w:lang w:val="ru-RU"/>
        </w:rPr>
        <w:t xml:space="preserve"> </w:t>
      </w:r>
      <w:proofErr w:type="spellStart"/>
      <w:r w:rsidRPr="002F432B">
        <w:rPr>
          <w:bCs/>
          <w:sz w:val="24"/>
          <w:szCs w:val="24"/>
          <w:lang w:val="ru-RU"/>
        </w:rPr>
        <w:t>біосинтезу</w:t>
      </w:r>
      <w:proofErr w:type="spellEnd"/>
      <w:r w:rsidRPr="002F432B">
        <w:rPr>
          <w:bCs/>
          <w:sz w:val="24"/>
          <w:szCs w:val="24"/>
          <w:lang w:val="ru-RU"/>
        </w:rPr>
        <w:t xml:space="preserve"> </w:t>
      </w:r>
      <w:proofErr w:type="spellStart"/>
      <w:r w:rsidRPr="002F432B">
        <w:rPr>
          <w:bCs/>
          <w:sz w:val="24"/>
          <w:szCs w:val="24"/>
          <w:lang w:val="ru-RU"/>
        </w:rPr>
        <w:t>антрахінонів</w:t>
      </w:r>
      <w:proofErr w:type="spellEnd"/>
      <w:r w:rsidRPr="002F432B">
        <w:rPr>
          <w:bCs/>
          <w:sz w:val="24"/>
          <w:szCs w:val="24"/>
          <w:lang w:val="ru-RU"/>
        </w:rPr>
        <w:t xml:space="preserve"> та </w:t>
      </w:r>
      <w:proofErr w:type="spellStart"/>
      <w:r w:rsidRPr="002F432B">
        <w:rPr>
          <w:bCs/>
          <w:sz w:val="24"/>
          <w:szCs w:val="24"/>
          <w:lang w:val="ru-RU"/>
        </w:rPr>
        <w:t>інших</w:t>
      </w:r>
      <w:proofErr w:type="spellEnd"/>
      <w:r w:rsidRPr="002F432B">
        <w:rPr>
          <w:bCs/>
          <w:sz w:val="24"/>
          <w:szCs w:val="24"/>
          <w:lang w:val="ru-RU"/>
        </w:rPr>
        <w:t xml:space="preserve"> </w:t>
      </w:r>
      <w:proofErr w:type="spellStart"/>
      <w:r w:rsidRPr="002F432B">
        <w:rPr>
          <w:bCs/>
          <w:sz w:val="24"/>
          <w:szCs w:val="24"/>
          <w:lang w:val="ru-RU"/>
        </w:rPr>
        <w:t>антраценпохідних</w:t>
      </w:r>
      <w:proofErr w:type="spellEnd"/>
      <w:r w:rsidRPr="002F432B">
        <w:rPr>
          <w:bCs/>
          <w:sz w:val="24"/>
          <w:szCs w:val="24"/>
          <w:lang w:val="ru-RU"/>
        </w:rPr>
        <w:t xml:space="preserve"> </w:t>
      </w:r>
      <w:proofErr w:type="spellStart"/>
      <w:r w:rsidRPr="002F432B">
        <w:rPr>
          <w:bCs/>
          <w:sz w:val="24"/>
          <w:szCs w:val="24"/>
          <w:lang w:val="ru-RU"/>
        </w:rPr>
        <w:t>карбоксильна</w:t>
      </w:r>
      <w:proofErr w:type="spellEnd"/>
      <w:r w:rsidRPr="002F432B">
        <w:rPr>
          <w:bCs/>
          <w:sz w:val="24"/>
          <w:szCs w:val="24"/>
          <w:lang w:val="ru-RU"/>
        </w:rPr>
        <w:t xml:space="preserve"> </w:t>
      </w:r>
      <w:proofErr w:type="spellStart"/>
      <w:r w:rsidRPr="002F432B">
        <w:rPr>
          <w:bCs/>
          <w:sz w:val="24"/>
          <w:szCs w:val="24"/>
          <w:lang w:val="ru-RU"/>
        </w:rPr>
        <w:t>група</w:t>
      </w:r>
      <w:proofErr w:type="spellEnd"/>
      <w:r w:rsidRPr="002F432B">
        <w:rPr>
          <w:bCs/>
          <w:sz w:val="24"/>
          <w:szCs w:val="24"/>
          <w:lang w:val="ru-RU"/>
        </w:rPr>
        <w:t xml:space="preserve"> </w:t>
      </w:r>
      <w:proofErr w:type="spellStart"/>
      <w:r w:rsidRPr="002F432B">
        <w:rPr>
          <w:bCs/>
          <w:sz w:val="24"/>
          <w:szCs w:val="24"/>
          <w:lang w:val="ru-RU"/>
        </w:rPr>
        <w:t>зазвичай</w:t>
      </w:r>
      <w:proofErr w:type="spellEnd"/>
      <w:r w:rsidRPr="002F432B">
        <w:rPr>
          <w:bCs/>
          <w:sz w:val="24"/>
          <w:szCs w:val="24"/>
          <w:lang w:val="ru-RU"/>
        </w:rPr>
        <w:t xml:space="preserve"> </w:t>
      </w:r>
      <w:proofErr w:type="spellStart"/>
      <w:r w:rsidRPr="002F432B">
        <w:rPr>
          <w:bCs/>
          <w:sz w:val="24"/>
          <w:szCs w:val="24"/>
          <w:lang w:val="ru-RU"/>
        </w:rPr>
        <w:t>відщеплюєтся</w:t>
      </w:r>
      <w:proofErr w:type="spellEnd"/>
      <w:r w:rsidRPr="002F432B">
        <w:rPr>
          <w:bCs/>
          <w:sz w:val="24"/>
          <w:szCs w:val="24"/>
          <w:lang w:val="ru-RU"/>
        </w:rPr>
        <w:t xml:space="preserve">, а </w:t>
      </w:r>
      <w:proofErr w:type="spellStart"/>
      <w:r w:rsidRPr="002F432B">
        <w:rPr>
          <w:bCs/>
          <w:sz w:val="24"/>
          <w:szCs w:val="24"/>
          <w:lang w:val="ru-RU"/>
        </w:rPr>
        <w:t>метильна</w:t>
      </w:r>
      <w:proofErr w:type="spellEnd"/>
      <w:r w:rsidRPr="002F432B">
        <w:rPr>
          <w:bCs/>
          <w:sz w:val="24"/>
          <w:szCs w:val="24"/>
          <w:lang w:val="ru-RU"/>
        </w:rPr>
        <w:t xml:space="preserve"> — </w:t>
      </w:r>
      <w:proofErr w:type="spellStart"/>
      <w:r w:rsidRPr="002F432B">
        <w:rPr>
          <w:bCs/>
          <w:sz w:val="24"/>
          <w:szCs w:val="24"/>
          <w:lang w:val="ru-RU"/>
        </w:rPr>
        <w:t>зберігається</w:t>
      </w:r>
      <w:proofErr w:type="spellEnd"/>
      <w:r w:rsidRPr="002F432B">
        <w:rPr>
          <w:bCs/>
          <w:sz w:val="24"/>
          <w:szCs w:val="24"/>
          <w:lang w:val="ru-RU"/>
        </w:rPr>
        <w:t xml:space="preserve"> </w:t>
      </w:r>
      <w:proofErr w:type="spellStart"/>
      <w:r w:rsidRPr="002F432B">
        <w:rPr>
          <w:bCs/>
          <w:sz w:val="24"/>
          <w:szCs w:val="24"/>
          <w:lang w:val="ru-RU"/>
        </w:rPr>
        <w:t>або</w:t>
      </w:r>
      <w:proofErr w:type="spellEnd"/>
      <w:r w:rsidRPr="002F432B">
        <w:rPr>
          <w:bCs/>
          <w:sz w:val="24"/>
          <w:szCs w:val="24"/>
          <w:lang w:val="ru-RU"/>
        </w:rPr>
        <w:t xml:space="preserve"> </w:t>
      </w:r>
      <w:proofErr w:type="spellStart"/>
      <w:r w:rsidRPr="002F432B">
        <w:rPr>
          <w:bCs/>
          <w:sz w:val="24"/>
          <w:szCs w:val="24"/>
          <w:lang w:val="ru-RU"/>
        </w:rPr>
        <w:t>окислюється</w:t>
      </w:r>
      <w:proofErr w:type="spellEnd"/>
      <w:r w:rsidRPr="002F432B">
        <w:rPr>
          <w:bCs/>
          <w:sz w:val="24"/>
          <w:szCs w:val="24"/>
          <w:lang w:val="ru-RU"/>
        </w:rPr>
        <w:t xml:space="preserve">, </w:t>
      </w:r>
      <w:proofErr w:type="spellStart"/>
      <w:r w:rsidRPr="002F432B">
        <w:rPr>
          <w:bCs/>
          <w:sz w:val="24"/>
          <w:szCs w:val="24"/>
          <w:lang w:val="ru-RU"/>
        </w:rPr>
        <w:t>або</w:t>
      </w:r>
      <w:proofErr w:type="spellEnd"/>
      <w:r w:rsidRPr="002F432B">
        <w:rPr>
          <w:bCs/>
          <w:sz w:val="24"/>
          <w:szCs w:val="24"/>
          <w:lang w:val="ru-RU"/>
        </w:rPr>
        <w:t xml:space="preserve"> в </w:t>
      </w:r>
      <w:proofErr w:type="spellStart"/>
      <w:r w:rsidRPr="002F432B">
        <w:rPr>
          <w:bCs/>
          <w:sz w:val="24"/>
          <w:szCs w:val="24"/>
          <w:lang w:val="ru-RU"/>
        </w:rPr>
        <w:t>спиртову</w:t>
      </w:r>
      <w:proofErr w:type="spellEnd"/>
      <w:r w:rsidRPr="002F432B">
        <w:rPr>
          <w:bCs/>
          <w:sz w:val="24"/>
          <w:szCs w:val="24"/>
          <w:lang w:val="ru-RU"/>
        </w:rPr>
        <w:t xml:space="preserve">, </w:t>
      </w:r>
      <w:proofErr w:type="spellStart"/>
      <w:r w:rsidRPr="002F432B">
        <w:rPr>
          <w:bCs/>
          <w:sz w:val="24"/>
          <w:szCs w:val="24"/>
          <w:lang w:val="ru-RU"/>
        </w:rPr>
        <w:t>або</w:t>
      </w:r>
      <w:proofErr w:type="spellEnd"/>
      <w:r w:rsidRPr="002F432B">
        <w:rPr>
          <w:bCs/>
          <w:sz w:val="24"/>
          <w:szCs w:val="24"/>
          <w:lang w:val="ru-RU"/>
        </w:rPr>
        <w:t xml:space="preserve"> </w:t>
      </w:r>
      <w:proofErr w:type="spellStart"/>
      <w:r w:rsidRPr="002F432B">
        <w:rPr>
          <w:bCs/>
          <w:sz w:val="24"/>
          <w:szCs w:val="24"/>
          <w:lang w:val="ru-RU"/>
        </w:rPr>
        <w:t>карбоксильну</w:t>
      </w:r>
      <w:proofErr w:type="spellEnd"/>
      <w:r w:rsidRPr="002F432B">
        <w:rPr>
          <w:bCs/>
          <w:sz w:val="24"/>
          <w:szCs w:val="24"/>
          <w:lang w:val="ru-RU"/>
        </w:rPr>
        <w:t>.</w:t>
      </w:r>
    </w:p>
    <w:p w:rsidR="002639AE" w:rsidRPr="002F432B" w:rsidRDefault="002639AE" w:rsidP="002639AE">
      <w:pPr>
        <w:jc w:val="both"/>
        <w:rPr>
          <w:i/>
          <w:sz w:val="24"/>
          <w:szCs w:val="24"/>
          <w:shd w:val="clear" w:color="auto" w:fill="FFFF00"/>
        </w:rPr>
      </w:pPr>
    </w:p>
    <w:p w:rsidR="002639AE" w:rsidRPr="002F432B" w:rsidRDefault="002639AE" w:rsidP="002639AE">
      <w:pPr>
        <w:jc w:val="both"/>
        <w:rPr>
          <w:b/>
          <w:sz w:val="24"/>
          <w:szCs w:val="24"/>
        </w:rPr>
      </w:pPr>
      <w:r w:rsidRPr="002F432B">
        <w:rPr>
          <w:b/>
          <w:sz w:val="24"/>
          <w:szCs w:val="24"/>
          <w:shd w:val="clear" w:color="auto" w:fill="FFFF00"/>
        </w:rPr>
        <w:t>ЗАВДАННЯ</w:t>
      </w:r>
      <w:r w:rsidRPr="002F432B">
        <w:rPr>
          <w:b/>
          <w:spacing w:val="32"/>
          <w:sz w:val="24"/>
          <w:szCs w:val="24"/>
          <w:shd w:val="clear" w:color="auto" w:fill="FFFF00"/>
        </w:rPr>
        <w:t xml:space="preserve"> </w:t>
      </w:r>
      <w:r w:rsidRPr="002F432B">
        <w:rPr>
          <w:b/>
          <w:sz w:val="24"/>
          <w:szCs w:val="24"/>
          <w:shd w:val="clear" w:color="auto" w:fill="FFFF00"/>
        </w:rPr>
        <w:t>3.</w:t>
      </w:r>
      <w:r w:rsidRPr="002F432B">
        <w:rPr>
          <w:b/>
          <w:spacing w:val="34"/>
          <w:sz w:val="24"/>
          <w:szCs w:val="24"/>
          <w:shd w:val="clear" w:color="auto" w:fill="FFFF00"/>
        </w:rPr>
        <w:t xml:space="preserve"> </w:t>
      </w:r>
      <w:r w:rsidRPr="002F432B">
        <w:rPr>
          <w:b/>
          <w:sz w:val="24"/>
          <w:szCs w:val="24"/>
          <w:shd w:val="clear" w:color="auto" w:fill="FFFF00"/>
        </w:rPr>
        <w:t>Проаналізуйте</w:t>
      </w:r>
      <w:r w:rsidRPr="002F432B">
        <w:rPr>
          <w:b/>
          <w:spacing w:val="32"/>
          <w:sz w:val="24"/>
          <w:szCs w:val="24"/>
          <w:shd w:val="clear" w:color="auto" w:fill="FFFF00"/>
        </w:rPr>
        <w:t xml:space="preserve"> </w:t>
      </w:r>
      <w:r w:rsidRPr="002F432B">
        <w:rPr>
          <w:b/>
          <w:sz w:val="24"/>
          <w:szCs w:val="24"/>
          <w:shd w:val="clear" w:color="auto" w:fill="FFFF00"/>
        </w:rPr>
        <w:t>методи</w:t>
      </w:r>
      <w:r w:rsidRPr="002F432B">
        <w:rPr>
          <w:b/>
          <w:spacing w:val="33"/>
          <w:sz w:val="24"/>
          <w:szCs w:val="24"/>
          <w:shd w:val="clear" w:color="auto" w:fill="FFFF00"/>
        </w:rPr>
        <w:t xml:space="preserve"> </w:t>
      </w:r>
      <w:r w:rsidRPr="002F432B">
        <w:rPr>
          <w:b/>
          <w:sz w:val="24"/>
          <w:szCs w:val="24"/>
          <w:shd w:val="clear" w:color="auto" w:fill="FFFF00"/>
        </w:rPr>
        <w:t>якісного</w:t>
      </w:r>
      <w:r w:rsidRPr="002F432B">
        <w:rPr>
          <w:b/>
          <w:spacing w:val="34"/>
          <w:sz w:val="24"/>
          <w:szCs w:val="24"/>
          <w:shd w:val="clear" w:color="auto" w:fill="FFFF00"/>
        </w:rPr>
        <w:t xml:space="preserve"> </w:t>
      </w:r>
      <w:r w:rsidRPr="002F432B">
        <w:rPr>
          <w:b/>
          <w:sz w:val="24"/>
          <w:szCs w:val="24"/>
          <w:shd w:val="clear" w:color="auto" w:fill="FFFF00"/>
        </w:rPr>
        <w:t>аналізу</w:t>
      </w:r>
      <w:r w:rsidRPr="002F432B">
        <w:rPr>
          <w:b/>
          <w:spacing w:val="30"/>
          <w:sz w:val="24"/>
          <w:szCs w:val="24"/>
          <w:shd w:val="clear" w:color="auto" w:fill="FFFF00"/>
        </w:rPr>
        <w:t xml:space="preserve"> </w:t>
      </w:r>
      <w:r w:rsidRPr="002F432B">
        <w:rPr>
          <w:b/>
          <w:sz w:val="24"/>
          <w:szCs w:val="24"/>
          <w:shd w:val="clear" w:color="auto" w:fill="FFFF00"/>
        </w:rPr>
        <w:t>ЛРС,</w:t>
      </w:r>
      <w:r w:rsidRPr="002F432B">
        <w:rPr>
          <w:b/>
          <w:spacing w:val="36"/>
          <w:sz w:val="24"/>
          <w:szCs w:val="24"/>
          <w:shd w:val="clear" w:color="auto" w:fill="FFFF00"/>
        </w:rPr>
        <w:t xml:space="preserve"> </w:t>
      </w:r>
      <w:r w:rsidRPr="002F432B">
        <w:rPr>
          <w:b/>
          <w:sz w:val="24"/>
          <w:szCs w:val="24"/>
          <w:shd w:val="clear" w:color="auto" w:fill="FFFF00"/>
        </w:rPr>
        <w:t>яка</w:t>
      </w:r>
      <w:r w:rsidRPr="002F432B">
        <w:rPr>
          <w:b/>
          <w:spacing w:val="32"/>
          <w:sz w:val="24"/>
          <w:szCs w:val="24"/>
          <w:shd w:val="clear" w:color="auto" w:fill="FFFF00"/>
        </w:rPr>
        <w:t xml:space="preserve"> </w:t>
      </w:r>
      <w:r w:rsidRPr="002F432B">
        <w:rPr>
          <w:b/>
          <w:sz w:val="24"/>
          <w:szCs w:val="24"/>
          <w:highlight w:val="yellow"/>
          <w:shd w:val="clear" w:color="auto" w:fill="FFFF00"/>
        </w:rPr>
        <w:t>містить</w:t>
      </w:r>
      <w:r w:rsidRPr="002F432B">
        <w:rPr>
          <w:b/>
          <w:spacing w:val="41"/>
          <w:sz w:val="24"/>
          <w:szCs w:val="24"/>
          <w:highlight w:val="yellow"/>
          <w:shd w:val="clear" w:color="auto" w:fill="FFFF00"/>
        </w:rPr>
        <w:t xml:space="preserve"> </w:t>
      </w:r>
      <w:proofErr w:type="spellStart"/>
      <w:r w:rsidRPr="002F432B">
        <w:rPr>
          <w:b/>
          <w:bCs/>
          <w:sz w:val="24"/>
          <w:szCs w:val="24"/>
          <w:highlight w:val="yellow"/>
        </w:rPr>
        <w:t>антраценпохідні</w:t>
      </w:r>
      <w:proofErr w:type="spellEnd"/>
      <w:r w:rsidRPr="002F432B">
        <w:rPr>
          <w:b/>
          <w:spacing w:val="-2"/>
          <w:sz w:val="24"/>
          <w:szCs w:val="24"/>
          <w:highlight w:val="yellow"/>
          <w:shd w:val="clear" w:color="auto" w:fill="FFFF00"/>
        </w:rPr>
        <w:t xml:space="preserve"> </w:t>
      </w:r>
      <w:r w:rsidRPr="002F432B">
        <w:rPr>
          <w:b/>
          <w:sz w:val="24"/>
          <w:szCs w:val="24"/>
          <w:highlight w:val="yellow"/>
          <w:shd w:val="clear" w:color="auto" w:fill="FFFF00"/>
        </w:rPr>
        <w:t>та узагальніть</w:t>
      </w:r>
      <w:r w:rsidRPr="002F432B">
        <w:rPr>
          <w:b/>
          <w:spacing w:val="-1"/>
          <w:sz w:val="24"/>
          <w:szCs w:val="24"/>
          <w:highlight w:val="yellow"/>
          <w:shd w:val="clear" w:color="auto" w:fill="FFFF00"/>
        </w:rPr>
        <w:t xml:space="preserve"> </w:t>
      </w:r>
      <w:r w:rsidRPr="002F432B">
        <w:rPr>
          <w:b/>
          <w:sz w:val="24"/>
          <w:szCs w:val="24"/>
          <w:highlight w:val="yellow"/>
          <w:shd w:val="clear" w:color="auto" w:fill="FFFF00"/>
        </w:rPr>
        <w:t>результати у</w:t>
      </w:r>
      <w:r w:rsidRPr="002F432B">
        <w:rPr>
          <w:b/>
          <w:spacing w:val="-1"/>
          <w:sz w:val="24"/>
          <w:szCs w:val="24"/>
          <w:highlight w:val="yellow"/>
          <w:shd w:val="clear" w:color="auto" w:fill="FFFF00"/>
        </w:rPr>
        <w:t xml:space="preserve"> </w:t>
      </w:r>
      <w:r w:rsidRPr="002F432B">
        <w:rPr>
          <w:b/>
          <w:sz w:val="24"/>
          <w:szCs w:val="24"/>
          <w:highlight w:val="yellow"/>
          <w:shd w:val="clear" w:color="auto" w:fill="FFFF00"/>
        </w:rPr>
        <w:t>вигляді</w:t>
      </w:r>
      <w:r w:rsidRPr="002F432B">
        <w:rPr>
          <w:b/>
          <w:spacing w:val="1"/>
          <w:sz w:val="24"/>
          <w:szCs w:val="24"/>
          <w:highlight w:val="yellow"/>
          <w:shd w:val="clear" w:color="auto" w:fill="FFFF00"/>
        </w:rPr>
        <w:t xml:space="preserve"> </w:t>
      </w:r>
      <w:r w:rsidRPr="002F432B">
        <w:rPr>
          <w:b/>
          <w:sz w:val="24"/>
          <w:szCs w:val="24"/>
          <w:highlight w:val="yellow"/>
          <w:shd w:val="clear" w:color="auto" w:fill="FFFF00"/>
        </w:rPr>
        <w:t>таблиц</w:t>
      </w:r>
      <w:r w:rsidRPr="002F432B">
        <w:rPr>
          <w:b/>
          <w:sz w:val="24"/>
          <w:szCs w:val="24"/>
          <w:highlight w:val="yellow"/>
        </w:rPr>
        <w:t>і.</w:t>
      </w:r>
    </w:p>
    <w:p w:rsidR="002639AE" w:rsidRPr="002F432B" w:rsidRDefault="002639AE" w:rsidP="002639AE">
      <w:pPr>
        <w:pStyle w:val="a3"/>
        <w:rPr>
          <w:b/>
        </w:rPr>
      </w:pPr>
    </w:p>
    <w:p w:rsidR="002639AE" w:rsidRPr="002F432B" w:rsidRDefault="002639AE" w:rsidP="002639AE">
      <w:pPr>
        <w:jc w:val="center"/>
        <w:rPr>
          <w:b/>
          <w:sz w:val="24"/>
          <w:szCs w:val="24"/>
        </w:rPr>
      </w:pPr>
      <w:r w:rsidRPr="002F432B">
        <w:rPr>
          <w:b/>
          <w:sz w:val="24"/>
          <w:szCs w:val="24"/>
        </w:rPr>
        <w:t>Якісні</w:t>
      </w:r>
      <w:r w:rsidRPr="002F432B">
        <w:rPr>
          <w:b/>
          <w:spacing w:val="-1"/>
          <w:sz w:val="24"/>
          <w:szCs w:val="24"/>
        </w:rPr>
        <w:t xml:space="preserve"> </w:t>
      </w:r>
      <w:r w:rsidRPr="002F432B">
        <w:rPr>
          <w:b/>
          <w:sz w:val="24"/>
          <w:szCs w:val="24"/>
        </w:rPr>
        <w:t>реакції</w:t>
      </w:r>
      <w:r w:rsidRPr="002F432B">
        <w:rPr>
          <w:b/>
          <w:spacing w:val="-1"/>
          <w:sz w:val="24"/>
          <w:szCs w:val="24"/>
        </w:rPr>
        <w:t xml:space="preserve"> </w:t>
      </w:r>
      <w:r w:rsidRPr="002F432B">
        <w:rPr>
          <w:b/>
          <w:sz w:val="24"/>
          <w:szCs w:val="24"/>
        </w:rPr>
        <w:t xml:space="preserve">на </w:t>
      </w:r>
      <w:proofErr w:type="spellStart"/>
      <w:r w:rsidRPr="002F432B">
        <w:rPr>
          <w:b/>
          <w:bCs/>
          <w:sz w:val="24"/>
          <w:szCs w:val="24"/>
        </w:rPr>
        <w:t>антраценпохідні</w:t>
      </w:r>
      <w:proofErr w:type="spellEnd"/>
    </w:p>
    <w:tbl>
      <w:tblPr>
        <w:tblStyle w:val="TableNormal"/>
        <w:tblW w:w="9540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317"/>
        <w:gridCol w:w="1536"/>
        <w:gridCol w:w="3065"/>
        <w:gridCol w:w="3087"/>
      </w:tblGrid>
      <w:tr w:rsidR="002639AE" w:rsidRPr="002F432B" w:rsidTr="002639AE">
        <w:trPr>
          <w:trHeight w:val="505"/>
        </w:trPr>
        <w:tc>
          <w:tcPr>
            <w:tcW w:w="535" w:type="dxa"/>
          </w:tcPr>
          <w:p w:rsidR="002639AE" w:rsidRPr="002F432B" w:rsidRDefault="002639AE" w:rsidP="002639A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2F432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317" w:type="dxa"/>
          </w:tcPr>
          <w:p w:rsidR="002639AE" w:rsidRPr="002F432B" w:rsidRDefault="002639AE" w:rsidP="002639A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2F432B">
              <w:rPr>
                <w:b/>
                <w:sz w:val="24"/>
                <w:szCs w:val="24"/>
              </w:rPr>
              <w:t>Назва</w:t>
            </w:r>
            <w:r w:rsidRPr="002F432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F432B">
              <w:rPr>
                <w:b/>
                <w:sz w:val="24"/>
                <w:szCs w:val="24"/>
              </w:rPr>
              <w:t>реакції</w:t>
            </w:r>
          </w:p>
        </w:tc>
        <w:tc>
          <w:tcPr>
            <w:tcW w:w="1536" w:type="dxa"/>
          </w:tcPr>
          <w:p w:rsidR="002639AE" w:rsidRPr="002F432B" w:rsidRDefault="002639AE" w:rsidP="002639A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2F432B">
              <w:rPr>
                <w:b/>
                <w:sz w:val="24"/>
                <w:szCs w:val="24"/>
              </w:rPr>
              <w:t>Реактиви</w:t>
            </w:r>
          </w:p>
        </w:tc>
        <w:tc>
          <w:tcPr>
            <w:tcW w:w="3065" w:type="dxa"/>
          </w:tcPr>
          <w:p w:rsidR="002639AE" w:rsidRPr="002F432B" w:rsidRDefault="002639AE" w:rsidP="002639A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2F432B">
              <w:rPr>
                <w:b/>
                <w:sz w:val="24"/>
                <w:szCs w:val="24"/>
              </w:rPr>
              <w:t>Результат реакції</w:t>
            </w:r>
            <w:r w:rsidRPr="002F432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F432B">
              <w:rPr>
                <w:b/>
                <w:sz w:val="24"/>
                <w:szCs w:val="24"/>
              </w:rPr>
              <w:t>(забарвлення/осад)</w:t>
            </w:r>
          </w:p>
        </w:tc>
        <w:tc>
          <w:tcPr>
            <w:tcW w:w="3087" w:type="dxa"/>
          </w:tcPr>
          <w:p w:rsidR="002639AE" w:rsidRPr="002F432B" w:rsidRDefault="002639AE" w:rsidP="002639A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2F432B">
              <w:rPr>
                <w:b/>
                <w:sz w:val="24"/>
                <w:szCs w:val="24"/>
              </w:rPr>
              <w:t>Хімізм</w:t>
            </w:r>
            <w:r w:rsidRPr="002F432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F432B">
              <w:rPr>
                <w:b/>
                <w:sz w:val="24"/>
                <w:szCs w:val="24"/>
              </w:rPr>
              <w:t>реакції</w:t>
            </w:r>
          </w:p>
        </w:tc>
      </w:tr>
      <w:tr w:rsidR="002639AE" w:rsidRPr="002F432B" w:rsidTr="002639AE">
        <w:trPr>
          <w:trHeight w:val="331"/>
        </w:trPr>
        <w:tc>
          <w:tcPr>
            <w:tcW w:w="535" w:type="dxa"/>
          </w:tcPr>
          <w:p w:rsidR="002639AE" w:rsidRPr="002F432B" w:rsidRDefault="002639AE" w:rsidP="001D0F20">
            <w:pPr>
              <w:pStyle w:val="TableParagraph"/>
              <w:rPr>
                <w:b/>
                <w:sz w:val="24"/>
                <w:szCs w:val="24"/>
              </w:rPr>
            </w:pPr>
            <w:r w:rsidRPr="002F43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17" w:type="dxa"/>
          </w:tcPr>
          <w:p w:rsidR="002639AE" w:rsidRPr="002F432B" w:rsidRDefault="002639AE" w:rsidP="001D0F2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:rsidR="002639AE" w:rsidRPr="002F432B" w:rsidRDefault="002639AE" w:rsidP="001D0F2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65" w:type="dxa"/>
          </w:tcPr>
          <w:p w:rsidR="002639AE" w:rsidRPr="002F432B" w:rsidRDefault="002639AE" w:rsidP="001D0F2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87" w:type="dxa"/>
          </w:tcPr>
          <w:p w:rsidR="002639AE" w:rsidRPr="002F432B" w:rsidRDefault="002639AE" w:rsidP="001D0F2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39AE" w:rsidRPr="002F432B" w:rsidTr="002639AE">
        <w:trPr>
          <w:trHeight w:val="333"/>
        </w:trPr>
        <w:tc>
          <w:tcPr>
            <w:tcW w:w="535" w:type="dxa"/>
          </w:tcPr>
          <w:p w:rsidR="002639AE" w:rsidRPr="002F432B" w:rsidRDefault="002639AE" w:rsidP="001D0F20">
            <w:pPr>
              <w:pStyle w:val="TableParagraph"/>
              <w:rPr>
                <w:b/>
                <w:sz w:val="24"/>
                <w:szCs w:val="24"/>
              </w:rPr>
            </w:pPr>
            <w:r w:rsidRPr="002F43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17" w:type="dxa"/>
          </w:tcPr>
          <w:p w:rsidR="002639AE" w:rsidRPr="002F432B" w:rsidRDefault="002639AE" w:rsidP="001D0F2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:rsidR="002639AE" w:rsidRPr="002F432B" w:rsidRDefault="002639AE" w:rsidP="001D0F2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65" w:type="dxa"/>
          </w:tcPr>
          <w:p w:rsidR="002639AE" w:rsidRPr="002F432B" w:rsidRDefault="002639AE" w:rsidP="001D0F2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87" w:type="dxa"/>
          </w:tcPr>
          <w:p w:rsidR="002639AE" w:rsidRPr="002F432B" w:rsidRDefault="002639AE" w:rsidP="001D0F2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39AE" w:rsidRPr="002F432B" w:rsidTr="002639AE">
        <w:trPr>
          <w:trHeight w:val="330"/>
        </w:trPr>
        <w:tc>
          <w:tcPr>
            <w:tcW w:w="535" w:type="dxa"/>
          </w:tcPr>
          <w:p w:rsidR="002639AE" w:rsidRPr="002F432B" w:rsidRDefault="002639AE" w:rsidP="001D0F20">
            <w:pPr>
              <w:pStyle w:val="TableParagraph"/>
              <w:rPr>
                <w:b/>
                <w:sz w:val="24"/>
                <w:szCs w:val="24"/>
              </w:rPr>
            </w:pPr>
            <w:r w:rsidRPr="002F43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17" w:type="dxa"/>
          </w:tcPr>
          <w:p w:rsidR="002639AE" w:rsidRPr="002F432B" w:rsidRDefault="002639AE" w:rsidP="001D0F2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:rsidR="002639AE" w:rsidRPr="002F432B" w:rsidRDefault="002639AE" w:rsidP="001D0F2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65" w:type="dxa"/>
          </w:tcPr>
          <w:p w:rsidR="002639AE" w:rsidRPr="002F432B" w:rsidRDefault="002639AE" w:rsidP="001D0F2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87" w:type="dxa"/>
          </w:tcPr>
          <w:p w:rsidR="002639AE" w:rsidRPr="002F432B" w:rsidRDefault="002639AE" w:rsidP="001D0F2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39AE" w:rsidRPr="002F432B" w:rsidTr="002639AE">
        <w:trPr>
          <w:trHeight w:val="350"/>
        </w:trPr>
        <w:tc>
          <w:tcPr>
            <w:tcW w:w="535" w:type="dxa"/>
          </w:tcPr>
          <w:p w:rsidR="002639AE" w:rsidRPr="002F432B" w:rsidRDefault="002639AE" w:rsidP="001D0F20">
            <w:pPr>
              <w:pStyle w:val="TableParagraph"/>
              <w:rPr>
                <w:b/>
                <w:sz w:val="24"/>
                <w:szCs w:val="24"/>
              </w:rPr>
            </w:pPr>
            <w:r w:rsidRPr="002F43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17" w:type="dxa"/>
          </w:tcPr>
          <w:p w:rsidR="002639AE" w:rsidRPr="002F432B" w:rsidRDefault="002639AE" w:rsidP="001D0F2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:rsidR="002639AE" w:rsidRPr="002F432B" w:rsidRDefault="002639AE" w:rsidP="001D0F2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65" w:type="dxa"/>
          </w:tcPr>
          <w:p w:rsidR="002639AE" w:rsidRPr="002F432B" w:rsidRDefault="002639AE" w:rsidP="001D0F2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87" w:type="dxa"/>
          </w:tcPr>
          <w:p w:rsidR="002639AE" w:rsidRPr="002F432B" w:rsidRDefault="002639AE" w:rsidP="001D0F2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39AE" w:rsidRPr="002F432B" w:rsidTr="002639AE">
        <w:trPr>
          <w:trHeight w:val="349"/>
        </w:trPr>
        <w:tc>
          <w:tcPr>
            <w:tcW w:w="535" w:type="dxa"/>
          </w:tcPr>
          <w:p w:rsidR="002639AE" w:rsidRPr="002F432B" w:rsidRDefault="002639AE" w:rsidP="001D0F20">
            <w:pPr>
              <w:pStyle w:val="TableParagraph"/>
              <w:rPr>
                <w:b/>
                <w:sz w:val="24"/>
                <w:szCs w:val="24"/>
              </w:rPr>
            </w:pPr>
            <w:r w:rsidRPr="002F432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317" w:type="dxa"/>
          </w:tcPr>
          <w:p w:rsidR="002639AE" w:rsidRPr="002F432B" w:rsidRDefault="002639AE" w:rsidP="001D0F2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:rsidR="002639AE" w:rsidRPr="002F432B" w:rsidRDefault="002639AE" w:rsidP="001D0F2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65" w:type="dxa"/>
          </w:tcPr>
          <w:p w:rsidR="002639AE" w:rsidRPr="002F432B" w:rsidRDefault="002639AE" w:rsidP="001D0F2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87" w:type="dxa"/>
          </w:tcPr>
          <w:p w:rsidR="002639AE" w:rsidRPr="002F432B" w:rsidRDefault="002639AE" w:rsidP="001D0F2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2639AE" w:rsidRPr="002F432B" w:rsidRDefault="002639AE" w:rsidP="002639AE">
      <w:pPr>
        <w:pStyle w:val="a3"/>
        <w:rPr>
          <w:b/>
        </w:rPr>
      </w:pPr>
    </w:p>
    <w:p w:rsidR="002F432B" w:rsidRPr="00145DCA" w:rsidRDefault="002F432B" w:rsidP="00145DCA">
      <w:pPr>
        <w:adjustRightInd w:val="0"/>
        <w:ind w:firstLine="709"/>
        <w:jc w:val="both"/>
        <w:rPr>
          <w:b/>
          <w:sz w:val="24"/>
          <w:szCs w:val="24"/>
          <w:lang w:val="ru-RU"/>
        </w:rPr>
      </w:pPr>
      <w:r w:rsidRPr="002F432B">
        <w:rPr>
          <w:b/>
          <w:sz w:val="24"/>
          <w:szCs w:val="24"/>
        </w:rPr>
        <w:t>Якісні реакції</w:t>
      </w:r>
      <w:r w:rsidRPr="002F432B">
        <w:rPr>
          <w:b/>
          <w:sz w:val="24"/>
          <w:szCs w:val="24"/>
          <w:lang w:val="ru-RU"/>
        </w:rPr>
        <w:t xml:space="preserve"> </w:t>
      </w:r>
      <w:proofErr w:type="spellStart"/>
      <w:r w:rsidRPr="002F432B">
        <w:rPr>
          <w:b/>
          <w:sz w:val="24"/>
          <w:szCs w:val="24"/>
          <w:lang w:val="ru-RU"/>
        </w:rPr>
        <w:t>засновані</w:t>
      </w:r>
      <w:proofErr w:type="spellEnd"/>
      <w:r w:rsidRPr="002F432B">
        <w:rPr>
          <w:b/>
          <w:sz w:val="24"/>
          <w:szCs w:val="24"/>
          <w:lang w:val="ru-RU"/>
        </w:rPr>
        <w:t xml:space="preserve"> на </w:t>
      </w:r>
      <w:proofErr w:type="spellStart"/>
      <w:r w:rsidRPr="002F432B">
        <w:rPr>
          <w:b/>
          <w:sz w:val="24"/>
          <w:szCs w:val="24"/>
          <w:lang w:val="ru-RU"/>
        </w:rPr>
        <w:t>хімічних</w:t>
      </w:r>
      <w:proofErr w:type="spellEnd"/>
      <w:r w:rsidRPr="002F432B">
        <w:rPr>
          <w:b/>
          <w:sz w:val="24"/>
          <w:szCs w:val="24"/>
          <w:lang w:val="ru-RU"/>
        </w:rPr>
        <w:t xml:space="preserve"> </w:t>
      </w:r>
      <w:proofErr w:type="spellStart"/>
      <w:r w:rsidRPr="002F432B">
        <w:rPr>
          <w:b/>
          <w:sz w:val="24"/>
          <w:szCs w:val="24"/>
          <w:lang w:val="ru-RU"/>
        </w:rPr>
        <w:t>властивостях</w:t>
      </w:r>
      <w:proofErr w:type="spellEnd"/>
      <w:r w:rsidRPr="002F432B">
        <w:rPr>
          <w:b/>
          <w:sz w:val="24"/>
          <w:szCs w:val="24"/>
          <w:lang w:val="ru-RU"/>
        </w:rPr>
        <w:t xml:space="preserve"> </w:t>
      </w:r>
      <w:proofErr w:type="spellStart"/>
      <w:r w:rsidRPr="002F432B">
        <w:rPr>
          <w:b/>
          <w:sz w:val="24"/>
          <w:szCs w:val="24"/>
          <w:lang w:val="ru-RU"/>
        </w:rPr>
        <w:t>антраценпохідних</w:t>
      </w:r>
      <w:proofErr w:type="spellEnd"/>
      <w:r w:rsidRPr="002F432B">
        <w:rPr>
          <w:b/>
          <w:sz w:val="24"/>
          <w:szCs w:val="24"/>
          <w:lang w:val="ru-RU"/>
        </w:rPr>
        <w:t>:</w:t>
      </w:r>
    </w:p>
    <w:p w:rsidR="002F432B" w:rsidRPr="002F432B" w:rsidRDefault="002F432B" w:rsidP="002F432B">
      <w:pPr>
        <w:pStyle w:val="western"/>
        <w:spacing w:before="0" w:beforeAutospacing="0" w:after="0" w:line="240" w:lineRule="auto"/>
        <w:ind w:firstLine="709"/>
        <w:jc w:val="both"/>
        <w:rPr>
          <w:color w:val="auto"/>
        </w:rPr>
      </w:pPr>
      <w:r w:rsidRPr="002F432B">
        <w:rPr>
          <w:color w:val="auto"/>
        </w:rPr>
        <w:t xml:space="preserve">1. </w:t>
      </w:r>
      <w:proofErr w:type="spellStart"/>
      <w:r w:rsidRPr="002F432B">
        <w:rPr>
          <w:b/>
          <w:i/>
          <w:color w:val="auto"/>
        </w:rPr>
        <w:t>Реакція</w:t>
      </w:r>
      <w:proofErr w:type="spellEnd"/>
      <w:r w:rsidRPr="002F432B">
        <w:rPr>
          <w:b/>
          <w:i/>
          <w:color w:val="auto"/>
        </w:rPr>
        <w:t xml:space="preserve"> </w:t>
      </w:r>
      <w:proofErr w:type="spellStart"/>
      <w:r w:rsidRPr="002F432B">
        <w:rPr>
          <w:b/>
          <w:i/>
          <w:color w:val="auto"/>
        </w:rPr>
        <w:t>утворення</w:t>
      </w:r>
      <w:proofErr w:type="spellEnd"/>
      <w:r w:rsidRPr="002F432B">
        <w:rPr>
          <w:b/>
          <w:i/>
          <w:color w:val="auto"/>
        </w:rPr>
        <w:t xml:space="preserve"> </w:t>
      </w:r>
      <w:proofErr w:type="spellStart"/>
      <w:r w:rsidRPr="002F432B">
        <w:rPr>
          <w:b/>
          <w:i/>
          <w:color w:val="auto"/>
        </w:rPr>
        <w:t>антрахінолятів</w:t>
      </w:r>
      <w:proofErr w:type="spellEnd"/>
      <w:r w:rsidRPr="002F432B">
        <w:rPr>
          <w:b/>
          <w:i/>
          <w:color w:val="auto"/>
        </w:rPr>
        <w:t xml:space="preserve"> </w:t>
      </w:r>
      <w:proofErr w:type="spellStart"/>
      <w:r w:rsidRPr="002F432B">
        <w:rPr>
          <w:b/>
          <w:i/>
          <w:color w:val="auto"/>
        </w:rPr>
        <w:t>із</w:t>
      </w:r>
      <w:proofErr w:type="spellEnd"/>
      <w:r w:rsidRPr="002F432B">
        <w:rPr>
          <w:b/>
          <w:i/>
          <w:color w:val="auto"/>
        </w:rPr>
        <w:t xml:space="preserve"> лугом</w:t>
      </w:r>
      <w:r w:rsidRPr="002F432B">
        <w:rPr>
          <w:color w:val="auto"/>
        </w:rPr>
        <w:t xml:space="preserve">. </w:t>
      </w:r>
      <w:proofErr w:type="spellStart"/>
      <w:r w:rsidRPr="002F432B">
        <w:rPr>
          <w:color w:val="auto"/>
        </w:rPr>
        <w:t>Може</w:t>
      </w:r>
      <w:proofErr w:type="spellEnd"/>
      <w:r w:rsidRPr="002F432B">
        <w:rPr>
          <w:color w:val="auto"/>
        </w:rPr>
        <w:t xml:space="preserve"> бути проведена в </w:t>
      </w:r>
      <w:proofErr w:type="spellStart"/>
      <w:r w:rsidRPr="002F432B">
        <w:rPr>
          <w:color w:val="auto"/>
        </w:rPr>
        <w:t>трьох</w:t>
      </w:r>
      <w:proofErr w:type="spellEnd"/>
      <w:r w:rsidRPr="002F432B">
        <w:rPr>
          <w:color w:val="auto"/>
        </w:rPr>
        <w:t xml:space="preserve"> </w:t>
      </w:r>
      <w:proofErr w:type="spellStart"/>
      <w:r w:rsidRPr="002F432B">
        <w:rPr>
          <w:color w:val="auto"/>
        </w:rPr>
        <w:t>варіантах</w:t>
      </w:r>
      <w:proofErr w:type="spellEnd"/>
      <w:r w:rsidRPr="002F432B">
        <w:rPr>
          <w:color w:val="auto"/>
        </w:rPr>
        <w:t>:</w:t>
      </w:r>
    </w:p>
    <w:p w:rsidR="002F432B" w:rsidRDefault="002F432B" w:rsidP="002F432B">
      <w:pPr>
        <w:pStyle w:val="western"/>
        <w:spacing w:before="0" w:beforeAutospacing="0" w:after="0" w:line="240" w:lineRule="auto"/>
        <w:ind w:firstLine="709"/>
        <w:jc w:val="both"/>
        <w:rPr>
          <w:color w:val="auto"/>
        </w:rPr>
      </w:pPr>
      <w:r w:rsidRPr="002F432B">
        <w:rPr>
          <w:color w:val="auto"/>
        </w:rPr>
        <w:t xml:space="preserve">а) </w:t>
      </w:r>
      <w:r w:rsidRPr="002F432B">
        <w:rPr>
          <w:i/>
          <w:color w:val="auto"/>
        </w:rPr>
        <w:t xml:space="preserve">на </w:t>
      </w:r>
      <w:proofErr w:type="spellStart"/>
      <w:r w:rsidRPr="002F432B">
        <w:rPr>
          <w:i/>
          <w:color w:val="auto"/>
        </w:rPr>
        <w:t>сухій</w:t>
      </w:r>
      <w:proofErr w:type="spellEnd"/>
      <w:r w:rsidRPr="002F432B">
        <w:rPr>
          <w:i/>
          <w:color w:val="auto"/>
        </w:rPr>
        <w:t xml:space="preserve"> </w:t>
      </w:r>
      <w:proofErr w:type="spellStart"/>
      <w:r w:rsidRPr="002F432B">
        <w:rPr>
          <w:i/>
          <w:color w:val="auto"/>
        </w:rPr>
        <w:t>сировині</w:t>
      </w:r>
      <w:proofErr w:type="spellEnd"/>
      <w:r w:rsidRPr="002F432B">
        <w:rPr>
          <w:color w:val="auto"/>
        </w:rPr>
        <w:t xml:space="preserve"> — при </w:t>
      </w:r>
      <w:proofErr w:type="spellStart"/>
      <w:r w:rsidRPr="002F432B">
        <w:rPr>
          <w:color w:val="auto"/>
        </w:rPr>
        <w:t>нанесенні</w:t>
      </w:r>
      <w:proofErr w:type="spellEnd"/>
      <w:r w:rsidRPr="002F432B">
        <w:rPr>
          <w:color w:val="auto"/>
        </w:rPr>
        <w:t xml:space="preserve"> </w:t>
      </w:r>
      <w:proofErr w:type="spellStart"/>
      <w:r w:rsidRPr="002F432B">
        <w:rPr>
          <w:color w:val="auto"/>
        </w:rPr>
        <w:t>кількох</w:t>
      </w:r>
      <w:proofErr w:type="spellEnd"/>
      <w:r w:rsidRPr="002F432B">
        <w:rPr>
          <w:color w:val="auto"/>
        </w:rPr>
        <w:t xml:space="preserve"> </w:t>
      </w:r>
      <w:proofErr w:type="spellStart"/>
      <w:r w:rsidRPr="002F432B">
        <w:rPr>
          <w:color w:val="auto"/>
        </w:rPr>
        <w:t>крапель</w:t>
      </w:r>
      <w:proofErr w:type="spellEnd"/>
      <w:r w:rsidRPr="002F432B">
        <w:rPr>
          <w:color w:val="auto"/>
        </w:rPr>
        <w:t xml:space="preserve"> 5-10% </w:t>
      </w:r>
      <w:proofErr w:type="spellStart"/>
      <w:r w:rsidRPr="002F432B">
        <w:rPr>
          <w:color w:val="auto"/>
        </w:rPr>
        <w:t>розчину</w:t>
      </w:r>
      <w:proofErr w:type="spellEnd"/>
      <w:r w:rsidRPr="002F432B">
        <w:rPr>
          <w:color w:val="auto"/>
        </w:rPr>
        <w:t xml:space="preserve"> </w:t>
      </w:r>
      <w:proofErr w:type="spellStart"/>
      <w:r w:rsidRPr="002F432B">
        <w:rPr>
          <w:color w:val="auto"/>
        </w:rPr>
        <w:t>натрію</w:t>
      </w:r>
      <w:proofErr w:type="spellEnd"/>
      <w:r w:rsidRPr="002F432B">
        <w:rPr>
          <w:color w:val="auto"/>
        </w:rPr>
        <w:t xml:space="preserve"> </w:t>
      </w:r>
      <w:proofErr w:type="spellStart"/>
      <w:r w:rsidRPr="002F432B">
        <w:rPr>
          <w:color w:val="auto"/>
        </w:rPr>
        <w:t>гідроксиду</w:t>
      </w:r>
      <w:proofErr w:type="spellEnd"/>
      <w:r w:rsidRPr="002F432B">
        <w:rPr>
          <w:color w:val="auto"/>
        </w:rPr>
        <w:t xml:space="preserve"> на </w:t>
      </w:r>
      <w:proofErr w:type="spellStart"/>
      <w:r w:rsidRPr="002F432B">
        <w:rPr>
          <w:color w:val="auto"/>
        </w:rPr>
        <w:t>сировину</w:t>
      </w:r>
      <w:proofErr w:type="spellEnd"/>
      <w:r w:rsidRPr="002F432B">
        <w:rPr>
          <w:color w:val="auto"/>
        </w:rPr>
        <w:t xml:space="preserve"> </w:t>
      </w:r>
      <w:proofErr w:type="spellStart"/>
      <w:r w:rsidRPr="002F432B">
        <w:rPr>
          <w:color w:val="auto"/>
        </w:rPr>
        <w:t>з'являється</w:t>
      </w:r>
      <w:proofErr w:type="spellEnd"/>
      <w:r w:rsidRPr="002F432B">
        <w:rPr>
          <w:color w:val="auto"/>
        </w:rPr>
        <w:t xml:space="preserve"> вишнево-</w:t>
      </w:r>
      <w:proofErr w:type="spellStart"/>
      <w:r w:rsidRPr="002F432B">
        <w:rPr>
          <w:color w:val="auto"/>
        </w:rPr>
        <w:t>червона</w:t>
      </w:r>
      <w:proofErr w:type="spellEnd"/>
      <w:r w:rsidRPr="002F432B">
        <w:rPr>
          <w:color w:val="auto"/>
        </w:rPr>
        <w:t xml:space="preserve"> </w:t>
      </w:r>
      <w:proofErr w:type="spellStart"/>
      <w:r w:rsidRPr="002F432B">
        <w:rPr>
          <w:color w:val="auto"/>
        </w:rPr>
        <w:t>пляма</w:t>
      </w:r>
      <w:proofErr w:type="spellEnd"/>
      <w:r w:rsidRPr="002F432B">
        <w:rPr>
          <w:color w:val="auto"/>
        </w:rPr>
        <w:t xml:space="preserve">; </w:t>
      </w:r>
      <w:proofErr w:type="spellStart"/>
      <w:r w:rsidRPr="002F432B">
        <w:rPr>
          <w:color w:val="auto"/>
        </w:rPr>
        <w:t>позитивний</w:t>
      </w:r>
      <w:proofErr w:type="spellEnd"/>
      <w:r w:rsidRPr="002F432B">
        <w:rPr>
          <w:color w:val="auto"/>
        </w:rPr>
        <w:t xml:space="preserve"> результат </w:t>
      </w:r>
      <w:proofErr w:type="spellStart"/>
      <w:r w:rsidRPr="002F432B">
        <w:rPr>
          <w:color w:val="auto"/>
        </w:rPr>
        <w:lastRenderedPageBreak/>
        <w:t>спостерігається</w:t>
      </w:r>
      <w:proofErr w:type="spellEnd"/>
      <w:r w:rsidRPr="002F432B">
        <w:rPr>
          <w:color w:val="auto"/>
        </w:rPr>
        <w:t xml:space="preserve">, </w:t>
      </w:r>
      <w:proofErr w:type="spellStart"/>
      <w:r w:rsidRPr="002F432B">
        <w:rPr>
          <w:color w:val="auto"/>
        </w:rPr>
        <w:t>якщо</w:t>
      </w:r>
      <w:proofErr w:type="spellEnd"/>
      <w:r w:rsidRPr="002F432B">
        <w:rPr>
          <w:color w:val="auto"/>
        </w:rPr>
        <w:t xml:space="preserve"> </w:t>
      </w:r>
      <w:proofErr w:type="spellStart"/>
      <w:r w:rsidRPr="002F432B">
        <w:rPr>
          <w:color w:val="auto"/>
        </w:rPr>
        <w:t>антраценпохідні</w:t>
      </w:r>
      <w:proofErr w:type="spellEnd"/>
      <w:r w:rsidRPr="002F432B">
        <w:rPr>
          <w:color w:val="auto"/>
        </w:rPr>
        <w:t xml:space="preserve"> </w:t>
      </w:r>
      <w:proofErr w:type="spellStart"/>
      <w:r w:rsidRPr="002F432B">
        <w:rPr>
          <w:color w:val="auto"/>
        </w:rPr>
        <w:t>присутні</w:t>
      </w:r>
      <w:proofErr w:type="spellEnd"/>
      <w:r w:rsidRPr="002F432B">
        <w:rPr>
          <w:color w:val="auto"/>
        </w:rPr>
        <w:t xml:space="preserve"> в </w:t>
      </w:r>
      <w:proofErr w:type="spellStart"/>
      <w:r w:rsidRPr="002F432B">
        <w:rPr>
          <w:color w:val="auto"/>
        </w:rPr>
        <w:t>окисленій</w:t>
      </w:r>
      <w:proofErr w:type="spellEnd"/>
      <w:r w:rsidRPr="002F432B">
        <w:rPr>
          <w:color w:val="auto"/>
        </w:rPr>
        <w:t xml:space="preserve"> </w:t>
      </w:r>
      <w:proofErr w:type="spellStart"/>
      <w:r w:rsidRPr="002F432B">
        <w:rPr>
          <w:color w:val="auto"/>
        </w:rPr>
        <w:t>формі</w:t>
      </w:r>
      <w:proofErr w:type="spellEnd"/>
      <w:r w:rsidRPr="002F432B">
        <w:rPr>
          <w:color w:val="auto"/>
        </w:rPr>
        <w:t xml:space="preserve"> (рекомендована ДФ XI для </w:t>
      </w:r>
      <w:proofErr w:type="spellStart"/>
      <w:r w:rsidRPr="002F432B">
        <w:rPr>
          <w:color w:val="auto"/>
        </w:rPr>
        <w:t>підтвердження</w:t>
      </w:r>
      <w:proofErr w:type="spellEnd"/>
      <w:r w:rsidRPr="002F432B">
        <w:rPr>
          <w:color w:val="auto"/>
        </w:rPr>
        <w:t xml:space="preserve"> </w:t>
      </w:r>
      <w:proofErr w:type="spellStart"/>
      <w:r w:rsidRPr="002F432B">
        <w:rPr>
          <w:color w:val="auto"/>
        </w:rPr>
        <w:t>справжності</w:t>
      </w:r>
      <w:proofErr w:type="spellEnd"/>
      <w:r w:rsidRPr="002F432B">
        <w:rPr>
          <w:color w:val="auto"/>
        </w:rPr>
        <w:t xml:space="preserve"> кори </w:t>
      </w:r>
      <w:proofErr w:type="spellStart"/>
      <w:r w:rsidRPr="002F432B">
        <w:rPr>
          <w:color w:val="auto"/>
        </w:rPr>
        <w:t>крушини</w:t>
      </w:r>
      <w:proofErr w:type="spellEnd"/>
      <w:r w:rsidRPr="002F432B">
        <w:rPr>
          <w:color w:val="auto"/>
        </w:rPr>
        <w:t>);</w:t>
      </w:r>
    </w:p>
    <w:p w:rsidR="00F77310" w:rsidRDefault="00145DCA" w:rsidP="00145DCA">
      <w:pPr>
        <w:pStyle w:val="western"/>
        <w:spacing w:before="0" w:beforeAutospacing="0" w:after="0" w:line="240" w:lineRule="auto"/>
        <w:jc w:val="center"/>
        <w:rPr>
          <w:color w:val="auto"/>
        </w:rPr>
      </w:pPr>
      <w:r w:rsidRPr="00145DCA">
        <w:rPr>
          <w:color w:val="auto"/>
          <w:lang w:val="uk-UA"/>
        </w:rPr>
        <w:drawing>
          <wp:inline distT="0" distB="0" distL="0" distR="0" wp14:anchorId="36AB2507" wp14:editId="73ADDFFE">
            <wp:extent cx="4008475" cy="3783925"/>
            <wp:effectExtent l="0" t="0" r="0" b="7620"/>
            <wp:docPr id="25602" name="Picture 2" descr="https://scontent.fdnk6-2.fna.fbcdn.net/v/t1.0-9/97311428_637447023505425_2631532543932891136_o.jpg?_nc_cat=105&amp;ccb=2&amp;_nc_sid=8bfeb9&amp;_nc_ohc=7b2JD9cBN6MAX86FQzl&amp;_nc_ht=scontent.fdnk6-2.fna&amp;oh=34a44fb882b65d5b45271ff3fb2aa985&amp;oe=5FDA58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2" name="Picture 2" descr="https://scontent.fdnk6-2.fna.fbcdn.net/v/t1.0-9/97311428_637447023505425_2631532543932891136_o.jpg?_nc_cat=105&amp;ccb=2&amp;_nc_sid=8bfeb9&amp;_nc_ohc=7b2JD9cBN6MAX86FQzl&amp;_nc_ht=scontent.fdnk6-2.fna&amp;oh=34a44fb882b65d5b45271ff3fb2aa985&amp;oe=5FDA589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536" cy="3790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F432B" w:rsidRPr="002F432B" w:rsidRDefault="002F432B" w:rsidP="002F432B">
      <w:pPr>
        <w:pStyle w:val="western"/>
        <w:spacing w:before="0" w:beforeAutospacing="0" w:after="0" w:line="240" w:lineRule="auto"/>
        <w:ind w:firstLine="709"/>
        <w:jc w:val="both"/>
        <w:rPr>
          <w:color w:val="auto"/>
        </w:rPr>
      </w:pPr>
      <w:r w:rsidRPr="002F432B">
        <w:rPr>
          <w:color w:val="auto"/>
        </w:rPr>
        <w:t xml:space="preserve">б) </w:t>
      </w:r>
      <w:r w:rsidRPr="002F432B">
        <w:rPr>
          <w:i/>
          <w:color w:val="auto"/>
        </w:rPr>
        <w:t xml:space="preserve">з водною </w:t>
      </w:r>
      <w:proofErr w:type="spellStart"/>
      <w:r w:rsidRPr="002F432B">
        <w:rPr>
          <w:i/>
          <w:color w:val="auto"/>
        </w:rPr>
        <w:t>витяжкою</w:t>
      </w:r>
      <w:proofErr w:type="spellEnd"/>
      <w:r w:rsidRPr="002F432B">
        <w:rPr>
          <w:color w:val="auto"/>
        </w:rPr>
        <w:t xml:space="preserve"> (1:10) — при </w:t>
      </w:r>
      <w:proofErr w:type="spellStart"/>
      <w:r w:rsidRPr="002F432B">
        <w:rPr>
          <w:color w:val="auto"/>
        </w:rPr>
        <w:t>додаванні</w:t>
      </w:r>
      <w:proofErr w:type="spellEnd"/>
      <w:r w:rsidRPr="002F432B">
        <w:rPr>
          <w:color w:val="auto"/>
        </w:rPr>
        <w:t xml:space="preserve"> до </w:t>
      </w:r>
      <w:proofErr w:type="spellStart"/>
      <w:r w:rsidRPr="002F432B">
        <w:rPr>
          <w:color w:val="auto"/>
        </w:rPr>
        <w:t>водної</w:t>
      </w:r>
      <w:proofErr w:type="spellEnd"/>
      <w:r w:rsidRPr="002F432B">
        <w:rPr>
          <w:color w:val="auto"/>
        </w:rPr>
        <w:t xml:space="preserve"> </w:t>
      </w:r>
      <w:proofErr w:type="spellStart"/>
      <w:r w:rsidRPr="002F432B">
        <w:rPr>
          <w:color w:val="auto"/>
        </w:rPr>
        <w:t>витяжки</w:t>
      </w:r>
      <w:proofErr w:type="spellEnd"/>
      <w:r w:rsidRPr="002F432B">
        <w:rPr>
          <w:color w:val="auto"/>
        </w:rPr>
        <w:t xml:space="preserve"> з </w:t>
      </w:r>
      <w:proofErr w:type="spellStart"/>
      <w:r w:rsidRPr="002F432B">
        <w:rPr>
          <w:color w:val="auto"/>
        </w:rPr>
        <w:t>сировини</w:t>
      </w:r>
      <w:proofErr w:type="spellEnd"/>
      <w:r w:rsidRPr="002F432B">
        <w:rPr>
          <w:color w:val="auto"/>
        </w:rPr>
        <w:t xml:space="preserve"> </w:t>
      </w:r>
      <w:proofErr w:type="spellStart"/>
      <w:r w:rsidRPr="002F432B">
        <w:rPr>
          <w:color w:val="auto"/>
        </w:rPr>
        <w:t>декількох</w:t>
      </w:r>
      <w:proofErr w:type="spellEnd"/>
      <w:r w:rsidRPr="002F432B">
        <w:rPr>
          <w:color w:val="auto"/>
        </w:rPr>
        <w:t xml:space="preserve"> </w:t>
      </w:r>
      <w:proofErr w:type="spellStart"/>
      <w:r w:rsidRPr="002F432B">
        <w:rPr>
          <w:color w:val="auto"/>
        </w:rPr>
        <w:t>крапель</w:t>
      </w:r>
      <w:proofErr w:type="spellEnd"/>
      <w:r w:rsidRPr="002F432B">
        <w:rPr>
          <w:color w:val="auto"/>
        </w:rPr>
        <w:t xml:space="preserve"> 5-10% </w:t>
      </w:r>
      <w:proofErr w:type="spellStart"/>
      <w:r w:rsidRPr="002F432B">
        <w:rPr>
          <w:color w:val="auto"/>
        </w:rPr>
        <w:t>розчину</w:t>
      </w:r>
      <w:proofErr w:type="spellEnd"/>
      <w:r w:rsidRPr="002F432B">
        <w:rPr>
          <w:color w:val="auto"/>
        </w:rPr>
        <w:t xml:space="preserve"> лугу </w:t>
      </w:r>
      <w:proofErr w:type="spellStart"/>
      <w:r w:rsidRPr="002F432B">
        <w:rPr>
          <w:color w:val="auto"/>
        </w:rPr>
        <w:t>утворюється</w:t>
      </w:r>
      <w:proofErr w:type="spellEnd"/>
      <w:r w:rsidRPr="002F432B">
        <w:rPr>
          <w:color w:val="auto"/>
        </w:rPr>
        <w:t xml:space="preserve"> вишнево-</w:t>
      </w:r>
      <w:proofErr w:type="spellStart"/>
      <w:r w:rsidRPr="002F432B">
        <w:rPr>
          <w:color w:val="auto"/>
        </w:rPr>
        <w:t>червоне</w:t>
      </w:r>
      <w:proofErr w:type="spellEnd"/>
      <w:r w:rsidRPr="002F432B">
        <w:rPr>
          <w:color w:val="auto"/>
        </w:rPr>
        <w:t xml:space="preserve"> </w:t>
      </w:r>
      <w:proofErr w:type="spellStart"/>
      <w:r w:rsidRPr="002F432B">
        <w:rPr>
          <w:color w:val="auto"/>
        </w:rPr>
        <w:t>забарвлення</w:t>
      </w:r>
      <w:proofErr w:type="spellEnd"/>
      <w:r w:rsidRPr="002F432B">
        <w:rPr>
          <w:color w:val="auto"/>
        </w:rPr>
        <w:t>;</w:t>
      </w:r>
    </w:p>
    <w:p w:rsidR="002F432B" w:rsidRPr="002F432B" w:rsidRDefault="002F432B" w:rsidP="002F432B">
      <w:pPr>
        <w:pStyle w:val="western"/>
        <w:spacing w:before="0" w:beforeAutospacing="0" w:after="0" w:line="240" w:lineRule="auto"/>
        <w:ind w:firstLine="709"/>
        <w:jc w:val="both"/>
        <w:rPr>
          <w:color w:val="auto"/>
        </w:rPr>
      </w:pPr>
      <w:r w:rsidRPr="002F432B">
        <w:rPr>
          <w:color w:val="auto"/>
        </w:rPr>
        <w:t xml:space="preserve">в) </w:t>
      </w:r>
      <w:proofErr w:type="spellStart"/>
      <w:r w:rsidRPr="002F432B">
        <w:rPr>
          <w:i/>
          <w:color w:val="auto"/>
        </w:rPr>
        <w:t>реакція</w:t>
      </w:r>
      <w:proofErr w:type="spellEnd"/>
      <w:r w:rsidRPr="002F432B">
        <w:rPr>
          <w:i/>
          <w:color w:val="auto"/>
        </w:rPr>
        <w:t xml:space="preserve"> </w:t>
      </w:r>
      <w:proofErr w:type="spellStart"/>
      <w:r w:rsidRPr="002F432B">
        <w:rPr>
          <w:i/>
          <w:color w:val="auto"/>
        </w:rPr>
        <w:t>Борнтрегера</w:t>
      </w:r>
      <w:proofErr w:type="spellEnd"/>
      <w:r w:rsidRPr="002F432B">
        <w:rPr>
          <w:color w:val="auto"/>
        </w:rPr>
        <w:t xml:space="preserve">. </w:t>
      </w:r>
      <w:proofErr w:type="spellStart"/>
      <w:r w:rsidRPr="002F432B">
        <w:rPr>
          <w:color w:val="auto"/>
        </w:rPr>
        <w:t>Дозволяє</w:t>
      </w:r>
      <w:proofErr w:type="spellEnd"/>
      <w:r w:rsidRPr="002F432B">
        <w:rPr>
          <w:color w:val="auto"/>
        </w:rPr>
        <w:t xml:space="preserve"> </w:t>
      </w:r>
      <w:proofErr w:type="spellStart"/>
      <w:r w:rsidRPr="002F432B">
        <w:rPr>
          <w:color w:val="auto"/>
        </w:rPr>
        <w:t>виявити</w:t>
      </w:r>
      <w:proofErr w:type="spellEnd"/>
      <w:r w:rsidRPr="002F432B">
        <w:rPr>
          <w:color w:val="auto"/>
        </w:rPr>
        <w:t xml:space="preserve"> </w:t>
      </w:r>
      <w:proofErr w:type="spellStart"/>
      <w:r w:rsidRPr="002F432B">
        <w:rPr>
          <w:color w:val="auto"/>
        </w:rPr>
        <w:t>емодини</w:t>
      </w:r>
      <w:proofErr w:type="spellEnd"/>
      <w:r w:rsidRPr="002F432B">
        <w:rPr>
          <w:color w:val="auto"/>
        </w:rPr>
        <w:t xml:space="preserve"> в </w:t>
      </w:r>
      <w:proofErr w:type="spellStart"/>
      <w:r w:rsidRPr="002F432B">
        <w:rPr>
          <w:color w:val="auto"/>
        </w:rPr>
        <w:t>присутності</w:t>
      </w:r>
      <w:proofErr w:type="spellEnd"/>
      <w:r w:rsidRPr="002F432B">
        <w:rPr>
          <w:color w:val="auto"/>
        </w:rPr>
        <w:t xml:space="preserve"> </w:t>
      </w:r>
      <w:proofErr w:type="spellStart"/>
      <w:r w:rsidRPr="002F432B">
        <w:rPr>
          <w:color w:val="auto"/>
        </w:rPr>
        <w:t>інших</w:t>
      </w:r>
      <w:proofErr w:type="spellEnd"/>
      <w:r w:rsidRPr="002F432B">
        <w:rPr>
          <w:color w:val="auto"/>
        </w:rPr>
        <w:t xml:space="preserve"> </w:t>
      </w:r>
      <w:proofErr w:type="spellStart"/>
      <w:r w:rsidRPr="002F432B">
        <w:rPr>
          <w:color w:val="auto"/>
        </w:rPr>
        <w:t>похідних</w:t>
      </w:r>
      <w:proofErr w:type="spellEnd"/>
      <w:r w:rsidRPr="002F432B">
        <w:rPr>
          <w:color w:val="auto"/>
        </w:rPr>
        <w:t xml:space="preserve"> антрацену.</w:t>
      </w:r>
    </w:p>
    <w:p w:rsidR="002F432B" w:rsidRPr="002F432B" w:rsidRDefault="002F432B" w:rsidP="00C27659">
      <w:pPr>
        <w:adjustRightInd w:val="0"/>
        <w:ind w:firstLine="709"/>
        <w:jc w:val="both"/>
        <w:rPr>
          <w:sz w:val="24"/>
          <w:szCs w:val="24"/>
          <w:lang w:val="ru-RU"/>
        </w:rPr>
      </w:pPr>
      <w:r w:rsidRPr="002F432B">
        <w:rPr>
          <w:sz w:val="24"/>
          <w:szCs w:val="24"/>
          <w:lang w:val="ru-RU"/>
        </w:rPr>
        <w:t xml:space="preserve">Проба заснована на </w:t>
      </w:r>
      <w:proofErr w:type="spellStart"/>
      <w:r w:rsidRPr="002F432B">
        <w:rPr>
          <w:sz w:val="24"/>
          <w:szCs w:val="24"/>
          <w:lang w:val="ru-RU"/>
        </w:rPr>
        <w:t>здатності</w:t>
      </w:r>
      <w:proofErr w:type="spellEnd"/>
      <w:r w:rsidRPr="002F432B">
        <w:rPr>
          <w:sz w:val="24"/>
          <w:szCs w:val="24"/>
          <w:lang w:val="ru-RU"/>
        </w:rPr>
        <w:t xml:space="preserve"> </w:t>
      </w:r>
      <w:proofErr w:type="spellStart"/>
      <w:r w:rsidRPr="002F432B">
        <w:rPr>
          <w:sz w:val="24"/>
          <w:szCs w:val="24"/>
          <w:lang w:val="ru-RU"/>
        </w:rPr>
        <w:t>антраглікозидів</w:t>
      </w:r>
      <w:proofErr w:type="spellEnd"/>
      <w:r w:rsidRPr="002F432B">
        <w:rPr>
          <w:sz w:val="24"/>
          <w:szCs w:val="24"/>
          <w:lang w:val="ru-RU"/>
        </w:rPr>
        <w:t xml:space="preserve"> </w:t>
      </w:r>
      <w:proofErr w:type="spellStart"/>
      <w:r w:rsidRPr="002F432B">
        <w:rPr>
          <w:sz w:val="24"/>
          <w:szCs w:val="24"/>
          <w:lang w:val="ru-RU"/>
        </w:rPr>
        <w:t>піддаватися</w:t>
      </w:r>
      <w:proofErr w:type="spellEnd"/>
      <w:r w:rsidRPr="002F432B">
        <w:rPr>
          <w:sz w:val="24"/>
          <w:szCs w:val="24"/>
          <w:lang w:val="ru-RU"/>
        </w:rPr>
        <w:t xml:space="preserve"> </w:t>
      </w:r>
      <w:proofErr w:type="spellStart"/>
      <w:r w:rsidRPr="002F432B">
        <w:rPr>
          <w:sz w:val="24"/>
          <w:szCs w:val="24"/>
          <w:lang w:val="ru-RU"/>
        </w:rPr>
        <w:t>лужному</w:t>
      </w:r>
      <w:proofErr w:type="spellEnd"/>
      <w:r w:rsidRPr="002F432B">
        <w:rPr>
          <w:sz w:val="24"/>
          <w:szCs w:val="24"/>
          <w:lang w:val="ru-RU"/>
        </w:rPr>
        <w:t xml:space="preserve"> </w:t>
      </w:r>
      <w:proofErr w:type="spellStart"/>
      <w:r w:rsidRPr="002F432B">
        <w:rPr>
          <w:sz w:val="24"/>
          <w:szCs w:val="24"/>
          <w:lang w:val="ru-RU"/>
        </w:rPr>
        <w:t>гідролізу</w:t>
      </w:r>
      <w:proofErr w:type="spellEnd"/>
      <w:r w:rsidRPr="002F432B">
        <w:rPr>
          <w:sz w:val="24"/>
          <w:szCs w:val="24"/>
          <w:lang w:val="ru-RU"/>
        </w:rPr>
        <w:t xml:space="preserve"> з </w:t>
      </w:r>
      <w:proofErr w:type="spellStart"/>
      <w:r w:rsidRPr="002F432B">
        <w:rPr>
          <w:sz w:val="24"/>
          <w:szCs w:val="24"/>
          <w:lang w:val="ru-RU"/>
        </w:rPr>
        <w:t>утворенням</w:t>
      </w:r>
      <w:proofErr w:type="spellEnd"/>
      <w:r w:rsidRPr="002F432B">
        <w:rPr>
          <w:sz w:val="24"/>
          <w:szCs w:val="24"/>
          <w:lang w:val="ru-RU"/>
        </w:rPr>
        <w:t xml:space="preserve"> </w:t>
      </w:r>
      <w:proofErr w:type="spellStart"/>
      <w:r w:rsidRPr="002F432B">
        <w:rPr>
          <w:sz w:val="24"/>
          <w:szCs w:val="24"/>
          <w:lang w:val="ru-RU"/>
        </w:rPr>
        <w:t>вільних</w:t>
      </w:r>
      <w:proofErr w:type="spellEnd"/>
      <w:r w:rsidRPr="002F432B">
        <w:rPr>
          <w:sz w:val="24"/>
          <w:szCs w:val="24"/>
          <w:lang w:val="ru-RU"/>
        </w:rPr>
        <w:t xml:space="preserve"> </w:t>
      </w:r>
      <w:proofErr w:type="spellStart"/>
      <w:r w:rsidRPr="002F432B">
        <w:rPr>
          <w:sz w:val="24"/>
          <w:szCs w:val="24"/>
          <w:lang w:val="ru-RU"/>
        </w:rPr>
        <w:t>агліконів</w:t>
      </w:r>
      <w:proofErr w:type="spellEnd"/>
      <w:r w:rsidRPr="002F432B">
        <w:rPr>
          <w:sz w:val="24"/>
          <w:szCs w:val="24"/>
          <w:lang w:val="ru-RU"/>
        </w:rPr>
        <w:t xml:space="preserve">. </w:t>
      </w:r>
      <w:proofErr w:type="spellStart"/>
      <w:r w:rsidRPr="002F432B">
        <w:rPr>
          <w:sz w:val="24"/>
          <w:szCs w:val="24"/>
          <w:lang w:val="ru-RU"/>
        </w:rPr>
        <w:t>Одночасно</w:t>
      </w:r>
      <w:proofErr w:type="spellEnd"/>
      <w:r w:rsidRPr="002F432B">
        <w:rPr>
          <w:sz w:val="24"/>
          <w:szCs w:val="24"/>
          <w:lang w:val="ru-RU"/>
        </w:rPr>
        <w:t xml:space="preserve"> </w:t>
      </w:r>
      <w:proofErr w:type="spellStart"/>
      <w:r w:rsidRPr="002F432B">
        <w:rPr>
          <w:sz w:val="24"/>
          <w:szCs w:val="24"/>
          <w:lang w:val="ru-RU"/>
        </w:rPr>
        <w:t>відбувається</w:t>
      </w:r>
      <w:proofErr w:type="spellEnd"/>
      <w:r w:rsidRPr="002F432B">
        <w:rPr>
          <w:sz w:val="24"/>
          <w:szCs w:val="24"/>
          <w:lang w:val="ru-RU"/>
        </w:rPr>
        <w:t xml:space="preserve"> </w:t>
      </w:r>
      <w:proofErr w:type="spellStart"/>
      <w:r w:rsidRPr="002F432B">
        <w:rPr>
          <w:sz w:val="24"/>
          <w:szCs w:val="24"/>
          <w:lang w:val="ru-RU"/>
        </w:rPr>
        <w:t>окислення</w:t>
      </w:r>
      <w:proofErr w:type="spellEnd"/>
      <w:r w:rsidRPr="002F432B">
        <w:rPr>
          <w:sz w:val="24"/>
          <w:szCs w:val="24"/>
          <w:lang w:val="ru-RU"/>
        </w:rPr>
        <w:t xml:space="preserve"> </w:t>
      </w:r>
      <w:proofErr w:type="spellStart"/>
      <w:r w:rsidRPr="002F432B">
        <w:rPr>
          <w:sz w:val="24"/>
          <w:szCs w:val="24"/>
          <w:lang w:val="ru-RU"/>
        </w:rPr>
        <w:t>відновлених</w:t>
      </w:r>
      <w:proofErr w:type="spellEnd"/>
      <w:r w:rsidRPr="002F432B">
        <w:rPr>
          <w:sz w:val="24"/>
          <w:szCs w:val="24"/>
          <w:lang w:val="ru-RU"/>
        </w:rPr>
        <w:t xml:space="preserve"> форм. </w:t>
      </w:r>
      <w:proofErr w:type="spellStart"/>
      <w:r w:rsidRPr="002F432B">
        <w:rPr>
          <w:sz w:val="24"/>
          <w:szCs w:val="24"/>
          <w:lang w:val="ru-RU"/>
        </w:rPr>
        <w:t>Після</w:t>
      </w:r>
      <w:proofErr w:type="spellEnd"/>
      <w:r w:rsidRPr="002F432B">
        <w:rPr>
          <w:sz w:val="24"/>
          <w:szCs w:val="24"/>
          <w:lang w:val="ru-RU"/>
        </w:rPr>
        <w:t xml:space="preserve"> </w:t>
      </w:r>
      <w:proofErr w:type="spellStart"/>
      <w:r w:rsidRPr="002F432B">
        <w:rPr>
          <w:sz w:val="24"/>
          <w:szCs w:val="24"/>
          <w:lang w:val="ru-RU"/>
        </w:rPr>
        <w:t>підкислення</w:t>
      </w:r>
      <w:proofErr w:type="spellEnd"/>
      <w:r w:rsidRPr="002F432B">
        <w:rPr>
          <w:sz w:val="24"/>
          <w:szCs w:val="24"/>
          <w:lang w:val="ru-RU"/>
        </w:rPr>
        <w:t xml:space="preserve"> </w:t>
      </w:r>
      <w:proofErr w:type="spellStart"/>
      <w:r w:rsidRPr="002F432B">
        <w:rPr>
          <w:sz w:val="24"/>
          <w:szCs w:val="24"/>
          <w:lang w:val="ru-RU"/>
        </w:rPr>
        <w:t>гідролізату</w:t>
      </w:r>
      <w:proofErr w:type="spellEnd"/>
      <w:r w:rsidRPr="002F432B">
        <w:rPr>
          <w:sz w:val="24"/>
          <w:szCs w:val="24"/>
          <w:lang w:val="ru-RU"/>
        </w:rPr>
        <w:t xml:space="preserve"> </w:t>
      </w:r>
      <w:proofErr w:type="spellStart"/>
      <w:r w:rsidRPr="002F432B">
        <w:rPr>
          <w:sz w:val="24"/>
          <w:szCs w:val="24"/>
          <w:lang w:val="ru-RU"/>
        </w:rPr>
        <w:t>аглікони</w:t>
      </w:r>
      <w:proofErr w:type="spellEnd"/>
      <w:r w:rsidRPr="002F432B">
        <w:rPr>
          <w:sz w:val="24"/>
          <w:szCs w:val="24"/>
          <w:lang w:val="ru-RU"/>
        </w:rPr>
        <w:t xml:space="preserve"> </w:t>
      </w:r>
      <w:proofErr w:type="spellStart"/>
      <w:r w:rsidRPr="002F432B">
        <w:rPr>
          <w:sz w:val="24"/>
          <w:szCs w:val="24"/>
          <w:lang w:val="ru-RU"/>
        </w:rPr>
        <w:t>екстрагують</w:t>
      </w:r>
      <w:proofErr w:type="spellEnd"/>
      <w:r w:rsidRPr="002F432B">
        <w:rPr>
          <w:sz w:val="24"/>
          <w:szCs w:val="24"/>
          <w:lang w:val="ru-RU"/>
        </w:rPr>
        <w:t xml:space="preserve"> </w:t>
      </w:r>
      <w:proofErr w:type="spellStart"/>
      <w:r w:rsidRPr="002F432B">
        <w:rPr>
          <w:sz w:val="24"/>
          <w:szCs w:val="24"/>
          <w:lang w:val="ru-RU"/>
        </w:rPr>
        <w:t>ефіром</w:t>
      </w:r>
      <w:proofErr w:type="spellEnd"/>
      <w:r w:rsidRPr="002F432B">
        <w:rPr>
          <w:sz w:val="24"/>
          <w:szCs w:val="24"/>
          <w:lang w:val="ru-RU"/>
        </w:rPr>
        <w:t xml:space="preserve">. При </w:t>
      </w:r>
      <w:proofErr w:type="spellStart"/>
      <w:r w:rsidRPr="002F432B">
        <w:rPr>
          <w:sz w:val="24"/>
          <w:szCs w:val="24"/>
          <w:lang w:val="ru-RU"/>
        </w:rPr>
        <w:t>струшуванні</w:t>
      </w:r>
      <w:proofErr w:type="spellEnd"/>
      <w:r w:rsidRPr="002F432B">
        <w:rPr>
          <w:sz w:val="24"/>
          <w:szCs w:val="24"/>
          <w:lang w:val="ru-RU"/>
        </w:rPr>
        <w:t xml:space="preserve"> </w:t>
      </w:r>
      <w:proofErr w:type="spellStart"/>
      <w:r w:rsidRPr="002F432B">
        <w:rPr>
          <w:sz w:val="24"/>
          <w:szCs w:val="24"/>
          <w:lang w:val="ru-RU"/>
        </w:rPr>
        <w:t>ефірного</w:t>
      </w:r>
      <w:proofErr w:type="spellEnd"/>
      <w:r w:rsidRPr="002F432B">
        <w:rPr>
          <w:sz w:val="24"/>
          <w:szCs w:val="24"/>
          <w:lang w:val="ru-RU"/>
        </w:rPr>
        <w:t xml:space="preserve"> шару з </w:t>
      </w:r>
      <w:proofErr w:type="spellStart"/>
      <w:r w:rsidRPr="002F432B">
        <w:rPr>
          <w:sz w:val="24"/>
          <w:szCs w:val="24"/>
          <w:lang w:val="ru-RU"/>
        </w:rPr>
        <w:t>розчином</w:t>
      </w:r>
      <w:proofErr w:type="spellEnd"/>
      <w:r w:rsidRPr="002F432B">
        <w:rPr>
          <w:sz w:val="24"/>
          <w:szCs w:val="24"/>
          <w:lang w:val="ru-RU"/>
        </w:rPr>
        <w:t xml:space="preserve"> </w:t>
      </w:r>
      <w:proofErr w:type="spellStart"/>
      <w:r w:rsidRPr="002F432B">
        <w:rPr>
          <w:sz w:val="24"/>
          <w:szCs w:val="24"/>
          <w:lang w:val="ru-RU"/>
        </w:rPr>
        <w:t>аміаку</w:t>
      </w:r>
      <w:proofErr w:type="spellEnd"/>
      <w:r w:rsidRPr="002F432B">
        <w:rPr>
          <w:sz w:val="24"/>
          <w:szCs w:val="24"/>
          <w:lang w:val="ru-RU"/>
        </w:rPr>
        <w:t xml:space="preserve"> </w:t>
      </w:r>
      <w:proofErr w:type="spellStart"/>
      <w:r w:rsidRPr="002F432B">
        <w:rPr>
          <w:i/>
          <w:sz w:val="24"/>
          <w:szCs w:val="24"/>
          <w:u w:val="single"/>
          <w:lang w:val="ru-RU"/>
        </w:rPr>
        <w:t>емодин</w:t>
      </w:r>
      <w:proofErr w:type="spellEnd"/>
      <w:r w:rsidRPr="002F432B">
        <w:rPr>
          <w:sz w:val="24"/>
          <w:szCs w:val="24"/>
          <w:lang w:val="ru-RU"/>
        </w:rPr>
        <w:t xml:space="preserve"> </w:t>
      </w:r>
      <w:proofErr w:type="spellStart"/>
      <w:r w:rsidRPr="002F432B">
        <w:rPr>
          <w:sz w:val="24"/>
          <w:szCs w:val="24"/>
          <w:lang w:val="ru-RU"/>
        </w:rPr>
        <w:t>переходять</w:t>
      </w:r>
      <w:proofErr w:type="spellEnd"/>
      <w:r w:rsidRPr="002F432B">
        <w:rPr>
          <w:sz w:val="24"/>
          <w:szCs w:val="24"/>
          <w:lang w:val="ru-RU"/>
        </w:rPr>
        <w:t xml:space="preserve"> у </w:t>
      </w:r>
      <w:proofErr w:type="spellStart"/>
      <w:r w:rsidRPr="002F432B">
        <w:rPr>
          <w:sz w:val="24"/>
          <w:szCs w:val="24"/>
          <w:lang w:val="ru-RU"/>
        </w:rPr>
        <w:t>водний</w:t>
      </w:r>
      <w:proofErr w:type="spellEnd"/>
      <w:r w:rsidRPr="002F432B">
        <w:rPr>
          <w:sz w:val="24"/>
          <w:szCs w:val="24"/>
          <w:lang w:val="ru-RU"/>
        </w:rPr>
        <w:t xml:space="preserve"> шар, </w:t>
      </w:r>
      <w:proofErr w:type="spellStart"/>
      <w:r w:rsidRPr="002F432B">
        <w:rPr>
          <w:sz w:val="24"/>
          <w:szCs w:val="24"/>
          <w:lang w:val="ru-RU"/>
        </w:rPr>
        <w:t>забарвлюючи</w:t>
      </w:r>
      <w:proofErr w:type="spellEnd"/>
      <w:r w:rsidRPr="002F432B">
        <w:rPr>
          <w:sz w:val="24"/>
          <w:szCs w:val="24"/>
          <w:lang w:val="ru-RU"/>
        </w:rPr>
        <w:t xml:space="preserve"> </w:t>
      </w:r>
      <w:proofErr w:type="spellStart"/>
      <w:r w:rsidRPr="002F432B">
        <w:rPr>
          <w:sz w:val="24"/>
          <w:szCs w:val="24"/>
          <w:lang w:val="ru-RU"/>
        </w:rPr>
        <w:t>його</w:t>
      </w:r>
      <w:proofErr w:type="spellEnd"/>
      <w:r w:rsidRPr="002F432B">
        <w:rPr>
          <w:sz w:val="24"/>
          <w:szCs w:val="24"/>
          <w:lang w:val="ru-RU"/>
        </w:rPr>
        <w:t xml:space="preserve"> в вишнево-</w:t>
      </w:r>
      <w:proofErr w:type="spellStart"/>
      <w:r w:rsidRPr="002F432B">
        <w:rPr>
          <w:sz w:val="24"/>
          <w:szCs w:val="24"/>
          <w:lang w:val="ru-RU"/>
        </w:rPr>
        <w:t>червоний</w:t>
      </w:r>
      <w:proofErr w:type="spellEnd"/>
      <w:r w:rsidRPr="002F432B">
        <w:rPr>
          <w:sz w:val="24"/>
          <w:szCs w:val="24"/>
          <w:lang w:val="ru-RU"/>
        </w:rPr>
        <w:t xml:space="preserve"> </w:t>
      </w:r>
      <w:proofErr w:type="spellStart"/>
      <w:r w:rsidRPr="002F432B">
        <w:rPr>
          <w:sz w:val="24"/>
          <w:szCs w:val="24"/>
          <w:lang w:val="ru-RU"/>
        </w:rPr>
        <w:t>колір</w:t>
      </w:r>
      <w:proofErr w:type="spellEnd"/>
      <w:r w:rsidRPr="002F432B">
        <w:rPr>
          <w:sz w:val="24"/>
          <w:szCs w:val="24"/>
          <w:lang w:val="ru-RU"/>
        </w:rPr>
        <w:t xml:space="preserve">. </w:t>
      </w:r>
      <w:proofErr w:type="spellStart"/>
      <w:r w:rsidRPr="002F432B">
        <w:rPr>
          <w:i/>
          <w:sz w:val="24"/>
          <w:szCs w:val="24"/>
          <w:u w:val="single"/>
          <w:lang w:val="ru-RU"/>
        </w:rPr>
        <w:t>Хризофанол</w:t>
      </w:r>
      <w:proofErr w:type="spellEnd"/>
      <w:r w:rsidRPr="002F432B">
        <w:rPr>
          <w:sz w:val="24"/>
          <w:szCs w:val="24"/>
          <w:lang w:val="ru-RU"/>
        </w:rPr>
        <w:t xml:space="preserve"> </w:t>
      </w:r>
      <w:proofErr w:type="spellStart"/>
      <w:r w:rsidRPr="002F432B">
        <w:rPr>
          <w:sz w:val="24"/>
          <w:szCs w:val="24"/>
          <w:lang w:val="ru-RU"/>
        </w:rPr>
        <w:t>залишається</w:t>
      </w:r>
      <w:proofErr w:type="spellEnd"/>
      <w:r w:rsidRPr="002F432B">
        <w:rPr>
          <w:sz w:val="24"/>
          <w:szCs w:val="24"/>
          <w:lang w:val="ru-RU"/>
        </w:rPr>
        <w:t xml:space="preserve"> в </w:t>
      </w:r>
      <w:proofErr w:type="spellStart"/>
      <w:r w:rsidRPr="002F432B">
        <w:rPr>
          <w:sz w:val="24"/>
          <w:szCs w:val="24"/>
          <w:lang w:val="ru-RU"/>
        </w:rPr>
        <w:t>органічному</w:t>
      </w:r>
      <w:proofErr w:type="spellEnd"/>
      <w:r w:rsidRPr="002F432B">
        <w:rPr>
          <w:sz w:val="24"/>
          <w:szCs w:val="24"/>
          <w:lang w:val="ru-RU"/>
        </w:rPr>
        <w:t xml:space="preserve"> </w:t>
      </w:r>
      <w:proofErr w:type="spellStart"/>
      <w:r w:rsidRPr="002F432B">
        <w:rPr>
          <w:sz w:val="24"/>
          <w:szCs w:val="24"/>
          <w:lang w:val="ru-RU"/>
        </w:rPr>
        <w:t>шарі</w:t>
      </w:r>
      <w:proofErr w:type="spellEnd"/>
      <w:r w:rsidRPr="002F432B">
        <w:rPr>
          <w:sz w:val="24"/>
          <w:szCs w:val="24"/>
          <w:lang w:val="ru-RU"/>
        </w:rPr>
        <w:t xml:space="preserve">, </w:t>
      </w:r>
      <w:proofErr w:type="spellStart"/>
      <w:r w:rsidRPr="002F432B">
        <w:rPr>
          <w:sz w:val="24"/>
          <w:szCs w:val="24"/>
          <w:lang w:val="ru-RU"/>
        </w:rPr>
        <w:t>фарбуючи</w:t>
      </w:r>
      <w:proofErr w:type="spellEnd"/>
      <w:r w:rsidRPr="002F432B">
        <w:rPr>
          <w:sz w:val="24"/>
          <w:szCs w:val="24"/>
          <w:lang w:val="ru-RU"/>
        </w:rPr>
        <w:t xml:space="preserve"> </w:t>
      </w:r>
      <w:proofErr w:type="spellStart"/>
      <w:r w:rsidRPr="002F432B">
        <w:rPr>
          <w:sz w:val="24"/>
          <w:szCs w:val="24"/>
          <w:lang w:val="ru-RU"/>
        </w:rPr>
        <w:t>його</w:t>
      </w:r>
      <w:proofErr w:type="spellEnd"/>
      <w:r w:rsidRPr="002F432B">
        <w:rPr>
          <w:sz w:val="24"/>
          <w:szCs w:val="24"/>
          <w:lang w:val="ru-RU"/>
        </w:rPr>
        <w:t xml:space="preserve"> в </w:t>
      </w:r>
      <w:proofErr w:type="spellStart"/>
      <w:r w:rsidRPr="002F432B">
        <w:rPr>
          <w:sz w:val="24"/>
          <w:szCs w:val="24"/>
          <w:lang w:val="ru-RU"/>
        </w:rPr>
        <w:t>жовтий</w:t>
      </w:r>
      <w:proofErr w:type="spellEnd"/>
      <w:r w:rsidRPr="002F432B">
        <w:rPr>
          <w:sz w:val="24"/>
          <w:szCs w:val="24"/>
          <w:lang w:val="ru-RU"/>
        </w:rPr>
        <w:t xml:space="preserve"> </w:t>
      </w:r>
      <w:proofErr w:type="spellStart"/>
      <w:r w:rsidRPr="002F432B">
        <w:rPr>
          <w:sz w:val="24"/>
          <w:szCs w:val="24"/>
          <w:lang w:val="ru-RU"/>
        </w:rPr>
        <w:t>колір</w:t>
      </w:r>
      <w:proofErr w:type="spellEnd"/>
      <w:r w:rsidRPr="002F432B">
        <w:rPr>
          <w:sz w:val="24"/>
          <w:szCs w:val="24"/>
          <w:lang w:val="ru-RU"/>
        </w:rPr>
        <w:t>.</w:t>
      </w:r>
    </w:p>
    <w:p w:rsidR="002F432B" w:rsidRPr="002F432B" w:rsidRDefault="00C27659" w:rsidP="00F77310">
      <w:pPr>
        <w:jc w:val="both"/>
        <w:rPr>
          <w:b/>
          <w:bCs/>
          <w:sz w:val="24"/>
          <w:szCs w:val="24"/>
        </w:rPr>
      </w:pPr>
      <w:r w:rsidRPr="00C27659">
        <w:rPr>
          <w:b/>
          <w:bCs/>
          <w:noProof/>
          <w:sz w:val="24"/>
          <w:szCs w:val="24"/>
          <w:lang w:val="ru-RU" w:eastAsia="ru-RU"/>
        </w:rPr>
        <w:drawing>
          <wp:inline distT="0" distB="0" distL="0" distR="0">
            <wp:extent cx="5688419" cy="3380740"/>
            <wp:effectExtent l="0" t="0" r="7620" b="0"/>
            <wp:docPr id="11" name="Рисунок 11" descr="C:\Users\Use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257" cy="3384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32B" w:rsidRPr="002F432B" w:rsidRDefault="002F432B" w:rsidP="002F432B">
      <w:pPr>
        <w:adjustRightInd w:val="0"/>
        <w:ind w:firstLine="709"/>
        <w:jc w:val="both"/>
        <w:rPr>
          <w:sz w:val="24"/>
          <w:szCs w:val="24"/>
          <w:lang w:val="ru-RU"/>
        </w:rPr>
      </w:pPr>
      <w:proofErr w:type="spellStart"/>
      <w:r w:rsidRPr="002F432B">
        <w:rPr>
          <w:sz w:val="24"/>
          <w:szCs w:val="24"/>
          <w:lang w:val="ru-RU"/>
        </w:rPr>
        <w:lastRenderedPageBreak/>
        <w:t>Запропоновано</w:t>
      </w:r>
      <w:proofErr w:type="spellEnd"/>
      <w:r w:rsidRPr="002F432B">
        <w:rPr>
          <w:sz w:val="24"/>
          <w:szCs w:val="24"/>
          <w:lang w:val="ru-RU"/>
        </w:rPr>
        <w:t xml:space="preserve"> ДФ ХI для </w:t>
      </w:r>
      <w:proofErr w:type="spellStart"/>
      <w:r w:rsidRPr="002F432B">
        <w:rPr>
          <w:sz w:val="24"/>
          <w:szCs w:val="24"/>
          <w:lang w:val="ru-RU"/>
        </w:rPr>
        <w:t>підтвердження</w:t>
      </w:r>
      <w:proofErr w:type="spellEnd"/>
      <w:r w:rsidRPr="002F432B">
        <w:rPr>
          <w:sz w:val="24"/>
          <w:szCs w:val="24"/>
          <w:lang w:val="ru-RU"/>
        </w:rPr>
        <w:t xml:space="preserve"> </w:t>
      </w:r>
      <w:r w:rsidRPr="002F432B">
        <w:rPr>
          <w:sz w:val="24"/>
          <w:szCs w:val="24"/>
        </w:rPr>
        <w:t>справжності</w:t>
      </w:r>
      <w:r w:rsidRPr="002F432B">
        <w:rPr>
          <w:sz w:val="24"/>
          <w:szCs w:val="24"/>
          <w:lang w:val="ru-RU"/>
        </w:rPr>
        <w:t xml:space="preserve"> кори </w:t>
      </w:r>
      <w:proofErr w:type="spellStart"/>
      <w:r w:rsidRPr="002F432B">
        <w:rPr>
          <w:sz w:val="24"/>
          <w:szCs w:val="24"/>
          <w:lang w:val="ru-RU"/>
        </w:rPr>
        <w:t>крушини</w:t>
      </w:r>
      <w:proofErr w:type="spellEnd"/>
      <w:r w:rsidRPr="002F432B">
        <w:rPr>
          <w:sz w:val="24"/>
          <w:szCs w:val="24"/>
          <w:lang w:val="ru-RU"/>
        </w:rPr>
        <w:t xml:space="preserve">, </w:t>
      </w:r>
      <w:proofErr w:type="spellStart"/>
      <w:r w:rsidRPr="002F432B">
        <w:rPr>
          <w:sz w:val="24"/>
          <w:szCs w:val="24"/>
          <w:lang w:val="ru-RU"/>
        </w:rPr>
        <w:t>листя</w:t>
      </w:r>
      <w:proofErr w:type="spellEnd"/>
      <w:r w:rsidRPr="002F432B">
        <w:rPr>
          <w:sz w:val="24"/>
          <w:szCs w:val="24"/>
          <w:lang w:val="ru-RU"/>
        </w:rPr>
        <w:t xml:space="preserve"> сени, </w:t>
      </w:r>
      <w:proofErr w:type="spellStart"/>
      <w:r w:rsidRPr="002F432B">
        <w:rPr>
          <w:sz w:val="24"/>
          <w:szCs w:val="24"/>
          <w:lang w:val="ru-RU"/>
        </w:rPr>
        <w:t>плодів</w:t>
      </w:r>
      <w:proofErr w:type="spellEnd"/>
      <w:r w:rsidRPr="002F432B">
        <w:rPr>
          <w:sz w:val="24"/>
          <w:szCs w:val="24"/>
          <w:lang w:val="ru-RU"/>
        </w:rPr>
        <w:t xml:space="preserve"> жостеру проносного, </w:t>
      </w:r>
      <w:proofErr w:type="spellStart"/>
      <w:r w:rsidRPr="002F432B">
        <w:rPr>
          <w:sz w:val="24"/>
          <w:szCs w:val="24"/>
          <w:lang w:val="ru-RU"/>
        </w:rPr>
        <w:t>коренів</w:t>
      </w:r>
      <w:proofErr w:type="spellEnd"/>
      <w:r w:rsidRPr="002F432B">
        <w:rPr>
          <w:sz w:val="24"/>
          <w:szCs w:val="24"/>
          <w:lang w:val="ru-RU"/>
        </w:rPr>
        <w:t xml:space="preserve"> ревеню, </w:t>
      </w:r>
      <w:proofErr w:type="spellStart"/>
      <w:r w:rsidRPr="002F432B">
        <w:rPr>
          <w:sz w:val="24"/>
          <w:szCs w:val="24"/>
          <w:lang w:val="ru-RU"/>
        </w:rPr>
        <w:t>кореневищ</w:t>
      </w:r>
      <w:proofErr w:type="spellEnd"/>
      <w:r w:rsidRPr="002F432B">
        <w:rPr>
          <w:sz w:val="24"/>
          <w:szCs w:val="24"/>
          <w:lang w:val="ru-RU"/>
        </w:rPr>
        <w:t xml:space="preserve"> і </w:t>
      </w:r>
      <w:proofErr w:type="spellStart"/>
      <w:r w:rsidRPr="002F432B">
        <w:rPr>
          <w:sz w:val="24"/>
          <w:szCs w:val="24"/>
          <w:lang w:val="ru-RU"/>
        </w:rPr>
        <w:t>коренів</w:t>
      </w:r>
      <w:proofErr w:type="spellEnd"/>
      <w:r w:rsidRPr="002F432B">
        <w:rPr>
          <w:sz w:val="24"/>
          <w:szCs w:val="24"/>
          <w:lang w:val="ru-RU"/>
        </w:rPr>
        <w:t xml:space="preserve"> </w:t>
      </w:r>
      <w:proofErr w:type="spellStart"/>
      <w:r w:rsidRPr="002F432B">
        <w:rPr>
          <w:sz w:val="24"/>
          <w:szCs w:val="24"/>
          <w:lang w:val="ru-RU"/>
        </w:rPr>
        <w:t>марени</w:t>
      </w:r>
      <w:proofErr w:type="spellEnd"/>
      <w:r w:rsidRPr="002F432B">
        <w:rPr>
          <w:sz w:val="24"/>
          <w:szCs w:val="24"/>
          <w:lang w:val="ru-RU"/>
        </w:rPr>
        <w:t xml:space="preserve">. </w:t>
      </w:r>
      <w:proofErr w:type="spellStart"/>
      <w:r w:rsidRPr="002F432B">
        <w:rPr>
          <w:sz w:val="24"/>
          <w:szCs w:val="24"/>
          <w:lang w:val="ru-RU"/>
        </w:rPr>
        <w:t>Похідні</w:t>
      </w:r>
      <w:proofErr w:type="spellEnd"/>
      <w:r w:rsidRPr="002F432B">
        <w:rPr>
          <w:sz w:val="24"/>
          <w:szCs w:val="24"/>
          <w:lang w:val="ru-RU"/>
        </w:rPr>
        <w:t xml:space="preserve"> </w:t>
      </w:r>
      <w:proofErr w:type="spellStart"/>
      <w:r w:rsidRPr="002F432B">
        <w:rPr>
          <w:sz w:val="24"/>
          <w:szCs w:val="24"/>
          <w:lang w:val="ru-RU"/>
        </w:rPr>
        <w:t>алізарину</w:t>
      </w:r>
      <w:proofErr w:type="spellEnd"/>
      <w:r w:rsidRPr="002F432B">
        <w:rPr>
          <w:sz w:val="24"/>
          <w:szCs w:val="24"/>
          <w:lang w:val="ru-RU"/>
        </w:rPr>
        <w:t xml:space="preserve">, </w:t>
      </w:r>
      <w:proofErr w:type="spellStart"/>
      <w:r w:rsidRPr="002F432B">
        <w:rPr>
          <w:sz w:val="24"/>
          <w:szCs w:val="24"/>
          <w:lang w:val="ru-RU"/>
        </w:rPr>
        <w:t>які</w:t>
      </w:r>
      <w:proofErr w:type="spellEnd"/>
      <w:r w:rsidRPr="002F432B">
        <w:rPr>
          <w:sz w:val="24"/>
          <w:szCs w:val="24"/>
          <w:lang w:val="ru-RU"/>
        </w:rPr>
        <w:t xml:space="preserve"> </w:t>
      </w:r>
      <w:proofErr w:type="spellStart"/>
      <w:r w:rsidRPr="002F432B">
        <w:rPr>
          <w:sz w:val="24"/>
          <w:szCs w:val="24"/>
          <w:lang w:val="ru-RU"/>
        </w:rPr>
        <w:t>містяться</w:t>
      </w:r>
      <w:proofErr w:type="spellEnd"/>
      <w:r w:rsidRPr="002F432B">
        <w:rPr>
          <w:sz w:val="24"/>
          <w:szCs w:val="24"/>
          <w:lang w:val="ru-RU"/>
        </w:rPr>
        <w:t xml:space="preserve"> в </w:t>
      </w:r>
      <w:proofErr w:type="spellStart"/>
      <w:r w:rsidRPr="002F432B">
        <w:rPr>
          <w:sz w:val="24"/>
          <w:szCs w:val="24"/>
          <w:lang w:val="ru-RU"/>
        </w:rPr>
        <w:t>сировині</w:t>
      </w:r>
      <w:proofErr w:type="spellEnd"/>
      <w:r w:rsidRPr="002F432B">
        <w:rPr>
          <w:sz w:val="24"/>
          <w:szCs w:val="24"/>
          <w:lang w:val="ru-RU"/>
        </w:rPr>
        <w:t xml:space="preserve"> </w:t>
      </w:r>
      <w:proofErr w:type="spellStart"/>
      <w:r w:rsidRPr="002F432B">
        <w:rPr>
          <w:sz w:val="24"/>
          <w:szCs w:val="24"/>
          <w:lang w:val="ru-RU"/>
        </w:rPr>
        <w:t>марени</w:t>
      </w:r>
      <w:proofErr w:type="spellEnd"/>
      <w:r w:rsidRPr="002F432B">
        <w:rPr>
          <w:sz w:val="24"/>
          <w:szCs w:val="24"/>
          <w:lang w:val="ru-RU"/>
        </w:rPr>
        <w:t xml:space="preserve">, </w:t>
      </w:r>
      <w:proofErr w:type="spellStart"/>
      <w:r w:rsidRPr="002F432B">
        <w:rPr>
          <w:sz w:val="24"/>
          <w:szCs w:val="24"/>
          <w:lang w:val="ru-RU"/>
        </w:rPr>
        <w:t>забарвлюють</w:t>
      </w:r>
      <w:proofErr w:type="spellEnd"/>
      <w:r w:rsidRPr="002F432B">
        <w:rPr>
          <w:sz w:val="24"/>
          <w:szCs w:val="24"/>
          <w:lang w:val="ru-RU"/>
        </w:rPr>
        <w:t xml:space="preserve"> </w:t>
      </w:r>
      <w:proofErr w:type="spellStart"/>
      <w:r w:rsidRPr="002F432B">
        <w:rPr>
          <w:sz w:val="24"/>
          <w:szCs w:val="24"/>
          <w:lang w:val="ru-RU"/>
        </w:rPr>
        <w:t>аміачний</w:t>
      </w:r>
      <w:proofErr w:type="spellEnd"/>
      <w:r w:rsidRPr="002F432B">
        <w:rPr>
          <w:sz w:val="24"/>
          <w:szCs w:val="24"/>
          <w:lang w:val="ru-RU"/>
        </w:rPr>
        <w:t xml:space="preserve"> шар у </w:t>
      </w:r>
      <w:proofErr w:type="spellStart"/>
      <w:r w:rsidRPr="002F432B">
        <w:rPr>
          <w:sz w:val="24"/>
          <w:szCs w:val="24"/>
          <w:lang w:val="ru-RU"/>
        </w:rPr>
        <w:t>фіолетовий</w:t>
      </w:r>
      <w:proofErr w:type="spellEnd"/>
      <w:r w:rsidRPr="002F432B">
        <w:rPr>
          <w:sz w:val="24"/>
          <w:szCs w:val="24"/>
          <w:lang w:val="ru-RU"/>
        </w:rPr>
        <w:t xml:space="preserve"> </w:t>
      </w:r>
      <w:proofErr w:type="spellStart"/>
      <w:r w:rsidRPr="002F432B">
        <w:rPr>
          <w:sz w:val="24"/>
          <w:szCs w:val="24"/>
          <w:lang w:val="ru-RU"/>
        </w:rPr>
        <w:t>колір</w:t>
      </w:r>
      <w:proofErr w:type="spellEnd"/>
      <w:r w:rsidRPr="002F432B">
        <w:rPr>
          <w:sz w:val="24"/>
          <w:szCs w:val="24"/>
          <w:lang w:val="ru-RU"/>
        </w:rPr>
        <w:t>.</w:t>
      </w:r>
    </w:p>
    <w:p w:rsidR="002F432B" w:rsidRPr="002F432B" w:rsidRDefault="002F432B" w:rsidP="002F432B">
      <w:pPr>
        <w:shd w:val="clear" w:color="auto" w:fill="FFFFFF"/>
        <w:ind w:firstLine="709"/>
        <w:jc w:val="both"/>
        <w:rPr>
          <w:sz w:val="24"/>
          <w:szCs w:val="24"/>
          <w:lang w:val="ru-RU"/>
        </w:rPr>
      </w:pPr>
    </w:p>
    <w:p w:rsidR="002F432B" w:rsidRPr="002F432B" w:rsidRDefault="002F432B" w:rsidP="002F432B">
      <w:pPr>
        <w:shd w:val="clear" w:color="auto" w:fill="FFFFFF"/>
        <w:ind w:firstLine="709"/>
        <w:jc w:val="both"/>
        <w:rPr>
          <w:sz w:val="24"/>
          <w:szCs w:val="24"/>
          <w:lang w:val="ru-RU"/>
        </w:rPr>
      </w:pPr>
      <w:r w:rsidRPr="002F432B">
        <w:rPr>
          <w:sz w:val="24"/>
          <w:szCs w:val="24"/>
          <w:lang w:val="ru-RU"/>
        </w:rPr>
        <w:t xml:space="preserve">2. </w:t>
      </w:r>
      <w:proofErr w:type="spellStart"/>
      <w:r w:rsidRPr="002F432B">
        <w:rPr>
          <w:i/>
          <w:sz w:val="24"/>
          <w:szCs w:val="24"/>
          <w:lang w:val="ru-RU"/>
        </w:rPr>
        <w:t>Реакція</w:t>
      </w:r>
      <w:proofErr w:type="spellEnd"/>
      <w:r w:rsidRPr="002F432B">
        <w:rPr>
          <w:i/>
          <w:sz w:val="24"/>
          <w:szCs w:val="24"/>
          <w:lang w:val="ru-RU"/>
        </w:rPr>
        <w:t xml:space="preserve"> </w:t>
      </w:r>
      <w:proofErr w:type="spellStart"/>
      <w:r w:rsidRPr="002F432B">
        <w:rPr>
          <w:i/>
          <w:sz w:val="24"/>
          <w:szCs w:val="24"/>
          <w:lang w:val="ru-RU"/>
        </w:rPr>
        <w:t>мікросублімації</w:t>
      </w:r>
      <w:proofErr w:type="spellEnd"/>
      <w:r w:rsidRPr="002F432B">
        <w:rPr>
          <w:sz w:val="24"/>
          <w:szCs w:val="24"/>
          <w:lang w:val="ru-RU"/>
        </w:rPr>
        <w:t xml:space="preserve"> заснована на </w:t>
      </w:r>
      <w:proofErr w:type="spellStart"/>
      <w:r w:rsidRPr="002F432B">
        <w:rPr>
          <w:sz w:val="24"/>
          <w:szCs w:val="24"/>
          <w:lang w:val="ru-RU"/>
        </w:rPr>
        <w:t>здатності</w:t>
      </w:r>
      <w:proofErr w:type="spellEnd"/>
      <w:r w:rsidRPr="002F432B">
        <w:rPr>
          <w:sz w:val="24"/>
          <w:szCs w:val="24"/>
          <w:lang w:val="ru-RU"/>
        </w:rPr>
        <w:t xml:space="preserve"> </w:t>
      </w:r>
      <w:proofErr w:type="spellStart"/>
      <w:r w:rsidRPr="002F432B">
        <w:rPr>
          <w:sz w:val="24"/>
          <w:szCs w:val="24"/>
          <w:lang w:val="ru-RU"/>
        </w:rPr>
        <w:t>антраценпохідних</w:t>
      </w:r>
      <w:proofErr w:type="spellEnd"/>
      <w:r w:rsidRPr="002F432B">
        <w:rPr>
          <w:sz w:val="24"/>
          <w:szCs w:val="24"/>
          <w:lang w:val="ru-RU"/>
        </w:rPr>
        <w:t xml:space="preserve"> </w:t>
      </w:r>
      <w:proofErr w:type="spellStart"/>
      <w:r w:rsidRPr="002F432B">
        <w:rPr>
          <w:sz w:val="24"/>
          <w:szCs w:val="24"/>
          <w:lang w:val="ru-RU"/>
        </w:rPr>
        <w:t>сублімуватися</w:t>
      </w:r>
      <w:proofErr w:type="spellEnd"/>
      <w:r w:rsidRPr="002F432B">
        <w:rPr>
          <w:sz w:val="24"/>
          <w:szCs w:val="24"/>
          <w:lang w:val="ru-RU"/>
        </w:rPr>
        <w:t xml:space="preserve"> при 200 °С </w:t>
      </w:r>
      <w:proofErr w:type="spellStart"/>
      <w:r w:rsidRPr="002F432B">
        <w:rPr>
          <w:sz w:val="24"/>
          <w:szCs w:val="24"/>
          <w:lang w:val="ru-RU"/>
        </w:rPr>
        <w:t>із</w:t>
      </w:r>
      <w:proofErr w:type="spellEnd"/>
      <w:r w:rsidRPr="002F432B">
        <w:rPr>
          <w:sz w:val="24"/>
          <w:szCs w:val="24"/>
          <w:lang w:val="ru-RU"/>
        </w:rPr>
        <w:t xml:space="preserve"> </w:t>
      </w:r>
      <w:proofErr w:type="spellStart"/>
      <w:r w:rsidRPr="002F432B">
        <w:rPr>
          <w:sz w:val="24"/>
          <w:szCs w:val="24"/>
          <w:lang w:val="ru-RU"/>
        </w:rPr>
        <w:t>подальшою</w:t>
      </w:r>
      <w:proofErr w:type="spellEnd"/>
      <w:r w:rsidRPr="002F432B">
        <w:rPr>
          <w:sz w:val="24"/>
          <w:szCs w:val="24"/>
          <w:lang w:val="ru-RU"/>
        </w:rPr>
        <w:t xml:space="preserve"> </w:t>
      </w:r>
      <w:proofErr w:type="spellStart"/>
      <w:r w:rsidRPr="002F432B">
        <w:rPr>
          <w:sz w:val="24"/>
          <w:szCs w:val="24"/>
          <w:lang w:val="ru-RU"/>
        </w:rPr>
        <w:t>конденсацією</w:t>
      </w:r>
      <w:proofErr w:type="spellEnd"/>
      <w:r w:rsidRPr="002F432B">
        <w:rPr>
          <w:sz w:val="24"/>
          <w:szCs w:val="24"/>
          <w:lang w:val="ru-RU"/>
        </w:rPr>
        <w:t xml:space="preserve"> на </w:t>
      </w:r>
      <w:proofErr w:type="spellStart"/>
      <w:r w:rsidRPr="002F432B">
        <w:rPr>
          <w:sz w:val="24"/>
          <w:szCs w:val="24"/>
          <w:lang w:val="ru-RU"/>
        </w:rPr>
        <w:t>холодній</w:t>
      </w:r>
      <w:proofErr w:type="spellEnd"/>
      <w:r w:rsidRPr="002F432B">
        <w:rPr>
          <w:sz w:val="24"/>
          <w:szCs w:val="24"/>
          <w:lang w:val="ru-RU"/>
        </w:rPr>
        <w:t xml:space="preserve"> </w:t>
      </w:r>
      <w:proofErr w:type="spellStart"/>
      <w:r w:rsidRPr="002F432B">
        <w:rPr>
          <w:sz w:val="24"/>
          <w:szCs w:val="24"/>
          <w:lang w:val="ru-RU"/>
        </w:rPr>
        <w:t>поверхні</w:t>
      </w:r>
      <w:proofErr w:type="spellEnd"/>
      <w:r w:rsidRPr="002F432B">
        <w:rPr>
          <w:sz w:val="24"/>
          <w:szCs w:val="24"/>
          <w:lang w:val="ru-RU"/>
        </w:rPr>
        <w:t xml:space="preserve"> без </w:t>
      </w:r>
      <w:proofErr w:type="spellStart"/>
      <w:r w:rsidRPr="002F432B">
        <w:rPr>
          <w:sz w:val="24"/>
          <w:szCs w:val="24"/>
          <w:lang w:val="ru-RU"/>
        </w:rPr>
        <w:t>зміни</w:t>
      </w:r>
      <w:proofErr w:type="spellEnd"/>
      <w:r w:rsidRPr="002F432B">
        <w:rPr>
          <w:sz w:val="24"/>
          <w:szCs w:val="24"/>
          <w:lang w:val="ru-RU"/>
        </w:rPr>
        <w:t xml:space="preserve"> </w:t>
      </w:r>
      <w:proofErr w:type="spellStart"/>
      <w:r w:rsidRPr="002F432B">
        <w:rPr>
          <w:sz w:val="24"/>
          <w:szCs w:val="24"/>
          <w:lang w:val="ru-RU"/>
        </w:rPr>
        <w:t>основної</w:t>
      </w:r>
      <w:proofErr w:type="spellEnd"/>
      <w:r w:rsidRPr="002F432B">
        <w:rPr>
          <w:sz w:val="24"/>
          <w:szCs w:val="24"/>
          <w:lang w:val="ru-RU"/>
        </w:rPr>
        <w:t xml:space="preserve"> </w:t>
      </w:r>
      <w:proofErr w:type="spellStart"/>
      <w:r w:rsidRPr="002F432B">
        <w:rPr>
          <w:sz w:val="24"/>
          <w:szCs w:val="24"/>
          <w:lang w:val="ru-RU"/>
        </w:rPr>
        <w:t>структури</w:t>
      </w:r>
      <w:proofErr w:type="spellEnd"/>
      <w:r w:rsidRPr="002F432B">
        <w:rPr>
          <w:sz w:val="24"/>
          <w:szCs w:val="24"/>
          <w:lang w:val="ru-RU"/>
        </w:rPr>
        <w:t xml:space="preserve"> у </w:t>
      </w:r>
      <w:proofErr w:type="spellStart"/>
      <w:r w:rsidRPr="002F432B">
        <w:rPr>
          <w:sz w:val="24"/>
          <w:szCs w:val="24"/>
          <w:lang w:val="ru-RU"/>
        </w:rPr>
        <w:t>вигляді</w:t>
      </w:r>
      <w:proofErr w:type="spellEnd"/>
      <w:r w:rsidRPr="002F432B">
        <w:rPr>
          <w:sz w:val="24"/>
          <w:szCs w:val="24"/>
          <w:lang w:val="ru-RU"/>
        </w:rPr>
        <w:t xml:space="preserve"> </w:t>
      </w:r>
      <w:proofErr w:type="spellStart"/>
      <w:r w:rsidRPr="002F432B">
        <w:rPr>
          <w:sz w:val="24"/>
          <w:szCs w:val="24"/>
          <w:lang w:val="ru-RU"/>
        </w:rPr>
        <w:t>жовтих</w:t>
      </w:r>
      <w:proofErr w:type="spellEnd"/>
      <w:r w:rsidRPr="002F432B">
        <w:rPr>
          <w:sz w:val="24"/>
          <w:szCs w:val="24"/>
          <w:lang w:val="ru-RU"/>
        </w:rPr>
        <w:t xml:space="preserve"> </w:t>
      </w:r>
      <w:proofErr w:type="spellStart"/>
      <w:r w:rsidRPr="002F432B">
        <w:rPr>
          <w:sz w:val="24"/>
          <w:szCs w:val="24"/>
          <w:lang w:val="ru-RU"/>
        </w:rPr>
        <w:t>крапель</w:t>
      </w:r>
      <w:proofErr w:type="spellEnd"/>
      <w:r w:rsidRPr="002F432B">
        <w:rPr>
          <w:sz w:val="24"/>
          <w:szCs w:val="24"/>
          <w:lang w:val="ru-RU"/>
        </w:rPr>
        <w:t xml:space="preserve"> </w:t>
      </w:r>
      <w:proofErr w:type="spellStart"/>
      <w:r w:rsidRPr="002F432B">
        <w:rPr>
          <w:sz w:val="24"/>
          <w:szCs w:val="24"/>
          <w:lang w:val="ru-RU"/>
        </w:rPr>
        <w:t>або</w:t>
      </w:r>
      <w:proofErr w:type="spellEnd"/>
      <w:r w:rsidRPr="002F432B">
        <w:rPr>
          <w:sz w:val="24"/>
          <w:szCs w:val="24"/>
          <w:lang w:val="ru-RU"/>
        </w:rPr>
        <w:t xml:space="preserve"> </w:t>
      </w:r>
      <w:proofErr w:type="spellStart"/>
      <w:r w:rsidRPr="002F432B">
        <w:rPr>
          <w:sz w:val="24"/>
          <w:szCs w:val="24"/>
          <w:lang w:val="ru-RU"/>
        </w:rPr>
        <w:t>жовтих</w:t>
      </w:r>
      <w:proofErr w:type="spellEnd"/>
      <w:r w:rsidRPr="002F432B">
        <w:rPr>
          <w:sz w:val="24"/>
          <w:szCs w:val="24"/>
          <w:lang w:val="ru-RU"/>
        </w:rPr>
        <w:t xml:space="preserve"> </w:t>
      </w:r>
      <w:proofErr w:type="spellStart"/>
      <w:r w:rsidRPr="002F432B">
        <w:rPr>
          <w:sz w:val="24"/>
          <w:szCs w:val="24"/>
          <w:lang w:val="ru-RU"/>
        </w:rPr>
        <w:t>голчастих</w:t>
      </w:r>
      <w:proofErr w:type="spellEnd"/>
      <w:r w:rsidRPr="002F432B">
        <w:rPr>
          <w:sz w:val="24"/>
          <w:szCs w:val="24"/>
          <w:lang w:val="ru-RU"/>
        </w:rPr>
        <w:t xml:space="preserve"> </w:t>
      </w:r>
      <w:proofErr w:type="spellStart"/>
      <w:r w:rsidRPr="002F432B">
        <w:rPr>
          <w:sz w:val="24"/>
          <w:szCs w:val="24"/>
          <w:lang w:val="ru-RU"/>
        </w:rPr>
        <w:t>кристалів</w:t>
      </w:r>
      <w:proofErr w:type="spellEnd"/>
      <w:r w:rsidRPr="002F432B">
        <w:rPr>
          <w:sz w:val="24"/>
          <w:szCs w:val="24"/>
          <w:lang w:val="ru-RU"/>
        </w:rPr>
        <w:t xml:space="preserve">. </w:t>
      </w:r>
      <w:proofErr w:type="spellStart"/>
      <w:r w:rsidRPr="002F432B">
        <w:rPr>
          <w:sz w:val="24"/>
          <w:szCs w:val="24"/>
          <w:lang w:val="ru-RU"/>
        </w:rPr>
        <w:t>Може</w:t>
      </w:r>
      <w:proofErr w:type="spellEnd"/>
      <w:r w:rsidRPr="002F432B">
        <w:rPr>
          <w:sz w:val="24"/>
          <w:szCs w:val="24"/>
          <w:lang w:val="ru-RU"/>
        </w:rPr>
        <w:t xml:space="preserve"> бути проведена в </w:t>
      </w:r>
      <w:proofErr w:type="spellStart"/>
      <w:r w:rsidRPr="002F432B">
        <w:rPr>
          <w:sz w:val="24"/>
          <w:szCs w:val="24"/>
          <w:lang w:val="ru-RU"/>
        </w:rPr>
        <w:t>двох</w:t>
      </w:r>
      <w:proofErr w:type="spellEnd"/>
      <w:r w:rsidRPr="002F432B">
        <w:rPr>
          <w:sz w:val="24"/>
          <w:szCs w:val="24"/>
          <w:lang w:val="ru-RU"/>
        </w:rPr>
        <w:t xml:space="preserve"> </w:t>
      </w:r>
      <w:proofErr w:type="spellStart"/>
      <w:r w:rsidRPr="002F432B">
        <w:rPr>
          <w:sz w:val="24"/>
          <w:szCs w:val="24"/>
          <w:lang w:val="ru-RU"/>
        </w:rPr>
        <w:t>варіантах</w:t>
      </w:r>
      <w:proofErr w:type="spellEnd"/>
      <w:r w:rsidRPr="002F432B">
        <w:rPr>
          <w:sz w:val="24"/>
          <w:szCs w:val="24"/>
          <w:lang w:val="ru-RU"/>
        </w:rPr>
        <w:t xml:space="preserve">: в </w:t>
      </w:r>
      <w:proofErr w:type="spellStart"/>
      <w:r w:rsidRPr="002F432B">
        <w:rPr>
          <w:sz w:val="24"/>
          <w:szCs w:val="24"/>
          <w:lang w:val="ru-RU"/>
        </w:rPr>
        <w:t>пробірці</w:t>
      </w:r>
      <w:proofErr w:type="spellEnd"/>
      <w:r w:rsidRPr="002F432B">
        <w:rPr>
          <w:sz w:val="24"/>
          <w:szCs w:val="24"/>
          <w:lang w:val="ru-RU"/>
        </w:rPr>
        <w:t xml:space="preserve"> і на предметному </w:t>
      </w:r>
      <w:proofErr w:type="spellStart"/>
      <w:r w:rsidRPr="002F432B">
        <w:rPr>
          <w:sz w:val="24"/>
          <w:szCs w:val="24"/>
          <w:lang w:val="ru-RU"/>
        </w:rPr>
        <w:t>склі</w:t>
      </w:r>
      <w:proofErr w:type="spellEnd"/>
      <w:r w:rsidRPr="002F432B">
        <w:rPr>
          <w:sz w:val="24"/>
          <w:szCs w:val="24"/>
          <w:lang w:val="ru-RU"/>
        </w:rPr>
        <w:t xml:space="preserve">. При </w:t>
      </w:r>
      <w:proofErr w:type="spellStart"/>
      <w:r w:rsidRPr="002F432B">
        <w:rPr>
          <w:sz w:val="24"/>
          <w:szCs w:val="24"/>
          <w:lang w:val="ru-RU"/>
        </w:rPr>
        <w:t>нанесенні</w:t>
      </w:r>
      <w:proofErr w:type="spellEnd"/>
      <w:r w:rsidRPr="002F432B">
        <w:rPr>
          <w:sz w:val="24"/>
          <w:szCs w:val="24"/>
          <w:lang w:val="ru-RU"/>
        </w:rPr>
        <w:t xml:space="preserve"> на </w:t>
      </w:r>
      <w:proofErr w:type="spellStart"/>
      <w:r w:rsidRPr="002F432B">
        <w:rPr>
          <w:sz w:val="24"/>
          <w:szCs w:val="24"/>
          <w:lang w:val="ru-RU"/>
        </w:rPr>
        <w:t>сублімат</w:t>
      </w:r>
      <w:proofErr w:type="spellEnd"/>
      <w:r w:rsidRPr="002F432B">
        <w:rPr>
          <w:sz w:val="24"/>
          <w:szCs w:val="24"/>
          <w:lang w:val="ru-RU"/>
        </w:rPr>
        <w:t xml:space="preserve"> </w:t>
      </w:r>
      <w:proofErr w:type="spellStart"/>
      <w:r w:rsidRPr="002F432B">
        <w:rPr>
          <w:sz w:val="24"/>
          <w:szCs w:val="24"/>
          <w:lang w:val="ru-RU"/>
        </w:rPr>
        <w:t>розчину</w:t>
      </w:r>
      <w:proofErr w:type="spellEnd"/>
      <w:r w:rsidRPr="002F432B">
        <w:rPr>
          <w:sz w:val="24"/>
          <w:szCs w:val="24"/>
          <w:lang w:val="ru-RU"/>
        </w:rPr>
        <w:t xml:space="preserve"> </w:t>
      </w:r>
      <w:proofErr w:type="spellStart"/>
      <w:r w:rsidRPr="002F432B">
        <w:rPr>
          <w:sz w:val="24"/>
          <w:szCs w:val="24"/>
          <w:lang w:val="ru-RU"/>
        </w:rPr>
        <w:t>натрію</w:t>
      </w:r>
      <w:proofErr w:type="spellEnd"/>
      <w:r w:rsidRPr="002F432B">
        <w:rPr>
          <w:sz w:val="24"/>
          <w:szCs w:val="24"/>
          <w:lang w:val="ru-RU"/>
        </w:rPr>
        <w:t xml:space="preserve"> </w:t>
      </w:r>
      <w:proofErr w:type="spellStart"/>
      <w:r w:rsidRPr="002F432B">
        <w:rPr>
          <w:sz w:val="24"/>
          <w:szCs w:val="24"/>
          <w:lang w:val="ru-RU"/>
        </w:rPr>
        <w:t>гідроксиду</w:t>
      </w:r>
      <w:proofErr w:type="spellEnd"/>
      <w:r w:rsidRPr="002F432B">
        <w:rPr>
          <w:sz w:val="24"/>
          <w:szCs w:val="24"/>
          <w:lang w:val="ru-RU"/>
        </w:rPr>
        <w:t xml:space="preserve"> </w:t>
      </w:r>
      <w:proofErr w:type="spellStart"/>
      <w:r w:rsidRPr="002F432B">
        <w:rPr>
          <w:sz w:val="24"/>
          <w:szCs w:val="24"/>
          <w:lang w:val="ru-RU"/>
        </w:rPr>
        <w:t>утворюється</w:t>
      </w:r>
      <w:proofErr w:type="spellEnd"/>
      <w:r w:rsidRPr="002F432B">
        <w:rPr>
          <w:sz w:val="24"/>
          <w:szCs w:val="24"/>
          <w:lang w:val="ru-RU"/>
        </w:rPr>
        <w:t xml:space="preserve"> вишнево-</w:t>
      </w:r>
      <w:proofErr w:type="spellStart"/>
      <w:r w:rsidRPr="002F432B">
        <w:rPr>
          <w:sz w:val="24"/>
          <w:szCs w:val="24"/>
          <w:lang w:val="ru-RU"/>
        </w:rPr>
        <w:t>червоне</w:t>
      </w:r>
      <w:proofErr w:type="spellEnd"/>
      <w:r w:rsidRPr="002F432B">
        <w:rPr>
          <w:sz w:val="24"/>
          <w:szCs w:val="24"/>
          <w:lang w:val="ru-RU"/>
        </w:rPr>
        <w:t xml:space="preserve"> (</w:t>
      </w:r>
      <w:proofErr w:type="spellStart"/>
      <w:r w:rsidRPr="002F432B">
        <w:rPr>
          <w:i/>
          <w:sz w:val="24"/>
          <w:szCs w:val="24"/>
          <w:u w:val="single"/>
          <w:lang w:val="ru-RU"/>
        </w:rPr>
        <w:t>похідні</w:t>
      </w:r>
      <w:proofErr w:type="spellEnd"/>
      <w:r w:rsidRPr="002F432B">
        <w:rPr>
          <w:i/>
          <w:sz w:val="24"/>
          <w:szCs w:val="24"/>
          <w:u w:val="single"/>
          <w:lang w:val="ru-RU"/>
        </w:rPr>
        <w:t xml:space="preserve"> </w:t>
      </w:r>
      <w:proofErr w:type="spellStart"/>
      <w:r w:rsidRPr="002F432B">
        <w:rPr>
          <w:i/>
          <w:sz w:val="24"/>
          <w:szCs w:val="24"/>
          <w:u w:val="single"/>
          <w:lang w:val="ru-RU"/>
        </w:rPr>
        <w:t>хризацину</w:t>
      </w:r>
      <w:proofErr w:type="spellEnd"/>
      <w:r w:rsidRPr="002F432B">
        <w:rPr>
          <w:sz w:val="24"/>
          <w:szCs w:val="24"/>
          <w:lang w:val="ru-RU"/>
        </w:rPr>
        <w:t xml:space="preserve">) </w:t>
      </w:r>
      <w:proofErr w:type="spellStart"/>
      <w:r w:rsidRPr="002F432B">
        <w:rPr>
          <w:sz w:val="24"/>
          <w:szCs w:val="24"/>
          <w:lang w:val="ru-RU"/>
        </w:rPr>
        <w:t>або</w:t>
      </w:r>
      <w:proofErr w:type="spellEnd"/>
      <w:r w:rsidRPr="002F432B">
        <w:rPr>
          <w:sz w:val="24"/>
          <w:szCs w:val="24"/>
          <w:lang w:val="ru-RU"/>
        </w:rPr>
        <w:t xml:space="preserve"> </w:t>
      </w:r>
      <w:proofErr w:type="spellStart"/>
      <w:r w:rsidRPr="002F432B">
        <w:rPr>
          <w:sz w:val="24"/>
          <w:szCs w:val="24"/>
          <w:lang w:val="ru-RU"/>
        </w:rPr>
        <w:t>фіолетове</w:t>
      </w:r>
      <w:proofErr w:type="spellEnd"/>
      <w:r w:rsidRPr="002F432B">
        <w:rPr>
          <w:sz w:val="24"/>
          <w:szCs w:val="24"/>
          <w:lang w:val="ru-RU"/>
        </w:rPr>
        <w:t xml:space="preserve"> (</w:t>
      </w:r>
      <w:proofErr w:type="spellStart"/>
      <w:r w:rsidRPr="002F432B">
        <w:rPr>
          <w:i/>
          <w:sz w:val="24"/>
          <w:szCs w:val="24"/>
          <w:u w:val="single"/>
          <w:lang w:val="ru-RU"/>
        </w:rPr>
        <w:t>похідні</w:t>
      </w:r>
      <w:proofErr w:type="spellEnd"/>
      <w:r w:rsidRPr="002F432B">
        <w:rPr>
          <w:i/>
          <w:sz w:val="24"/>
          <w:szCs w:val="24"/>
          <w:u w:val="single"/>
          <w:lang w:val="ru-RU"/>
        </w:rPr>
        <w:t xml:space="preserve"> </w:t>
      </w:r>
      <w:proofErr w:type="spellStart"/>
      <w:r w:rsidRPr="002F432B">
        <w:rPr>
          <w:i/>
          <w:sz w:val="24"/>
          <w:szCs w:val="24"/>
          <w:u w:val="single"/>
          <w:lang w:val="ru-RU"/>
        </w:rPr>
        <w:t>алізарину</w:t>
      </w:r>
      <w:proofErr w:type="spellEnd"/>
      <w:r w:rsidRPr="002F432B">
        <w:rPr>
          <w:sz w:val="24"/>
          <w:szCs w:val="24"/>
          <w:lang w:val="ru-RU"/>
        </w:rPr>
        <w:t xml:space="preserve">) </w:t>
      </w:r>
      <w:proofErr w:type="spellStart"/>
      <w:r w:rsidRPr="002F432B">
        <w:rPr>
          <w:sz w:val="24"/>
          <w:szCs w:val="24"/>
          <w:lang w:val="ru-RU"/>
        </w:rPr>
        <w:t>забарвлення</w:t>
      </w:r>
      <w:proofErr w:type="spellEnd"/>
      <w:r w:rsidRPr="002F432B">
        <w:rPr>
          <w:sz w:val="24"/>
          <w:szCs w:val="24"/>
          <w:lang w:val="ru-RU"/>
        </w:rPr>
        <w:t xml:space="preserve">. Наводиться в ДФ ХI для </w:t>
      </w:r>
      <w:proofErr w:type="spellStart"/>
      <w:r w:rsidRPr="002F432B">
        <w:rPr>
          <w:sz w:val="24"/>
          <w:szCs w:val="24"/>
          <w:lang w:val="ru-RU"/>
        </w:rPr>
        <w:t>підтвердження</w:t>
      </w:r>
      <w:proofErr w:type="spellEnd"/>
      <w:r w:rsidRPr="002F432B">
        <w:rPr>
          <w:sz w:val="24"/>
          <w:szCs w:val="24"/>
          <w:lang w:val="ru-RU"/>
        </w:rPr>
        <w:t xml:space="preserve"> </w:t>
      </w:r>
      <w:proofErr w:type="spellStart"/>
      <w:r w:rsidRPr="002F432B">
        <w:rPr>
          <w:sz w:val="24"/>
          <w:szCs w:val="24"/>
          <w:lang w:val="ru-RU"/>
        </w:rPr>
        <w:t>дійсності</w:t>
      </w:r>
      <w:proofErr w:type="spellEnd"/>
      <w:r w:rsidRPr="002F432B">
        <w:rPr>
          <w:sz w:val="24"/>
          <w:szCs w:val="24"/>
          <w:lang w:val="ru-RU"/>
        </w:rPr>
        <w:t xml:space="preserve"> кори </w:t>
      </w:r>
      <w:proofErr w:type="spellStart"/>
      <w:r w:rsidRPr="002F432B">
        <w:rPr>
          <w:sz w:val="24"/>
          <w:szCs w:val="24"/>
          <w:lang w:val="ru-RU"/>
        </w:rPr>
        <w:t>крушини</w:t>
      </w:r>
      <w:proofErr w:type="spellEnd"/>
      <w:r w:rsidRPr="002F432B">
        <w:rPr>
          <w:sz w:val="24"/>
          <w:szCs w:val="24"/>
          <w:lang w:val="ru-RU"/>
        </w:rPr>
        <w:t>.</w:t>
      </w:r>
    </w:p>
    <w:p w:rsidR="002F432B" w:rsidRDefault="002F432B" w:rsidP="002F432B">
      <w:pPr>
        <w:shd w:val="clear" w:color="auto" w:fill="FFFFFF"/>
        <w:ind w:firstLine="709"/>
        <w:jc w:val="both"/>
        <w:rPr>
          <w:sz w:val="24"/>
          <w:szCs w:val="24"/>
          <w:lang w:val="ru-RU"/>
        </w:rPr>
      </w:pPr>
    </w:p>
    <w:p w:rsidR="00F77310" w:rsidRDefault="00F77310" w:rsidP="00F77310">
      <w:pPr>
        <w:shd w:val="clear" w:color="auto" w:fill="FFFFFF"/>
        <w:jc w:val="center"/>
        <w:rPr>
          <w:sz w:val="24"/>
          <w:szCs w:val="24"/>
          <w:lang w:val="ru-RU"/>
        </w:rPr>
      </w:pPr>
      <w:r w:rsidRPr="00F77310">
        <w:rPr>
          <w:sz w:val="24"/>
          <w:szCs w:val="24"/>
          <w:lang w:val="ru-RU"/>
        </w:rPr>
        <w:drawing>
          <wp:inline distT="0" distB="0" distL="0" distR="0" wp14:anchorId="65BDF8E7" wp14:editId="361D4E50">
            <wp:extent cx="2760453" cy="2441204"/>
            <wp:effectExtent l="0" t="0" r="1905" b="0"/>
            <wp:docPr id="603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" name="Picture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763033" cy="244348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32B" w:rsidRPr="002F432B" w:rsidRDefault="002F432B" w:rsidP="00F77310">
      <w:pPr>
        <w:shd w:val="clear" w:color="auto" w:fill="FFFFFF"/>
        <w:ind w:firstLine="709"/>
        <w:jc w:val="both"/>
        <w:rPr>
          <w:sz w:val="24"/>
          <w:szCs w:val="24"/>
          <w:lang w:val="ru-RU"/>
        </w:rPr>
      </w:pPr>
      <w:r w:rsidRPr="002F432B">
        <w:rPr>
          <w:sz w:val="24"/>
          <w:szCs w:val="24"/>
          <w:lang w:val="ru-RU"/>
        </w:rPr>
        <w:t xml:space="preserve">3. </w:t>
      </w:r>
      <w:proofErr w:type="spellStart"/>
      <w:r w:rsidRPr="002F432B">
        <w:rPr>
          <w:i/>
          <w:sz w:val="24"/>
          <w:szCs w:val="24"/>
          <w:lang w:val="ru-RU"/>
        </w:rPr>
        <w:t>Реакція</w:t>
      </w:r>
      <w:proofErr w:type="spellEnd"/>
      <w:r w:rsidRPr="002F432B">
        <w:rPr>
          <w:i/>
          <w:sz w:val="24"/>
          <w:szCs w:val="24"/>
          <w:lang w:val="ru-RU"/>
        </w:rPr>
        <w:t xml:space="preserve"> </w:t>
      </w:r>
      <w:proofErr w:type="spellStart"/>
      <w:r w:rsidRPr="002F432B">
        <w:rPr>
          <w:i/>
          <w:sz w:val="24"/>
          <w:szCs w:val="24"/>
          <w:lang w:val="ru-RU"/>
        </w:rPr>
        <w:t>утворення</w:t>
      </w:r>
      <w:proofErr w:type="spellEnd"/>
      <w:r w:rsidRPr="002F432B">
        <w:rPr>
          <w:i/>
          <w:sz w:val="24"/>
          <w:szCs w:val="24"/>
          <w:lang w:val="ru-RU"/>
        </w:rPr>
        <w:t xml:space="preserve"> </w:t>
      </w:r>
      <w:proofErr w:type="spellStart"/>
      <w:r w:rsidRPr="002F432B">
        <w:rPr>
          <w:i/>
          <w:sz w:val="24"/>
          <w:szCs w:val="24"/>
          <w:lang w:val="ru-RU"/>
        </w:rPr>
        <w:t>лаків</w:t>
      </w:r>
      <w:proofErr w:type="spellEnd"/>
      <w:r w:rsidRPr="002F432B">
        <w:rPr>
          <w:i/>
          <w:sz w:val="24"/>
          <w:szCs w:val="24"/>
          <w:lang w:val="ru-RU"/>
        </w:rPr>
        <w:t xml:space="preserve"> </w:t>
      </w:r>
      <w:r w:rsidRPr="002F432B">
        <w:rPr>
          <w:sz w:val="24"/>
          <w:szCs w:val="24"/>
          <w:lang w:val="ru-RU"/>
        </w:rPr>
        <w:t xml:space="preserve">заснована на </w:t>
      </w:r>
      <w:proofErr w:type="spellStart"/>
      <w:r w:rsidRPr="002F432B">
        <w:rPr>
          <w:sz w:val="24"/>
          <w:szCs w:val="24"/>
          <w:lang w:val="ru-RU"/>
        </w:rPr>
        <w:t>здатності</w:t>
      </w:r>
      <w:proofErr w:type="spellEnd"/>
      <w:r w:rsidRPr="002F432B">
        <w:rPr>
          <w:i/>
          <w:sz w:val="24"/>
          <w:szCs w:val="24"/>
          <w:lang w:val="ru-RU"/>
        </w:rPr>
        <w:t xml:space="preserve"> </w:t>
      </w:r>
      <w:proofErr w:type="spellStart"/>
      <w:r w:rsidRPr="002F432B">
        <w:rPr>
          <w:sz w:val="24"/>
          <w:szCs w:val="24"/>
          <w:lang w:val="ru-RU"/>
        </w:rPr>
        <w:t>антраценпохідних</w:t>
      </w:r>
      <w:proofErr w:type="spellEnd"/>
      <w:r w:rsidRPr="002F432B">
        <w:rPr>
          <w:sz w:val="24"/>
          <w:szCs w:val="24"/>
          <w:lang w:val="ru-RU"/>
        </w:rPr>
        <w:t xml:space="preserve"> </w:t>
      </w:r>
      <w:proofErr w:type="spellStart"/>
      <w:r w:rsidRPr="002F432B">
        <w:rPr>
          <w:sz w:val="24"/>
          <w:szCs w:val="24"/>
          <w:lang w:val="ru-RU"/>
        </w:rPr>
        <w:t>утворювати</w:t>
      </w:r>
      <w:proofErr w:type="spellEnd"/>
      <w:r w:rsidRPr="002F432B">
        <w:rPr>
          <w:sz w:val="24"/>
          <w:szCs w:val="24"/>
          <w:lang w:val="ru-RU"/>
        </w:rPr>
        <w:t xml:space="preserve"> </w:t>
      </w:r>
      <w:proofErr w:type="spellStart"/>
      <w:r w:rsidRPr="002F432B">
        <w:rPr>
          <w:sz w:val="24"/>
          <w:szCs w:val="24"/>
          <w:lang w:val="ru-RU"/>
        </w:rPr>
        <w:t>зі</w:t>
      </w:r>
      <w:proofErr w:type="spellEnd"/>
      <w:r w:rsidRPr="002F432B">
        <w:rPr>
          <w:sz w:val="24"/>
          <w:szCs w:val="24"/>
          <w:lang w:val="ru-RU"/>
        </w:rPr>
        <w:t xml:space="preserve"> </w:t>
      </w:r>
      <w:proofErr w:type="spellStart"/>
      <w:r w:rsidRPr="002F432B">
        <w:rPr>
          <w:sz w:val="24"/>
          <w:szCs w:val="24"/>
          <w:lang w:val="ru-RU"/>
        </w:rPr>
        <w:t>спиртовим</w:t>
      </w:r>
      <w:proofErr w:type="spellEnd"/>
      <w:r w:rsidRPr="002F432B">
        <w:rPr>
          <w:sz w:val="24"/>
          <w:szCs w:val="24"/>
          <w:lang w:val="ru-RU"/>
        </w:rPr>
        <w:t xml:space="preserve"> </w:t>
      </w:r>
      <w:proofErr w:type="spellStart"/>
      <w:r w:rsidRPr="002F432B">
        <w:rPr>
          <w:sz w:val="24"/>
          <w:szCs w:val="24"/>
          <w:lang w:val="ru-RU"/>
        </w:rPr>
        <w:t>розчином</w:t>
      </w:r>
      <w:proofErr w:type="spellEnd"/>
      <w:r w:rsidRPr="002F432B">
        <w:rPr>
          <w:sz w:val="24"/>
          <w:szCs w:val="24"/>
          <w:lang w:val="ru-RU"/>
        </w:rPr>
        <w:t xml:space="preserve"> </w:t>
      </w:r>
      <w:proofErr w:type="spellStart"/>
      <w:r w:rsidRPr="002F432B">
        <w:rPr>
          <w:sz w:val="24"/>
          <w:szCs w:val="24"/>
          <w:lang w:val="ru-RU"/>
        </w:rPr>
        <w:t>магнію</w:t>
      </w:r>
      <w:proofErr w:type="spellEnd"/>
      <w:r w:rsidRPr="002F432B">
        <w:rPr>
          <w:sz w:val="24"/>
          <w:szCs w:val="24"/>
          <w:lang w:val="ru-RU"/>
        </w:rPr>
        <w:t xml:space="preserve"> ацетату </w:t>
      </w:r>
      <w:proofErr w:type="spellStart"/>
      <w:r w:rsidRPr="002F432B">
        <w:rPr>
          <w:sz w:val="24"/>
          <w:szCs w:val="24"/>
          <w:lang w:val="ru-RU"/>
        </w:rPr>
        <w:t>комплекси</w:t>
      </w:r>
      <w:proofErr w:type="spellEnd"/>
      <w:r w:rsidRPr="002F432B">
        <w:rPr>
          <w:sz w:val="24"/>
          <w:szCs w:val="24"/>
          <w:lang w:val="ru-RU"/>
        </w:rPr>
        <w:t xml:space="preserve">, </w:t>
      </w:r>
      <w:proofErr w:type="spellStart"/>
      <w:r w:rsidRPr="002F432B">
        <w:rPr>
          <w:sz w:val="24"/>
          <w:szCs w:val="24"/>
          <w:lang w:val="ru-RU"/>
        </w:rPr>
        <w:t>забарвлені</w:t>
      </w:r>
      <w:proofErr w:type="spellEnd"/>
      <w:r w:rsidRPr="002F432B">
        <w:rPr>
          <w:sz w:val="24"/>
          <w:szCs w:val="24"/>
          <w:lang w:val="ru-RU"/>
        </w:rPr>
        <w:t xml:space="preserve"> в вишнево-</w:t>
      </w:r>
      <w:proofErr w:type="spellStart"/>
      <w:r w:rsidRPr="002F432B">
        <w:rPr>
          <w:sz w:val="24"/>
          <w:szCs w:val="24"/>
          <w:lang w:val="ru-RU"/>
        </w:rPr>
        <w:t>червоний</w:t>
      </w:r>
      <w:proofErr w:type="spellEnd"/>
      <w:r w:rsidRPr="002F432B">
        <w:rPr>
          <w:sz w:val="24"/>
          <w:szCs w:val="24"/>
          <w:lang w:val="ru-RU"/>
        </w:rPr>
        <w:t xml:space="preserve"> </w:t>
      </w:r>
      <w:proofErr w:type="spellStart"/>
      <w:r w:rsidRPr="002F432B">
        <w:rPr>
          <w:sz w:val="24"/>
          <w:szCs w:val="24"/>
          <w:lang w:val="ru-RU"/>
        </w:rPr>
        <w:t>колір</w:t>
      </w:r>
      <w:proofErr w:type="spellEnd"/>
      <w:r w:rsidRPr="002F432B">
        <w:rPr>
          <w:sz w:val="24"/>
          <w:szCs w:val="24"/>
          <w:lang w:val="ru-RU"/>
        </w:rPr>
        <w:t xml:space="preserve">. </w:t>
      </w:r>
    </w:p>
    <w:p w:rsidR="002F432B" w:rsidRPr="002F432B" w:rsidRDefault="002F432B" w:rsidP="002F432B">
      <w:pPr>
        <w:adjustRightInd w:val="0"/>
        <w:ind w:firstLine="709"/>
        <w:jc w:val="both"/>
        <w:rPr>
          <w:b/>
          <w:i/>
          <w:sz w:val="24"/>
          <w:szCs w:val="24"/>
          <w:lang w:val="ru-RU"/>
        </w:rPr>
      </w:pPr>
    </w:p>
    <w:p w:rsidR="002F432B" w:rsidRPr="002F432B" w:rsidRDefault="002F432B" w:rsidP="002F432B">
      <w:pPr>
        <w:adjustRightInd w:val="0"/>
        <w:ind w:firstLine="709"/>
        <w:jc w:val="both"/>
        <w:rPr>
          <w:b/>
          <w:sz w:val="24"/>
          <w:szCs w:val="24"/>
          <w:lang w:val="ru-RU"/>
        </w:rPr>
      </w:pPr>
      <w:r w:rsidRPr="002F432B">
        <w:rPr>
          <w:b/>
          <w:i/>
          <w:sz w:val="24"/>
          <w:szCs w:val="24"/>
        </w:rPr>
        <w:t>Хроматографічне виявлення.</w:t>
      </w:r>
      <w:r w:rsidRPr="002F432B">
        <w:rPr>
          <w:b/>
          <w:sz w:val="24"/>
          <w:szCs w:val="24"/>
          <w:lang w:val="ru-RU"/>
        </w:rPr>
        <w:t xml:space="preserve"> </w:t>
      </w:r>
      <w:r w:rsidRPr="002F432B">
        <w:rPr>
          <w:sz w:val="24"/>
          <w:szCs w:val="24"/>
          <w:lang w:val="ru-RU"/>
        </w:rPr>
        <w:t xml:space="preserve">Для </w:t>
      </w:r>
      <w:proofErr w:type="spellStart"/>
      <w:r w:rsidRPr="002F432B">
        <w:rPr>
          <w:sz w:val="24"/>
          <w:szCs w:val="24"/>
          <w:lang w:val="ru-RU"/>
        </w:rPr>
        <w:t>ідентифікації</w:t>
      </w:r>
      <w:proofErr w:type="spellEnd"/>
      <w:r w:rsidRPr="002F432B">
        <w:rPr>
          <w:sz w:val="24"/>
          <w:szCs w:val="24"/>
          <w:lang w:val="ru-RU"/>
        </w:rPr>
        <w:t xml:space="preserve"> </w:t>
      </w:r>
      <w:proofErr w:type="spellStart"/>
      <w:r w:rsidRPr="002F432B">
        <w:rPr>
          <w:sz w:val="24"/>
          <w:szCs w:val="24"/>
          <w:lang w:val="ru-RU"/>
        </w:rPr>
        <w:t>антраценпохідних</w:t>
      </w:r>
      <w:proofErr w:type="spellEnd"/>
      <w:r w:rsidRPr="002F432B">
        <w:rPr>
          <w:sz w:val="24"/>
          <w:szCs w:val="24"/>
          <w:lang w:val="ru-RU"/>
        </w:rPr>
        <w:t xml:space="preserve"> у </w:t>
      </w:r>
      <w:proofErr w:type="spellStart"/>
      <w:r w:rsidRPr="002F432B">
        <w:rPr>
          <w:sz w:val="24"/>
          <w:szCs w:val="24"/>
          <w:lang w:val="ru-RU"/>
        </w:rPr>
        <w:t>лікарській</w:t>
      </w:r>
      <w:proofErr w:type="spellEnd"/>
      <w:r w:rsidRPr="002F432B">
        <w:rPr>
          <w:sz w:val="24"/>
          <w:szCs w:val="24"/>
          <w:lang w:val="ru-RU"/>
        </w:rPr>
        <w:t xml:space="preserve"> </w:t>
      </w:r>
      <w:proofErr w:type="spellStart"/>
      <w:r w:rsidRPr="002F432B">
        <w:rPr>
          <w:sz w:val="24"/>
          <w:szCs w:val="24"/>
          <w:lang w:val="ru-RU"/>
        </w:rPr>
        <w:t>рослинній</w:t>
      </w:r>
      <w:proofErr w:type="spellEnd"/>
      <w:r w:rsidRPr="002F432B">
        <w:rPr>
          <w:sz w:val="24"/>
          <w:szCs w:val="24"/>
          <w:lang w:val="ru-RU"/>
        </w:rPr>
        <w:t xml:space="preserve"> </w:t>
      </w:r>
      <w:proofErr w:type="spellStart"/>
      <w:r w:rsidRPr="002F432B">
        <w:rPr>
          <w:sz w:val="24"/>
          <w:szCs w:val="24"/>
          <w:lang w:val="ru-RU"/>
        </w:rPr>
        <w:t>сировині</w:t>
      </w:r>
      <w:proofErr w:type="spellEnd"/>
      <w:r w:rsidRPr="002F432B">
        <w:rPr>
          <w:sz w:val="24"/>
          <w:szCs w:val="24"/>
          <w:lang w:val="ru-RU"/>
        </w:rPr>
        <w:t xml:space="preserve"> </w:t>
      </w:r>
      <w:proofErr w:type="spellStart"/>
      <w:r w:rsidRPr="002F432B">
        <w:rPr>
          <w:sz w:val="24"/>
          <w:szCs w:val="24"/>
          <w:lang w:val="ru-RU"/>
        </w:rPr>
        <w:t>використовують</w:t>
      </w:r>
      <w:proofErr w:type="spellEnd"/>
      <w:r w:rsidRPr="002F432B">
        <w:rPr>
          <w:sz w:val="24"/>
          <w:szCs w:val="24"/>
          <w:lang w:val="ru-RU"/>
        </w:rPr>
        <w:t xml:space="preserve"> </w:t>
      </w:r>
      <w:proofErr w:type="spellStart"/>
      <w:r w:rsidRPr="002F432B">
        <w:rPr>
          <w:sz w:val="24"/>
          <w:szCs w:val="24"/>
          <w:lang w:val="ru-RU"/>
        </w:rPr>
        <w:t>паперову</w:t>
      </w:r>
      <w:proofErr w:type="spellEnd"/>
      <w:r w:rsidRPr="002F432B">
        <w:rPr>
          <w:sz w:val="24"/>
          <w:szCs w:val="24"/>
          <w:lang w:val="ru-RU"/>
        </w:rPr>
        <w:t xml:space="preserve"> </w:t>
      </w:r>
      <w:proofErr w:type="spellStart"/>
      <w:r w:rsidRPr="002F432B">
        <w:rPr>
          <w:sz w:val="24"/>
          <w:szCs w:val="24"/>
          <w:lang w:val="ru-RU"/>
        </w:rPr>
        <w:t>хроматографію</w:t>
      </w:r>
      <w:proofErr w:type="spellEnd"/>
      <w:r w:rsidRPr="002F432B">
        <w:rPr>
          <w:sz w:val="24"/>
          <w:szCs w:val="24"/>
          <w:lang w:val="ru-RU"/>
        </w:rPr>
        <w:t xml:space="preserve"> та </w:t>
      </w:r>
      <w:proofErr w:type="spellStart"/>
      <w:r w:rsidRPr="002F432B">
        <w:rPr>
          <w:sz w:val="24"/>
          <w:szCs w:val="24"/>
          <w:lang w:val="ru-RU"/>
        </w:rPr>
        <w:t>хроматографію</w:t>
      </w:r>
      <w:proofErr w:type="spellEnd"/>
      <w:r w:rsidRPr="002F432B">
        <w:rPr>
          <w:sz w:val="24"/>
          <w:szCs w:val="24"/>
          <w:lang w:val="ru-RU"/>
        </w:rPr>
        <w:t xml:space="preserve"> в тонкому </w:t>
      </w:r>
      <w:proofErr w:type="spellStart"/>
      <w:r w:rsidRPr="002F432B">
        <w:rPr>
          <w:sz w:val="24"/>
          <w:szCs w:val="24"/>
          <w:lang w:val="ru-RU"/>
        </w:rPr>
        <w:t>шарі</w:t>
      </w:r>
      <w:proofErr w:type="spellEnd"/>
      <w:r w:rsidRPr="002F432B">
        <w:rPr>
          <w:sz w:val="24"/>
          <w:szCs w:val="24"/>
          <w:lang w:val="ru-RU"/>
        </w:rPr>
        <w:t xml:space="preserve"> сорбенту. </w:t>
      </w:r>
      <w:proofErr w:type="spellStart"/>
      <w:r w:rsidRPr="002F432B">
        <w:rPr>
          <w:sz w:val="24"/>
          <w:szCs w:val="24"/>
          <w:lang w:val="ru-RU"/>
        </w:rPr>
        <w:t>Похідні</w:t>
      </w:r>
      <w:proofErr w:type="spellEnd"/>
      <w:r w:rsidRPr="002F432B">
        <w:rPr>
          <w:sz w:val="24"/>
          <w:szCs w:val="24"/>
          <w:lang w:val="ru-RU"/>
        </w:rPr>
        <w:t xml:space="preserve"> антрацену </w:t>
      </w:r>
      <w:proofErr w:type="spellStart"/>
      <w:r w:rsidRPr="002F432B">
        <w:rPr>
          <w:sz w:val="24"/>
          <w:szCs w:val="24"/>
          <w:lang w:val="ru-RU"/>
        </w:rPr>
        <w:t>виявляють</w:t>
      </w:r>
      <w:proofErr w:type="spellEnd"/>
      <w:r w:rsidRPr="002F432B">
        <w:rPr>
          <w:sz w:val="24"/>
          <w:szCs w:val="24"/>
          <w:lang w:val="ru-RU"/>
        </w:rPr>
        <w:t xml:space="preserve"> за характерною </w:t>
      </w:r>
      <w:proofErr w:type="spellStart"/>
      <w:r w:rsidRPr="002F432B">
        <w:rPr>
          <w:sz w:val="24"/>
          <w:szCs w:val="24"/>
          <w:lang w:val="ru-RU"/>
        </w:rPr>
        <w:t>флуоресценцією</w:t>
      </w:r>
      <w:proofErr w:type="spellEnd"/>
      <w:r w:rsidRPr="002F432B">
        <w:rPr>
          <w:sz w:val="24"/>
          <w:szCs w:val="24"/>
          <w:lang w:val="ru-RU"/>
        </w:rPr>
        <w:t xml:space="preserve"> в </w:t>
      </w:r>
      <w:proofErr w:type="spellStart"/>
      <w:r w:rsidRPr="002F432B">
        <w:rPr>
          <w:sz w:val="24"/>
          <w:szCs w:val="24"/>
          <w:lang w:val="ru-RU"/>
        </w:rPr>
        <w:t>ультрафіолетовому</w:t>
      </w:r>
      <w:proofErr w:type="spellEnd"/>
      <w:r w:rsidRPr="002F432B">
        <w:rPr>
          <w:sz w:val="24"/>
          <w:szCs w:val="24"/>
          <w:lang w:val="ru-RU"/>
        </w:rPr>
        <w:t xml:space="preserve"> </w:t>
      </w:r>
      <w:proofErr w:type="spellStart"/>
      <w:r w:rsidRPr="002F432B">
        <w:rPr>
          <w:sz w:val="24"/>
          <w:szCs w:val="24"/>
          <w:lang w:val="ru-RU"/>
        </w:rPr>
        <w:t>світлі</w:t>
      </w:r>
      <w:proofErr w:type="spellEnd"/>
      <w:r w:rsidRPr="002F432B">
        <w:rPr>
          <w:sz w:val="24"/>
          <w:szCs w:val="24"/>
          <w:lang w:val="ru-RU"/>
        </w:rPr>
        <w:t>.</w:t>
      </w:r>
      <w:r w:rsidRPr="002F432B">
        <w:rPr>
          <w:b/>
          <w:sz w:val="24"/>
          <w:szCs w:val="24"/>
          <w:lang w:val="ru-RU"/>
        </w:rPr>
        <w:t xml:space="preserve"> </w:t>
      </w:r>
    </w:p>
    <w:p w:rsidR="002F432B" w:rsidRDefault="002F432B" w:rsidP="002F432B">
      <w:pPr>
        <w:adjustRightInd w:val="0"/>
        <w:ind w:firstLine="709"/>
        <w:jc w:val="both"/>
        <w:rPr>
          <w:sz w:val="24"/>
          <w:szCs w:val="24"/>
          <w:lang w:val="ru-RU"/>
        </w:rPr>
      </w:pPr>
      <w:r w:rsidRPr="002F432B">
        <w:rPr>
          <w:sz w:val="24"/>
          <w:szCs w:val="24"/>
          <w:lang w:val="ru-RU"/>
        </w:rPr>
        <w:t xml:space="preserve">Характер </w:t>
      </w:r>
      <w:proofErr w:type="spellStart"/>
      <w:r w:rsidRPr="002F432B">
        <w:rPr>
          <w:sz w:val="24"/>
          <w:szCs w:val="24"/>
          <w:lang w:val="ru-RU"/>
        </w:rPr>
        <w:t>флуоресценції</w:t>
      </w:r>
      <w:proofErr w:type="spellEnd"/>
      <w:r w:rsidRPr="002F432B">
        <w:rPr>
          <w:sz w:val="24"/>
          <w:szCs w:val="24"/>
          <w:lang w:val="ru-RU"/>
        </w:rPr>
        <w:t xml:space="preserve"> </w:t>
      </w:r>
      <w:proofErr w:type="spellStart"/>
      <w:r w:rsidRPr="002F432B">
        <w:rPr>
          <w:sz w:val="24"/>
          <w:szCs w:val="24"/>
          <w:lang w:val="ru-RU"/>
        </w:rPr>
        <w:t>залежить</w:t>
      </w:r>
      <w:proofErr w:type="spellEnd"/>
      <w:r w:rsidRPr="002F432B">
        <w:rPr>
          <w:sz w:val="24"/>
          <w:szCs w:val="24"/>
          <w:lang w:val="ru-RU"/>
        </w:rPr>
        <w:t xml:space="preserve"> </w:t>
      </w:r>
      <w:proofErr w:type="spellStart"/>
      <w:r w:rsidRPr="002F432B">
        <w:rPr>
          <w:sz w:val="24"/>
          <w:szCs w:val="24"/>
          <w:lang w:val="ru-RU"/>
        </w:rPr>
        <w:t>від</w:t>
      </w:r>
      <w:proofErr w:type="spellEnd"/>
      <w:r w:rsidRPr="002F432B">
        <w:rPr>
          <w:sz w:val="24"/>
          <w:szCs w:val="24"/>
          <w:lang w:val="ru-RU"/>
        </w:rPr>
        <w:t xml:space="preserve"> </w:t>
      </w:r>
      <w:proofErr w:type="spellStart"/>
      <w:r w:rsidRPr="002F432B">
        <w:rPr>
          <w:sz w:val="24"/>
          <w:szCs w:val="24"/>
          <w:lang w:val="ru-RU"/>
        </w:rPr>
        <w:t>ступеня</w:t>
      </w:r>
      <w:proofErr w:type="spellEnd"/>
      <w:r w:rsidRPr="002F432B">
        <w:rPr>
          <w:sz w:val="24"/>
          <w:szCs w:val="24"/>
          <w:lang w:val="ru-RU"/>
        </w:rPr>
        <w:t xml:space="preserve"> </w:t>
      </w:r>
      <w:proofErr w:type="spellStart"/>
      <w:r w:rsidRPr="002F432B">
        <w:rPr>
          <w:sz w:val="24"/>
          <w:szCs w:val="24"/>
          <w:lang w:val="ru-RU"/>
        </w:rPr>
        <w:t>окислення</w:t>
      </w:r>
      <w:proofErr w:type="spellEnd"/>
      <w:r w:rsidRPr="002F432B">
        <w:rPr>
          <w:sz w:val="24"/>
          <w:szCs w:val="24"/>
          <w:lang w:val="ru-RU"/>
        </w:rPr>
        <w:t xml:space="preserve"> і </w:t>
      </w:r>
      <w:proofErr w:type="spellStart"/>
      <w:r w:rsidRPr="002F432B">
        <w:rPr>
          <w:sz w:val="24"/>
          <w:szCs w:val="24"/>
          <w:lang w:val="ru-RU"/>
        </w:rPr>
        <w:t>розміщення</w:t>
      </w:r>
      <w:proofErr w:type="spellEnd"/>
      <w:r w:rsidRPr="002F432B">
        <w:rPr>
          <w:sz w:val="24"/>
          <w:szCs w:val="24"/>
          <w:lang w:val="ru-RU"/>
        </w:rPr>
        <w:t xml:space="preserve"> </w:t>
      </w:r>
      <w:proofErr w:type="spellStart"/>
      <w:r w:rsidRPr="002F432B">
        <w:rPr>
          <w:sz w:val="24"/>
          <w:szCs w:val="24"/>
          <w:lang w:val="ru-RU"/>
        </w:rPr>
        <w:t>замісників</w:t>
      </w:r>
      <w:proofErr w:type="spellEnd"/>
      <w:r w:rsidRPr="002F432B">
        <w:rPr>
          <w:sz w:val="24"/>
          <w:szCs w:val="24"/>
          <w:lang w:val="ru-RU"/>
        </w:rPr>
        <w:t xml:space="preserve">: </w:t>
      </w:r>
      <w:proofErr w:type="spellStart"/>
      <w:r w:rsidRPr="002F432B">
        <w:rPr>
          <w:i/>
          <w:sz w:val="24"/>
          <w:szCs w:val="24"/>
          <w:u w:val="single"/>
          <w:lang w:val="ru-RU"/>
        </w:rPr>
        <w:t>антрахінони</w:t>
      </w:r>
      <w:proofErr w:type="spellEnd"/>
      <w:r w:rsidRPr="002F432B">
        <w:rPr>
          <w:sz w:val="24"/>
          <w:szCs w:val="24"/>
          <w:lang w:val="ru-RU"/>
        </w:rPr>
        <w:t xml:space="preserve"> </w:t>
      </w:r>
      <w:proofErr w:type="spellStart"/>
      <w:r w:rsidRPr="002F432B">
        <w:rPr>
          <w:sz w:val="24"/>
          <w:szCs w:val="24"/>
          <w:lang w:val="ru-RU"/>
        </w:rPr>
        <w:t>мають</w:t>
      </w:r>
      <w:proofErr w:type="spellEnd"/>
      <w:r w:rsidRPr="002F432B">
        <w:rPr>
          <w:sz w:val="24"/>
          <w:szCs w:val="24"/>
          <w:lang w:val="ru-RU"/>
        </w:rPr>
        <w:t xml:space="preserve"> </w:t>
      </w:r>
      <w:proofErr w:type="spellStart"/>
      <w:r w:rsidRPr="002F432B">
        <w:rPr>
          <w:sz w:val="24"/>
          <w:szCs w:val="24"/>
          <w:lang w:val="ru-RU"/>
        </w:rPr>
        <w:t>оранжеву</w:t>
      </w:r>
      <w:proofErr w:type="spellEnd"/>
      <w:r w:rsidRPr="002F432B">
        <w:rPr>
          <w:sz w:val="24"/>
          <w:szCs w:val="24"/>
          <w:lang w:val="ru-RU"/>
        </w:rPr>
        <w:t xml:space="preserve">, </w:t>
      </w:r>
      <w:proofErr w:type="spellStart"/>
      <w:r w:rsidRPr="002F432B">
        <w:rPr>
          <w:sz w:val="24"/>
          <w:szCs w:val="24"/>
          <w:lang w:val="ru-RU"/>
        </w:rPr>
        <w:t>рожеву</w:t>
      </w:r>
      <w:proofErr w:type="spellEnd"/>
      <w:r w:rsidRPr="002F432B">
        <w:rPr>
          <w:sz w:val="24"/>
          <w:szCs w:val="24"/>
          <w:lang w:val="ru-RU"/>
        </w:rPr>
        <w:t xml:space="preserve">, </w:t>
      </w:r>
      <w:proofErr w:type="spellStart"/>
      <w:r w:rsidRPr="002F432B">
        <w:rPr>
          <w:sz w:val="24"/>
          <w:szCs w:val="24"/>
          <w:lang w:val="ru-RU"/>
        </w:rPr>
        <w:t>червону</w:t>
      </w:r>
      <w:proofErr w:type="spellEnd"/>
      <w:r w:rsidRPr="002F432B">
        <w:rPr>
          <w:sz w:val="24"/>
          <w:szCs w:val="24"/>
          <w:lang w:val="ru-RU"/>
        </w:rPr>
        <w:t xml:space="preserve">, </w:t>
      </w:r>
      <w:proofErr w:type="spellStart"/>
      <w:r w:rsidRPr="002F432B">
        <w:rPr>
          <w:sz w:val="24"/>
          <w:szCs w:val="24"/>
          <w:lang w:val="ru-RU"/>
        </w:rPr>
        <w:t>вогняно-червону</w:t>
      </w:r>
      <w:proofErr w:type="spellEnd"/>
      <w:r w:rsidRPr="002F432B">
        <w:rPr>
          <w:sz w:val="24"/>
          <w:szCs w:val="24"/>
          <w:lang w:val="ru-RU"/>
        </w:rPr>
        <w:t xml:space="preserve"> </w:t>
      </w:r>
      <w:proofErr w:type="spellStart"/>
      <w:r w:rsidRPr="002F432B">
        <w:rPr>
          <w:sz w:val="24"/>
          <w:szCs w:val="24"/>
          <w:lang w:val="ru-RU"/>
        </w:rPr>
        <w:t>або</w:t>
      </w:r>
      <w:proofErr w:type="spellEnd"/>
      <w:r w:rsidRPr="002F432B">
        <w:rPr>
          <w:sz w:val="24"/>
          <w:szCs w:val="24"/>
          <w:lang w:val="ru-RU"/>
        </w:rPr>
        <w:t xml:space="preserve"> </w:t>
      </w:r>
      <w:proofErr w:type="spellStart"/>
      <w:r w:rsidRPr="002F432B">
        <w:rPr>
          <w:sz w:val="24"/>
          <w:szCs w:val="24"/>
          <w:lang w:val="ru-RU"/>
        </w:rPr>
        <w:t>фіолетову</w:t>
      </w:r>
      <w:proofErr w:type="spellEnd"/>
      <w:r w:rsidRPr="002F432B">
        <w:rPr>
          <w:sz w:val="24"/>
          <w:szCs w:val="24"/>
          <w:lang w:val="ru-RU"/>
        </w:rPr>
        <w:t xml:space="preserve"> </w:t>
      </w:r>
      <w:proofErr w:type="spellStart"/>
      <w:r w:rsidRPr="002F432B">
        <w:rPr>
          <w:sz w:val="24"/>
          <w:szCs w:val="24"/>
          <w:lang w:val="ru-RU"/>
        </w:rPr>
        <w:t>флуоресценцію</w:t>
      </w:r>
      <w:proofErr w:type="spellEnd"/>
      <w:r w:rsidRPr="002F432B">
        <w:rPr>
          <w:sz w:val="24"/>
          <w:szCs w:val="24"/>
          <w:lang w:val="ru-RU"/>
        </w:rPr>
        <w:t xml:space="preserve">; </w:t>
      </w:r>
      <w:proofErr w:type="spellStart"/>
      <w:r w:rsidRPr="002F432B">
        <w:rPr>
          <w:i/>
          <w:sz w:val="24"/>
          <w:szCs w:val="24"/>
          <w:u w:val="single"/>
          <w:lang w:val="ru-RU"/>
        </w:rPr>
        <w:t>антраноли</w:t>
      </w:r>
      <w:proofErr w:type="spellEnd"/>
      <w:r w:rsidRPr="002F432B">
        <w:rPr>
          <w:sz w:val="24"/>
          <w:szCs w:val="24"/>
          <w:u w:val="single"/>
          <w:lang w:val="ru-RU"/>
        </w:rPr>
        <w:t xml:space="preserve"> і </w:t>
      </w:r>
      <w:proofErr w:type="spellStart"/>
      <w:r w:rsidRPr="002F432B">
        <w:rPr>
          <w:i/>
          <w:sz w:val="24"/>
          <w:szCs w:val="24"/>
          <w:u w:val="single"/>
          <w:lang w:val="ru-RU"/>
        </w:rPr>
        <w:t>антрони</w:t>
      </w:r>
      <w:proofErr w:type="spellEnd"/>
      <w:r w:rsidRPr="002F432B">
        <w:rPr>
          <w:sz w:val="24"/>
          <w:szCs w:val="24"/>
          <w:lang w:val="ru-RU"/>
        </w:rPr>
        <w:t xml:space="preserve"> — </w:t>
      </w:r>
      <w:proofErr w:type="spellStart"/>
      <w:r w:rsidRPr="002F432B">
        <w:rPr>
          <w:sz w:val="24"/>
          <w:szCs w:val="24"/>
          <w:lang w:val="ru-RU"/>
        </w:rPr>
        <w:t>жовту</w:t>
      </w:r>
      <w:proofErr w:type="spellEnd"/>
      <w:r w:rsidRPr="002F432B">
        <w:rPr>
          <w:sz w:val="24"/>
          <w:szCs w:val="24"/>
          <w:lang w:val="ru-RU"/>
        </w:rPr>
        <w:t xml:space="preserve">, </w:t>
      </w:r>
      <w:proofErr w:type="spellStart"/>
      <w:r w:rsidRPr="002F432B">
        <w:rPr>
          <w:sz w:val="24"/>
          <w:szCs w:val="24"/>
          <w:lang w:val="ru-RU"/>
        </w:rPr>
        <w:t>блакитну</w:t>
      </w:r>
      <w:proofErr w:type="spellEnd"/>
      <w:r w:rsidRPr="002F432B">
        <w:rPr>
          <w:sz w:val="24"/>
          <w:szCs w:val="24"/>
          <w:lang w:val="ru-RU"/>
        </w:rPr>
        <w:t xml:space="preserve"> </w:t>
      </w:r>
      <w:proofErr w:type="spellStart"/>
      <w:r w:rsidRPr="002F432B">
        <w:rPr>
          <w:sz w:val="24"/>
          <w:szCs w:val="24"/>
          <w:lang w:val="ru-RU"/>
        </w:rPr>
        <w:t>або</w:t>
      </w:r>
      <w:proofErr w:type="spellEnd"/>
      <w:r w:rsidRPr="002F432B">
        <w:rPr>
          <w:sz w:val="24"/>
          <w:szCs w:val="24"/>
          <w:lang w:val="ru-RU"/>
        </w:rPr>
        <w:t xml:space="preserve"> синю. </w:t>
      </w:r>
      <w:proofErr w:type="spellStart"/>
      <w:r w:rsidRPr="002F432B">
        <w:rPr>
          <w:sz w:val="24"/>
          <w:szCs w:val="24"/>
          <w:lang w:val="ru-RU"/>
        </w:rPr>
        <w:t>Після</w:t>
      </w:r>
      <w:proofErr w:type="spellEnd"/>
      <w:r w:rsidRPr="002F432B">
        <w:rPr>
          <w:sz w:val="24"/>
          <w:szCs w:val="24"/>
          <w:lang w:val="ru-RU"/>
        </w:rPr>
        <w:t xml:space="preserve"> </w:t>
      </w:r>
      <w:proofErr w:type="spellStart"/>
      <w:r w:rsidRPr="002F432B">
        <w:rPr>
          <w:sz w:val="24"/>
          <w:szCs w:val="24"/>
          <w:lang w:val="ru-RU"/>
        </w:rPr>
        <w:t>обробки</w:t>
      </w:r>
      <w:proofErr w:type="spellEnd"/>
      <w:r w:rsidRPr="002F432B">
        <w:rPr>
          <w:sz w:val="24"/>
          <w:szCs w:val="24"/>
          <w:lang w:val="ru-RU"/>
        </w:rPr>
        <w:t xml:space="preserve"> </w:t>
      </w:r>
      <w:proofErr w:type="spellStart"/>
      <w:r w:rsidRPr="002F432B">
        <w:rPr>
          <w:sz w:val="24"/>
          <w:szCs w:val="24"/>
          <w:lang w:val="ru-RU"/>
        </w:rPr>
        <w:t>хроматограми</w:t>
      </w:r>
      <w:proofErr w:type="spellEnd"/>
      <w:r w:rsidRPr="002F432B">
        <w:rPr>
          <w:sz w:val="24"/>
          <w:szCs w:val="24"/>
          <w:lang w:val="ru-RU"/>
        </w:rPr>
        <w:t xml:space="preserve"> </w:t>
      </w:r>
      <w:proofErr w:type="spellStart"/>
      <w:r w:rsidRPr="002F432B">
        <w:rPr>
          <w:sz w:val="24"/>
          <w:szCs w:val="24"/>
          <w:lang w:val="ru-RU"/>
        </w:rPr>
        <w:t>відповідними</w:t>
      </w:r>
      <w:proofErr w:type="spellEnd"/>
      <w:r w:rsidRPr="002F432B">
        <w:rPr>
          <w:sz w:val="24"/>
          <w:szCs w:val="24"/>
          <w:lang w:val="ru-RU"/>
        </w:rPr>
        <w:t xml:space="preserve"> реагентами (парами </w:t>
      </w:r>
      <w:proofErr w:type="spellStart"/>
      <w:r w:rsidRPr="002F432B">
        <w:rPr>
          <w:sz w:val="24"/>
          <w:szCs w:val="24"/>
          <w:lang w:val="ru-RU"/>
        </w:rPr>
        <w:t>аміаку</w:t>
      </w:r>
      <w:proofErr w:type="spellEnd"/>
      <w:r w:rsidRPr="002F432B">
        <w:rPr>
          <w:sz w:val="24"/>
          <w:szCs w:val="24"/>
          <w:lang w:val="ru-RU"/>
        </w:rPr>
        <w:t xml:space="preserve">, </w:t>
      </w:r>
      <w:proofErr w:type="spellStart"/>
      <w:r w:rsidRPr="002F432B">
        <w:rPr>
          <w:sz w:val="24"/>
          <w:szCs w:val="24"/>
          <w:lang w:val="ru-RU"/>
        </w:rPr>
        <w:t>розчинами</w:t>
      </w:r>
      <w:proofErr w:type="spellEnd"/>
      <w:r w:rsidRPr="002F432B">
        <w:rPr>
          <w:sz w:val="24"/>
          <w:szCs w:val="24"/>
          <w:lang w:val="ru-RU"/>
        </w:rPr>
        <w:t xml:space="preserve"> </w:t>
      </w:r>
      <w:proofErr w:type="spellStart"/>
      <w:r w:rsidRPr="002F432B">
        <w:rPr>
          <w:sz w:val="24"/>
          <w:szCs w:val="24"/>
          <w:lang w:val="ru-RU"/>
        </w:rPr>
        <w:t>їдких</w:t>
      </w:r>
      <w:proofErr w:type="spellEnd"/>
      <w:r w:rsidRPr="002F432B">
        <w:rPr>
          <w:sz w:val="24"/>
          <w:szCs w:val="24"/>
          <w:lang w:val="ru-RU"/>
        </w:rPr>
        <w:t xml:space="preserve"> </w:t>
      </w:r>
      <w:proofErr w:type="spellStart"/>
      <w:r w:rsidRPr="002F432B">
        <w:rPr>
          <w:sz w:val="24"/>
          <w:szCs w:val="24"/>
          <w:lang w:val="ru-RU"/>
        </w:rPr>
        <w:t>лугів</w:t>
      </w:r>
      <w:proofErr w:type="spellEnd"/>
      <w:r w:rsidRPr="002F432B">
        <w:rPr>
          <w:sz w:val="24"/>
          <w:szCs w:val="24"/>
          <w:lang w:val="ru-RU"/>
        </w:rPr>
        <w:t xml:space="preserve"> </w:t>
      </w:r>
      <w:proofErr w:type="spellStart"/>
      <w:r w:rsidRPr="002F432B">
        <w:rPr>
          <w:sz w:val="24"/>
          <w:szCs w:val="24"/>
          <w:lang w:val="ru-RU"/>
        </w:rPr>
        <w:t>або</w:t>
      </w:r>
      <w:proofErr w:type="spellEnd"/>
      <w:r w:rsidRPr="002F432B">
        <w:rPr>
          <w:sz w:val="24"/>
          <w:szCs w:val="24"/>
          <w:lang w:val="ru-RU"/>
        </w:rPr>
        <w:t xml:space="preserve"> </w:t>
      </w:r>
      <w:proofErr w:type="spellStart"/>
      <w:r w:rsidRPr="002F432B">
        <w:rPr>
          <w:sz w:val="24"/>
          <w:szCs w:val="24"/>
          <w:lang w:val="ru-RU"/>
        </w:rPr>
        <w:t>натрію</w:t>
      </w:r>
      <w:proofErr w:type="spellEnd"/>
      <w:r w:rsidRPr="002F432B">
        <w:rPr>
          <w:sz w:val="24"/>
          <w:szCs w:val="24"/>
          <w:lang w:val="ru-RU"/>
        </w:rPr>
        <w:t xml:space="preserve"> </w:t>
      </w:r>
      <w:proofErr w:type="spellStart"/>
      <w:r w:rsidRPr="002F432B">
        <w:rPr>
          <w:sz w:val="24"/>
          <w:szCs w:val="24"/>
          <w:lang w:val="ru-RU"/>
        </w:rPr>
        <w:t>гідрокарбонату</w:t>
      </w:r>
      <w:proofErr w:type="spellEnd"/>
      <w:r w:rsidRPr="002F432B">
        <w:rPr>
          <w:sz w:val="24"/>
          <w:szCs w:val="24"/>
          <w:lang w:val="ru-RU"/>
        </w:rPr>
        <w:t xml:space="preserve">) </w:t>
      </w:r>
      <w:proofErr w:type="spellStart"/>
      <w:r w:rsidRPr="002F432B">
        <w:rPr>
          <w:sz w:val="24"/>
          <w:szCs w:val="24"/>
          <w:lang w:val="ru-RU"/>
        </w:rPr>
        <w:t>плями</w:t>
      </w:r>
      <w:proofErr w:type="spellEnd"/>
      <w:r w:rsidRPr="002F432B">
        <w:rPr>
          <w:sz w:val="24"/>
          <w:szCs w:val="24"/>
          <w:lang w:val="ru-RU"/>
        </w:rPr>
        <w:t xml:space="preserve"> </w:t>
      </w:r>
      <w:proofErr w:type="spellStart"/>
      <w:r w:rsidRPr="002F432B">
        <w:rPr>
          <w:sz w:val="24"/>
          <w:szCs w:val="24"/>
          <w:lang w:val="ru-RU"/>
        </w:rPr>
        <w:t>набувають</w:t>
      </w:r>
      <w:proofErr w:type="spellEnd"/>
      <w:r w:rsidRPr="002F432B">
        <w:rPr>
          <w:sz w:val="24"/>
          <w:szCs w:val="24"/>
          <w:lang w:val="ru-RU"/>
        </w:rPr>
        <w:t xml:space="preserve"> </w:t>
      </w:r>
      <w:proofErr w:type="spellStart"/>
      <w:r w:rsidRPr="002F432B">
        <w:rPr>
          <w:sz w:val="24"/>
          <w:szCs w:val="24"/>
          <w:lang w:val="ru-RU"/>
        </w:rPr>
        <w:t>жовтого</w:t>
      </w:r>
      <w:proofErr w:type="spellEnd"/>
      <w:r w:rsidRPr="002F432B">
        <w:rPr>
          <w:sz w:val="24"/>
          <w:szCs w:val="24"/>
          <w:lang w:val="ru-RU"/>
        </w:rPr>
        <w:t xml:space="preserve">, </w:t>
      </w:r>
      <w:proofErr w:type="spellStart"/>
      <w:r w:rsidRPr="002F432B">
        <w:rPr>
          <w:sz w:val="24"/>
          <w:szCs w:val="24"/>
          <w:lang w:val="ru-RU"/>
        </w:rPr>
        <w:t>червоного</w:t>
      </w:r>
      <w:proofErr w:type="spellEnd"/>
      <w:r w:rsidRPr="002F432B">
        <w:rPr>
          <w:sz w:val="24"/>
          <w:szCs w:val="24"/>
          <w:lang w:val="ru-RU"/>
        </w:rPr>
        <w:t xml:space="preserve"> </w:t>
      </w:r>
      <w:proofErr w:type="spellStart"/>
      <w:r w:rsidRPr="002F432B">
        <w:rPr>
          <w:sz w:val="24"/>
          <w:szCs w:val="24"/>
          <w:lang w:val="ru-RU"/>
        </w:rPr>
        <w:t>або</w:t>
      </w:r>
      <w:proofErr w:type="spellEnd"/>
      <w:r w:rsidRPr="002F432B">
        <w:rPr>
          <w:sz w:val="24"/>
          <w:szCs w:val="24"/>
          <w:lang w:val="ru-RU"/>
        </w:rPr>
        <w:t xml:space="preserve"> </w:t>
      </w:r>
      <w:proofErr w:type="spellStart"/>
      <w:r w:rsidRPr="002F432B">
        <w:rPr>
          <w:sz w:val="24"/>
          <w:szCs w:val="24"/>
          <w:lang w:val="ru-RU"/>
        </w:rPr>
        <w:t>фіолетового</w:t>
      </w:r>
      <w:proofErr w:type="spellEnd"/>
      <w:r w:rsidRPr="002F432B">
        <w:rPr>
          <w:sz w:val="24"/>
          <w:szCs w:val="24"/>
          <w:lang w:val="ru-RU"/>
        </w:rPr>
        <w:t xml:space="preserve"> </w:t>
      </w:r>
      <w:proofErr w:type="spellStart"/>
      <w:r w:rsidRPr="002F432B">
        <w:rPr>
          <w:sz w:val="24"/>
          <w:szCs w:val="24"/>
          <w:lang w:val="ru-RU"/>
        </w:rPr>
        <w:t>забарвлення</w:t>
      </w:r>
      <w:proofErr w:type="spellEnd"/>
      <w:r w:rsidRPr="002F432B">
        <w:rPr>
          <w:sz w:val="24"/>
          <w:szCs w:val="24"/>
          <w:lang w:val="ru-RU"/>
        </w:rPr>
        <w:t xml:space="preserve"> у видимому </w:t>
      </w:r>
      <w:proofErr w:type="spellStart"/>
      <w:r w:rsidRPr="002F432B">
        <w:rPr>
          <w:sz w:val="24"/>
          <w:szCs w:val="24"/>
          <w:lang w:val="ru-RU"/>
        </w:rPr>
        <w:t>світлі</w:t>
      </w:r>
      <w:proofErr w:type="spellEnd"/>
      <w:r w:rsidRPr="002F432B">
        <w:rPr>
          <w:sz w:val="24"/>
          <w:szCs w:val="24"/>
          <w:lang w:val="ru-RU"/>
        </w:rPr>
        <w:t xml:space="preserve">. </w:t>
      </w:r>
    </w:p>
    <w:p w:rsidR="00C27659" w:rsidRPr="00C27659" w:rsidRDefault="00C27659" w:rsidP="00C27659">
      <w:pPr>
        <w:adjustRightInd w:val="0"/>
        <w:ind w:firstLine="709"/>
        <w:jc w:val="both"/>
        <w:rPr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Методика. </w:t>
      </w:r>
      <w:r w:rsidRPr="00C27659">
        <w:rPr>
          <w:b/>
          <w:bCs/>
          <w:sz w:val="24"/>
          <w:szCs w:val="24"/>
          <w:lang w:val="ru-RU"/>
        </w:rPr>
        <w:t>0</w:t>
      </w:r>
      <w:r w:rsidRPr="00C27659">
        <w:rPr>
          <w:bCs/>
          <w:sz w:val="24"/>
          <w:szCs w:val="24"/>
          <w:lang w:val="ru-RU"/>
        </w:rPr>
        <w:t xml:space="preserve">,5 г </w:t>
      </w:r>
      <w:proofErr w:type="spellStart"/>
      <w:r w:rsidRPr="00C27659">
        <w:rPr>
          <w:bCs/>
          <w:sz w:val="24"/>
          <w:szCs w:val="24"/>
          <w:lang w:val="ru-RU"/>
        </w:rPr>
        <w:t>подрібненої</w:t>
      </w:r>
      <w:proofErr w:type="spellEnd"/>
      <w:r w:rsidRPr="00C27659">
        <w:rPr>
          <w:bCs/>
          <w:sz w:val="24"/>
          <w:szCs w:val="24"/>
          <w:lang w:val="ru-RU"/>
        </w:rPr>
        <w:t xml:space="preserve"> </w:t>
      </w:r>
      <w:proofErr w:type="spellStart"/>
      <w:r w:rsidRPr="00C27659">
        <w:rPr>
          <w:bCs/>
          <w:sz w:val="24"/>
          <w:szCs w:val="24"/>
          <w:lang w:val="ru-RU"/>
        </w:rPr>
        <w:t>сировини</w:t>
      </w:r>
      <w:proofErr w:type="spellEnd"/>
      <w:r w:rsidRPr="00C27659">
        <w:rPr>
          <w:bCs/>
          <w:sz w:val="24"/>
          <w:szCs w:val="24"/>
          <w:lang w:val="ru-RU"/>
        </w:rPr>
        <w:t xml:space="preserve"> </w:t>
      </w:r>
      <w:proofErr w:type="spellStart"/>
      <w:r w:rsidRPr="00C27659">
        <w:rPr>
          <w:bCs/>
          <w:sz w:val="24"/>
          <w:szCs w:val="24"/>
          <w:lang w:val="ru-RU"/>
        </w:rPr>
        <w:t>вносять</w:t>
      </w:r>
      <w:proofErr w:type="spellEnd"/>
      <w:r w:rsidRPr="00C27659">
        <w:rPr>
          <w:bCs/>
          <w:sz w:val="24"/>
          <w:szCs w:val="24"/>
          <w:lang w:val="ru-RU"/>
        </w:rPr>
        <w:t xml:space="preserve"> </w:t>
      </w:r>
      <w:proofErr w:type="gramStart"/>
      <w:r w:rsidRPr="00C27659">
        <w:rPr>
          <w:bCs/>
          <w:sz w:val="24"/>
          <w:szCs w:val="24"/>
          <w:lang w:val="ru-RU"/>
        </w:rPr>
        <w:t>у колбу</w:t>
      </w:r>
      <w:proofErr w:type="gramEnd"/>
      <w:r w:rsidRPr="00C27659">
        <w:rPr>
          <w:bCs/>
          <w:sz w:val="24"/>
          <w:szCs w:val="24"/>
          <w:lang w:val="ru-RU"/>
        </w:rPr>
        <w:t xml:space="preserve"> </w:t>
      </w:r>
      <w:proofErr w:type="spellStart"/>
      <w:r w:rsidRPr="00C27659">
        <w:rPr>
          <w:bCs/>
          <w:sz w:val="24"/>
          <w:szCs w:val="24"/>
          <w:lang w:val="ru-RU"/>
        </w:rPr>
        <w:t>зі</w:t>
      </w:r>
      <w:proofErr w:type="spellEnd"/>
      <w:r w:rsidRPr="00C27659">
        <w:rPr>
          <w:bCs/>
          <w:sz w:val="24"/>
          <w:szCs w:val="24"/>
          <w:lang w:val="ru-RU"/>
        </w:rPr>
        <w:t xml:space="preserve"> </w:t>
      </w:r>
      <w:proofErr w:type="spellStart"/>
      <w:r w:rsidRPr="00C27659">
        <w:rPr>
          <w:bCs/>
          <w:sz w:val="24"/>
          <w:szCs w:val="24"/>
          <w:lang w:val="ru-RU"/>
        </w:rPr>
        <w:t>зворотним</w:t>
      </w:r>
      <w:proofErr w:type="spellEnd"/>
      <w:r w:rsidRPr="00C27659">
        <w:rPr>
          <w:bCs/>
          <w:sz w:val="24"/>
          <w:szCs w:val="24"/>
          <w:lang w:val="ru-RU"/>
        </w:rPr>
        <w:t xml:space="preserve"> холодильником, </w:t>
      </w:r>
      <w:proofErr w:type="spellStart"/>
      <w:r w:rsidRPr="00C27659">
        <w:rPr>
          <w:bCs/>
          <w:sz w:val="24"/>
          <w:szCs w:val="24"/>
          <w:lang w:val="ru-RU"/>
        </w:rPr>
        <w:t>заливають</w:t>
      </w:r>
      <w:proofErr w:type="spellEnd"/>
      <w:r w:rsidRPr="00C27659">
        <w:rPr>
          <w:bCs/>
          <w:sz w:val="24"/>
          <w:szCs w:val="24"/>
          <w:lang w:val="ru-RU"/>
        </w:rPr>
        <w:t xml:space="preserve"> 5 мл </w:t>
      </w:r>
      <w:proofErr w:type="spellStart"/>
      <w:r w:rsidRPr="00C27659">
        <w:rPr>
          <w:bCs/>
          <w:sz w:val="24"/>
          <w:szCs w:val="24"/>
          <w:lang w:val="ru-RU"/>
        </w:rPr>
        <w:t>етанолу</w:t>
      </w:r>
      <w:proofErr w:type="spellEnd"/>
      <w:r w:rsidRPr="00C27659">
        <w:rPr>
          <w:bCs/>
          <w:sz w:val="24"/>
          <w:szCs w:val="24"/>
          <w:lang w:val="ru-RU"/>
        </w:rPr>
        <w:t xml:space="preserve"> і </w:t>
      </w:r>
      <w:proofErr w:type="spellStart"/>
      <w:r w:rsidRPr="00C27659">
        <w:rPr>
          <w:bCs/>
          <w:sz w:val="24"/>
          <w:szCs w:val="24"/>
          <w:lang w:val="ru-RU"/>
        </w:rPr>
        <w:t>нагрівають</w:t>
      </w:r>
      <w:proofErr w:type="spellEnd"/>
      <w:r w:rsidRPr="00C27659">
        <w:rPr>
          <w:bCs/>
          <w:sz w:val="24"/>
          <w:szCs w:val="24"/>
          <w:lang w:val="ru-RU"/>
        </w:rPr>
        <w:t xml:space="preserve"> на водяному </w:t>
      </w:r>
      <w:proofErr w:type="spellStart"/>
      <w:r w:rsidRPr="00C27659">
        <w:rPr>
          <w:bCs/>
          <w:sz w:val="24"/>
          <w:szCs w:val="24"/>
          <w:lang w:val="ru-RU"/>
        </w:rPr>
        <w:t>нагрівнику</w:t>
      </w:r>
      <w:proofErr w:type="spellEnd"/>
      <w:r w:rsidRPr="00C27659">
        <w:rPr>
          <w:bCs/>
          <w:sz w:val="24"/>
          <w:szCs w:val="24"/>
          <w:lang w:val="ru-RU"/>
        </w:rPr>
        <w:t xml:space="preserve"> </w:t>
      </w:r>
      <w:proofErr w:type="spellStart"/>
      <w:r w:rsidRPr="00C27659">
        <w:rPr>
          <w:bCs/>
          <w:sz w:val="24"/>
          <w:szCs w:val="24"/>
          <w:lang w:val="ru-RU"/>
        </w:rPr>
        <w:t>протягом</w:t>
      </w:r>
      <w:proofErr w:type="spellEnd"/>
      <w:r w:rsidRPr="00C27659">
        <w:rPr>
          <w:bCs/>
          <w:sz w:val="24"/>
          <w:szCs w:val="24"/>
          <w:lang w:val="ru-RU"/>
        </w:rPr>
        <w:t xml:space="preserve"> 5 </w:t>
      </w:r>
      <w:proofErr w:type="spellStart"/>
      <w:r w:rsidRPr="00C27659">
        <w:rPr>
          <w:bCs/>
          <w:sz w:val="24"/>
          <w:szCs w:val="24"/>
          <w:lang w:val="ru-RU"/>
        </w:rPr>
        <w:t>хв</w:t>
      </w:r>
      <w:proofErr w:type="spellEnd"/>
      <w:r w:rsidRPr="00C27659">
        <w:rPr>
          <w:bCs/>
          <w:sz w:val="24"/>
          <w:szCs w:val="24"/>
          <w:lang w:val="ru-RU"/>
        </w:rPr>
        <w:t xml:space="preserve">. </w:t>
      </w:r>
    </w:p>
    <w:p w:rsidR="00C27659" w:rsidRPr="00C27659" w:rsidRDefault="00C27659" w:rsidP="00C27659">
      <w:pPr>
        <w:adjustRightInd w:val="0"/>
        <w:ind w:firstLine="709"/>
        <w:jc w:val="both"/>
        <w:rPr>
          <w:sz w:val="24"/>
          <w:szCs w:val="24"/>
          <w:lang w:val="ru-RU"/>
        </w:rPr>
      </w:pPr>
      <w:proofErr w:type="spellStart"/>
      <w:r w:rsidRPr="00C27659">
        <w:rPr>
          <w:bCs/>
          <w:sz w:val="24"/>
          <w:szCs w:val="24"/>
          <w:lang w:val="ru-RU"/>
        </w:rPr>
        <w:t>Після</w:t>
      </w:r>
      <w:proofErr w:type="spellEnd"/>
      <w:r w:rsidRPr="00C27659">
        <w:rPr>
          <w:bCs/>
          <w:sz w:val="24"/>
          <w:szCs w:val="24"/>
          <w:lang w:val="ru-RU"/>
        </w:rPr>
        <w:t xml:space="preserve"> </w:t>
      </w:r>
      <w:proofErr w:type="spellStart"/>
      <w:r w:rsidRPr="00C27659">
        <w:rPr>
          <w:bCs/>
          <w:sz w:val="24"/>
          <w:szCs w:val="24"/>
          <w:lang w:val="ru-RU"/>
        </w:rPr>
        <w:t>охолодження</w:t>
      </w:r>
      <w:proofErr w:type="spellEnd"/>
      <w:r w:rsidRPr="00C27659">
        <w:rPr>
          <w:bCs/>
          <w:sz w:val="24"/>
          <w:szCs w:val="24"/>
          <w:lang w:val="ru-RU"/>
        </w:rPr>
        <w:t xml:space="preserve"> </w:t>
      </w:r>
      <w:proofErr w:type="spellStart"/>
      <w:r w:rsidRPr="00C27659">
        <w:rPr>
          <w:bCs/>
          <w:sz w:val="24"/>
          <w:szCs w:val="24"/>
          <w:lang w:val="ru-RU"/>
        </w:rPr>
        <w:t>надосадову</w:t>
      </w:r>
      <w:proofErr w:type="spellEnd"/>
      <w:r w:rsidRPr="00C27659">
        <w:rPr>
          <w:bCs/>
          <w:sz w:val="24"/>
          <w:szCs w:val="24"/>
          <w:lang w:val="ru-RU"/>
        </w:rPr>
        <w:t xml:space="preserve"> </w:t>
      </w:r>
      <w:proofErr w:type="spellStart"/>
      <w:r w:rsidRPr="00C27659">
        <w:rPr>
          <w:bCs/>
          <w:sz w:val="24"/>
          <w:szCs w:val="24"/>
          <w:lang w:val="ru-RU"/>
        </w:rPr>
        <w:t>рідину</w:t>
      </w:r>
      <w:proofErr w:type="spellEnd"/>
      <w:r w:rsidRPr="00C27659">
        <w:rPr>
          <w:bCs/>
          <w:sz w:val="24"/>
          <w:szCs w:val="24"/>
          <w:lang w:val="ru-RU"/>
        </w:rPr>
        <w:t xml:space="preserve"> і </w:t>
      </w:r>
      <w:proofErr w:type="spellStart"/>
      <w:r w:rsidRPr="00C27659">
        <w:rPr>
          <w:bCs/>
          <w:sz w:val="24"/>
          <w:szCs w:val="24"/>
          <w:lang w:val="ru-RU"/>
        </w:rPr>
        <w:t>зразки</w:t>
      </w:r>
      <w:proofErr w:type="spellEnd"/>
      <w:r w:rsidRPr="00C27659">
        <w:rPr>
          <w:bCs/>
          <w:sz w:val="24"/>
          <w:szCs w:val="24"/>
          <w:lang w:val="ru-RU"/>
        </w:rPr>
        <w:t xml:space="preserve"> </w:t>
      </w:r>
      <w:proofErr w:type="spellStart"/>
      <w:r w:rsidRPr="00C27659">
        <w:rPr>
          <w:bCs/>
          <w:sz w:val="24"/>
          <w:szCs w:val="24"/>
          <w:lang w:val="ru-RU"/>
        </w:rPr>
        <w:t>антрахінонів</w:t>
      </w:r>
      <w:proofErr w:type="spellEnd"/>
      <w:r w:rsidRPr="00C27659">
        <w:rPr>
          <w:bCs/>
          <w:sz w:val="24"/>
          <w:szCs w:val="24"/>
          <w:lang w:val="ru-RU"/>
        </w:rPr>
        <w:t>-“</w:t>
      </w:r>
      <w:proofErr w:type="spellStart"/>
      <w:r w:rsidRPr="00C27659">
        <w:rPr>
          <w:bCs/>
          <w:sz w:val="24"/>
          <w:szCs w:val="24"/>
          <w:lang w:val="ru-RU"/>
        </w:rPr>
        <w:t>свідків</w:t>
      </w:r>
      <w:proofErr w:type="spellEnd"/>
      <w:r w:rsidRPr="00C27659">
        <w:rPr>
          <w:bCs/>
          <w:sz w:val="24"/>
          <w:szCs w:val="24"/>
          <w:lang w:val="ru-RU"/>
        </w:rPr>
        <w:t xml:space="preserve">” </w:t>
      </w:r>
      <w:proofErr w:type="spellStart"/>
      <w:r w:rsidRPr="00C27659">
        <w:rPr>
          <w:bCs/>
          <w:sz w:val="24"/>
          <w:szCs w:val="24"/>
          <w:lang w:val="ru-RU"/>
        </w:rPr>
        <w:t>наносять</w:t>
      </w:r>
      <w:proofErr w:type="spellEnd"/>
      <w:r w:rsidRPr="00C27659">
        <w:rPr>
          <w:bCs/>
          <w:sz w:val="24"/>
          <w:szCs w:val="24"/>
          <w:lang w:val="ru-RU"/>
        </w:rPr>
        <w:t xml:space="preserve"> </w:t>
      </w:r>
      <w:proofErr w:type="spellStart"/>
      <w:r w:rsidRPr="00C27659">
        <w:rPr>
          <w:bCs/>
          <w:sz w:val="24"/>
          <w:szCs w:val="24"/>
          <w:lang w:val="ru-RU"/>
        </w:rPr>
        <w:t>капіляром</w:t>
      </w:r>
      <w:proofErr w:type="spellEnd"/>
      <w:r w:rsidRPr="00C27659">
        <w:rPr>
          <w:bCs/>
          <w:sz w:val="24"/>
          <w:szCs w:val="24"/>
          <w:lang w:val="ru-RU"/>
        </w:rPr>
        <w:t xml:space="preserve"> на </w:t>
      </w:r>
      <w:proofErr w:type="spellStart"/>
      <w:r w:rsidRPr="00C27659">
        <w:rPr>
          <w:bCs/>
          <w:sz w:val="24"/>
          <w:szCs w:val="24"/>
          <w:lang w:val="ru-RU"/>
        </w:rPr>
        <w:t>лінію</w:t>
      </w:r>
      <w:proofErr w:type="spellEnd"/>
      <w:r w:rsidRPr="00C27659">
        <w:rPr>
          <w:bCs/>
          <w:sz w:val="24"/>
          <w:szCs w:val="24"/>
          <w:lang w:val="ru-RU"/>
        </w:rPr>
        <w:t xml:space="preserve"> старту пластинки “</w:t>
      </w:r>
      <w:proofErr w:type="spellStart"/>
      <w:r w:rsidRPr="00C27659">
        <w:rPr>
          <w:bCs/>
          <w:sz w:val="24"/>
          <w:szCs w:val="24"/>
          <w:lang w:val="ru-RU"/>
        </w:rPr>
        <w:t>Силуфол</w:t>
      </w:r>
      <w:proofErr w:type="spellEnd"/>
      <w:r w:rsidRPr="00C27659">
        <w:rPr>
          <w:bCs/>
          <w:sz w:val="24"/>
          <w:szCs w:val="24"/>
          <w:lang w:val="ru-RU"/>
        </w:rPr>
        <w:t xml:space="preserve">”. </w:t>
      </w:r>
    </w:p>
    <w:p w:rsidR="00C27659" w:rsidRPr="00C27659" w:rsidRDefault="00C27659" w:rsidP="00C27659">
      <w:pPr>
        <w:adjustRightInd w:val="0"/>
        <w:ind w:firstLine="709"/>
        <w:jc w:val="both"/>
        <w:rPr>
          <w:sz w:val="24"/>
          <w:szCs w:val="24"/>
          <w:lang w:val="ru-RU"/>
        </w:rPr>
      </w:pPr>
      <w:r w:rsidRPr="00C27659">
        <w:rPr>
          <w:bCs/>
          <w:sz w:val="24"/>
          <w:szCs w:val="24"/>
          <w:lang w:val="ru-RU"/>
        </w:rPr>
        <w:t xml:space="preserve">Пластинку </w:t>
      </w:r>
      <w:proofErr w:type="spellStart"/>
      <w:r w:rsidRPr="00C27659">
        <w:rPr>
          <w:bCs/>
          <w:sz w:val="24"/>
          <w:szCs w:val="24"/>
          <w:lang w:val="ru-RU"/>
        </w:rPr>
        <w:t>поміщають</w:t>
      </w:r>
      <w:proofErr w:type="spellEnd"/>
      <w:r w:rsidRPr="00C27659">
        <w:rPr>
          <w:bCs/>
          <w:sz w:val="24"/>
          <w:szCs w:val="24"/>
          <w:lang w:val="ru-RU"/>
        </w:rPr>
        <w:t xml:space="preserve"> </w:t>
      </w:r>
      <w:proofErr w:type="gramStart"/>
      <w:r w:rsidRPr="00C27659">
        <w:rPr>
          <w:bCs/>
          <w:sz w:val="24"/>
          <w:szCs w:val="24"/>
          <w:lang w:val="ru-RU"/>
        </w:rPr>
        <w:t>у камеру</w:t>
      </w:r>
      <w:proofErr w:type="gramEnd"/>
      <w:r w:rsidRPr="00C27659">
        <w:rPr>
          <w:bCs/>
          <w:sz w:val="24"/>
          <w:szCs w:val="24"/>
          <w:lang w:val="ru-RU"/>
        </w:rPr>
        <w:t xml:space="preserve"> з системою </w:t>
      </w:r>
      <w:proofErr w:type="spellStart"/>
      <w:r w:rsidRPr="00C27659">
        <w:rPr>
          <w:bCs/>
          <w:sz w:val="24"/>
          <w:szCs w:val="24"/>
          <w:lang w:val="ru-RU"/>
        </w:rPr>
        <w:t>розчинників</w:t>
      </w:r>
      <w:proofErr w:type="spellEnd"/>
      <w:r w:rsidRPr="00C27659">
        <w:rPr>
          <w:bCs/>
          <w:sz w:val="24"/>
          <w:szCs w:val="24"/>
          <w:lang w:val="ru-RU"/>
        </w:rPr>
        <w:t xml:space="preserve"> </w:t>
      </w:r>
      <w:proofErr w:type="spellStart"/>
      <w:r w:rsidRPr="00C27659">
        <w:rPr>
          <w:bCs/>
          <w:sz w:val="24"/>
          <w:szCs w:val="24"/>
          <w:lang w:val="ru-RU"/>
        </w:rPr>
        <w:t>етилацетат</w:t>
      </w:r>
      <w:proofErr w:type="spellEnd"/>
      <w:r w:rsidRPr="00C27659">
        <w:rPr>
          <w:bCs/>
          <w:sz w:val="24"/>
          <w:szCs w:val="24"/>
          <w:lang w:val="ru-RU"/>
        </w:rPr>
        <w:t xml:space="preserve">-метанол-вода (100:17:13). </w:t>
      </w:r>
      <w:proofErr w:type="spellStart"/>
      <w:r w:rsidRPr="00C27659">
        <w:rPr>
          <w:bCs/>
          <w:sz w:val="24"/>
          <w:szCs w:val="24"/>
          <w:lang w:val="ru-RU"/>
        </w:rPr>
        <w:t>Після</w:t>
      </w:r>
      <w:proofErr w:type="spellEnd"/>
      <w:r w:rsidRPr="00C27659">
        <w:rPr>
          <w:bCs/>
          <w:sz w:val="24"/>
          <w:szCs w:val="24"/>
          <w:lang w:val="ru-RU"/>
        </w:rPr>
        <w:t xml:space="preserve"> </w:t>
      </w:r>
      <w:proofErr w:type="spellStart"/>
      <w:r w:rsidRPr="00C27659">
        <w:rPr>
          <w:bCs/>
          <w:sz w:val="24"/>
          <w:szCs w:val="24"/>
          <w:lang w:val="ru-RU"/>
        </w:rPr>
        <w:t>хроматографування</w:t>
      </w:r>
      <w:proofErr w:type="spellEnd"/>
      <w:r w:rsidRPr="00C27659">
        <w:rPr>
          <w:bCs/>
          <w:sz w:val="24"/>
          <w:szCs w:val="24"/>
          <w:lang w:val="ru-RU"/>
        </w:rPr>
        <w:t xml:space="preserve"> пластинку </w:t>
      </w:r>
      <w:proofErr w:type="spellStart"/>
      <w:r w:rsidRPr="00C27659">
        <w:rPr>
          <w:bCs/>
          <w:sz w:val="24"/>
          <w:szCs w:val="24"/>
          <w:lang w:val="ru-RU"/>
        </w:rPr>
        <w:t>сушать</w:t>
      </w:r>
      <w:proofErr w:type="spellEnd"/>
      <w:r w:rsidRPr="00C27659">
        <w:rPr>
          <w:bCs/>
          <w:sz w:val="24"/>
          <w:szCs w:val="24"/>
          <w:lang w:val="ru-RU"/>
        </w:rPr>
        <w:t xml:space="preserve"> на </w:t>
      </w:r>
      <w:proofErr w:type="spellStart"/>
      <w:r w:rsidRPr="00C27659">
        <w:rPr>
          <w:bCs/>
          <w:sz w:val="24"/>
          <w:szCs w:val="24"/>
          <w:lang w:val="ru-RU"/>
        </w:rPr>
        <w:t>повітрі</w:t>
      </w:r>
      <w:proofErr w:type="spellEnd"/>
      <w:r w:rsidRPr="00C27659">
        <w:rPr>
          <w:bCs/>
          <w:sz w:val="24"/>
          <w:szCs w:val="24"/>
          <w:lang w:val="ru-RU"/>
        </w:rPr>
        <w:t xml:space="preserve"> у </w:t>
      </w:r>
      <w:proofErr w:type="spellStart"/>
      <w:r w:rsidRPr="00C27659">
        <w:rPr>
          <w:bCs/>
          <w:sz w:val="24"/>
          <w:szCs w:val="24"/>
          <w:lang w:val="ru-RU"/>
        </w:rPr>
        <w:t>витяжній</w:t>
      </w:r>
      <w:proofErr w:type="spellEnd"/>
      <w:r w:rsidRPr="00C27659">
        <w:rPr>
          <w:bCs/>
          <w:sz w:val="24"/>
          <w:szCs w:val="24"/>
          <w:lang w:val="ru-RU"/>
        </w:rPr>
        <w:t xml:space="preserve"> </w:t>
      </w:r>
      <w:proofErr w:type="spellStart"/>
      <w:r w:rsidRPr="00C27659">
        <w:rPr>
          <w:bCs/>
          <w:sz w:val="24"/>
          <w:szCs w:val="24"/>
          <w:lang w:val="ru-RU"/>
        </w:rPr>
        <w:t>шафі</w:t>
      </w:r>
      <w:proofErr w:type="spellEnd"/>
      <w:r w:rsidRPr="00C27659">
        <w:rPr>
          <w:bCs/>
          <w:sz w:val="24"/>
          <w:szCs w:val="24"/>
          <w:lang w:val="ru-RU"/>
        </w:rPr>
        <w:t>.</w:t>
      </w:r>
    </w:p>
    <w:p w:rsidR="00C27659" w:rsidRDefault="00C27659" w:rsidP="00C27659">
      <w:pPr>
        <w:adjustRightInd w:val="0"/>
        <w:ind w:firstLine="709"/>
        <w:jc w:val="both"/>
        <w:rPr>
          <w:sz w:val="24"/>
          <w:szCs w:val="24"/>
          <w:lang w:val="ru-RU"/>
        </w:rPr>
      </w:pPr>
      <w:r w:rsidRPr="00C27659">
        <w:rPr>
          <w:bCs/>
          <w:sz w:val="24"/>
          <w:szCs w:val="24"/>
          <w:lang w:val="ru-RU"/>
        </w:rPr>
        <w:t xml:space="preserve">На </w:t>
      </w:r>
      <w:proofErr w:type="spellStart"/>
      <w:r w:rsidRPr="00C27659">
        <w:rPr>
          <w:bCs/>
          <w:sz w:val="24"/>
          <w:szCs w:val="24"/>
          <w:lang w:val="ru-RU"/>
        </w:rPr>
        <w:t>хроматограмі</w:t>
      </w:r>
      <w:proofErr w:type="spellEnd"/>
      <w:r w:rsidRPr="00C27659">
        <w:rPr>
          <w:bCs/>
          <w:sz w:val="24"/>
          <w:szCs w:val="24"/>
          <w:lang w:val="ru-RU"/>
        </w:rPr>
        <w:t xml:space="preserve"> </w:t>
      </w:r>
      <w:proofErr w:type="spellStart"/>
      <w:r w:rsidRPr="00C27659">
        <w:rPr>
          <w:bCs/>
          <w:sz w:val="24"/>
          <w:szCs w:val="24"/>
          <w:lang w:val="ru-RU"/>
        </w:rPr>
        <w:t>антрахінони</w:t>
      </w:r>
      <w:proofErr w:type="spellEnd"/>
      <w:r w:rsidRPr="00C27659">
        <w:rPr>
          <w:bCs/>
          <w:sz w:val="24"/>
          <w:szCs w:val="24"/>
          <w:lang w:val="ru-RU"/>
        </w:rPr>
        <w:t xml:space="preserve"> </w:t>
      </w:r>
      <w:proofErr w:type="spellStart"/>
      <w:r w:rsidRPr="00C27659">
        <w:rPr>
          <w:bCs/>
          <w:sz w:val="24"/>
          <w:szCs w:val="24"/>
          <w:lang w:val="ru-RU"/>
        </w:rPr>
        <w:t>проявляються</w:t>
      </w:r>
      <w:proofErr w:type="spellEnd"/>
      <w:r w:rsidRPr="00C27659">
        <w:rPr>
          <w:bCs/>
          <w:sz w:val="24"/>
          <w:szCs w:val="24"/>
          <w:lang w:val="ru-RU"/>
        </w:rPr>
        <w:t xml:space="preserve"> </w:t>
      </w:r>
      <w:proofErr w:type="spellStart"/>
      <w:r w:rsidRPr="00C27659">
        <w:rPr>
          <w:bCs/>
          <w:sz w:val="24"/>
          <w:szCs w:val="24"/>
          <w:lang w:val="ru-RU"/>
        </w:rPr>
        <w:t>жовтими</w:t>
      </w:r>
      <w:proofErr w:type="spellEnd"/>
      <w:r w:rsidRPr="00C27659">
        <w:rPr>
          <w:bCs/>
          <w:sz w:val="24"/>
          <w:szCs w:val="24"/>
          <w:lang w:val="ru-RU"/>
        </w:rPr>
        <w:t xml:space="preserve"> </w:t>
      </w:r>
      <w:proofErr w:type="spellStart"/>
      <w:r w:rsidRPr="00C27659">
        <w:rPr>
          <w:bCs/>
          <w:sz w:val="24"/>
          <w:szCs w:val="24"/>
          <w:lang w:val="ru-RU"/>
        </w:rPr>
        <w:t>або</w:t>
      </w:r>
      <w:proofErr w:type="spellEnd"/>
      <w:r w:rsidRPr="00C27659">
        <w:rPr>
          <w:bCs/>
          <w:sz w:val="24"/>
          <w:szCs w:val="24"/>
          <w:lang w:val="ru-RU"/>
        </w:rPr>
        <w:t xml:space="preserve"> </w:t>
      </w:r>
      <w:proofErr w:type="spellStart"/>
      <w:r w:rsidRPr="00C27659">
        <w:rPr>
          <w:bCs/>
          <w:sz w:val="24"/>
          <w:szCs w:val="24"/>
          <w:lang w:val="ru-RU"/>
        </w:rPr>
        <w:t>оранжевими</w:t>
      </w:r>
      <w:proofErr w:type="spellEnd"/>
      <w:r w:rsidRPr="00C27659">
        <w:rPr>
          <w:bCs/>
          <w:sz w:val="24"/>
          <w:szCs w:val="24"/>
          <w:lang w:val="ru-RU"/>
        </w:rPr>
        <w:t xml:space="preserve"> </w:t>
      </w:r>
      <w:proofErr w:type="spellStart"/>
      <w:r w:rsidRPr="00C27659">
        <w:rPr>
          <w:bCs/>
          <w:sz w:val="24"/>
          <w:szCs w:val="24"/>
          <w:lang w:val="ru-RU"/>
        </w:rPr>
        <w:t>плямами</w:t>
      </w:r>
      <w:proofErr w:type="spellEnd"/>
      <w:r w:rsidRPr="00C27659">
        <w:rPr>
          <w:bCs/>
          <w:sz w:val="24"/>
          <w:szCs w:val="24"/>
          <w:lang w:val="ru-RU"/>
        </w:rPr>
        <w:t xml:space="preserve">, а </w:t>
      </w:r>
      <w:proofErr w:type="spellStart"/>
      <w:r w:rsidRPr="00C27659">
        <w:rPr>
          <w:bCs/>
          <w:sz w:val="24"/>
          <w:szCs w:val="24"/>
          <w:lang w:val="ru-RU"/>
        </w:rPr>
        <w:t>після</w:t>
      </w:r>
      <w:proofErr w:type="spellEnd"/>
      <w:r w:rsidRPr="00C27659">
        <w:rPr>
          <w:bCs/>
          <w:sz w:val="24"/>
          <w:szCs w:val="24"/>
          <w:lang w:val="ru-RU"/>
        </w:rPr>
        <w:t xml:space="preserve"> </w:t>
      </w:r>
      <w:proofErr w:type="spellStart"/>
      <w:r w:rsidRPr="00C27659">
        <w:rPr>
          <w:bCs/>
          <w:sz w:val="24"/>
          <w:szCs w:val="24"/>
          <w:lang w:val="ru-RU"/>
        </w:rPr>
        <w:t>обприскування</w:t>
      </w:r>
      <w:proofErr w:type="spellEnd"/>
      <w:r w:rsidRPr="00C27659">
        <w:rPr>
          <w:bCs/>
          <w:sz w:val="24"/>
          <w:szCs w:val="24"/>
          <w:lang w:val="ru-RU"/>
        </w:rPr>
        <w:t xml:space="preserve"> </w:t>
      </w:r>
      <w:proofErr w:type="spellStart"/>
      <w:r w:rsidRPr="00C27659">
        <w:rPr>
          <w:bCs/>
          <w:sz w:val="24"/>
          <w:szCs w:val="24"/>
          <w:lang w:val="ru-RU"/>
        </w:rPr>
        <w:t>розчином</w:t>
      </w:r>
      <w:proofErr w:type="spellEnd"/>
      <w:r w:rsidRPr="00C27659">
        <w:rPr>
          <w:bCs/>
          <w:sz w:val="24"/>
          <w:szCs w:val="24"/>
          <w:lang w:val="ru-RU"/>
        </w:rPr>
        <w:t xml:space="preserve"> лугу вони </w:t>
      </w:r>
      <w:proofErr w:type="spellStart"/>
      <w:r w:rsidRPr="00C27659">
        <w:rPr>
          <w:bCs/>
          <w:sz w:val="24"/>
          <w:szCs w:val="24"/>
          <w:lang w:val="ru-RU"/>
        </w:rPr>
        <w:t>набувають</w:t>
      </w:r>
      <w:proofErr w:type="spellEnd"/>
      <w:r w:rsidRPr="00C27659">
        <w:rPr>
          <w:bCs/>
          <w:sz w:val="24"/>
          <w:szCs w:val="24"/>
          <w:lang w:val="ru-RU"/>
        </w:rPr>
        <w:t xml:space="preserve"> </w:t>
      </w:r>
      <w:proofErr w:type="spellStart"/>
      <w:r w:rsidRPr="00C27659">
        <w:rPr>
          <w:bCs/>
          <w:sz w:val="24"/>
          <w:szCs w:val="24"/>
          <w:lang w:val="ru-RU"/>
        </w:rPr>
        <w:t>червоного</w:t>
      </w:r>
      <w:proofErr w:type="spellEnd"/>
      <w:r w:rsidRPr="00C27659">
        <w:rPr>
          <w:bCs/>
          <w:sz w:val="24"/>
          <w:szCs w:val="24"/>
          <w:lang w:val="ru-RU"/>
        </w:rPr>
        <w:t xml:space="preserve"> </w:t>
      </w:r>
      <w:proofErr w:type="spellStart"/>
      <w:r w:rsidRPr="00C27659">
        <w:rPr>
          <w:bCs/>
          <w:sz w:val="24"/>
          <w:szCs w:val="24"/>
          <w:lang w:val="ru-RU"/>
        </w:rPr>
        <w:t>або</w:t>
      </w:r>
      <w:proofErr w:type="spellEnd"/>
      <w:r w:rsidRPr="00C27659">
        <w:rPr>
          <w:bCs/>
          <w:sz w:val="24"/>
          <w:szCs w:val="24"/>
          <w:lang w:val="ru-RU"/>
        </w:rPr>
        <w:t xml:space="preserve"> </w:t>
      </w:r>
      <w:proofErr w:type="spellStart"/>
      <w:r w:rsidRPr="00C27659">
        <w:rPr>
          <w:bCs/>
          <w:sz w:val="24"/>
          <w:szCs w:val="24"/>
          <w:lang w:val="ru-RU"/>
        </w:rPr>
        <w:t>фіолетового</w:t>
      </w:r>
      <w:proofErr w:type="spellEnd"/>
      <w:r w:rsidRPr="00C27659">
        <w:rPr>
          <w:bCs/>
          <w:sz w:val="24"/>
          <w:szCs w:val="24"/>
          <w:lang w:val="ru-RU"/>
        </w:rPr>
        <w:t xml:space="preserve"> </w:t>
      </w:r>
      <w:proofErr w:type="spellStart"/>
      <w:r w:rsidRPr="00C27659">
        <w:rPr>
          <w:bCs/>
          <w:sz w:val="24"/>
          <w:szCs w:val="24"/>
          <w:lang w:val="ru-RU"/>
        </w:rPr>
        <w:t>кольору</w:t>
      </w:r>
      <w:proofErr w:type="spellEnd"/>
      <w:r w:rsidRPr="00C27659">
        <w:rPr>
          <w:bCs/>
          <w:sz w:val="24"/>
          <w:szCs w:val="24"/>
          <w:lang w:val="ru-RU"/>
        </w:rPr>
        <w:t xml:space="preserve">, видимого при денному </w:t>
      </w:r>
      <w:proofErr w:type="spellStart"/>
      <w:r w:rsidRPr="00C27659">
        <w:rPr>
          <w:bCs/>
          <w:sz w:val="24"/>
          <w:szCs w:val="24"/>
          <w:lang w:val="ru-RU"/>
        </w:rPr>
        <w:t>світлі</w:t>
      </w:r>
      <w:proofErr w:type="spellEnd"/>
      <w:r w:rsidRPr="00C27659">
        <w:rPr>
          <w:bCs/>
          <w:sz w:val="24"/>
          <w:szCs w:val="24"/>
          <w:lang w:val="ru-RU"/>
        </w:rPr>
        <w:t>.</w:t>
      </w:r>
    </w:p>
    <w:p w:rsidR="00C27659" w:rsidRPr="00145DCA" w:rsidRDefault="00C27659" w:rsidP="00C27659">
      <w:pPr>
        <w:adjustRightInd w:val="0"/>
        <w:ind w:firstLine="709"/>
        <w:jc w:val="both"/>
        <w:rPr>
          <w:szCs w:val="24"/>
          <w:lang w:val="ru-RU"/>
        </w:rPr>
      </w:pPr>
      <w:r w:rsidRPr="00145DCA">
        <w:rPr>
          <w:b/>
          <w:bCs/>
          <w:szCs w:val="24"/>
          <w:lang w:val="ru-RU"/>
        </w:rPr>
        <w:t xml:space="preserve">Кора </w:t>
      </w:r>
      <w:proofErr w:type="spellStart"/>
      <w:r w:rsidRPr="00145DCA">
        <w:rPr>
          <w:b/>
          <w:bCs/>
          <w:szCs w:val="24"/>
          <w:lang w:val="ru-RU"/>
        </w:rPr>
        <w:t>крушини</w:t>
      </w:r>
      <w:proofErr w:type="spellEnd"/>
    </w:p>
    <w:p w:rsidR="00C27659" w:rsidRPr="00145DCA" w:rsidRDefault="00C27659" w:rsidP="00C27659">
      <w:pPr>
        <w:adjustRightInd w:val="0"/>
        <w:ind w:firstLine="709"/>
        <w:jc w:val="both"/>
        <w:rPr>
          <w:szCs w:val="24"/>
          <w:lang w:val="ru-RU"/>
        </w:rPr>
      </w:pPr>
      <w:r w:rsidRPr="00145DCA">
        <w:rPr>
          <w:bCs/>
          <w:szCs w:val="24"/>
          <w:lang w:val="ru-RU"/>
        </w:rPr>
        <w:t>В УФ-</w:t>
      </w:r>
      <w:proofErr w:type="spellStart"/>
      <w:r w:rsidRPr="00145DCA">
        <w:rPr>
          <w:bCs/>
          <w:szCs w:val="24"/>
          <w:lang w:val="ru-RU"/>
        </w:rPr>
        <w:t>світлі</w:t>
      </w:r>
      <w:proofErr w:type="spellEnd"/>
      <w:r w:rsidRPr="00145DCA">
        <w:rPr>
          <w:bCs/>
          <w:szCs w:val="24"/>
          <w:lang w:val="ru-RU"/>
        </w:rPr>
        <w:t xml:space="preserve"> видно </w:t>
      </w:r>
      <w:r w:rsidRPr="00145DCA">
        <w:rPr>
          <w:bCs/>
          <w:i/>
          <w:iCs/>
          <w:szCs w:val="24"/>
          <w:lang w:val="ru-RU"/>
        </w:rPr>
        <w:t xml:space="preserve">4 </w:t>
      </w:r>
      <w:proofErr w:type="spellStart"/>
      <w:r w:rsidRPr="00145DCA">
        <w:rPr>
          <w:bCs/>
          <w:i/>
          <w:iCs/>
          <w:szCs w:val="24"/>
          <w:lang w:val="ru-RU"/>
        </w:rPr>
        <w:t>плями</w:t>
      </w:r>
      <w:proofErr w:type="spellEnd"/>
      <w:r w:rsidRPr="00145DCA">
        <w:rPr>
          <w:bCs/>
          <w:szCs w:val="24"/>
          <w:lang w:val="ru-RU"/>
        </w:rPr>
        <w:t>:</w:t>
      </w:r>
    </w:p>
    <w:p w:rsidR="00000000" w:rsidRPr="00145DCA" w:rsidRDefault="00145DCA" w:rsidP="00C27659">
      <w:pPr>
        <w:numPr>
          <w:ilvl w:val="0"/>
          <w:numId w:val="3"/>
        </w:numPr>
        <w:adjustRightInd w:val="0"/>
        <w:jc w:val="both"/>
        <w:rPr>
          <w:szCs w:val="24"/>
          <w:lang w:val="ru-RU"/>
        </w:rPr>
      </w:pPr>
      <w:proofErr w:type="spellStart"/>
      <w:r w:rsidRPr="00145DCA">
        <w:rPr>
          <w:bCs/>
          <w:szCs w:val="24"/>
          <w:lang w:val="ru-RU"/>
        </w:rPr>
        <w:t>рожевого</w:t>
      </w:r>
      <w:proofErr w:type="spellEnd"/>
      <w:r w:rsidRPr="00145DCA">
        <w:rPr>
          <w:bCs/>
          <w:szCs w:val="24"/>
          <w:lang w:val="ru-RU"/>
        </w:rPr>
        <w:t xml:space="preserve"> </w:t>
      </w:r>
      <w:proofErr w:type="spellStart"/>
      <w:r w:rsidRPr="00145DCA">
        <w:rPr>
          <w:bCs/>
          <w:szCs w:val="24"/>
          <w:lang w:val="ru-RU"/>
        </w:rPr>
        <w:t>кольору</w:t>
      </w:r>
      <w:proofErr w:type="spellEnd"/>
      <w:r w:rsidRPr="00145DCA">
        <w:rPr>
          <w:bCs/>
          <w:szCs w:val="24"/>
          <w:lang w:val="ru-RU"/>
        </w:rPr>
        <w:t xml:space="preserve"> з </w:t>
      </w:r>
      <w:proofErr w:type="spellStart"/>
      <w:r w:rsidRPr="00145DCA">
        <w:rPr>
          <w:bCs/>
          <w:szCs w:val="24"/>
          <w:lang w:val="ru-RU"/>
        </w:rPr>
        <w:t>Rf</w:t>
      </w:r>
      <w:proofErr w:type="spellEnd"/>
      <w:r w:rsidRPr="00145DCA">
        <w:rPr>
          <w:bCs/>
          <w:szCs w:val="24"/>
          <w:lang w:val="ru-RU"/>
        </w:rPr>
        <w:t xml:space="preserve"> 0,16-0,18 (</w:t>
      </w:r>
      <w:proofErr w:type="spellStart"/>
      <w:r w:rsidRPr="00145DCA">
        <w:rPr>
          <w:bCs/>
          <w:szCs w:val="24"/>
          <w:lang w:val="ru-RU"/>
        </w:rPr>
        <w:t>глюкофрангулін</w:t>
      </w:r>
      <w:proofErr w:type="spellEnd"/>
      <w:r w:rsidRPr="00145DCA">
        <w:rPr>
          <w:bCs/>
          <w:szCs w:val="24"/>
          <w:lang w:val="ru-RU"/>
        </w:rPr>
        <w:t>);</w:t>
      </w:r>
    </w:p>
    <w:p w:rsidR="00000000" w:rsidRPr="00145DCA" w:rsidRDefault="00145DCA" w:rsidP="00C27659">
      <w:pPr>
        <w:numPr>
          <w:ilvl w:val="0"/>
          <w:numId w:val="3"/>
        </w:numPr>
        <w:adjustRightInd w:val="0"/>
        <w:jc w:val="both"/>
        <w:rPr>
          <w:szCs w:val="24"/>
          <w:lang w:val="ru-RU"/>
        </w:rPr>
      </w:pPr>
      <w:proofErr w:type="spellStart"/>
      <w:r w:rsidRPr="00145DCA">
        <w:rPr>
          <w:bCs/>
          <w:szCs w:val="24"/>
          <w:lang w:val="ru-RU"/>
        </w:rPr>
        <w:t>жовтого</w:t>
      </w:r>
      <w:proofErr w:type="spellEnd"/>
      <w:r w:rsidRPr="00145DCA">
        <w:rPr>
          <w:bCs/>
          <w:szCs w:val="24"/>
          <w:lang w:val="ru-RU"/>
        </w:rPr>
        <w:t xml:space="preserve"> </w:t>
      </w:r>
      <w:proofErr w:type="spellStart"/>
      <w:r w:rsidRPr="00145DCA">
        <w:rPr>
          <w:bCs/>
          <w:szCs w:val="24"/>
          <w:lang w:val="ru-RU"/>
        </w:rPr>
        <w:t>кольору</w:t>
      </w:r>
      <w:proofErr w:type="spellEnd"/>
      <w:r w:rsidRPr="00145DCA">
        <w:rPr>
          <w:bCs/>
          <w:szCs w:val="24"/>
          <w:lang w:val="ru-RU"/>
        </w:rPr>
        <w:t xml:space="preserve"> з </w:t>
      </w:r>
      <w:proofErr w:type="spellStart"/>
      <w:r w:rsidRPr="00145DCA">
        <w:rPr>
          <w:bCs/>
          <w:szCs w:val="24"/>
          <w:lang w:val="ru-RU"/>
        </w:rPr>
        <w:t>Rf</w:t>
      </w:r>
      <w:proofErr w:type="spellEnd"/>
      <w:r w:rsidRPr="00145DCA">
        <w:rPr>
          <w:bCs/>
          <w:szCs w:val="24"/>
          <w:lang w:val="ru-RU"/>
        </w:rPr>
        <w:t xml:space="preserve"> 0,44-0,46 (</w:t>
      </w:r>
      <w:proofErr w:type="spellStart"/>
      <w:r w:rsidRPr="00145DCA">
        <w:rPr>
          <w:bCs/>
          <w:szCs w:val="24"/>
          <w:lang w:val="ru-RU"/>
        </w:rPr>
        <w:t>франгулін</w:t>
      </w:r>
      <w:proofErr w:type="spellEnd"/>
      <w:r w:rsidRPr="00145DCA">
        <w:rPr>
          <w:bCs/>
          <w:szCs w:val="24"/>
          <w:lang w:val="ru-RU"/>
        </w:rPr>
        <w:t>);</w:t>
      </w:r>
    </w:p>
    <w:p w:rsidR="00000000" w:rsidRPr="00145DCA" w:rsidRDefault="00145DCA" w:rsidP="00C27659">
      <w:pPr>
        <w:numPr>
          <w:ilvl w:val="0"/>
          <w:numId w:val="3"/>
        </w:numPr>
        <w:adjustRightInd w:val="0"/>
        <w:jc w:val="both"/>
        <w:rPr>
          <w:szCs w:val="24"/>
          <w:lang w:val="ru-RU"/>
        </w:rPr>
      </w:pPr>
      <w:r w:rsidRPr="00145DCA">
        <w:rPr>
          <w:bCs/>
          <w:szCs w:val="24"/>
          <w:lang w:val="ru-RU"/>
        </w:rPr>
        <w:t>оранжевого</w:t>
      </w:r>
      <w:r w:rsidRPr="00145DCA">
        <w:rPr>
          <w:bCs/>
          <w:szCs w:val="24"/>
          <w:lang w:val="ru-RU"/>
        </w:rPr>
        <w:t xml:space="preserve"> </w:t>
      </w:r>
      <w:proofErr w:type="spellStart"/>
      <w:r w:rsidRPr="00145DCA">
        <w:rPr>
          <w:bCs/>
          <w:szCs w:val="24"/>
          <w:lang w:val="ru-RU"/>
        </w:rPr>
        <w:t>кольору</w:t>
      </w:r>
      <w:proofErr w:type="spellEnd"/>
      <w:r w:rsidRPr="00145DCA">
        <w:rPr>
          <w:bCs/>
          <w:szCs w:val="24"/>
          <w:lang w:val="ru-RU"/>
        </w:rPr>
        <w:t xml:space="preserve"> з </w:t>
      </w:r>
      <w:proofErr w:type="spellStart"/>
      <w:r w:rsidRPr="00145DCA">
        <w:rPr>
          <w:bCs/>
          <w:szCs w:val="24"/>
          <w:lang w:val="ru-RU"/>
        </w:rPr>
        <w:t>Rf</w:t>
      </w:r>
      <w:proofErr w:type="spellEnd"/>
      <w:r w:rsidRPr="00145DCA">
        <w:rPr>
          <w:bCs/>
          <w:szCs w:val="24"/>
          <w:lang w:val="ru-RU"/>
        </w:rPr>
        <w:t xml:space="preserve"> 0,52-0,54 (</w:t>
      </w:r>
      <w:proofErr w:type="spellStart"/>
      <w:r w:rsidRPr="00145DCA">
        <w:rPr>
          <w:bCs/>
          <w:szCs w:val="24"/>
          <w:lang w:val="ru-RU"/>
        </w:rPr>
        <w:t>емодин</w:t>
      </w:r>
      <w:proofErr w:type="spellEnd"/>
      <w:r w:rsidRPr="00145DCA">
        <w:rPr>
          <w:bCs/>
          <w:szCs w:val="24"/>
          <w:lang w:val="ru-RU"/>
        </w:rPr>
        <w:t>);</w:t>
      </w:r>
    </w:p>
    <w:p w:rsidR="00000000" w:rsidRPr="00145DCA" w:rsidRDefault="00145DCA" w:rsidP="00C27659">
      <w:pPr>
        <w:numPr>
          <w:ilvl w:val="0"/>
          <w:numId w:val="3"/>
        </w:numPr>
        <w:adjustRightInd w:val="0"/>
        <w:jc w:val="both"/>
        <w:rPr>
          <w:szCs w:val="24"/>
          <w:lang w:val="ru-RU"/>
        </w:rPr>
      </w:pPr>
      <w:proofErr w:type="spellStart"/>
      <w:r w:rsidRPr="00145DCA">
        <w:rPr>
          <w:bCs/>
          <w:szCs w:val="24"/>
          <w:lang w:val="ru-RU"/>
        </w:rPr>
        <w:t>рожевого</w:t>
      </w:r>
      <w:proofErr w:type="spellEnd"/>
      <w:r w:rsidRPr="00145DCA">
        <w:rPr>
          <w:bCs/>
          <w:szCs w:val="24"/>
          <w:lang w:val="ru-RU"/>
        </w:rPr>
        <w:t xml:space="preserve"> </w:t>
      </w:r>
      <w:proofErr w:type="spellStart"/>
      <w:r w:rsidRPr="00145DCA">
        <w:rPr>
          <w:bCs/>
          <w:szCs w:val="24"/>
          <w:lang w:val="ru-RU"/>
        </w:rPr>
        <w:t>кольору</w:t>
      </w:r>
      <w:proofErr w:type="spellEnd"/>
      <w:r w:rsidRPr="00145DCA">
        <w:rPr>
          <w:bCs/>
          <w:szCs w:val="24"/>
          <w:lang w:val="ru-RU"/>
        </w:rPr>
        <w:t xml:space="preserve"> з </w:t>
      </w:r>
      <w:proofErr w:type="spellStart"/>
      <w:r w:rsidRPr="00145DCA">
        <w:rPr>
          <w:bCs/>
          <w:szCs w:val="24"/>
          <w:lang w:val="ru-RU"/>
        </w:rPr>
        <w:t>Rf</w:t>
      </w:r>
      <w:proofErr w:type="spellEnd"/>
      <w:r w:rsidRPr="00145DCA">
        <w:rPr>
          <w:bCs/>
          <w:szCs w:val="24"/>
          <w:lang w:val="ru-RU"/>
        </w:rPr>
        <w:t xml:space="preserve"> 0,76-0,78 (</w:t>
      </w:r>
      <w:proofErr w:type="spellStart"/>
      <w:r w:rsidRPr="00145DCA">
        <w:rPr>
          <w:bCs/>
          <w:szCs w:val="24"/>
          <w:lang w:val="ru-RU"/>
        </w:rPr>
        <w:t>хризофанол</w:t>
      </w:r>
      <w:proofErr w:type="spellEnd"/>
      <w:r w:rsidRPr="00145DCA">
        <w:rPr>
          <w:bCs/>
          <w:szCs w:val="24"/>
          <w:lang w:val="ru-RU"/>
        </w:rPr>
        <w:t>).</w:t>
      </w:r>
    </w:p>
    <w:p w:rsidR="00C27659" w:rsidRPr="00145DCA" w:rsidRDefault="00C27659" w:rsidP="00145DCA">
      <w:pPr>
        <w:adjustRightInd w:val="0"/>
        <w:jc w:val="center"/>
        <w:rPr>
          <w:sz w:val="24"/>
          <w:szCs w:val="24"/>
          <w:lang w:val="ru-RU"/>
        </w:rPr>
      </w:pPr>
      <w:r w:rsidRPr="00C27659">
        <w:rPr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5207000" cy="3277126"/>
            <wp:effectExtent l="0" t="0" r="0" b="0"/>
            <wp:docPr id="12" name="Рисунок 12" descr="C:\Users\User\Desktop\БЛР 2 атестація лекції 23-24\Рисунок1-анраценпохідні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БЛР 2 атестація лекції 23-24\Рисунок1-анраценпохідні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8170" cy="3277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659" w:rsidRPr="00145DCA" w:rsidRDefault="00C27659" w:rsidP="00145DCA">
      <w:pPr>
        <w:jc w:val="both"/>
      </w:pPr>
      <w:r w:rsidRPr="00145DCA">
        <w:rPr>
          <w:b/>
          <w:i/>
        </w:rPr>
        <w:t>Умови:</w:t>
      </w:r>
      <w:r w:rsidRPr="00145DCA">
        <w:t xml:space="preserve"> адсорбент 60</w:t>
      </w:r>
      <w:r w:rsidRPr="00145DCA">
        <w:rPr>
          <w:lang w:val="es-ES"/>
        </w:rPr>
        <w:t>F</w:t>
      </w:r>
      <w:r w:rsidRPr="00145DCA">
        <w:rPr>
          <w:lang w:val="ru-RU"/>
        </w:rPr>
        <w:t xml:space="preserve">254, </w:t>
      </w:r>
      <w:r w:rsidRPr="00145DCA">
        <w:t xml:space="preserve">система розчинників: етилацетат – метанол – вода (100:13,5:10), </w:t>
      </w:r>
      <w:proofErr w:type="spellStart"/>
      <w:r w:rsidRPr="00145DCA">
        <w:t>проявляючий</w:t>
      </w:r>
      <w:proofErr w:type="spellEnd"/>
      <w:r w:rsidRPr="00145DCA">
        <w:t xml:space="preserve"> реактив: 5% </w:t>
      </w:r>
      <w:proofErr w:type="spellStart"/>
      <w:r w:rsidRPr="00145DCA">
        <w:t>спирт.розчин</w:t>
      </w:r>
      <w:proofErr w:type="spellEnd"/>
      <w:r w:rsidRPr="00145DCA">
        <w:t xml:space="preserve"> натрію гідроксиду, візуальний аналіз </w:t>
      </w:r>
      <w:r w:rsidRPr="00145DCA">
        <w:rPr>
          <w:b/>
        </w:rPr>
        <w:t>А</w:t>
      </w:r>
      <w:r w:rsidRPr="00145DCA">
        <w:t xml:space="preserve"> – у видимому світлі, </w:t>
      </w:r>
      <w:r w:rsidRPr="00145DCA">
        <w:rPr>
          <w:b/>
        </w:rPr>
        <w:t>Б</w:t>
      </w:r>
      <w:r w:rsidRPr="00145DCA">
        <w:t xml:space="preserve"> – у УФ 365 нм</w:t>
      </w:r>
    </w:p>
    <w:p w:rsidR="00C27659" w:rsidRPr="00145DCA" w:rsidRDefault="00C27659" w:rsidP="00145DCA">
      <w:pPr>
        <w:jc w:val="both"/>
        <w:rPr>
          <w:b/>
        </w:rPr>
      </w:pPr>
      <w:r w:rsidRPr="00145DCA">
        <w:rPr>
          <w:b/>
        </w:rPr>
        <w:t xml:space="preserve">Рис. </w:t>
      </w:r>
      <w:proofErr w:type="spellStart"/>
      <w:r w:rsidRPr="00145DCA">
        <w:rPr>
          <w:b/>
        </w:rPr>
        <w:t>Хроматограма</w:t>
      </w:r>
      <w:proofErr w:type="spellEnd"/>
      <w:r w:rsidRPr="00145DCA">
        <w:rPr>
          <w:b/>
        </w:rPr>
        <w:t xml:space="preserve"> </w:t>
      </w:r>
      <w:proofErr w:type="spellStart"/>
      <w:r w:rsidRPr="00145DCA">
        <w:rPr>
          <w:b/>
        </w:rPr>
        <w:t>метанольних</w:t>
      </w:r>
      <w:proofErr w:type="spellEnd"/>
      <w:r w:rsidRPr="00145DCA">
        <w:rPr>
          <w:b/>
        </w:rPr>
        <w:t xml:space="preserve"> екстрактів кори крушини ламкої та </w:t>
      </w:r>
      <w:proofErr w:type="spellStart"/>
      <w:r w:rsidRPr="00145DCA">
        <w:rPr>
          <w:b/>
        </w:rPr>
        <w:t>жостера</w:t>
      </w:r>
      <w:proofErr w:type="spellEnd"/>
      <w:r w:rsidRPr="00145DCA">
        <w:rPr>
          <w:b/>
        </w:rPr>
        <w:t xml:space="preserve"> послаблюючого: 1 – суміш стандартних зразків </w:t>
      </w:r>
      <w:proofErr w:type="spellStart"/>
      <w:r w:rsidRPr="00145DCA">
        <w:rPr>
          <w:b/>
        </w:rPr>
        <w:t>глюкофрангуліну</w:t>
      </w:r>
      <w:proofErr w:type="spellEnd"/>
      <w:r w:rsidRPr="00145DCA">
        <w:rPr>
          <w:b/>
        </w:rPr>
        <w:t xml:space="preserve"> А (</w:t>
      </w:r>
      <w:r w:rsidRPr="00145DCA">
        <w:rPr>
          <w:b/>
          <w:lang w:val="es-ES"/>
        </w:rPr>
        <w:t>rf</w:t>
      </w:r>
      <w:r w:rsidRPr="00145DCA">
        <w:rPr>
          <w:b/>
        </w:rPr>
        <w:t xml:space="preserve"> = 0,25), </w:t>
      </w:r>
      <w:proofErr w:type="spellStart"/>
      <w:r w:rsidRPr="00145DCA">
        <w:rPr>
          <w:b/>
        </w:rPr>
        <w:t>алоїну</w:t>
      </w:r>
      <w:proofErr w:type="spellEnd"/>
      <w:r w:rsidRPr="00145DCA">
        <w:rPr>
          <w:b/>
        </w:rPr>
        <w:t xml:space="preserve"> (</w:t>
      </w:r>
      <w:r w:rsidR="00145DCA" w:rsidRPr="00145DCA">
        <w:rPr>
          <w:b/>
          <w:lang w:val="es-ES"/>
        </w:rPr>
        <w:t>rf</w:t>
      </w:r>
      <w:r w:rsidR="00145DCA" w:rsidRPr="00145DCA">
        <w:rPr>
          <w:b/>
        </w:rPr>
        <w:t xml:space="preserve"> </w:t>
      </w:r>
      <w:r w:rsidR="00145DCA" w:rsidRPr="00145DCA">
        <w:rPr>
          <w:b/>
        </w:rPr>
        <w:t>= 0,4</w:t>
      </w:r>
      <w:r w:rsidR="00145DCA" w:rsidRPr="00145DCA">
        <w:rPr>
          <w:b/>
        </w:rPr>
        <w:t>5</w:t>
      </w:r>
      <w:r w:rsidRPr="00145DCA">
        <w:rPr>
          <w:b/>
        </w:rPr>
        <w:t>)</w:t>
      </w:r>
      <w:r w:rsidR="00145DCA" w:rsidRPr="00145DCA">
        <w:rPr>
          <w:b/>
        </w:rPr>
        <w:t xml:space="preserve">, </w:t>
      </w:r>
      <w:proofErr w:type="spellStart"/>
      <w:r w:rsidR="00145DCA" w:rsidRPr="00145DCA">
        <w:rPr>
          <w:b/>
        </w:rPr>
        <w:t>франгуліну</w:t>
      </w:r>
      <w:proofErr w:type="spellEnd"/>
      <w:r w:rsidR="00145DCA" w:rsidRPr="00145DCA">
        <w:rPr>
          <w:b/>
        </w:rPr>
        <w:t xml:space="preserve"> А (</w:t>
      </w:r>
      <w:r w:rsidR="00145DCA" w:rsidRPr="00145DCA">
        <w:rPr>
          <w:b/>
          <w:lang w:val="es-ES"/>
        </w:rPr>
        <w:t>rf</w:t>
      </w:r>
      <w:r w:rsidR="00145DCA" w:rsidRPr="00145DCA">
        <w:rPr>
          <w:b/>
        </w:rPr>
        <w:t xml:space="preserve"> </w:t>
      </w:r>
      <w:r w:rsidR="00145DCA" w:rsidRPr="00145DCA">
        <w:rPr>
          <w:b/>
        </w:rPr>
        <w:t>= 0,7</w:t>
      </w:r>
      <w:r w:rsidR="00145DCA" w:rsidRPr="00145DCA">
        <w:rPr>
          <w:b/>
        </w:rPr>
        <w:t>5</w:t>
      </w:r>
      <w:r w:rsidR="00145DCA" w:rsidRPr="00145DCA">
        <w:rPr>
          <w:b/>
        </w:rPr>
        <w:t xml:space="preserve">) і </w:t>
      </w:r>
      <w:proofErr w:type="spellStart"/>
      <w:r w:rsidR="00145DCA" w:rsidRPr="00145DCA">
        <w:rPr>
          <w:b/>
        </w:rPr>
        <w:t>франгуліну-емодину</w:t>
      </w:r>
      <w:proofErr w:type="spellEnd"/>
      <w:r w:rsidR="00145DCA" w:rsidRPr="00145DCA">
        <w:rPr>
          <w:b/>
        </w:rPr>
        <w:t xml:space="preserve"> (фронт); 2 – екстракт кори крушини ламкої, 3 - </w:t>
      </w:r>
      <w:r w:rsidR="00145DCA" w:rsidRPr="00145DCA">
        <w:rPr>
          <w:b/>
        </w:rPr>
        <w:t xml:space="preserve">екстракт </w:t>
      </w:r>
      <w:r w:rsidR="00145DCA" w:rsidRPr="00145DCA">
        <w:rPr>
          <w:b/>
        </w:rPr>
        <w:t>плодів</w:t>
      </w:r>
      <w:r w:rsidR="00145DCA" w:rsidRPr="00145DCA">
        <w:rPr>
          <w:b/>
        </w:rPr>
        <w:t xml:space="preserve"> крушини ламкої, </w:t>
      </w:r>
      <w:r w:rsidR="00145DCA" w:rsidRPr="00145DCA">
        <w:rPr>
          <w:b/>
        </w:rPr>
        <w:t xml:space="preserve">4 - </w:t>
      </w:r>
      <w:r w:rsidR="00145DCA" w:rsidRPr="00145DCA">
        <w:rPr>
          <w:b/>
        </w:rPr>
        <w:t>екстракт плодів</w:t>
      </w:r>
      <w:r w:rsidR="00145DCA" w:rsidRPr="00145DCA">
        <w:rPr>
          <w:b/>
        </w:rPr>
        <w:t xml:space="preserve"> </w:t>
      </w:r>
      <w:proofErr w:type="spellStart"/>
      <w:r w:rsidR="00145DCA" w:rsidRPr="00145DCA">
        <w:rPr>
          <w:b/>
        </w:rPr>
        <w:t>жостера</w:t>
      </w:r>
      <w:proofErr w:type="spellEnd"/>
      <w:r w:rsidR="00145DCA" w:rsidRPr="00145DCA">
        <w:rPr>
          <w:b/>
        </w:rPr>
        <w:t xml:space="preserve"> послаблюючого</w:t>
      </w:r>
    </w:p>
    <w:p w:rsidR="00C27659" w:rsidRDefault="00145DCA" w:rsidP="002F432B">
      <w:pPr>
        <w:shd w:val="clear" w:color="auto" w:fill="FFFFFF"/>
        <w:ind w:firstLine="709"/>
        <w:jc w:val="both"/>
        <w:rPr>
          <w:b/>
          <w:caps/>
          <w:sz w:val="24"/>
          <w:szCs w:val="24"/>
          <w:highlight w:val="yellow"/>
        </w:rPr>
      </w:pPr>
      <w:r>
        <w:rPr>
          <w:b/>
          <w:caps/>
          <w:sz w:val="24"/>
          <w:szCs w:val="24"/>
          <w:highlight w:val="yellow"/>
        </w:rPr>
        <w:t xml:space="preserve"> </w:t>
      </w:r>
    </w:p>
    <w:p w:rsidR="002F432B" w:rsidRPr="00145DCA" w:rsidRDefault="002F432B" w:rsidP="002F432B">
      <w:pPr>
        <w:shd w:val="clear" w:color="auto" w:fill="FFFFFF"/>
        <w:ind w:firstLine="709"/>
        <w:jc w:val="both"/>
        <w:rPr>
          <w:b/>
          <w:sz w:val="24"/>
          <w:szCs w:val="24"/>
          <w:lang w:val="ru-RU"/>
        </w:rPr>
      </w:pPr>
      <w:r w:rsidRPr="002F432B">
        <w:rPr>
          <w:b/>
          <w:caps/>
          <w:sz w:val="24"/>
          <w:szCs w:val="24"/>
          <w:highlight w:val="yellow"/>
        </w:rPr>
        <w:t xml:space="preserve">Завдання </w:t>
      </w:r>
      <w:r w:rsidRPr="002F432B">
        <w:rPr>
          <w:b/>
          <w:caps/>
          <w:sz w:val="24"/>
          <w:szCs w:val="24"/>
          <w:highlight w:val="yellow"/>
        </w:rPr>
        <w:t>4</w:t>
      </w:r>
      <w:r w:rsidRPr="002F432B">
        <w:rPr>
          <w:b/>
          <w:caps/>
          <w:sz w:val="24"/>
          <w:szCs w:val="24"/>
          <w:highlight w:val="yellow"/>
        </w:rPr>
        <w:t>.</w:t>
      </w:r>
      <w:r w:rsidRPr="002F432B">
        <w:rPr>
          <w:b/>
          <w:sz w:val="24"/>
          <w:szCs w:val="24"/>
          <w:highlight w:val="yellow"/>
        </w:rPr>
        <w:t xml:space="preserve"> </w:t>
      </w:r>
      <w:proofErr w:type="spellStart"/>
      <w:r w:rsidRPr="002F432B">
        <w:rPr>
          <w:sz w:val="24"/>
          <w:szCs w:val="24"/>
          <w:lang w:val="ru-RU"/>
        </w:rPr>
        <w:t>Розгляньте</w:t>
      </w:r>
      <w:proofErr w:type="spellEnd"/>
      <w:r w:rsidRPr="002F432B">
        <w:rPr>
          <w:sz w:val="24"/>
          <w:szCs w:val="24"/>
          <w:lang w:val="ru-RU"/>
        </w:rPr>
        <w:t xml:space="preserve"> </w:t>
      </w:r>
      <w:proofErr w:type="spellStart"/>
      <w:r w:rsidRPr="002F432B">
        <w:rPr>
          <w:b/>
          <w:sz w:val="24"/>
          <w:szCs w:val="24"/>
          <w:lang w:val="ru-RU"/>
        </w:rPr>
        <w:t>методи</w:t>
      </w:r>
      <w:proofErr w:type="spellEnd"/>
      <w:r w:rsidRPr="002F432B">
        <w:rPr>
          <w:b/>
          <w:sz w:val="24"/>
          <w:szCs w:val="24"/>
          <w:lang w:val="ru-RU"/>
        </w:rPr>
        <w:t xml:space="preserve"> </w:t>
      </w:r>
      <w:proofErr w:type="spellStart"/>
      <w:r w:rsidRPr="002F432B">
        <w:rPr>
          <w:b/>
          <w:sz w:val="24"/>
          <w:szCs w:val="24"/>
          <w:lang w:val="ru-RU"/>
        </w:rPr>
        <w:t>кількісного</w:t>
      </w:r>
      <w:proofErr w:type="spellEnd"/>
      <w:r w:rsidRPr="002F432B">
        <w:rPr>
          <w:b/>
          <w:sz w:val="24"/>
          <w:szCs w:val="24"/>
          <w:lang w:val="ru-RU"/>
        </w:rPr>
        <w:t xml:space="preserve"> </w:t>
      </w:r>
      <w:proofErr w:type="spellStart"/>
      <w:r w:rsidRPr="002F432B">
        <w:rPr>
          <w:b/>
          <w:sz w:val="24"/>
          <w:szCs w:val="24"/>
          <w:lang w:val="ru-RU"/>
        </w:rPr>
        <w:t>визначення</w:t>
      </w:r>
      <w:proofErr w:type="spellEnd"/>
      <w:r w:rsidRPr="002F432B">
        <w:rPr>
          <w:b/>
          <w:sz w:val="24"/>
          <w:szCs w:val="24"/>
          <w:lang w:val="ru-RU"/>
        </w:rPr>
        <w:t xml:space="preserve"> </w:t>
      </w:r>
      <w:proofErr w:type="spellStart"/>
      <w:r w:rsidRPr="002F432B">
        <w:rPr>
          <w:b/>
          <w:sz w:val="24"/>
          <w:szCs w:val="24"/>
          <w:lang w:val="ru-RU"/>
        </w:rPr>
        <w:t>вмісту</w:t>
      </w:r>
      <w:proofErr w:type="spellEnd"/>
      <w:r w:rsidRPr="002F432B">
        <w:rPr>
          <w:b/>
          <w:sz w:val="24"/>
          <w:szCs w:val="24"/>
          <w:lang w:val="ru-RU"/>
        </w:rPr>
        <w:t xml:space="preserve"> </w:t>
      </w:r>
      <w:proofErr w:type="spellStart"/>
      <w:r w:rsidRPr="002F432B">
        <w:rPr>
          <w:b/>
          <w:sz w:val="24"/>
          <w:szCs w:val="24"/>
          <w:lang w:val="ru-RU"/>
        </w:rPr>
        <w:t>антраценпохідних</w:t>
      </w:r>
      <w:proofErr w:type="spellEnd"/>
      <w:r w:rsidRPr="002F432B">
        <w:rPr>
          <w:sz w:val="24"/>
          <w:szCs w:val="24"/>
          <w:lang w:val="ru-RU"/>
        </w:rPr>
        <w:t xml:space="preserve"> та </w:t>
      </w:r>
      <w:proofErr w:type="spellStart"/>
      <w:r w:rsidRPr="002F432B">
        <w:rPr>
          <w:sz w:val="24"/>
          <w:szCs w:val="24"/>
          <w:lang w:val="ru-RU"/>
        </w:rPr>
        <w:t>їх</w:t>
      </w:r>
      <w:proofErr w:type="spellEnd"/>
      <w:r w:rsidRPr="002F432B">
        <w:rPr>
          <w:sz w:val="24"/>
          <w:szCs w:val="24"/>
          <w:lang w:val="ru-RU"/>
        </w:rPr>
        <w:t xml:space="preserve"> </w:t>
      </w:r>
      <w:proofErr w:type="spellStart"/>
      <w:r w:rsidRPr="002F432B">
        <w:rPr>
          <w:sz w:val="24"/>
          <w:szCs w:val="24"/>
          <w:lang w:val="ru-RU"/>
        </w:rPr>
        <w:t>принципи</w:t>
      </w:r>
      <w:proofErr w:type="spellEnd"/>
      <w:r w:rsidRPr="002F432B">
        <w:rPr>
          <w:sz w:val="24"/>
          <w:szCs w:val="24"/>
        </w:rPr>
        <w:t>.</w:t>
      </w:r>
      <w:r w:rsidRPr="002F432B">
        <w:rPr>
          <w:sz w:val="24"/>
          <w:szCs w:val="24"/>
          <w:lang w:val="ru-RU"/>
        </w:rPr>
        <w:t xml:space="preserve"> </w:t>
      </w:r>
      <w:proofErr w:type="spellStart"/>
      <w:r w:rsidRPr="00145DCA">
        <w:rPr>
          <w:b/>
          <w:sz w:val="24"/>
          <w:szCs w:val="24"/>
          <w:lang w:val="ru-RU"/>
        </w:rPr>
        <w:t>Складіть</w:t>
      </w:r>
      <w:proofErr w:type="spellEnd"/>
      <w:r w:rsidRPr="00145DCA">
        <w:rPr>
          <w:b/>
          <w:sz w:val="24"/>
          <w:szCs w:val="24"/>
          <w:lang w:val="ru-RU"/>
        </w:rPr>
        <w:t xml:space="preserve"> схему </w:t>
      </w:r>
      <w:proofErr w:type="spellStart"/>
      <w:r w:rsidRPr="00145DCA">
        <w:rPr>
          <w:b/>
          <w:sz w:val="24"/>
          <w:szCs w:val="24"/>
          <w:lang w:val="ru-RU"/>
        </w:rPr>
        <w:t>основних</w:t>
      </w:r>
      <w:proofErr w:type="spellEnd"/>
      <w:r w:rsidRPr="00145DCA">
        <w:rPr>
          <w:b/>
          <w:sz w:val="24"/>
          <w:szCs w:val="24"/>
          <w:lang w:val="ru-RU"/>
        </w:rPr>
        <w:t xml:space="preserve"> </w:t>
      </w:r>
      <w:proofErr w:type="spellStart"/>
      <w:r w:rsidRPr="00145DCA">
        <w:rPr>
          <w:b/>
          <w:sz w:val="24"/>
          <w:szCs w:val="24"/>
          <w:lang w:val="ru-RU"/>
        </w:rPr>
        <w:t>етапів</w:t>
      </w:r>
      <w:proofErr w:type="spellEnd"/>
      <w:r w:rsidRPr="00145DCA">
        <w:rPr>
          <w:b/>
          <w:sz w:val="24"/>
          <w:szCs w:val="24"/>
          <w:lang w:val="ru-RU"/>
        </w:rPr>
        <w:t xml:space="preserve"> </w:t>
      </w:r>
      <w:proofErr w:type="spellStart"/>
      <w:r w:rsidRPr="00145DCA">
        <w:rPr>
          <w:b/>
          <w:sz w:val="24"/>
          <w:szCs w:val="24"/>
          <w:lang w:val="ru-RU"/>
        </w:rPr>
        <w:t>дослідження</w:t>
      </w:r>
      <w:proofErr w:type="spellEnd"/>
      <w:r w:rsidRPr="00145DCA">
        <w:rPr>
          <w:b/>
          <w:sz w:val="24"/>
          <w:szCs w:val="24"/>
          <w:lang w:val="ru-RU"/>
        </w:rPr>
        <w:t xml:space="preserve"> та дайте </w:t>
      </w:r>
      <w:proofErr w:type="spellStart"/>
      <w:r w:rsidRPr="00145DCA">
        <w:rPr>
          <w:b/>
          <w:sz w:val="24"/>
          <w:szCs w:val="24"/>
          <w:lang w:val="ru-RU"/>
        </w:rPr>
        <w:t>пояснення</w:t>
      </w:r>
      <w:proofErr w:type="spellEnd"/>
      <w:r w:rsidRPr="00145DCA">
        <w:rPr>
          <w:b/>
          <w:sz w:val="24"/>
          <w:szCs w:val="24"/>
          <w:lang w:val="ru-RU"/>
        </w:rPr>
        <w:t xml:space="preserve"> </w:t>
      </w:r>
      <w:proofErr w:type="spellStart"/>
      <w:r w:rsidRPr="00145DCA">
        <w:rPr>
          <w:b/>
          <w:sz w:val="24"/>
          <w:szCs w:val="24"/>
          <w:lang w:val="ru-RU"/>
        </w:rPr>
        <w:t>відповідним</w:t>
      </w:r>
      <w:proofErr w:type="spellEnd"/>
      <w:r w:rsidRPr="00145DCA">
        <w:rPr>
          <w:b/>
          <w:sz w:val="24"/>
          <w:szCs w:val="24"/>
          <w:lang w:val="ru-RU"/>
        </w:rPr>
        <w:t xml:space="preserve"> </w:t>
      </w:r>
      <w:proofErr w:type="spellStart"/>
      <w:r w:rsidRPr="00145DCA">
        <w:rPr>
          <w:b/>
          <w:sz w:val="24"/>
          <w:szCs w:val="24"/>
          <w:lang w:val="ru-RU"/>
        </w:rPr>
        <w:t>етапам</w:t>
      </w:r>
      <w:proofErr w:type="spellEnd"/>
      <w:r w:rsidRPr="00145DCA">
        <w:rPr>
          <w:b/>
          <w:sz w:val="24"/>
          <w:szCs w:val="24"/>
          <w:lang w:val="ru-RU"/>
        </w:rPr>
        <w:t xml:space="preserve">. </w:t>
      </w:r>
    </w:p>
    <w:p w:rsidR="002F432B" w:rsidRPr="002F432B" w:rsidRDefault="002F432B" w:rsidP="002F432B">
      <w:pPr>
        <w:pStyle w:val="western"/>
        <w:spacing w:before="0" w:beforeAutospacing="0" w:after="0" w:line="240" w:lineRule="auto"/>
        <w:ind w:firstLine="709"/>
        <w:jc w:val="both"/>
        <w:rPr>
          <w:b/>
          <w:bCs/>
          <w:i/>
          <w:iCs/>
          <w:color w:val="auto"/>
          <w:lang w:val="uk-UA"/>
        </w:rPr>
      </w:pPr>
    </w:p>
    <w:p w:rsidR="002F432B" w:rsidRPr="002F432B" w:rsidRDefault="002F432B" w:rsidP="002F432B">
      <w:pPr>
        <w:pStyle w:val="western"/>
        <w:spacing w:before="0" w:beforeAutospacing="0" w:after="0" w:line="240" w:lineRule="auto"/>
        <w:ind w:firstLine="709"/>
        <w:jc w:val="both"/>
        <w:rPr>
          <w:b/>
          <w:bCs/>
          <w:i/>
          <w:iCs/>
          <w:color w:val="auto"/>
          <w:lang w:val="uk-UA"/>
        </w:rPr>
      </w:pPr>
      <w:r w:rsidRPr="002F432B">
        <w:rPr>
          <w:b/>
          <w:bCs/>
          <w:i/>
          <w:iCs/>
          <w:color w:val="auto"/>
          <w:lang w:val="uk-UA"/>
        </w:rPr>
        <w:t xml:space="preserve">Хід визначення вмісту </w:t>
      </w:r>
      <w:proofErr w:type="spellStart"/>
      <w:r w:rsidRPr="002F432B">
        <w:rPr>
          <w:b/>
          <w:bCs/>
          <w:i/>
          <w:iCs/>
          <w:color w:val="auto"/>
          <w:lang w:val="uk-UA"/>
        </w:rPr>
        <w:t>антраценпохідних</w:t>
      </w:r>
      <w:proofErr w:type="spellEnd"/>
      <w:r w:rsidRPr="002F432B">
        <w:rPr>
          <w:b/>
          <w:bCs/>
          <w:i/>
          <w:iCs/>
          <w:color w:val="auto"/>
          <w:lang w:val="uk-UA"/>
        </w:rPr>
        <w:t xml:space="preserve"> в корі крушини відповідно до фармакопейної статті ДФ </w:t>
      </w:r>
      <w:r w:rsidRPr="002F432B">
        <w:rPr>
          <w:b/>
          <w:bCs/>
          <w:i/>
          <w:iCs/>
          <w:color w:val="auto"/>
          <w:lang w:val="en-US"/>
        </w:rPr>
        <w:t>XI</w:t>
      </w:r>
      <w:r w:rsidRPr="002F432B">
        <w:rPr>
          <w:b/>
          <w:bCs/>
          <w:i/>
          <w:iCs/>
          <w:color w:val="auto"/>
          <w:lang w:val="uk-UA"/>
        </w:rPr>
        <w:t>:</w:t>
      </w:r>
    </w:p>
    <w:p w:rsidR="002F432B" w:rsidRPr="002F432B" w:rsidRDefault="002F432B" w:rsidP="002F432B">
      <w:pPr>
        <w:pStyle w:val="western"/>
        <w:spacing w:before="0" w:beforeAutospacing="0" w:after="0" w:line="240" w:lineRule="auto"/>
        <w:ind w:firstLine="709"/>
        <w:jc w:val="both"/>
        <w:rPr>
          <w:b/>
          <w:bCs/>
          <w:i/>
          <w:iCs/>
          <w:color w:val="auto"/>
          <w:lang w:val="uk-UA"/>
        </w:rPr>
      </w:pPr>
    </w:p>
    <w:p w:rsidR="002F432B" w:rsidRPr="002F432B" w:rsidRDefault="002F432B" w:rsidP="002F432B">
      <w:pPr>
        <w:pStyle w:val="western"/>
        <w:spacing w:before="0" w:beforeAutospacing="0" w:after="0" w:line="240" w:lineRule="auto"/>
        <w:ind w:firstLine="709"/>
        <w:jc w:val="both"/>
        <w:rPr>
          <w:b/>
          <w:bCs/>
          <w:i/>
          <w:iCs/>
          <w:color w:val="auto"/>
          <w:lang w:val="uk-UA"/>
        </w:rPr>
      </w:pPr>
      <w:r w:rsidRPr="002F432B">
        <w:rPr>
          <w:bCs/>
          <w:i/>
          <w:iCs/>
          <w:color w:val="auto"/>
          <w:lang w:val="uk-UA"/>
        </w:rPr>
        <w:t xml:space="preserve">                    </w:t>
      </w:r>
      <w:r>
        <w:rPr>
          <w:bCs/>
          <w:i/>
          <w:iCs/>
          <w:color w:val="auto"/>
          <w:lang w:val="uk-UA"/>
        </w:rPr>
        <w:t xml:space="preserve">                         </w:t>
      </w:r>
      <w:r w:rsidRPr="002F432B">
        <w:rPr>
          <w:bCs/>
          <w:i/>
          <w:iCs/>
          <w:color w:val="auto"/>
          <w:lang w:val="uk-UA"/>
        </w:rPr>
        <w:t xml:space="preserve">  екстракція</w:t>
      </w:r>
    </w:p>
    <w:p w:rsidR="002F432B" w:rsidRPr="002F432B" w:rsidRDefault="002F432B" w:rsidP="002F432B">
      <w:pPr>
        <w:pStyle w:val="western"/>
        <w:spacing w:before="0" w:beforeAutospacing="0" w:after="0" w:line="240" w:lineRule="auto"/>
        <w:jc w:val="both"/>
        <w:rPr>
          <w:bCs/>
          <w:iCs/>
          <w:color w:val="auto"/>
          <w:lang w:val="uk-UA"/>
        </w:rPr>
      </w:pPr>
      <w:r w:rsidRPr="002F432B">
        <w:rPr>
          <w:bCs/>
          <w:iCs/>
          <w:color w:val="auto"/>
          <w:lang w:val="uk-UA"/>
        </w:rPr>
        <w:t xml:space="preserve">Суміш похідних антрацену            </w:t>
      </w:r>
      <w:r w:rsidRPr="002F432B">
        <w:rPr>
          <w:bCs/>
          <w:i/>
          <w:iCs/>
          <w:color w:val="auto"/>
          <w:lang w:val="uk-UA"/>
        </w:rPr>
        <w:t xml:space="preserve">та гідроліз      </w:t>
      </w:r>
      <w:r w:rsidRPr="002F432B">
        <w:rPr>
          <w:bCs/>
          <w:iCs/>
          <w:color w:val="auto"/>
          <w:lang w:val="uk-UA"/>
        </w:rPr>
        <w:t xml:space="preserve">Суміш </w:t>
      </w:r>
      <w:proofErr w:type="spellStart"/>
      <w:r w:rsidRPr="002F432B">
        <w:rPr>
          <w:bCs/>
          <w:iCs/>
          <w:color w:val="auto"/>
          <w:lang w:val="uk-UA"/>
        </w:rPr>
        <w:t>агліконів</w:t>
      </w:r>
      <w:proofErr w:type="spellEnd"/>
      <w:r w:rsidRPr="002F432B">
        <w:rPr>
          <w:bCs/>
          <w:i/>
          <w:iCs/>
          <w:color w:val="auto"/>
          <w:lang w:val="uk-UA"/>
        </w:rPr>
        <w:t xml:space="preserve"> </w:t>
      </w:r>
      <w:r w:rsidRPr="002F432B">
        <w:rPr>
          <w:bCs/>
          <w:iCs/>
          <w:color w:val="auto"/>
          <w:lang w:val="uk-UA"/>
        </w:rPr>
        <w:t xml:space="preserve">та      </w:t>
      </w:r>
      <w:r w:rsidRPr="002F432B">
        <w:rPr>
          <w:bCs/>
          <w:i/>
          <w:iCs/>
          <w:color w:val="auto"/>
          <w:lang w:val="uk-UA"/>
        </w:rPr>
        <w:t>екстракція</w:t>
      </w:r>
    </w:p>
    <w:p w:rsidR="002F432B" w:rsidRPr="002F432B" w:rsidRDefault="002F432B" w:rsidP="002F432B">
      <w:pPr>
        <w:pStyle w:val="western"/>
        <w:spacing w:before="0" w:beforeAutospacing="0" w:after="0" w:line="240" w:lineRule="auto"/>
        <w:jc w:val="both"/>
        <w:rPr>
          <w:bCs/>
          <w:iCs/>
          <w:color w:val="auto"/>
          <w:lang w:val="uk-UA"/>
        </w:rPr>
      </w:pPr>
      <w:r w:rsidRPr="002F432B">
        <w:rPr>
          <w:bCs/>
          <w:iCs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054F14" wp14:editId="56B77E64">
                <wp:simplePos x="0" y="0"/>
                <wp:positionH relativeFrom="column">
                  <wp:posOffset>2223135</wp:posOffset>
                </wp:positionH>
                <wp:positionV relativeFrom="paragraph">
                  <wp:posOffset>22860</wp:posOffset>
                </wp:positionV>
                <wp:extent cx="724619" cy="90805"/>
                <wp:effectExtent l="0" t="19050" r="37465" b="42545"/>
                <wp:wrapNone/>
                <wp:docPr id="9" name="Стрелка вправо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4619" cy="90805"/>
                        </a:xfrm>
                        <a:prstGeom prst="rightArrow">
                          <a:avLst>
                            <a:gd name="adj1" fmla="val 50000"/>
                            <a:gd name="adj2" fmla="val 25839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B7442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9" o:spid="_x0000_s1026" type="#_x0000_t13" style="position:absolute;margin-left:175.05pt;margin-top:1.8pt;width:57.0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" adj="14606"/>
            </w:pict>
          </mc:Fallback>
        </mc:AlternateContent>
      </w:r>
      <w:r w:rsidRPr="002F432B">
        <w:rPr>
          <w:bCs/>
          <w:iCs/>
          <w:noProof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1FD575" wp14:editId="484C9603">
                <wp:simplePos x="0" y="0"/>
                <wp:positionH relativeFrom="column">
                  <wp:posOffset>4673684</wp:posOffset>
                </wp:positionH>
                <wp:positionV relativeFrom="paragraph">
                  <wp:posOffset>23567</wp:posOffset>
                </wp:positionV>
                <wp:extent cx="749935" cy="90218"/>
                <wp:effectExtent l="0" t="19050" r="31115" b="43180"/>
                <wp:wrapNone/>
                <wp:docPr id="10" name="Стрелка вправо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935" cy="90218"/>
                        </a:xfrm>
                        <a:prstGeom prst="rightArrow">
                          <a:avLst>
                            <a:gd name="adj1" fmla="val 50000"/>
                            <a:gd name="adj2" fmla="val 25839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FACC9" id="Стрелка вправо 10" o:spid="_x0000_s1026" type="#_x0000_t13" style="position:absolute;margin-left:368pt;margin-top:1.85pt;width:59.05pt;height:7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" adj="14886"/>
            </w:pict>
          </mc:Fallback>
        </mc:AlternateContent>
      </w:r>
      <w:r w:rsidRPr="002F432B">
        <w:rPr>
          <w:bCs/>
          <w:iCs/>
          <w:color w:val="auto"/>
          <w:lang w:val="uk-UA"/>
        </w:rPr>
        <w:t xml:space="preserve">в лікарській рослинній сировині                       </w:t>
      </w:r>
      <w:r>
        <w:rPr>
          <w:bCs/>
          <w:iCs/>
          <w:color w:val="auto"/>
          <w:lang w:val="uk-UA"/>
        </w:rPr>
        <w:t xml:space="preserve">      </w:t>
      </w:r>
      <w:r w:rsidRPr="002F432B">
        <w:rPr>
          <w:bCs/>
          <w:iCs/>
          <w:color w:val="auto"/>
          <w:lang w:val="uk-UA"/>
        </w:rPr>
        <w:t xml:space="preserve">супутніх речовин   </w:t>
      </w:r>
    </w:p>
    <w:p w:rsidR="002F432B" w:rsidRPr="002F432B" w:rsidRDefault="002F432B" w:rsidP="002F432B">
      <w:pPr>
        <w:pStyle w:val="western"/>
        <w:spacing w:before="0" w:beforeAutospacing="0" w:after="0" w:line="240" w:lineRule="auto"/>
        <w:jc w:val="both"/>
        <w:rPr>
          <w:bCs/>
          <w:i/>
          <w:iCs/>
          <w:color w:val="auto"/>
          <w:lang w:val="uk-UA"/>
        </w:rPr>
      </w:pPr>
      <w:r w:rsidRPr="002F432B">
        <w:rPr>
          <w:bCs/>
          <w:iCs/>
          <w:color w:val="auto"/>
          <w:lang w:val="uk-UA"/>
        </w:rPr>
        <w:t xml:space="preserve">                                              </w:t>
      </w:r>
      <w:r>
        <w:rPr>
          <w:bCs/>
          <w:iCs/>
          <w:color w:val="auto"/>
          <w:lang w:val="uk-UA"/>
        </w:rPr>
        <w:t xml:space="preserve">        </w:t>
      </w:r>
      <w:r w:rsidRPr="002F432B">
        <w:rPr>
          <w:bCs/>
          <w:iCs/>
          <w:color w:val="auto"/>
          <w:lang w:val="uk-UA"/>
        </w:rPr>
        <w:t xml:space="preserve">  </w:t>
      </w:r>
      <w:r w:rsidRPr="002F432B">
        <w:rPr>
          <w:bCs/>
          <w:i/>
          <w:iCs/>
          <w:color w:val="auto"/>
          <w:lang w:val="en-US"/>
        </w:rPr>
        <w:t>CH</w:t>
      </w:r>
      <w:r w:rsidRPr="002F432B">
        <w:rPr>
          <w:bCs/>
          <w:i/>
          <w:iCs/>
          <w:color w:val="auto"/>
          <w:vertAlign w:val="subscript"/>
          <w:lang w:val="uk-UA"/>
        </w:rPr>
        <w:t>3</w:t>
      </w:r>
      <w:r w:rsidRPr="002F432B">
        <w:rPr>
          <w:bCs/>
          <w:i/>
          <w:iCs/>
          <w:color w:val="auto"/>
          <w:lang w:val="en-US"/>
        </w:rPr>
        <w:t>COOH</w:t>
      </w:r>
      <w:r w:rsidRPr="002F432B">
        <w:rPr>
          <w:bCs/>
          <w:i/>
          <w:iCs/>
          <w:color w:val="auto"/>
          <w:lang w:val="uk-UA"/>
        </w:rPr>
        <w:t xml:space="preserve">, </w:t>
      </w:r>
      <w:r w:rsidRPr="002F432B">
        <w:rPr>
          <w:bCs/>
          <w:i/>
          <w:iCs/>
          <w:color w:val="auto"/>
          <w:lang w:val="en-US"/>
        </w:rPr>
        <w:t>t</w:t>
      </w:r>
      <w:r w:rsidRPr="002F432B">
        <w:rPr>
          <w:bCs/>
          <w:i/>
          <w:iCs/>
          <w:color w:val="auto"/>
          <w:lang w:val="uk-UA"/>
        </w:rPr>
        <w:t xml:space="preserve">                                            ефір діетиловий</w:t>
      </w:r>
    </w:p>
    <w:p w:rsidR="002F432B" w:rsidRPr="002F432B" w:rsidRDefault="002F432B" w:rsidP="002F432B">
      <w:pPr>
        <w:pStyle w:val="western"/>
        <w:spacing w:before="0" w:beforeAutospacing="0" w:after="0" w:line="240" w:lineRule="auto"/>
        <w:jc w:val="both"/>
        <w:rPr>
          <w:bCs/>
          <w:iCs/>
          <w:color w:val="auto"/>
          <w:lang w:val="uk-UA"/>
        </w:rPr>
      </w:pPr>
    </w:p>
    <w:p w:rsidR="002F432B" w:rsidRPr="002F432B" w:rsidRDefault="002F432B" w:rsidP="002F432B">
      <w:pPr>
        <w:pStyle w:val="western"/>
        <w:spacing w:before="0" w:beforeAutospacing="0" w:after="0" w:line="240" w:lineRule="auto"/>
        <w:jc w:val="both"/>
        <w:rPr>
          <w:bCs/>
          <w:i/>
          <w:iCs/>
          <w:color w:val="auto"/>
          <w:lang w:val="uk-UA"/>
        </w:rPr>
      </w:pPr>
      <w:r w:rsidRPr="002F432B">
        <w:rPr>
          <w:bCs/>
          <w:iCs/>
          <w:color w:val="auto"/>
          <w:lang w:val="uk-UA"/>
        </w:rPr>
        <w:t xml:space="preserve">                             </w:t>
      </w:r>
      <w:r>
        <w:rPr>
          <w:bCs/>
          <w:iCs/>
          <w:color w:val="auto"/>
          <w:lang w:val="uk-UA"/>
        </w:rPr>
        <w:t xml:space="preserve">     </w:t>
      </w:r>
      <w:r w:rsidRPr="002F432B">
        <w:rPr>
          <w:bCs/>
          <w:iCs/>
          <w:color w:val="auto"/>
          <w:lang w:val="uk-UA"/>
        </w:rPr>
        <w:t xml:space="preserve"> </w:t>
      </w:r>
      <w:r w:rsidRPr="002F432B">
        <w:rPr>
          <w:bCs/>
          <w:i/>
          <w:iCs/>
          <w:color w:val="auto"/>
          <w:lang w:val="uk-UA"/>
        </w:rPr>
        <w:t xml:space="preserve">очищення та </w:t>
      </w:r>
    </w:p>
    <w:p w:rsidR="002F432B" w:rsidRPr="002F432B" w:rsidRDefault="002F432B" w:rsidP="002F432B">
      <w:pPr>
        <w:pStyle w:val="western"/>
        <w:spacing w:before="0" w:beforeAutospacing="0" w:after="0" w:line="240" w:lineRule="auto"/>
        <w:jc w:val="both"/>
        <w:rPr>
          <w:bCs/>
          <w:i/>
          <w:iCs/>
          <w:color w:val="auto"/>
          <w:lang w:val="uk-UA"/>
        </w:rPr>
      </w:pPr>
      <w:r w:rsidRPr="002F432B">
        <w:rPr>
          <w:bCs/>
          <w:i/>
          <w:iCs/>
          <w:color w:val="auto"/>
          <w:lang w:val="uk-UA"/>
        </w:rPr>
        <w:t xml:space="preserve">                                    забарвлення</w:t>
      </w:r>
      <w:r w:rsidRPr="002F432B">
        <w:rPr>
          <w:bCs/>
          <w:iCs/>
          <w:color w:val="auto"/>
          <w:lang w:val="uk-UA"/>
        </w:rPr>
        <w:t xml:space="preserve">      Суміш </w:t>
      </w:r>
      <w:proofErr w:type="spellStart"/>
      <w:r w:rsidRPr="002F432B">
        <w:rPr>
          <w:bCs/>
          <w:iCs/>
          <w:color w:val="auto"/>
          <w:lang w:val="uk-UA"/>
        </w:rPr>
        <w:t>агліконів</w:t>
      </w:r>
      <w:proofErr w:type="spellEnd"/>
      <w:r w:rsidRPr="002F432B">
        <w:rPr>
          <w:bCs/>
          <w:iCs/>
          <w:color w:val="auto"/>
          <w:lang w:val="uk-UA"/>
        </w:rPr>
        <w:t xml:space="preserve">     </w:t>
      </w:r>
      <w:r w:rsidRPr="002F432B">
        <w:rPr>
          <w:bCs/>
          <w:i/>
          <w:iCs/>
          <w:color w:val="auto"/>
          <w:lang w:val="uk-UA"/>
        </w:rPr>
        <w:t>окислення</w:t>
      </w:r>
      <w:r w:rsidRPr="002F432B">
        <w:rPr>
          <w:bCs/>
          <w:iCs/>
          <w:color w:val="auto"/>
        </w:rPr>
        <w:t xml:space="preserve">       </w:t>
      </w:r>
      <w:r>
        <w:rPr>
          <w:bCs/>
          <w:iCs/>
          <w:color w:val="auto"/>
          <w:lang w:val="uk-UA"/>
        </w:rPr>
        <w:t xml:space="preserve">   </w:t>
      </w:r>
      <w:r w:rsidRPr="002F432B">
        <w:rPr>
          <w:bCs/>
          <w:iCs/>
          <w:color w:val="auto"/>
        </w:rPr>
        <w:t xml:space="preserve"> Сума солей</w:t>
      </w:r>
    </w:p>
    <w:p w:rsidR="002F432B" w:rsidRPr="002F432B" w:rsidRDefault="002F432B" w:rsidP="002F432B">
      <w:pPr>
        <w:pStyle w:val="western"/>
        <w:spacing w:before="0" w:beforeAutospacing="0" w:after="0" w:line="240" w:lineRule="auto"/>
        <w:jc w:val="both"/>
        <w:rPr>
          <w:bCs/>
          <w:iCs/>
          <w:color w:val="auto"/>
        </w:rPr>
      </w:pPr>
      <w:r w:rsidRPr="002F432B">
        <w:rPr>
          <w:bCs/>
          <w:iCs/>
          <w:noProof/>
          <w:color w:val="aut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256B83" wp14:editId="7C9A855C">
                <wp:simplePos x="0" y="0"/>
                <wp:positionH relativeFrom="column">
                  <wp:posOffset>3612336</wp:posOffset>
                </wp:positionH>
                <wp:positionV relativeFrom="paragraph">
                  <wp:posOffset>52705</wp:posOffset>
                </wp:positionV>
                <wp:extent cx="690113" cy="88217"/>
                <wp:effectExtent l="0" t="19050" r="34290" b="45720"/>
                <wp:wrapNone/>
                <wp:docPr id="8" name="Стрелка вправо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90113" cy="88217"/>
                        </a:xfrm>
                        <a:prstGeom prst="rightArrow">
                          <a:avLst>
                            <a:gd name="adj1" fmla="val 50000"/>
                            <a:gd name="adj2" fmla="val 25839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41AC1" id="Стрелка вправо 8" o:spid="_x0000_s1026" type="#_x0000_t13" style="position:absolute;margin-left:284.45pt;margin-top:4.15pt;width:54.35pt;height:6.9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" adj="14465"/>
            </w:pict>
          </mc:Fallback>
        </mc:AlternateContent>
      </w:r>
      <w:r w:rsidRPr="002F432B">
        <w:rPr>
          <w:bCs/>
          <w:iCs/>
          <w:noProof/>
          <w:color w:val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5FD26B" wp14:editId="0E18078D">
                <wp:simplePos x="0" y="0"/>
                <wp:positionH relativeFrom="column">
                  <wp:posOffset>1326635</wp:posOffset>
                </wp:positionH>
                <wp:positionV relativeFrom="paragraph">
                  <wp:posOffset>52705</wp:posOffset>
                </wp:positionV>
                <wp:extent cx="707366" cy="90805"/>
                <wp:effectExtent l="0" t="19050" r="36195" b="42545"/>
                <wp:wrapNone/>
                <wp:docPr id="7" name="Стрелка вправо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7366" cy="90805"/>
                        </a:xfrm>
                        <a:prstGeom prst="rightArrow">
                          <a:avLst>
                            <a:gd name="adj1" fmla="val 50000"/>
                            <a:gd name="adj2" fmla="val 25839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84D523" id="Стрелка вправо 7" o:spid="_x0000_s1026" type="#_x0000_t13" style="position:absolute;margin-left:104.45pt;margin-top:4.15pt;width:55.7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" adj="14435"/>
            </w:pict>
          </mc:Fallback>
        </mc:AlternateContent>
      </w:r>
      <w:r w:rsidRPr="002F432B">
        <w:rPr>
          <w:bCs/>
          <w:iCs/>
          <w:color w:val="auto"/>
          <w:lang w:val="uk-UA"/>
        </w:rPr>
        <w:t xml:space="preserve">Ефірний екстракт                         </w:t>
      </w:r>
      <w:r>
        <w:rPr>
          <w:bCs/>
          <w:iCs/>
          <w:color w:val="auto"/>
          <w:lang w:val="uk-UA"/>
        </w:rPr>
        <w:t xml:space="preserve">       </w:t>
      </w:r>
      <w:r w:rsidRPr="002F432B">
        <w:rPr>
          <w:bCs/>
          <w:iCs/>
          <w:color w:val="auto"/>
          <w:lang w:val="uk-UA"/>
        </w:rPr>
        <w:t xml:space="preserve">різного ступеня                      </w:t>
      </w:r>
      <w:r w:rsidRPr="002F432B">
        <w:rPr>
          <w:bCs/>
          <w:iCs/>
          <w:color w:val="auto"/>
        </w:rPr>
        <w:t xml:space="preserve">     </w:t>
      </w:r>
      <w:r>
        <w:rPr>
          <w:bCs/>
          <w:iCs/>
          <w:color w:val="auto"/>
          <w:lang w:val="uk-UA"/>
        </w:rPr>
        <w:t xml:space="preserve">      </w:t>
      </w:r>
      <w:r w:rsidRPr="002F432B">
        <w:rPr>
          <w:bCs/>
          <w:iCs/>
          <w:color w:val="auto"/>
        </w:rPr>
        <w:t xml:space="preserve"> </w:t>
      </w:r>
      <w:proofErr w:type="spellStart"/>
      <w:r w:rsidRPr="002F432B">
        <w:rPr>
          <w:bCs/>
          <w:iCs/>
          <w:color w:val="auto"/>
        </w:rPr>
        <w:t>гідрокси</w:t>
      </w:r>
      <w:proofErr w:type="spellEnd"/>
      <w:r w:rsidRPr="002F432B">
        <w:rPr>
          <w:bCs/>
          <w:iCs/>
          <w:color w:val="auto"/>
        </w:rPr>
        <w:t>-</w:t>
      </w:r>
    </w:p>
    <w:p w:rsidR="002F432B" w:rsidRPr="002F432B" w:rsidRDefault="002F432B" w:rsidP="002F432B">
      <w:pPr>
        <w:pStyle w:val="western"/>
        <w:spacing w:before="0" w:beforeAutospacing="0" w:after="0" w:line="240" w:lineRule="auto"/>
        <w:jc w:val="both"/>
        <w:rPr>
          <w:bCs/>
          <w:i/>
          <w:iCs/>
          <w:color w:val="auto"/>
        </w:rPr>
      </w:pPr>
      <w:r w:rsidRPr="002F432B">
        <w:rPr>
          <w:bCs/>
          <w:iCs/>
          <w:color w:val="auto"/>
          <w:lang w:val="uk-UA"/>
        </w:rPr>
        <w:t xml:space="preserve">                             </w:t>
      </w:r>
      <w:r w:rsidRPr="002F432B">
        <w:rPr>
          <w:bCs/>
          <w:i/>
          <w:iCs/>
          <w:color w:val="auto"/>
          <w:lang w:val="uk-UA"/>
        </w:rPr>
        <w:t xml:space="preserve">лужно-аміачний    </w:t>
      </w:r>
      <w:r>
        <w:rPr>
          <w:bCs/>
          <w:i/>
          <w:iCs/>
          <w:color w:val="auto"/>
          <w:lang w:val="uk-UA"/>
        </w:rPr>
        <w:t xml:space="preserve">   </w:t>
      </w:r>
      <w:r w:rsidRPr="002F432B">
        <w:rPr>
          <w:bCs/>
          <w:i/>
          <w:iCs/>
          <w:color w:val="auto"/>
          <w:lang w:val="uk-UA"/>
        </w:rPr>
        <w:t xml:space="preserve">  </w:t>
      </w:r>
      <w:r w:rsidRPr="002F432B">
        <w:rPr>
          <w:bCs/>
          <w:iCs/>
          <w:color w:val="auto"/>
          <w:lang w:val="uk-UA"/>
        </w:rPr>
        <w:t xml:space="preserve">окислення     </w:t>
      </w:r>
      <w:r w:rsidRPr="002F432B">
        <w:rPr>
          <w:bCs/>
          <w:iCs/>
          <w:color w:val="auto"/>
        </w:rPr>
        <w:t xml:space="preserve">        </w:t>
      </w:r>
      <w:r w:rsidRPr="002F432B">
        <w:rPr>
          <w:bCs/>
          <w:iCs/>
          <w:color w:val="auto"/>
          <w:lang w:val="uk-UA"/>
        </w:rPr>
        <w:t xml:space="preserve"> </w:t>
      </w:r>
      <w:r w:rsidRPr="002F432B">
        <w:rPr>
          <w:bCs/>
          <w:i/>
          <w:iCs/>
          <w:color w:val="auto"/>
          <w:lang w:val="uk-UA"/>
        </w:rPr>
        <w:t>О</w:t>
      </w:r>
      <w:r w:rsidRPr="002F432B">
        <w:rPr>
          <w:bCs/>
          <w:i/>
          <w:iCs/>
          <w:color w:val="auto"/>
          <w:vertAlign w:val="subscript"/>
          <w:lang w:val="uk-UA"/>
        </w:rPr>
        <w:t>2</w:t>
      </w:r>
      <w:r w:rsidRPr="002F432B">
        <w:rPr>
          <w:bCs/>
          <w:i/>
          <w:iCs/>
          <w:color w:val="auto"/>
          <w:lang w:val="uk-UA"/>
        </w:rPr>
        <w:t xml:space="preserve">, </w:t>
      </w:r>
      <w:r w:rsidRPr="002F432B">
        <w:rPr>
          <w:bCs/>
          <w:i/>
          <w:iCs/>
          <w:color w:val="auto"/>
          <w:lang w:val="en-US"/>
        </w:rPr>
        <w:t>t</w:t>
      </w:r>
      <w:r w:rsidRPr="002F432B">
        <w:rPr>
          <w:bCs/>
          <w:i/>
          <w:iCs/>
          <w:color w:val="auto"/>
        </w:rPr>
        <w:t xml:space="preserve">        </w:t>
      </w:r>
      <w:r>
        <w:rPr>
          <w:bCs/>
          <w:i/>
          <w:iCs/>
          <w:color w:val="auto"/>
          <w:lang w:val="uk-UA"/>
        </w:rPr>
        <w:t xml:space="preserve">      </w:t>
      </w:r>
      <w:r w:rsidRPr="002F432B">
        <w:rPr>
          <w:bCs/>
          <w:i/>
          <w:iCs/>
          <w:color w:val="auto"/>
        </w:rPr>
        <w:t xml:space="preserve"> </w:t>
      </w:r>
      <w:proofErr w:type="spellStart"/>
      <w:r w:rsidRPr="002F432B">
        <w:rPr>
          <w:bCs/>
          <w:iCs/>
          <w:color w:val="auto"/>
        </w:rPr>
        <w:t>антрахінонів</w:t>
      </w:r>
      <w:proofErr w:type="spellEnd"/>
    </w:p>
    <w:p w:rsidR="002F432B" w:rsidRPr="002F432B" w:rsidRDefault="002F432B" w:rsidP="002F432B">
      <w:pPr>
        <w:pStyle w:val="western"/>
        <w:spacing w:before="0" w:beforeAutospacing="0" w:after="0" w:line="240" w:lineRule="auto"/>
        <w:jc w:val="both"/>
        <w:rPr>
          <w:bCs/>
          <w:i/>
          <w:iCs/>
          <w:color w:val="auto"/>
          <w:lang w:val="uk-UA"/>
        </w:rPr>
      </w:pPr>
      <w:r w:rsidRPr="002F432B">
        <w:rPr>
          <w:bCs/>
          <w:i/>
          <w:iCs/>
          <w:color w:val="auto"/>
          <w:lang w:val="uk-UA"/>
        </w:rPr>
        <w:t xml:space="preserve">                                        розчин</w:t>
      </w:r>
    </w:p>
    <w:p w:rsidR="002F432B" w:rsidRPr="002F432B" w:rsidRDefault="002F432B" w:rsidP="002F432B">
      <w:pPr>
        <w:pStyle w:val="a6"/>
        <w:ind w:left="0"/>
        <w:jc w:val="center"/>
        <w:rPr>
          <w:b/>
          <w:sz w:val="24"/>
          <w:szCs w:val="24"/>
        </w:rPr>
      </w:pPr>
      <w:r w:rsidRPr="002F432B">
        <w:rPr>
          <w:b/>
          <w:sz w:val="24"/>
          <w:szCs w:val="24"/>
        </w:rPr>
        <w:sym w:font="Webdings" w:char="F0A8"/>
      </w:r>
      <w:r w:rsidRPr="002F432B">
        <w:rPr>
          <w:b/>
          <w:sz w:val="24"/>
          <w:szCs w:val="24"/>
        </w:rPr>
        <w:t>теоретичні відомості</w:t>
      </w:r>
    </w:p>
    <w:p w:rsidR="002F432B" w:rsidRPr="002F432B" w:rsidRDefault="002F432B" w:rsidP="002F432B">
      <w:pPr>
        <w:pStyle w:val="western"/>
        <w:spacing w:before="0" w:beforeAutospacing="0" w:after="0" w:line="240" w:lineRule="auto"/>
        <w:ind w:firstLine="709"/>
        <w:jc w:val="both"/>
        <w:rPr>
          <w:color w:val="auto"/>
          <w:lang w:val="uk-UA"/>
        </w:rPr>
      </w:pPr>
      <w:r w:rsidRPr="002F432B">
        <w:rPr>
          <w:color w:val="auto"/>
          <w:lang w:val="uk-UA"/>
        </w:rPr>
        <w:t xml:space="preserve">Методи кількісного аналізу </w:t>
      </w:r>
      <w:proofErr w:type="spellStart"/>
      <w:r w:rsidRPr="002F432B">
        <w:rPr>
          <w:color w:val="auto"/>
          <w:lang w:val="uk-UA"/>
        </w:rPr>
        <w:t>антраценпохідних</w:t>
      </w:r>
      <w:proofErr w:type="spellEnd"/>
      <w:r w:rsidRPr="002F432B">
        <w:rPr>
          <w:color w:val="auto"/>
          <w:lang w:val="uk-UA"/>
        </w:rPr>
        <w:t xml:space="preserve"> у рослинній сировині засновані на визначенні вільних </w:t>
      </w:r>
      <w:proofErr w:type="spellStart"/>
      <w:r w:rsidRPr="002F432B">
        <w:rPr>
          <w:color w:val="auto"/>
          <w:lang w:val="uk-UA"/>
        </w:rPr>
        <w:t>агліконів</w:t>
      </w:r>
      <w:proofErr w:type="spellEnd"/>
      <w:r w:rsidRPr="002F432B">
        <w:rPr>
          <w:color w:val="auto"/>
          <w:lang w:val="uk-UA"/>
        </w:rPr>
        <w:t xml:space="preserve"> після кислотного гідролізу. </w:t>
      </w:r>
      <w:proofErr w:type="spellStart"/>
      <w:r w:rsidRPr="002F432B">
        <w:rPr>
          <w:color w:val="auto"/>
          <w:lang w:val="uk-UA"/>
        </w:rPr>
        <w:t>Аглікони</w:t>
      </w:r>
      <w:proofErr w:type="spellEnd"/>
      <w:r w:rsidRPr="002F432B">
        <w:rPr>
          <w:color w:val="auto"/>
          <w:lang w:val="uk-UA"/>
        </w:rPr>
        <w:t xml:space="preserve"> екстрагують в органічний розчинник і визначають різними методами.</w:t>
      </w:r>
    </w:p>
    <w:p w:rsidR="002F432B" w:rsidRPr="002F432B" w:rsidRDefault="002F432B" w:rsidP="002F432B">
      <w:pPr>
        <w:pStyle w:val="western"/>
        <w:spacing w:before="0" w:beforeAutospacing="0" w:after="0" w:line="240" w:lineRule="auto"/>
        <w:ind w:firstLine="709"/>
        <w:jc w:val="both"/>
        <w:rPr>
          <w:color w:val="auto"/>
          <w:lang w:val="uk-UA"/>
        </w:rPr>
      </w:pPr>
    </w:p>
    <w:p w:rsidR="002F432B" w:rsidRPr="002F432B" w:rsidRDefault="002F432B" w:rsidP="002F432B">
      <w:pPr>
        <w:pStyle w:val="western"/>
        <w:numPr>
          <w:ilvl w:val="0"/>
          <w:numId w:val="2"/>
        </w:numPr>
        <w:tabs>
          <w:tab w:val="left" w:pos="993"/>
        </w:tabs>
        <w:spacing w:before="0" w:beforeAutospacing="0" w:after="0" w:line="240" w:lineRule="auto"/>
        <w:ind w:left="0" w:firstLine="709"/>
        <w:jc w:val="both"/>
        <w:rPr>
          <w:b/>
          <w:i/>
          <w:color w:val="auto"/>
          <w:lang w:val="uk-UA"/>
        </w:rPr>
      </w:pPr>
      <w:proofErr w:type="spellStart"/>
      <w:r w:rsidRPr="002F432B">
        <w:rPr>
          <w:b/>
          <w:i/>
          <w:color w:val="auto"/>
          <w:lang w:val="uk-UA"/>
        </w:rPr>
        <w:t>Фотоелектроколориметричний</w:t>
      </w:r>
      <w:proofErr w:type="spellEnd"/>
      <w:r w:rsidRPr="002F432B">
        <w:rPr>
          <w:b/>
          <w:i/>
          <w:color w:val="auto"/>
          <w:lang w:val="uk-UA"/>
        </w:rPr>
        <w:t xml:space="preserve"> метод.</w:t>
      </w:r>
    </w:p>
    <w:p w:rsidR="002F432B" w:rsidRPr="002F432B" w:rsidRDefault="002F432B" w:rsidP="002F432B">
      <w:pPr>
        <w:pStyle w:val="western"/>
        <w:spacing w:before="0" w:beforeAutospacing="0" w:after="0" w:line="240" w:lineRule="auto"/>
        <w:ind w:firstLine="709"/>
        <w:jc w:val="both"/>
        <w:rPr>
          <w:b/>
          <w:i/>
          <w:color w:val="auto"/>
          <w:lang w:val="uk-UA"/>
        </w:rPr>
      </w:pPr>
      <w:r w:rsidRPr="002F432B">
        <w:rPr>
          <w:color w:val="auto"/>
          <w:lang w:val="uk-UA"/>
        </w:rPr>
        <w:t xml:space="preserve">Заснований на здатності забарвлених </w:t>
      </w:r>
      <w:proofErr w:type="spellStart"/>
      <w:r w:rsidRPr="002F432B">
        <w:rPr>
          <w:color w:val="auto"/>
          <w:lang w:val="uk-UA"/>
        </w:rPr>
        <w:t>антрахінолятів</w:t>
      </w:r>
      <w:proofErr w:type="spellEnd"/>
      <w:r w:rsidRPr="002F432B">
        <w:rPr>
          <w:color w:val="auto"/>
          <w:lang w:val="uk-UA"/>
        </w:rPr>
        <w:t xml:space="preserve"> поглинати монохроматичне світло при довжині хвилі 540 нм.</w:t>
      </w:r>
      <w:r w:rsidRPr="002F432B">
        <w:rPr>
          <w:b/>
          <w:i/>
          <w:color w:val="auto"/>
          <w:lang w:val="uk-UA"/>
        </w:rPr>
        <w:t xml:space="preserve"> </w:t>
      </w:r>
      <w:r w:rsidRPr="002F432B">
        <w:rPr>
          <w:color w:val="auto"/>
          <w:lang w:val="uk-UA"/>
        </w:rPr>
        <w:t xml:space="preserve">Запропонований у 1957 р. </w:t>
      </w:r>
      <w:proofErr w:type="spellStart"/>
      <w:r w:rsidRPr="002F432B">
        <w:rPr>
          <w:color w:val="auto"/>
          <w:lang w:val="uk-UA"/>
        </w:rPr>
        <w:t>Аутергоффом</w:t>
      </w:r>
      <w:proofErr w:type="spellEnd"/>
      <w:r w:rsidRPr="002F432B">
        <w:rPr>
          <w:color w:val="auto"/>
          <w:lang w:val="uk-UA"/>
        </w:rPr>
        <w:t xml:space="preserve">, модифікований А.С. Романовою та А.І. </w:t>
      </w:r>
      <w:proofErr w:type="spellStart"/>
      <w:r w:rsidRPr="002F432B">
        <w:rPr>
          <w:color w:val="auto"/>
          <w:lang w:val="uk-UA"/>
        </w:rPr>
        <w:t>Банковським</w:t>
      </w:r>
      <w:proofErr w:type="spellEnd"/>
      <w:r w:rsidRPr="002F432B">
        <w:rPr>
          <w:color w:val="auto"/>
          <w:lang w:val="uk-UA"/>
        </w:rPr>
        <w:t>.</w:t>
      </w:r>
      <w:r w:rsidRPr="002F432B">
        <w:rPr>
          <w:b/>
          <w:i/>
          <w:color w:val="auto"/>
          <w:lang w:val="uk-UA"/>
        </w:rPr>
        <w:t xml:space="preserve"> </w:t>
      </w:r>
      <w:proofErr w:type="spellStart"/>
      <w:r w:rsidRPr="002F432B">
        <w:rPr>
          <w:color w:val="auto"/>
          <w:lang w:val="uk-UA"/>
        </w:rPr>
        <w:t>Аутергофф</w:t>
      </w:r>
      <w:proofErr w:type="spellEnd"/>
      <w:r w:rsidRPr="002F432B">
        <w:rPr>
          <w:color w:val="auto"/>
          <w:lang w:val="uk-UA"/>
        </w:rPr>
        <w:t xml:space="preserve"> запропонував гідроліз та екстракцію </w:t>
      </w:r>
      <w:proofErr w:type="spellStart"/>
      <w:r w:rsidRPr="002F432B">
        <w:rPr>
          <w:color w:val="auto"/>
          <w:lang w:val="uk-UA"/>
        </w:rPr>
        <w:lastRenderedPageBreak/>
        <w:t>агліконів</w:t>
      </w:r>
      <w:proofErr w:type="spellEnd"/>
      <w:r w:rsidRPr="002F432B">
        <w:rPr>
          <w:color w:val="auto"/>
          <w:lang w:val="uk-UA"/>
        </w:rPr>
        <w:t xml:space="preserve"> об'єднати в одну стадію шляхом кип'ятіння наважки сировини з крижаною оцтовою кислотою і наступною екстракцією діетиловим ефіром.</w:t>
      </w:r>
    </w:p>
    <w:p w:rsidR="002F432B" w:rsidRPr="002F432B" w:rsidRDefault="002F432B" w:rsidP="002F432B">
      <w:pPr>
        <w:pStyle w:val="western"/>
        <w:spacing w:before="0" w:beforeAutospacing="0" w:after="0" w:line="240" w:lineRule="auto"/>
        <w:ind w:firstLine="709"/>
        <w:jc w:val="both"/>
        <w:rPr>
          <w:b/>
          <w:i/>
          <w:color w:val="auto"/>
          <w:u w:val="single"/>
          <w:lang w:val="uk-UA"/>
        </w:rPr>
      </w:pPr>
      <w:r w:rsidRPr="002F432B">
        <w:rPr>
          <w:i/>
          <w:color w:val="auto"/>
          <w:u w:val="single"/>
          <w:lang w:val="uk-UA"/>
        </w:rPr>
        <w:t>Стадії визначення:</w:t>
      </w:r>
    </w:p>
    <w:p w:rsidR="002F432B" w:rsidRPr="002F432B" w:rsidRDefault="002F432B" w:rsidP="002F432B">
      <w:pPr>
        <w:pStyle w:val="western"/>
        <w:spacing w:before="0" w:beforeAutospacing="0" w:after="0" w:line="240" w:lineRule="auto"/>
        <w:ind w:firstLine="709"/>
        <w:jc w:val="both"/>
        <w:rPr>
          <w:color w:val="auto"/>
          <w:lang w:val="uk-UA"/>
        </w:rPr>
      </w:pPr>
      <w:r w:rsidRPr="002F432B">
        <w:rPr>
          <w:color w:val="auto"/>
          <w:lang w:val="uk-UA"/>
        </w:rPr>
        <w:t xml:space="preserve">1. Гідроліз </w:t>
      </w:r>
      <w:proofErr w:type="spellStart"/>
      <w:r w:rsidRPr="002F432B">
        <w:rPr>
          <w:color w:val="auto"/>
          <w:lang w:val="uk-UA"/>
        </w:rPr>
        <w:t>антраценпохідних</w:t>
      </w:r>
      <w:proofErr w:type="spellEnd"/>
      <w:r w:rsidRPr="002F432B">
        <w:rPr>
          <w:color w:val="auto"/>
          <w:lang w:val="uk-UA"/>
        </w:rPr>
        <w:t xml:space="preserve"> та екстракція </w:t>
      </w:r>
      <w:proofErr w:type="spellStart"/>
      <w:r w:rsidRPr="002F432B">
        <w:rPr>
          <w:color w:val="auto"/>
          <w:lang w:val="uk-UA"/>
        </w:rPr>
        <w:t>агліконів</w:t>
      </w:r>
      <w:proofErr w:type="spellEnd"/>
      <w:r w:rsidRPr="002F432B">
        <w:rPr>
          <w:color w:val="auto"/>
          <w:lang w:val="uk-UA"/>
        </w:rPr>
        <w:t xml:space="preserve"> із сировини.</w:t>
      </w:r>
    </w:p>
    <w:p w:rsidR="002F432B" w:rsidRPr="002F432B" w:rsidRDefault="002F432B" w:rsidP="002F432B">
      <w:pPr>
        <w:pStyle w:val="western"/>
        <w:spacing w:before="0" w:beforeAutospacing="0" w:after="0" w:line="240" w:lineRule="auto"/>
        <w:ind w:firstLine="709"/>
        <w:jc w:val="both"/>
        <w:rPr>
          <w:color w:val="auto"/>
          <w:lang w:val="uk-UA"/>
        </w:rPr>
      </w:pPr>
      <w:r w:rsidRPr="002F432B">
        <w:rPr>
          <w:color w:val="auto"/>
          <w:lang w:val="uk-UA"/>
        </w:rPr>
        <w:t>2. Отримання забарвлених солей.</w:t>
      </w:r>
    </w:p>
    <w:p w:rsidR="002F432B" w:rsidRPr="002F432B" w:rsidRDefault="002F432B" w:rsidP="002F432B">
      <w:pPr>
        <w:pStyle w:val="western"/>
        <w:spacing w:before="0" w:beforeAutospacing="0" w:after="0" w:line="240" w:lineRule="auto"/>
        <w:ind w:firstLine="709"/>
        <w:jc w:val="both"/>
        <w:rPr>
          <w:color w:val="auto"/>
          <w:lang w:val="uk-UA"/>
        </w:rPr>
      </w:pPr>
      <w:r w:rsidRPr="002F432B">
        <w:rPr>
          <w:color w:val="auto"/>
          <w:lang w:val="uk-UA"/>
        </w:rPr>
        <w:t xml:space="preserve">Ефірну витяжку обробляють у ділильній лійці окремими порціями лужно-аміачного розчину (5% розчин натрію гідроксиду, що містить 2% розчин аміаку). </w:t>
      </w:r>
      <w:proofErr w:type="spellStart"/>
      <w:r w:rsidRPr="002F432B">
        <w:rPr>
          <w:color w:val="auto"/>
          <w:lang w:val="uk-UA"/>
        </w:rPr>
        <w:t>Антраценпохідні</w:t>
      </w:r>
      <w:proofErr w:type="spellEnd"/>
      <w:r w:rsidRPr="002F432B">
        <w:rPr>
          <w:color w:val="auto"/>
          <w:lang w:val="uk-UA"/>
        </w:rPr>
        <w:t xml:space="preserve"> у вигляді забарвлених </w:t>
      </w:r>
      <w:proofErr w:type="spellStart"/>
      <w:r w:rsidRPr="002F432B">
        <w:rPr>
          <w:color w:val="auto"/>
          <w:lang w:val="uk-UA"/>
        </w:rPr>
        <w:t>антрахінолятів</w:t>
      </w:r>
      <w:proofErr w:type="spellEnd"/>
      <w:r w:rsidRPr="002F432B">
        <w:rPr>
          <w:color w:val="auto"/>
          <w:lang w:val="uk-UA"/>
        </w:rPr>
        <w:t xml:space="preserve"> переходять у водну фазу; обробляють доти, поки остання порція лужно-аміачного розчину не буде залишатися безбарвною.</w:t>
      </w:r>
    </w:p>
    <w:p w:rsidR="002F432B" w:rsidRPr="002F432B" w:rsidRDefault="002F432B" w:rsidP="002F432B">
      <w:pPr>
        <w:pStyle w:val="western"/>
        <w:spacing w:before="0" w:beforeAutospacing="0" w:after="0" w:line="240" w:lineRule="auto"/>
        <w:ind w:firstLine="709"/>
        <w:jc w:val="both"/>
        <w:rPr>
          <w:color w:val="auto"/>
          <w:lang w:val="uk-UA"/>
        </w:rPr>
      </w:pPr>
      <w:r w:rsidRPr="002F432B">
        <w:rPr>
          <w:color w:val="auto"/>
          <w:lang w:val="uk-UA"/>
        </w:rPr>
        <w:t xml:space="preserve">3. Окислення відновлених форм </w:t>
      </w:r>
      <w:proofErr w:type="spellStart"/>
      <w:r w:rsidRPr="002F432B">
        <w:rPr>
          <w:color w:val="auto"/>
          <w:lang w:val="uk-UA"/>
        </w:rPr>
        <w:t>антраценпохідних</w:t>
      </w:r>
      <w:proofErr w:type="spellEnd"/>
      <w:r w:rsidRPr="002F432B">
        <w:rPr>
          <w:color w:val="auto"/>
          <w:lang w:val="uk-UA"/>
        </w:rPr>
        <w:t>.</w:t>
      </w:r>
    </w:p>
    <w:p w:rsidR="002F432B" w:rsidRPr="002F432B" w:rsidRDefault="002F432B" w:rsidP="002F432B">
      <w:pPr>
        <w:pStyle w:val="western"/>
        <w:spacing w:before="0" w:beforeAutospacing="0" w:after="0" w:line="240" w:lineRule="auto"/>
        <w:ind w:firstLine="709"/>
        <w:jc w:val="both"/>
        <w:rPr>
          <w:color w:val="auto"/>
          <w:lang w:val="uk-UA"/>
        </w:rPr>
      </w:pPr>
      <w:r w:rsidRPr="002F432B">
        <w:rPr>
          <w:color w:val="auto"/>
          <w:lang w:val="uk-UA"/>
        </w:rPr>
        <w:t xml:space="preserve">Для переведення всіх форм </w:t>
      </w:r>
      <w:proofErr w:type="spellStart"/>
      <w:r w:rsidRPr="002F432B">
        <w:rPr>
          <w:color w:val="auto"/>
          <w:lang w:val="uk-UA"/>
        </w:rPr>
        <w:t>антраценпохідних</w:t>
      </w:r>
      <w:proofErr w:type="spellEnd"/>
      <w:r w:rsidRPr="002F432B">
        <w:rPr>
          <w:color w:val="auto"/>
          <w:lang w:val="uk-UA"/>
        </w:rPr>
        <w:t xml:space="preserve"> в окислені, частину лужно-аміачного розчину </w:t>
      </w:r>
      <w:proofErr w:type="spellStart"/>
      <w:r w:rsidRPr="002F432B">
        <w:rPr>
          <w:color w:val="auto"/>
          <w:lang w:val="uk-UA"/>
        </w:rPr>
        <w:t>антрахінолятів</w:t>
      </w:r>
      <w:proofErr w:type="spellEnd"/>
      <w:r w:rsidRPr="002F432B">
        <w:rPr>
          <w:color w:val="auto"/>
          <w:lang w:val="uk-UA"/>
        </w:rPr>
        <w:t xml:space="preserve"> нагрівають на водяній бані протягом 15 хв. Відновлені форми окислюються киснем повітря і вступають у реакцію з лужно-аміачним розчином, забарвлення стає інтенсивніше.</w:t>
      </w:r>
    </w:p>
    <w:p w:rsidR="002F432B" w:rsidRPr="002F432B" w:rsidRDefault="002F432B" w:rsidP="002F432B">
      <w:pPr>
        <w:pStyle w:val="western"/>
        <w:spacing w:before="0" w:beforeAutospacing="0" w:after="0" w:line="240" w:lineRule="auto"/>
        <w:ind w:firstLine="709"/>
        <w:jc w:val="both"/>
        <w:rPr>
          <w:color w:val="auto"/>
          <w:lang w:val="uk-UA"/>
        </w:rPr>
      </w:pPr>
      <w:r w:rsidRPr="002F432B">
        <w:rPr>
          <w:color w:val="auto"/>
          <w:lang w:val="uk-UA"/>
        </w:rPr>
        <w:t xml:space="preserve">4. Вимірювання оптичної щільності забарвлених </w:t>
      </w:r>
      <w:proofErr w:type="spellStart"/>
      <w:r w:rsidRPr="002F432B">
        <w:rPr>
          <w:color w:val="auto"/>
          <w:lang w:val="uk-UA"/>
        </w:rPr>
        <w:t>антрахінолятів</w:t>
      </w:r>
      <w:proofErr w:type="spellEnd"/>
      <w:r w:rsidRPr="002F432B">
        <w:rPr>
          <w:color w:val="auto"/>
          <w:lang w:val="uk-UA"/>
        </w:rPr>
        <w:t xml:space="preserve"> за допомогою </w:t>
      </w:r>
      <w:proofErr w:type="spellStart"/>
      <w:r w:rsidRPr="002F432B">
        <w:rPr>
          <w:color w:val="auto"/>
          <w:lang w:val="uk-UA"/>
        </w:rPr>
        <w:t>фотоелектроколориметра</w:t>
      </w:r>
      <w:proofErr w:type="spellEnd"/>
      <w:r w:rsidRPr="002F432B">
        <w:rPr>
          <w:color w:val="auto"/>
          <w:lang w:val="uk-UA"/>
        </w:rPr>
        <w:t xml:space="preserve"> при довжині хвилі 540 нм (зелений світлофільтр).</w:t>
      </w:r>
    </w:p>
    <w:p w:rsidR="002F432B" w:rsidRPr="002F432B" w:rsidRDefault="002F432B" w:rsidP="002F432B">
      <w:pPr>
        <w:pStyle w:val="western"/>
        <w:spacing w:before="0" w:beforeAutospacing="0" w:after="0" w:line="240" w:lineRule="auto"/>
        <w:ind w:firstLine="709"/>
        <w:jc w:val="both"/>
        <w:rPr>
          <w:color w:val="auto"/>
          <w:lang w:val="uk-UA"/>
        </w:rPr>
      </w:pPr>
      <w:r w:rsidRPr="002F432B">
        <w:rPr>
          <w:color w:val="auto"/>
          <w:lang w:val="uk-UA"/>
        </w:rPr>
        <w:t xml:space="preserve">Вміст </w:t>
      </w:r>
      <w:proofErr w:type="spellStart"/>
      <w:r w:rsidRPr="002F432B">
        <w:rPr>
          <w:color w:val="auto"/>
          <w:lang w:val="uk-UA"/>
        </w:rPr>
        <w:t>антраценпохідних</w:t>
      </w:r>
      <w:proofErr w:type="spellEnd"/>
      <w:r w:rsidRPr="002F432B">
        <w:rPr>
          <w:color w:val="auto"/>
          <w:lang w:val="uk-UA"/>
        </w:rPr>
        <w:t xml:space="preserve"> у сировині (%) розраховують за калібрувальним графіком, побудованим за хлоридом кобальту (CoCl</w:t>
      </w:r>
      <w:r w:rsidRPr="002F432B">
        <w:rPr>
          <w:color w:val="auto"/>
          <w:vertAlign w:val="subscript"/>
          <w:lang w:val="uk-UA"/>
        </w:rPr>
        <w:t>2</w:t>
      </w:r>
      <w:r w:rsidRPr="002F432B">
        <w:rPr>
          <w:color w:val="auto"/>
          <w:lang w:val="uk-UA"/>
        </w:rPr>
        <w:t xml:space="preserve"> × 6H</w:t>
      </w:r>
      <w:r w:rsidRPr="002F432B">
        <w:rPr>
          <w:color w:val="auto"/>
          <w:vertAlign w:val="subscript"/>
          <w:lang w:val="uk-UA"/>
        </w:rPr>
        <w:t>2</w:t>
      </w:r>
      <w:r w:rsidRPr="002F432B">
        <w:rPr>
          <w:color w:val="auto"/>
          <w:lang w:val="uk-UA"/>
        </w:rPr>
        <w:t xml:space="preserve">O), в перерахунку на </w:t>
      </w:r>
      <w:proofErr w:type="spellStart"/>
      <w:r w:rsidRPr="002F432B">
        <w:rPr>
          <w:color w:val="auto"/>
          <w:lang w:val="uk-UA"/>
        </w:rPr>
        <w:t>істізин</w:t>
      </w:r>
      <w:proofErr w:type="spellEnd"/>
      <w:r w:rsidRPr="002F432B">
        <w:rPr>
          <w:color w:val="auto"/>
          <w:lang w:val="uk-UA"/>
        </w:rPr>
        <w:t xml:space="preserve"> (</w:t>
      </w:r>
      <w:r w:rsidRPr="002F432B">
        <w:rPr>
          <w:color w:val="auto"/>
          <w:shd w:val="clear" w:color="auto" w:fill="FFFFFF"/>
        </w:rPr>
        <w:t>1,8-дигідроксиантрахінон</w:t>
      </w:r>
      <w:r w:rsidRPr="002F432B">
        <w:rPr>
          <w:color w:val="auto"/>
          <w:lang w:val="uk-UA"/>
        </w:rPr>
        <w:t>).</w:t>
      </w:r>
    </w:p>
    <w:p w:rsidR="002F432B" w:rsidRPr="002F432B" w:rsidRDefault="002F432B" w:rsidP="002F432B">
      <w:pPr>
        <w:pStyle w:val="western"/>
        <w:spacing w:before="0" w:beforeAutospacing="0" w:after="0" w:line="240" w:lineRule="auto"/>
        <w:ind w:firstLine="709"/>
        <w:jc w:val="both"/>
        <w:rPr>
          <w:color w:val="auto"/>
          <w:lang w:val="uk-UA"/>
        </w:rPr>
      </w:pPr>
      <w:proofErr w:type="spellStart"/>
      <w:r w:rsidRPr="002F432B">
        <w:rPr>
          <w:color w:val="auto"/>
          <w:lang w:val="uk-UA"/>
        </w:rPr>
        <w:t>Фотоелектроколориметричний</w:t>
      </w:r>
      <w:proofErr w:type="spellEnd"/>
      <w:r w:rsidRPr="002F432B">
        <w:rPr>
          <w:color w:val="auto"/>
          <w:lang w:val="uk-UA"/>
        </w:rPr>
        <w:t xml:space="preserve"> метод рекомендований ДФ XI для визначення вмісту </w:t>
      </w:r>
      <w:proofErr w:type="spellStart"/>
      <w:r w:rsidRPr="002F432B">
        <w:rPr>
          <w:color w:val="auto"/>
          <w:lang w:val="uk-UA"/>
        </w:rPr>
        <w:t>антраценпохідних</w:t>
      </w:r>
      <w:proofErr w:type="spellEnd"/>
      <w:r w:rsidRPr="002F432B">
        <w:rPr>
          <w:color w:val="auto"/>
          <w:lang w:val="uk-UA"/>
        </w:rPr>
        <w:t xml:space="preserve"> в сировині жостеру, </w:t>
      </w:r>
      <w:proofErr w:type="spellStart"/>
      <w:r w:rsidRPr="002F432B">
        <w:rPr>
          <w:color w:val="auto"/>
          <w:lang w:val="uk-UA"/>
        </w:rPr>
        <w:t>ревеню</w:t>
      </w:r>
      <w:proofErr w:type="spellEnd"/>
      <w:r w:rsidRPr="002F432B">
        <w:rPr>
          <w:color w:val="auto"/>
          <w:lang w:val="uk-UA"/>
        </w:rPr>
        <w:t>, марени красильної.</w:t>
      </w:r>
    </w:p>
    <w:p w:rsidR="002F432B" w:rsidRPr="002F432B" w:rsidRDefault="002F432B" w:rsidP="002F432B">
      <w:pPr>
        <w:pStyle w:val="western"/>
        <w:spacing w:before="0" w:beforeAutospacing="0" w:after="0" w:line="240" w:lineRule="auto"/>
        <w:ind w:firstLine="709"/>
        <w:jc w:val="both"/>
        <w:rPr>
          <w:color w:val="auto"/>
          <w:lang w:val="uk-UA"/>
        </w:rPr>
      </w:pPr>
    </w:p>
    <w:p w:rsidR="002F432B" w:rsidRPr="002F432B" w:rsidRDefault="002F432B" w:rsidP="002F432B">
      <w:pPr>
        <w:pStyle w:val="western"/>
        <w:spacing w:before="0" w:beforeAutospacing="0" w:after="0" w:line="240" w:lineRule="auto"/>
        <w:ind w:firstLine="709"/>
        <w:jc w:val="both"/>
        <w:rPr>
          <w:b/>
          <w:i/>
          <w:color w:val="auto"/>
          <w:lang w:val="uk-UA"/>
        </w:rPr>
      </w:pPr>
      <w:r w:rsidRPr="002F432B">
        <w:rPr>
          <w:b/>
          <w:i/>
          <w:color w:val="auto"/>
          <w:lang w:val="uk-UA"/>
        </w:rPr>
        <w:t>2. Спектрофотометричний метод.</w:t>
      </w:r>
    </w:p>
    <w:p w:rsidR="002F432B" w:rsidRPr="002F432B" w:rsidRDefault="002F432B" w:rsidP="002F432B">
      <w:pPr>
        <w:pStyle w:val="western"/>
        <w:spacing w:before="0" w:beforeAutospacing="0" w:after="0" w:line="240" w:lineRule="auto"/>
        <w:ind w:firstLine="709"/>
        <w:jc w:val="both"/>
        <w:rPr>
          <w:color w:val="auto"/>
          <w:lang w:val="uk-UA"/>
        </w:rPr>
      </w:pPr>
      <w:r w:rsidRPr="002F432B">
        <w:rPr>
          <w:color w:val="auto"/>
          <w:lang w:val="uk-UA"/>
        </w:rPr>
        <w:t xml:space="preserve">Цим методом визначають вміст </w:t>
      </w:r>
      <w:proofErr w:type="spellStart"/>
      <w:r w:rsidRPr="002F432B">
        <w:rPr>
          <w:color w:val="auto"/>
          <w:lang w:val="uk-UA"/>
        </w:rPr>
        <w:t>антраценпохідних</w:t>
      </w:r>
      <w:proofErr w:type="spellEnd"/>
      <w:r w:rsidRPr="002F432B">
        <w:rPr>
          <w:color w:val="auto"/>
          <w:lang w:val="uk-UA"/>
        </w:rPr>
        <w:t xml:space="preserve"> у листі </w:t>
      </w:r>
      <w:proofErr w:type="spellStart"/>
      <w:r w:rsidRPr="002F432B">
        <w:rPr>
          <w:color w:val="auto"/>
          <w:lang w:val="uk-UA"/>
        </w:rPr>
        <w:t>сени</w:t>
      </w:r>
      <w:proofErr w:type="spellEnd"/>
      <w:r w:rsidRPr="002F432B">
        <w:rPr>
          <w:color w:val="auto"/>
          <w:lang w:val="uk-UA"/>
        </w:rPr>
        <w:t>. Структура діючих речовин обумовлює певні особливості дослідження:</w:t>
      </w:r>
    </w:p>
    <w:p w:rsidR="002F432B" w:rsidRPr="002F432B" w:rsidRDefault="002F432B" w:rsidP="002F432B">
      <w:pPr>
        <w:pStyle w:val="western"/>
        <w:spacing w:before="0" w:beforeAutospacing="0" w:after="0" w:line="240" w:lineRule="auto"/>
        <w:ind w:firstLine="709"/>
        <w:jc w:val="both"/>
        <w:rPr>
          <w:color w:val="auto"/>
          <w:lang w:val="uk-UA"/>
        </w:rPr>
      </w:pPr>
      <w:r w:rsidRPr="002F432B">
        <w:rPr>
          <w:color w:val="auto"/>
          <w:lang w:val="uk-UA"/>
        </w:rPr>
        <w:t xml:space="preserve">- екстракцію </w:t>
      </w:r>
      <w:proofErr w:type="spellStart"/>
      <w:r w:rsidRPr="002F432B">
        <w:rPr>
          <w:color w:val="auto"/>
          <w:lang w:val="uk-UA"/>
        </w:rPr>
        <w:t>сенозидів</w:t>
      </w:r>
      <w:proofErr w:type="spellEnd"/>
      <w:r w:rsidRPr="002F432B">
        <w:rPr>
          <w:color w:val="auto"/>
          <w:lang w:val="uk-UA"/>
        </w:rPr>
        <w:t xml:space="preserve"> проводять водою при нагріванні;</w:t>
      </w:r>
    </w:p>
    <w:p w:rsidR="002F432B" w:rsidRPr="002F432B" w:rsidRDefault="002F432B" w:rsidP="002F432B">
      <w:pPr>
        <w:pStyle w:val="western"/>
        <w:spacing w:before="0" w:beforeAutospacing="0" w:after="0" w:line="240" w:lineRule="auto"/>
        <w:ind w:firstLine="709"/>
        <w:jc w:val="both"/>
        <w:rPr>
          <w:color w:val="auto"/>
          <w:lang w:val="uk-UA"/>
        </w:rPr>
      </w:pPr>
      <w:r w:rsidRPr="002F432B">
        <w:rPr>
          <w:color w:val="auto"/>
          <w:lang w:val="uk-UA"/>
        </w:rPr>
        <w:t>- водну витяжку очищають від смолистих речовин;</w:t>
      </w:r>
    </w:p>
    <w:p w:rsidR="002F432B" w:rsidRPr="002F432B" w:rsidRDefault="002F432B" w:rsidP="002F432B">
      <w:pPr>
        <w:pStyle w:val="western"/>
        <w:spacing w:before="0" w:beforeAutospacing="0" w:after="0" w:line="240" w:lineRule="auto"/>
        <w:ind w:firstLine="709"/>
        <w:jc w:val="both"/>
        <w:rPr>
          <w:color w:val="auto"/>
          <w:lang w:val="uk-UA"/>
        </w:rPr>
      </w:pPr>
      <w:r w:rsidRPr="002F432B">
        <w:rPr>
          <w:color w:val="auto"/>
          <w:lang w:val="uk-UA"/>
        </w:rPr>
        <w:t>- окислення відновлених форм проводять за допомогою заліза окисного хлориду (FeCl</w:t>
      </w:r>
      <w:r w:rsidRPr="002F432B">
        <w:rPr>
          <w:color w:val="auto"/>
          <w:vertAlign w:val="subscript"/>
          <w:lang w:val="uk-UA"/>
        </w:rPr>
        <w:t>3</w:t>
      </w:r>
      <w:r w:rsidRPr="002F432B">
        <w:rPr>
          <w:color w:val="auto"/>
          <w:lang w:val="uk-UA"/>
        </w:rPr>
        <w:t>);</w:t>
      </w:r>
    </w:p>
    <w:p w:rsidR="002F432B" w:rsidRPr="002F432B" w:rsidRDefault="002F432B" w:rsidP="002F432B">
      <w:pPr>
        <w:pStyle w:val="western"/>
        <w:spacing w:before="0" w:beforeAutospacing="0" w:after="0" w:line="240" w:lineRule="auto"/>
        <w:ind w:firstLine="709"/>
        <w:jc w:val="both"/>
        <w:rPr>
          <w:color w:val="auto"/>
          <w:lang w:val="uk-UA"/>
        </w:rPr>
      </w:pPr>
      <w:r w:rsidRPr="002F432B">
        <w:rPr>
          <w:color w:val="auto"/>
          <w:lang w:val="uk-UA"/>
        </w:rPr>
        <w:t xml:space="preserve">- гідроліз </w:t>
      </w:r>
      <w:proofErr w:type="spellStart"/>
      <w:r w:rsidRPr="002F432B">
        <w:rPr>
          <w:color w:val="auto"/>
          <w:lang w:val="uk-UA"/>
        </w:rPr>
        <w:t>глікозидів</w:t>
      </w:r>
      <w:proofErr w:type="spellEnd"/>
      <w:r w:rsidRPr="002F432B">
        <w:rPr>
          <w:color w:val="auto"/>
          <w:lang w:val="uk-UA"/>
        </w:rPr>
        <w:t xml:space="preserve"> </w:t>
      </w:r>
      <w:proofErr w:type="spellStart"/>
      <w:r w:rsidRPr="002F432B">
        <w:rPr>
          <w:color w:val="auto"/>
          <w:lang w:val="uk-UA"/>
        </w:rPr>
        <w:t>антрахінонів</w:t>
      </w:r>
      <w:proofErr w:type="spellEnd"/>
      <w:r w:rsidRPr="002F432B">
        <w:rPr>
          <w:color w:val="auto"/>
          <w:lang w:val="uk-UA"/>
        </w:rPr>
        <w:t xml:space="preserve"> проводять 50% розчином сірчаної кислоти;</w:t>
      </w:r>
    </w:p>
    <w:p w:rsidR="002F432B" w:rsidRPr="002F432B" w:rsidRDefault="002F432B" w:rsidP="002F432B">
      <w:pPr>
        <w:pStyle w:val="western"/>
        <w:spacing w:before="0" w:beforeAutospacing="0" w:after="0" w:line="240" w:lineRule="auto"/>
        <w:ind w:firstLine="709"/>
        <w:jc w:val="both"/>
        <w:rPr>
          <w:color w:val="auto"/>
          <w:lang w:val="uk-UA"/>
        </w:rPr>
      </w:pPr>
      <w:r w:rsidRPr="002F432B">
        <w:rPr>
          <w:color w:val="auto"/>
          <w:lang w:val="uk-UA"/>
        </w:rPr>
        <w:t xml:space="preserve">- оптичну щільність забарвлених </w:t>
      </w:r>
      <w:proofErr w:type="spellStart"/>
      <w:r w:rsidRPr="002F432B">
        <w:rPr>
          <w:color w:val="auto"/>
          <w:lang w:val="uk-UA"/>
        </w:rPr>
        <w:t>антрахінолятів</w:t>
      </w:r>
      <w:proofErr w:type="spellEnd"/>
      <w:r w:rsidRPr="002F432B">
        <w:rPr>
          <w:color w:val="auto"/>
          <w:lang w:val="uk-UA"/>
        </w:rPr>
        <w:t xml:space="preserve"> вимірюють за допомогою спектрофотометра при довжині хвилі 523 нм;</w:t>
      </w:r>
    </w:p>
    <w:p w:rsidR="002F432B" w:rsidRPr="002F432B" w:rsidRDefault="002F432B" w:rsidP="002F432B">
      <w:pPr>
        <w:pStyle w:val="western"/>
        <w:spacing w:before="0" w:beforeAutospacing="0" w:after="0" w:line="240" w:lineRule="auto"/>
        <w:ind w:firstLine="709"/>
        <w:jc w:val="both"/>
        <w:rPr>
          <w:color w:val="auto"/>
          <w:lang w:val="uk-UA"/>
        </w:rPr>
      </w:pPr>
      <w:r w:rsidRPr="002F432B">
        <w:rPr>
          <w:color w:val="auto"/>
          <w:lang w:val="uk-UA"/>
        </w:rPr>
        <w:t xml:space="preserve">- вміст суми </w:t>
      </w:r>
      <w:proofErr w:type="spellStart"/>
      <w:r w:rsidRPr="002F432B">
        <w:rPr>
          <w:color w:val="auto"/>
          <w:lang w:val="uk-UA"/>
        </w:rPr>
        <w:t>антраценпохідних</w:t>
      </w:r>
      <w:proofErr w:type="spellEnd"/>
      <w:r w:rsidRPr="002F432B">
        <w:rPr>
          <w:color w:val="auto"/>
          <w:lang w:val="uk-UA"/>
        </w:rPr>
        <w:t xml:space="preserve"> у перерахунку на </w:t>
      </w:r>
      <w:proofErr w:type="spellStart"/>
      <w:r w:rsidRPr="002F432B">
        <w:rPr>
          <w:color w:val="auto"/>
          <w:lang w:val="uk-UA"/>
        </w:rPr>
        <w:t>хризофанол</w:t>
      </w:r>
      <w:proofErr w:type="spellEnd"/>
      <w:r w:rsidRPr="002F432B">
        <w:rPr>
          <w:color w:val="auto"/>
          <w:lang w:val="uk-UA"/>
        </w:rPr>
        <w:t xml:space="preserve"> обчислюють за калібрувальним графіком, побудованим за хлоридом кобальту.</w:t>
      </w:r>
    </w:p>
    <w:p w:rsidR="002F432B" w:rsidRPr="002F432B" w:rsidRDefault="002F432B" w:rsidP="002F432B">
      <w:pPr>
        <w:pStyle w:val="western"/>
        <w:spacing w:before="0" w:beforeAutospacing="0" w:after="0" w:line="240" w:lineRule="auto"/>
        <w:ind w:firstLine="709"/>
        <w:jc w:val="both"/>
        <w:rPr>
          <w:color w:val="auto"/>
          <w:lang w:val="uk-UA"/>
        </w:rPr>
      </w:pPr>
      <w:r w:rsidRPr="002F432B">
        <w:rPr>
          <w:color w:val="auto"/>
          <w:u w:val="single"/>
          <w:lang w:val="uk-UA"/>
        </w:rPr>
        <w:t xml:space="preserve">Існують й інші методи кількісного аналізу </w:t>
      </w:r>
      <w:proofErr w:type="spellStart"/>
      <w:r w:rsidRPr="002F432B">
        <w:rPr>
          <w:color w:val="auto"/>
          <w:u w:val="single"/>
          <w:lang w:val="uk-UA"/>
        </w:rPr>
        <w:t>антраценпохідних</w:t>
      </w:r>
      <w:proofErr w:type="spellEnd"/>
      <w:r w:rsidRPr="002F432B">
        <w:rPr>
          <w:color w:val="auto"/>
          <w:lang w:val="uk-UA"/>
        </w:rPr>
        <w:t>, наприклад: потенціометричне титрування в неводних розчинах, полярографічне визначення, однак у рослинних екстрактах ці методи не дають задовільні результати.</w:t>
      </w:r>
    </w:p>
    <w:p w:rsidR="002F432B" w:rsidRPr="002F432B" w:rsidRDefault="002F432B" w:rsidP="002F432B">
      <w:pPr>
        <w:adjustRightInd w:val="0"/>
        <w:ind w:firstLine="709"/>
        <w:jc w:val="both"/>
        <w:rPr>
          <w:sz w:val="24"/>
          <w:szCs w:val="24"/>
        </w:rPr>
      </w:pPr>
    </w:p>
    <w:p w:rsidR="002639AE" w:rsidRPr="002F432B" w:rsidRDefault="002F432B" w:rsidP="002639AE">
      <w:pPr>
        <w:shd w:val="clear" w:color="auto" w:fill="FFFFFF"/>
        <w:ind w:firstLine="709"/>
        <w:jc w:val="both"/>
        <w:rPr>
          <w:sz w:val="24"/>
          <w:szCs w:val="24"/>
          <w:lang w:val="ru-RU"/>
        </w:rPr>
      </w:pPr>
      <w:r w:rsidRPr="002F432B">
        <w:rPr>
          <w:b/>
          <w:caps/>
          <w:sz w:val="24"/>
          <w:szCs w:val="24"/>
          <w:highlight w:val="yellow"/>
        </w:rPr>
        <w:t>Завдання 5</w:t>
      </w:r>
      <w:r w:rsidR="002639AE" w:rsidRPr="002F432B">
        <w:rPr>
          <w:b/>
          <w:caps/>
          <w:sz w:val="24"/>
          <w:szCs w:val="24"/>
          <w:highlight w:val="yellow"/>
        </w:rPr>
        <w:t>.</w:t>
      </w:r>
      <w:r w:rsidR="002639AE" w:rsidRPr="002F432B">
        <w:rPr>
          <w:b/>
          <w:sz w:val="24"/>
          <w:szCs w:val="24"/>
          <w:highlight w:val="yellow"/>
        </w:rPr>
        <w:t xml:space="preserve"> </w:t>
      </w:r>
      <w:r w:rsidR="002639AE" w:rsidRPr="002F432B">
        <w:rPr>
          <w:sz w:val="24"/>
          <w:szCs w:val="24"/>
          <w:highlight w:val="yellow"/>
        </w:rPr>
        <w:t>Використовуючи матеріали лекції, основної та додаткової рекомендованої літератури</w:t>
      </w:r>
      <w:r w:rsidR="002639AE" w:rsidRPr="002F432B">
        <w:rPr>
          <w:sz w:val="24"/>
          <w:szCs w:val="24"/>
          <w:highlight w:val="yellow"/>
          <w:lang w:val="ru-RU"/>
        </w:rPr>
        <w:t>,</w:t>
      </w:r>
      <w:r w:rsidR="002639AE" w:rsidRPr="002F432B">
        <w:rPr>
          <w:sz w:val="24"/>
          <w:szCs w:val="24"/>
          <w:highlight w:val="yellow"/>
        </w:rPr>
        <w:t xml:space="preserve"> заповніть </w:t>
      </w:r>
      <w:proofErr w:type="spellStart"/>
      <w:r w:rsidR="002639AE" w:rsidRPr="002F432B">
        <w:rPr>
          <w:sz w:val="24"/>
          <w:szCs w:val="24"/>
          <w:highlight w:val="yellow"/>
        </w:rPr>
        <w:t>табл</w:t>
      </w:r>
      <w:r w:rsidR="002639AE" w:rsidRPr="002F432B">
        <w:rPr>
          <w:sz w:val="24"/>
          <w:szCs w:val="24"/>
          <w:highlight w:val="yellow"/>
          <w:lang w:val="ru-RU"/>
        </w:rPr>
        <w:t>ицю</w:t>
      </w:r>
      <w:proofErr w:type="spellEnd"/>
      <w:r w:rsidR="002639AE" w:rsidRPr="002F432B">
        <w:rPr>
          <w:sz w:val="24"/>
          <w:szCs w:val="24"/>
          <w:highlight w:val="yellow"/>
          <w:lang w:val="ru-RU"/>
        </w:rPr>
        <w:t>.</w:t>
      </w:r>
    </w:p>
    <w:p w:rsidR="002639AE" w:rsidRPr="002F432B" w:rsidRDefault="002639AE" w:rsidP="002639AE">
      <w:pPr>
        <w:jc w:val="center"/>
        <w:rPr>
          <w:b/>
          <w:i/>
          <w:sz w:val="24"/>
          <w:szCs w:val="24"/>
          <w:lang w:val="ru-RU"/>
        </w:rPr>
      </w:pPr>
      <w:r w:rsidRPr="002F432B">
        <w:rPr>
          <w:b/>
          <w:sz w:val="24"/>
          <w:szCs w:val="24"/>
        </w:rPr>
        <w:t xml:space="preserve">Фармакологічна дія та використання лікарської рослинної сировини, що містить </w:t>
      </w:r>
      <w:proofErr w:type="spellStart"/>
      <w:r w:rsidRPr="002F432B">
        <w:rPr>
          <w:b/>
          <w:bCs/>
          <w:sz w:val="24"/>
          <w:szCs w:val="24"/>
        </w:rPr>
        <w:t>антраценпохідні</w:t>
      </w:r>
      <w:proofErr w:type="spellEnd"/>
      <w:r w:rsidRPr="002F432B">
        <w:rPr>
          <w:b/>
          <w:bCs/>
          <w:sz w:val="24"/>
          <w:szCs w:val="24"/>
        </w:rPr>
        <w:t xml:space="preserve"> </w:t>
      </w:r>
      <w:r w:rsidRPr="002F432B">
        <w:rPr>
          <w:b/>
          <w:i/>
          <w:sz w:val="24"/>
          <w:szCs w:val="24"/>
        </w:rPr>
        <w:t xml:space="preserve">(описати не менше </w:t>
      </w:r>
      <w:r w:rsidRPr="002F432B">
        <w:rPr>
          <w:b/>
          <w:i/>
          <w:sz w:val="24"/>
          <w:szCs w:val="24"/>
          <w:lang w:val="ru-RU"/>
        </w:rPr>
        <w:t>5</w:t>
      </w:r>
      <w:r w:rsidRPr="002F432B">
        <w:rPr>
          <w:b/>
          <w:i/>
          <w:sz w:val="24"/>
          <w:szCs w:val="24"/>
        </w:rPr>
        <w:t xml:space="preserve"> рослин)</w:t>
      </w:r>
    </w:p>
    <w:tbl>
      <w:tblPr>
        <w:tblW w:w="9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1493"/>
        <w:gridCol w:w="1939"/>
        <w:gridCol w:w="1272"/>
        <w:gridCol w:w="1279"/>
        <w:gridCol w:w="1314"/>
        <w:gridCol w:w="1696"/>
      </w:tblGrid>
      <w:tr w:rsidR="002639AE" w:rsidRPr="002F432B" w:rsidTr="002639AE">
        <w:trPr>
          <w:trHeight w:val="1909"/>
        </w:trPr>
        <w:tc>
          <w:tcPr>
            <w:tcW w:w="391" w:type="dxa"/>
          </w:tcPr>
          <w:p w:rsidR="002639AE" w:rsidRPr="002F432B" w:rsidRDefault="002639AE" w:rsidP="001D0F20">
            <w:pPr>
              <w:jc w:val="center"/>
              <w:rPr>
                <w:b/>
                <w:sz w:val="24"/>
                <w:szCs w:val="24"/>
              </w:rPr>
            </w:pPr>
            <w:r w:rsidRPr="002F432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493" w:type="dxa"/>
          </w:tcPr>
          <w:p w:rsidR="002639AE" w:rsidRPr="002F432B" w:rsidRDefault="002639AE" w:rsidP="001D0F20">
            <w:pPr>
              <w:jc w:val="center"/>
              <w:rPr>
                <w:b/>
                <w:sz w:val="24"/>
                <w:szCs w:val="24"/>
              </w:rPr>
            </w:pPr>
            <w:r w:rsidRPr="002F432B">
              <w:rPr>
                <w:b/>
                <w:sz w:val="24"/>
                <w:szCs w:val="24"/>
              </w:rPr>
              <w:t>Рослина</w:t>
            </w:r>
          </w:p>
          <w:p w:rsidR="002639AE" w:rsidRPr="002F432B" w:rsidRDefault="002639AE" w:rsidP="001D0F20">
            <w:pPr>
              <w:jc w:val="center"/>
              <w:rPr>
                <w:b/>
                <w:sz w:val="24"/>
                <w:szCs w:val="24"/>
              </w:rPr>
            </w:pPr>
            <w:r w:rsidRPr="002F432B">
              <w:rPr>
                <w:b/>
                <w:sz w:val="24"/>
                <w:szCs w:val="24"/>
              </w:rPr>
              <w:t>(</w:t>
            </w:r>
            <w:proofErr w:type="spellStart"/>
            <w:r w:rsidRPr="002F432B">
              <w:rPr>
                <w:b/>
                <w:sz w:val="24"/>
                <w:szCs w:val="24"/>
              </w:rPr>
              <w:t>укр</w:t>
            </w:r>
            <w:proofErr w:type="spellEnd"/>
            <w:r w:rsidRPr="002F432B">
              <w:rPr>
                <w:b/>
                <w:sz w:val="24"/>
                <w:szCs w:val="24"/>
              </w:rPr>
              <w:t>., лат. назва, родина)</w:t>
            </w:r>
          </w:p>
        </w:tc>
        <w:tc>
          <w:tcPr>
            <w:tcW w:w="1939" w:type="dxa"/>
          </w:tcPr>
          <w:p w:rsidR="002639AE" w:rsidRPr="002F432B" w:rsidRDefault="002639AE" w:rsidP="001D0F20">
            <w:pPr>
              <w:jc w:val="center"/>
              <w:rPr>
                <w:b/>
                <w:sz w:val="24"/>
                <w:szCs w:val="24"/>
              </w:rPr>
            </w:pPr>
            <w:r w:rsidRPr="002F432B">
              <w:rPr>
                <w:b/>
                <w:sz w:val="24"/>
                <w:szCs w:val="24"/>
              </w:rPr>
              <w:t>Сировина</w:t>
            </w:r>
          </w:p>
          <w:p w:rsidR="002639AE" w:rsidRPr="002F432B" w:rsidRDefault="002639AE" w:rsidP="001D0F20">
            <w:pPr>
              <w:jc w:val="center"/>
              <w:rPr>
                <w:b/>
                <w:sz w:val="24"/>
                <w:szCs w:val="24"/>
              </w:rPr>
            </w:pPr>
            <w:r w:rsidRPr="002F432B">
              <w:rPr>
                <w:b/>
                <w:sz w:val="24"/>
                <w:szCs w:val="24"/>
              </w:rPr>
              <w:t>(листя, пагони, корені, кореневища, квіт</w:t>
            </w:r>
            <w:r w:rsidRPr="002F432B">
              <w:rPr>
                <w:b/>
                <w:sz w:val="24"/>
                <w:szCs w:val="24"/>
                <w:lang w:val="ru-RU"/>
              </w:rPr>
              <w:t>к</w:t>
            </w:r>
            <w:r w:rsidRPr="002F432B">
              <w:rPr>
                <w:b/>
                <w:sz w:val="24"/>
                <w:szCs w:val="24"/>
              </w:rPr>
              <w:t>и, плоди тощо)</w:t>
            </w:r>
          </w:p>
        </w:tc>
        <w:tc>
          <w:tcPr>
            <w:tcW w:w="1272" w:type="dxa"/>
          </w:tcPr>
          <w:p w:rsidR="002639AE" w:rsidRPr="002F432B" w:rsidRDefault="002639AE" w:rsidP="001D0F20">
            <w:pPr>
              <w:jc w:val="center"/>
              <w:rPr>
                <w:b/>
                <w:sz w:val="24"/>
                <w:szCs w:val="24"/>
              </w:rPr>
            </w:pPr>
            <w:r w:rsidRPr="002F432B">
              <w:rPr>
                <w:b/>
                <w:sz w:val="24"/>
                <w:szCs w:val="24"/>
              </w:rPr>
              <w:t>Хімічний склад</w:t>
            </w:r>
          </w:p>
        </w:tc>
        <w:tc>
          <w:tcPr>
            <w:tcW w:w="1279" w:type="dxa"/>
          </w:tcPr>
          <w:p w:rsidR="002639AE" w:rsidRPr="002F432B" w:rsidRDefault="002639AE" w:rsidP="001D0F20">
            <w:pPr>
              <w:jc w:val="center"/>
              <w:rPr>
                <w:b/>
                <w:sz w:val="24"/>
                <w:szCs w:val="24"/>
              </w:rPr>
            </w:pPr>
            <w:r w:rsidRPr="002F432B">
              <w:rPr>
                <w:b/>
                <w:sz w:val="24"/>
                <w:szCs w:val="24"/>
              </w:rPr>
              <w:t>Діючі речовини</w:t>
            </w:r>
          </w:p>
        </w:tc>
        <w:tc>
          <w:tcPr>
            <w:tcW w:w="1314" w:type="dxa"/>
          </w:tcPr>
          <w:p w:rsidR="002639AE" w:rsidRPr="002F432B" w:rsidRDefault="002639AE" w:rsidP="001D0F2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F432B">
              <w:rPr>
                <w:b/>
                <w:sz w:val="24"/>
                <w:szCs w:val="24"/>
              </w:rPr>
              <w:t>Фарма</w:t>
            </w:r>
            <w:proofErr w:type="spellEnd"/>
            <w:r w:rsidRPr="002F432B">
              <w:rPr>
                <w:b/>
                <w:sz w:val="24"/>
                <w:szCs w:val="24"/>
                <w:lang w:val="ru-RU"/>
              </w:rPr>
              <w:t>-</w:t>
            </w:r>
            <w:proofErr w:type="spellStart"/>
            <w:r w:rsidRPr="002F432B">
              <w:rPr>
                <w:b/>
                <w:sz w:val="24"/>
                <w:szCs w:val="24"/>
              </w:rPr>
              <w:t>кологічна</w:t>
            </w:r>
            <w:proofErr w:type="spellEnd"/>
            <w:r w:rsidRPr="002F432B">
              <w:rPr>
                <w:b/>
                <w:sz w:val="24"/>
                <w:szCs w:val="24"/>
              </w:rPr>
              <w:t xml:space="preserve"> дія</w:t>
            </w:r>
          </w:p>
        </w:tc>
        <w:tc>
          <w:tcPr>
            <w:tcW w:w="1696" w:type="dxa"/>
          </w:tcPr>
          <w:p w:rsidR="002639AE" w:rsidRPr="002F432B" w:rsidRDefault="002639AE" w:rsidP="001D0F20">
            <w:pPr>
              <w:jc w:val="center"/>
              <w:rPr>
                <w:b/>
                <w:sz w:val="24"/>
                <w:szCs w:val="24"/>
              </w:rPr>
            </w:pPr>
            <w:r w:rsidRPr="002F432B">
              <w:rPr>
                <w:b/>
                <w:sz w:val="24"/>
                <w:szCs w:val="24"/>
              </w:rPr>
              <w:t>Назва субстанції або лікарського препарату</w:t>
            </w:r>
          </w:p>
        </w:tc>
      </w:tr>
      <w:tr w:rsidR="002639AE" w:rsidRPr="002F432B" w:rsidTr="002639AE">
        <w:trPr>
          <w:trHeight w:val="371"/>
        </w:trPr>
        <w:tc>
          <w:tcPr>
            <w:tcW w:w="391" w:type="dxa"/>
          </w:tcPr>
          <w:p w:rsidR="002639AE" w:rsidRPr="002F432B" w:rsidRDefault="002639AE" w:rsidP="001D0F20">
            <w:pPr>
              <w:jc w:val="center"/>
              <w:rPr>
                <w:b/>
                <w:sz w:val="24"/>
                <w:szCs w:val="24"/>
              </w:rPr>
            </w:pPr>
            <w:r w:rsidRPr="002F43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93" w:type="dxa"/>
          </w:tcPr>
          <w:p w:rsidR="002639AE" w:rsidRPr="002F432B" w:rsidRDefault="002639AE" w:rsidP="001D0F20">
            <w:pPr>
              <w:rPr>
                <w:sz w:val="24"/>
                <w:szCs w:val="24"/>
              </w:rPr>
            </w:pPr>
          </w:p>
        </w:tc>
        <w:tc>
          <w:tcPr>
            <w:tcW w:w="1939" w:type="dxa"/>
          </w:tcPr>
          <w:p w:rsidR="002639AE" w:rsidRPr="002F432B" w:rsidRDefault="002639AE" w:rsidP="001D0F20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2639AE" w:rsidRPr="002F432B" w:rsidRDefault="002639AE" w:rsidP="001D0F20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2639AE" w:rsidRPr="002F432B" w:rsidRDefault="002639AE" w:rsidP="001D0F20">
            <w:pPr>
              <w:rPr>
                <w:sz w:val="24"/>
                <w:szCs w:val="24"/>
              </w:rPr>
            </w:pPr>
          </w:p>
        </w:tc>
        <w:tc>
          <w:tcPr>
            <w:tcW w:w="1314" w:type="dxa"/>
          </w:tcPr>
          <w:p w:rsidR="002639AE" w:rsidRPr="002F432B" w:rsidRDefault="002639AE" w:rsidP="001D0F20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2639AE" w:rsidRPr="002F432B" w:rsidRDefault="002639AE" w:rsidP="001D0F20">
            <w:pPr>
              <w:rPr>
                <w:sz w:val="24"/>
                <w:szCs w:val="24"/>
              </w:rPr>
            </w:pPr>
          </w:p>
        </w:tc>
      </w:tr>
      <w:tr w:rsidR="002639AE" w:rsidRPr="002F432B" w:rsidTr="002639AE">
        <w:trPr>
          <w:trHeight w:val="371"/>
        </w:trPr>
        <w:tc>
          <w:tcPr>
            <w:tcW w:w="391" w:type="dxa"/>
          </w:tcPr>
          <w:p w:rsidR="002639AE" w:rsidRPr="002F432B" w:rsidRDefault="002639AE" w:rsidP="001D0F20">
            <w:pPr>
              <w:jc w:val="center"/>
              <w:rPr>
                <w:b/>
                <w:sz w:val="24"/>
                <w:szCs w:val="24"/>
              </w:rPr>
            </w:pPr>
            <w:r w:rsidRPr="002F43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93" w:type="dxa"/>
          </w:tcPr>
          <w:p w:rsidR="002639AE" w:rsidRPr="002F432B" w:rsidRDefault="002639AE" w:rsidP="001D0F20">
            <w:pPr>
              <w:rPr>
                <w:sz w:val="24"/>
                <w:szCs w:val="24"/>
              </w:rPr>
            </w:pPr>
          </w:p>
        </w:tc>
        <w:tc>
          <w:tcPr>
            <w:tcW w:w="1939" w:type="dxa"/>
          </w:tcPr>
          <w:p w:rsidR="002639AE" w:rsidRPr="002F432B" w:rsidRDefault="002639AE" w:rsidP="001D0F20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2639AE" w:rsidRPr="002F432B" w:rsidRDefault="002639AE" w:rsidP="001D0F20">
            <w:pPr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2639AE" w:rsidRPr="002F432B" w:rsidRDefault="002639AE" w:rsidP="001D0F20">
            <w:pPr>
              <w:rPr>
                <w:sz w:val="24"/>
                <w:szCs w:val="24"/>
              </w:rPr>
            </w:pPr>
          </w:p>
        </w:tc>
        <w:tc>
          <w:tcPr>
            <w:tcW w:w="1314" w:type="dxa"/>
          </w:tcPr>
          <w:p w:rsidR="002639AE" w:rsidRPr="002F432B" w:rsidRDefault="002639AE" w:rsidP="001D0F20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2639AE" w:rsidRPr="002F432B" w:rsidRDefault="002639AE" w:rsidP="001D0F20">
            <w:pPr>
              <w:rPr>
                <w:sz w:val="24"/>
                <w:szCs w:val="24"/>
              </w:rPr>
            </w:pPr>
          </w:p>
        </w:tc>
      </w:tr>
    </w:tbl>
    <w:p w:rsidR="0071054A" w:rsidRPr="002F432B" w:rsidRDefault="002639AE">
      <w:pPr>
        <w:rPr>
          <w:b/>
          <w:sz w:val="24"/>
          <w:szCs w:val="24"/>
        </w:rPr>
      </w:pPr>
      <w:bookmarkStart w:id="0" w:name="_GoBack"/>
      <w:bookmarkEnd w:id="0"/>
      <w:r w:rsidRPr="002F432B">
        <w:rPr>
          <w:b/>
          <w:sz w:val="24"/>
          <w:szCs w:val="24"/>
          <w:u w:val="thick"/>
        </w:rPr>
        <w:t>Зробіть</w:t>
      </w:r>
      <w:r w:rsidRPr="002F432B">
        <w:rPr>
          <w:b/>
          <w:spacing w:val="-5"/>
          <w:sz w:val="24"/>
          <w:szCs w:val="24"/>
          <w:u w:val="thick"/>
        </w:rPr>
        <w:t xml:space="preserve"> </w:t>
      </w:r>
      <w:r w:rsidRPr="002F432B">
        <w:rPr>
          <w:b/>
          <w:sz w:val="24"/>
          <w:szCs w:val="24"/>
          <w:u w:val="thick"/>
        </w:rPr>
        <w:t>висновки</w:t>
      </w:r>
    </w:p>
    <w:sectPr w:rsidR="0071054A" w:rsidRPr="002F432B" w:rsidSect="0064329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61E8E"/>
    <w:multiLevelType w:val="hybridMultilevel"/>
    <w:tmpl w:val="C4CA2916"/>
    <w:lvl w:ilvl="0" w:tplc="7D48A2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7462A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B6045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ECE7B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4E011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52930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EAFC1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7836F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B6694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733B6"/>
    <w:multiLevelType w:val="hybridMultilevel"/>
    <w:tmpl w:val="09DC836C"/>
    <w:lvl w:ilvl="0" w:tplc="4C165DB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4460D81"/>
    <w:multiLevelType w:val="hybridMultilevel"/>
    <w:tmpl w:val="83D64C0A"/>
    <w:lvl w:ilvl="0" w:tplc="ACAAA520">
      <w:start w:val="3"/>
      <w:numFmt w:val="decimal"/>
      <w:lvlText w:val="%1."/>
      <w:lvlJc w:val="left"/>
      <w:pPr>
        <w:ind w:left="422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37CC1C2E">
      <w:numFmt w:val="bullet"/>
      <w:lvlText w:val="•"/>
      <w:lvlJc w:val="left"/>
      <w:pPr>
        <w:ind w:left="1354" w:hanging="221"/>
      </w:pPr>
      <w:rPr>
        <w:rFonts w:hint="default"/>
        <w:lang w:val="uk-UA" w:eastAsia="en-US" w:bidi="ar-SA"/>
      </w:rPr>
    </w:lvl>
    <w:lvl w:ilvl="2" w:tplc="7D6CF4AA">
      <w:numFmt w:val="bullet"/>
      <w:lvlText w:val="•"/>
      <w:lvlJc w:val="left"/>
      <w:pPr>
        <w:ind w:left="2289" w:hanging="221"/>
      </w:pPr>
      <w:rPr>
        <w:rFonts w:hint="default"/>
        <w:lang w:val="uk-UA" w:eastAsia="en-US" w:bidi="ar-SA"/>
      </w:rPr>
    </w:lvl>
    <w:lvl w:ilvl="3" w:tplc="C0AAB75E">
      <w:numFmt w:val="bullet"/>
      <w:lvlText w:val="•"/>
      <w:lvlJc w:val="left"/>
      <w:pPr>
        <w:ind w:left="3223" w:hanging="221"/>
      </w:pPr>
      <w:rPr>
        <w:rFonts w:hint="default"/>
        <w:lang w:val="uk-UA" w:eastAsia="en-US" w:bidi="ar-SA"/>
      </w:rPr>
    </w:lvl>
    <w:lvl w:ilvl="4" w:tplc="22C663D4">
      <w:numFmt w:val="bullet"/>
      <w:lvlText w:val="•"/>
      <w:lvlJc w:val="left"/>
      <w:pPr>
        <w:ind w:left="4158" w:hanging="221"/>
      </w:pPr>
      <w:rPr>
        <w:rFonts w:hint="default"/>
        <w:lang w:val="uk-UA" w:eastAsia="en-US" w:bidi="ar-SA"/>
      </w:rPr>
    </w:lvl>
    <w:lvl w:ilvl="5" w:tplc="566A9A9C">
      <w:numFmt w:val="bullet"/>
      <w:lvlText w:val="•"/>
      <w:lvlJc w:val="left"/>
      <w:pPr>
        <w:ind w:left="5093" w:hanging="221"/>
      </w:pPr>
      <w:rPr>
        <w:rFonts w:hint="default"/>
        <w:lang w:val="uk-UA" w:eastAsia="en-US" w:bidi="ar-SA"/>
      </w:rPr>
    </w:lvl>
    <w:lvl w:ilvl="6" w:tplc="DF7AD5BC">
      <w:numFmt w:val="bullet"/>
      <w:lvlText w:val="•"/>
      <w:lvlJc w:val="left"/>
      <w:pPr>
        <w:ind w:left="6027" w:hanging="221"/>
      </w:pPr>
      <w:rPr>
        <w:rFonts w:hint="default"/>
        <w:lang w:val="uk-UA" w:eastAsia="en-US" w:bidi="ar-SA"/>
      </w:rPr>
    </w:lvl>
    <w:lvl w:ilvl="7" w:tplc="49467E58">
      <w:numFmt w:val="bullet"/>
      <w:lvlText w:val="•"/>
      <w:lvlJc w:val="left"/>
      <w:pPr>
        <w:ind w:left="6962" w:hanging="221"/>
      </w:pPr>
      <w:rPr>
        <w:rFonts w:hint="default"/>
        <w:lang w:val="uk-UA" w:eastAsia="en-US" w:bidi="ar-SA"/>
      </w:rPr>
    </w:lvl>
    <w:lvl w:ilvl="8" w:tplc="8348032E">
      <w:numFmt w:val="bullet"/>
      <w:lvlText w:val="•"/>
      <w:lvlJc w:val="left"/>
      <w:pPr>
        <w:ind w:left="7897" w:hanging="221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AB2"/>
    <w:rsid w:val="00145DCA"/>
    <w:rsid w:val="002639AE"/>
    <w:rsid w:val="002F432B"/>
    <w:rsid w:val="0071054A"/>
    <w:rsid w:val="0080277F"/>
    <w:rsid w:val="00827AB2"/>
    <w:rsid w:val="00B42ECA"/>
    <w:rsid w:val="00C27659"/>
    <w:rsid w:val="00F7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1D208"/>
  <w15:chartTrackingRefBased/>
  <w15:docId w15:val="{C6CB6FEB-7EB2-4B41-AC1E-64FB332C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639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639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639AE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639AE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List Paragraph"/>
    <w:basedOn w:val="a"/>
    <w:uiPriority w:val="1"/>
    <w:qFormat/>
    <w:rsid w:val="002639AE"/>
    <w:pPr>
      <w:ind w:left="422" w:hanging="221"/>
    </w:pPr>
  </w:style>
  <w:style w:type="paragraph" w:customStyle="1" w:styleId="TableParagraph">
    <w:name w:val="Table Paragraph"/>
    <w:basedOn w:val="a"/>
    <w:uiPriority w:val="1"/>
    <w:qFormat/>
    <w:rsid w:val="002639AE"/>
  </w:style>
  <w:style w:type="paragraph" w:customStyle="1" w:styleId="Normal">
    <w:name w:val="Normal"/>
    <w:rsid w:val="00B42ECA"/>
    <w:pPr>
      <w:widowControl w:val="0"/>
      <w:spacing w:after="0" w:line="480" w:lineRule="auto"/>
      <w:ind w:firstLine="76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paragraph" w:customStyle="1" w:styleId="western">
    <w:name w:val="western"/>
    <w:basedOn w:val="a"/>
    <w:rsid w:val="002F432B"/>
    <w:pPr>
      <w:widowControl/>
      <w:autoSpaceDE/>
      <w:autoSpaceDN/>
      <w:spacing w:before="100" w:beforeAutospacing="1" w:after="142" w:line="288" w:lineRule="auto"/>
    </w:pPr>
    <w:rPr>
      <w:color w:val="000000"/>
      <w:sz w:val="24"/>
      <w:szCs w:val="24"/>
      <w:lang w:val="ru-RU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2F432B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432B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2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6</Pages>
  <Words>1757</Words>
  <Characters>10016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2023-11-23T22:45:00Z</dcterms:created>
  <dcterms:modified xsi:type="dcterms:W3CDTF">2023-11-24T03:28:00Z</dcterms:modified>
</cp:coreProperties>
</file>