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A66A" w14:textId="77777777" w:rsidR="00963363" w:rsidRDefault="006B6F4A" w:rsidP="006B6F4A">
      <w:pPr>
        <w:widowControl w:val="0"/>
        <w:spacing w:after="0" w:line="240" w:lineRule="auto"/>
        <w:ind w:firstLine="709"/>
        <w:jc w:val="center"/>
        <w:rPr>
          <w:rFonts w:ascii="Times New Roman"/>
          <w:b/>
          <w:caps/>
          <w:sz w:val="24"/>
          <w:szCs w:val="24"/>
          <w:lang w:eastAsia="ja-JP"/>
        </w:rPr>
      </w:pPr>
      <w:r w:rsidRPr="006B6F4A">
        <w:rPr>
          <w:rFonts w:ascii="Times New Roman"/>
          <w:b/>
          <w:caps/>
          <w:sz w:val="24"/>
          <w:szCs w:val="24"/>
          <w:lang w:eastAsia="ja-JP"/>
        </w:rPr>
        <w:t xml:space="preserve">КРИТЕРІЇ ОЦІНЮВАННЯ з </w:t>
      </w:r>
    </w:p>
    <w:p w14:paraId="3D22B394" w14:textId="0494BDB6" w:rsidR="006B6F4A" w:rsidRPr="006B6F4A" w:rsidRDefault="006B6F4A" w:rsidP="006B6F4A">
      <w:pPr>
        <w:widowControl w:val="0"/>
        <w:spacing w:after="0" w:line="240" w:lineRule="auto"/>
        <w:ind w:firstLine="709"/>
        <w:jc w:val="center"/>
        <w:rPr>
          <w:rFonts w:ascii="Times New Roman"/>
          <w:b/>
          <w:caps/>
          <w:sz w:val="24"/>
          <w:szCs w:val="24"/>
          <w:lang w:eastAsia="ja-JP"/>
        </w:rPr>
      </w:pPr>
      <w:r w:rsidRPr="006B6F4A">
        <w:rPr>
          <w:rFonts w:ascii="Times New Roman"/>
          <w:b/>
          <w:caps/>
          <w:sz w:val="24"/>
          <w:szCs w:val="24"/>
          <w:lang w:eastAsia="ja-JP"/>
        </w:rPr>
        <w:t>«</w:t>
      </w:r>
      <w:r w:rsidR="00963363">
        <w:rPr>
          <w:rFonts w:ascii="Times New Roman"/>
          <w:b/>
          <w:caps/>
          <w:sz w:val="24"/>
          <w:szCs w:val="24"/>
          <w:lang w:eastAsia="ja-JP"/>
        </w:rPr>
        <w:t>ПОВЕДІНКОВОЇ ЕКОНОМІКИ ТА</w:t>
      </w:r>
      <w:r w:rsidRPr="006B6F4A">
        <w:rPr>
          <w:rFonts w:ascii="Times New Roman"/>
          <w:b/>
          <w:caps/>
          <w:sz w:val="24"/>
          <w:szCs w:val="24"/>
          <w:lang w:eastAsia="ja-JP"/>
        </w:rPr>
        <w:t xml:space="preserve"> ризик</w:t>
      </w:r>
      <w:r w:rsidR="00963363">
        <w:rPr>
          <w:rFonts w:ascii="Times New Roman"/>
          <w:b/>
          <w:caps/>
          <w:sz w:val="24"/>
          <w:szCs w:val="24"/>
          <w:lang w:eastAsia="ja-JP"/>
        </w:rPr>
        <w:t>У</w:t>
      </w:r>
      <w:r w:rsidRPr="006B6F4A">
        <w:rPr>
          <w:rFonts w:ascii="Times New Roman"/>
          <w:b/>
          <w:caps/>
          <w:sz w:val="24"/>
          <w:szCs w:val="24"/>
          <w:lang w:eastAsia="ja-JP"/>
        </w:rPr>
        <w:t>»</w:t>
      </w:r>
    </w:p>
    <w:p w14:paraId="774FF7F9" w14:textId="77777777" w:rsidR="006B6F4A" w:rsidRDefault="006B6F4A" w:rsidP="006B6F4A">
      <w:pPr>
        <w:widowControl w:val="0"/>
        <w:spacing w:after="0" w:line="240" w:lineRule="auto"/>
        <w:ind w:firstLine="709"/>
        <w:jc w:val="center"/>
        <w:rPr>
          <w:rFonts w:ascii="Times New Roman"/>
          <w:caps/>
          <w:sz w:val="24"/>
          <w:szCs w:val="24"/>
          <w:lang w:eastAsia="ja-JP"/>
        </w:rPr>
      </w:pPr>
    </w:p>
    <w:p w14:paraId="51E90909" w14:textId="77777777" w:rsidR="006B6F4A" w:rsidRPr="00210C01" w:rsidRDefault="006B6F4A" w:rsidP="006B6F4A">
      <w:pPr>
        <w:widowControl w:val="0"/>
        <w:spacing w:after="0" w:line="240" w:lineRule="auto"/>
        <w:ind w:firstLine="709"/>
        <w:jc w:val="center"/>
        <w:rPr>
          <w:rFonts w:ascii="Times New Roman"/>
          <w:caps/>
          <w:sz w:val="24"/>
          <w:szCs w:val="24"/>
          <w:lang w:eastAsia="ja-JP"/>
        </w:rPr>
      </w:pPr>
      <w:r w:rsidRPr="00210C01">
        <w:rPr>
          <w:rFonts w:ascii="Times New Roman"/>
          <w:caps/>
          <w:sz w:val="24"/>
          <w:szCs w:val="24"/>
          <w:lang w:eastAsia="ja-JP"/>
        </w:rPr>
        <w:t>КРИТЕРІЇ ОЦІНЮВАННЯ студентів на практичних заняттях</w:t>
      </w:r>
    </w:p>
    <w:p w14:paraId="740C8897" w14:textId="77777777" w:rsidR="006B6F4A" w:rsidRPr="00210C01" w:rsidRDefault="006B6F4A" w:rsidP="006B6F4A">
      <w:pPr>
        <w:pStyle w:val="a3"/>
        <w:spacing w:line="240" w:lineRule="auto"/>
        <w:ind w:left="0" w:right="0" w:firstLine="709"/>
        <w:rPr>
          <w:color w:val="auto"/>
          <w:sz w:val="24"/>
          <w:szCs w:val="24"/>
        </w:rPr>
      </w:pPr>
      <w:r w:rsidRPr="00210C01">
        <w:rPr>
          <w:color w:val="auto"/>
          <w:sz w:val="24"/>
          <w:szCs w:val="24"/>
        </w:rPr>
        <w:t xml:space="preserve">Критерії комплексного оцінювання доводяться до студентів на початку викладання навчальної дисципліни. </w:t>
      </w:r>
    </w:p>
    <w:p w14:paraId="1FE0FF65" w14:textId="77777777" w:rsidR="006B6F4A" w:rsidRPr="00210C01" w:rsidRDefault="006B6F4A" w:rsidP="006B6F4A">
      <w:pPr>
        <w:pStyle w:val="2"/>
        <w:spacing w:after="0"/>
        <w:ind w:left="0" w:firstLine="709"/>
        <w:jc w:val="both"/>
        <w:rPr>
          <w:sz w:val="24"/>
          <w:lang w:val="uk-UA"/>
        </w:rPr>
      </w:pPr>
      <w:r w:rsidRPr="00210C01">
        <w:rPr>
          <w:sz w:val="24"/>
          <w:lang w:val="uk-UA"/>
        </w:rPr>
        <w:t xml:space="preserve">Практичне заняття складається з двох частин. </w:t>
      </w:r>
      <w:r w:rsidRPr="00210C01">
        <w:rPr>
          <w:b/>
          <w:sz w:val="24"/>
          <w:lang w:val="uk-UA"/>
        </w:rPr>
        <w:t>Перша частина занять</w:t>
      </w:r>
      <w:r w:rsidRPr="00210C01">
        <w:rPr>
          <w:sz w:val="24"/>
          <w:lang w:val="uk-UA"/>
        </w:rPr>
        <w:t xml:space="preserve"> – індивідуальне опитування, включає різні форми визначення рівня засвоєння теоретичного матеріалу (3 бали). </w:t>
      </w:r>
      <w:r w:rsidRPr="00210C01">
        <w:rPr>
          <w:b/>
          <w:sz w:val="24"/>
          <w:lang w:val="uk-UA"/>
        </w:rPr>
        <w:t>Друга частина</w:t>
      </w:r>
      <w:r w:rsidRPr="00210C01">
        <w:rPr>
          <w:sz w:val="24"/>
          <w:lang w:val="uk-UA"/>
        </w:rPr>
        <w:t xml:space="preserve"> відводиться на розв’язання вправ і практичних задач (</w:t>
      </w:r>
      <w:r>
        <w:rPr>
          <w:sz w:val="24"/>
          <w:lang w:val="uk-UA"/>
        </w:rPr>
        <w:t>1 бал</w:t>
      </w:r>
      <w:r w:rsidRPr="00210C01">
        <w:rPr>
          <w:sz w:val="24"/>
          <w:lang w:val="uk-UA"/>
        </w:rPr>
        <w:t xml:space="preserve">). </w:t>
      </w:r>
    </w:p>
    <w:p w14:paraId="15B286F5" w14:textId="77777777" w:rsidR="006B6F4A" w:rsidRPr="00210C01" w:rsidRDefault="006B6F4A" w:rsidP="006B6F4A">
      <w:pPr>
        <w:spacing w:after="0" w:line="240" w:lineRule="auto"/>
        <w:ind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 xml:space="preserve">У разі індивідуального опитування (захисту доповідей) бали нараховуються за такою схемою: </w:t>
      </w:r>
    </w:p>
    <w:p w14:paraId="7CF0207E" w14:textId="77777777" w:rsidR="006B6F4A" w:rsidRPr="00210C01" w:rsidRDefault="006B6F4A" w:rsidP="006B6F4A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 xml:space="preserve">3 бали – відповідь або завдання відзначається повнотою виконання без допомоги викладача. Студент володіє узагальненими знаннями з предмета, аргументовано використовує їх у нестандартних ситуаціях; вміє застосовувати вивчений матеріал для внесення власних аргументованих суджень у практичній педагогічній діяльності. </w:t>
      </w:r>
    </w:p>
    <w:p w14:paraId="231B8A85" w14:textId="77777777" w:rsidR="006B6F4A" w:rsidRPr="00210C01" w:rsidRDefault="006B6F4A" w:rsidP="006B6F4A">
      <w:p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Студент має системні, дієві здібності у навчальній діяльності, користується широким арсеналом засобів доказу своєї думки, вирішує складні проблемні завдання; схильний до системно-наукового аналізу та прогнозування явищ; уміє ставити та розв'язувати проблеми.</w:t>
      </w:r>
    </w:p>
    <w:p w14:paraId="729DD6D2" w14:textId="77777777" w:rsidR="006B6F4A" w:rsidRPr="00210C01" w:rsidRDefault="006B6F4A" w:rsidP="006B6F4A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2,9-2,0 бали – відповідь і завдання – повні з деякими огріхами, виконані без допомоги викладача. Студент вільно володіє вивченим матеріалом, зокрема, застосовує його на практиці; вміє аналізувати і систематизувати наукову та методичну інформацію. Використовує загальновідомі доводи у власній аргументації, здатен до самостійного опрацювання навчального матеріалу; виконує дослідницькі завдання, але потребує консультації викладача.</w:t>
      </w:r>
    </w:p>
    <w:p w14:paraId="2C473392" w14:textId="77777777" w:rsidR="006B6F4A" w:rsidRPr="00210C01" w:rsidRDefault="006B6F4A" w:rsidP="006B6F4A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1,9-1,0 бал – відповідь і завдання відзначаються неповнотою виконання без допомоги викладача. Студент може зіставити, узагальнити, систематизувати інформацію під керівництвом викладача; знання є достатньо повними; вільно застосовує вивчений матеріал у стандартних педагогічних ситуаціях. Відповідь його повна, логічна, обґрунтована, але з деякими неточностями. Здатен на реакцію відповіді іншого студента, опрацювати матеріал самостійно, вміє підготувати реферат і захистити його найважливіші положення.</w:t>
      </w:r>
    </w:p>
    <w:p w14:paraId="4292367D" w14:textId="77777777" w:rsidR="006B6F4A" w:rsidRPr="00210C01" w:rsidRDefault="006B6F4A" w:rsidP="006B6F4A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0,9-0,6 бали – відповідь і завдання відзначаються неповнотою виконання за консультацією викладача. Студент володіє матеріалом на початковому рівні (значну частину матеріалу засвоює на репродуктивному рівні). З допомогою викладача здатен відтворювати логіку наукових положень; має фрагментарні навички в роботі з підручником, науковими джерелами; має стійкі навички роботи з конспектом, може самостійно оволодіти більшою частиною навчального матеріалу. Може аналізувати навчальний матеріал, порівнювати і робити висновки; відповідь його правильна, але недостатньо осмислена.</w:t>
      </w:r>
    </w:p>
    <w:p w14:paraId="7E413A10" w14:textId="77777777" w:rsidR="006B6F4A" w:rsidRPr="00210C01" w:rsidRDefault="006B6F4A" w:rsidP="006B6F4A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0,5-0,2 бали – відповідь і завдання відзначаються фрагментарністю виконання за консультацією викладача або під його керівництвом. Студент володіє навчальним, матеріалом, виявляє здатність елементарно викласти думку.</w:t>
      </w:r>
    </w:p>
    <w:p w14:paraId="275D8428" w14:textId="77777777" w:rsidR="006B6F4A" w:rsidRPr="00210C01" w:rsidRDefault="006B6F4A" w:rsidP="006B6F4A">
      <w:pPr>
        <w:tabs>
          <w:tab w:val="num" w:pos="720"/>
          <w:tab w:val="left" w:pos="1134"/>
        </w:tabs>
        <w:spacing w:after="0" w:line="240" w:lineRule="auto"/>
        <w:ind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Студент володіє матеріалом на рівні окремих фрагментів; з допомогою викладача виконує елементарні завдання; контролює свою відповідь з декількох простих речень; здатний усно відтворити окремі частини теми; має фрагментарні уявлення про роботу з науково-методичним джерелом, відсутні сформовані уміння та навички</w:t>
      </w:r>
    </w:p>
    <w:p w14:paraId="49A3AE40" w14:textId="77777777" w:rsidR="006B6F4A" w:rsidRPr="00210C01" w:rsidRDefault="006B6F4A" w:rsidP="006B6F4A">
      <w:pPr>
        <w:numPr>
          <w:ilvl w:val="0"/>
          <w:numId w:val="1"/>
        </w:numPr>
        <w:tabs>
          <w:tab w:val="clear" w:pos="1080"/>
          <w:tab w:val="num" w:pos="720"/>
          <w:tab w:val="left" w:pos="1134"/>
        </w:tabs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0,1 бал – відповідь і завдання відзначаються фрагментарністю виконання під керівництвом викладача. Теоретичний зміст курсу засвоєно частково, необхідні практичні уміння роботи не сформовані, більшість передбачених навчальною програмою навчальних завдань не виконано.</w:t>
      </w:r>
    </w:p>
    <w:p w14:paraId="27609E2D" w14:textId="77777777" w:rsidR="006B6F4A" w:rsidRPr="00210C01" w:rsidRDefault="006B6F4A" w:rsidP="006B6F4A">
      <w:pPr>
        <w:widowControl w:val="0"/>
        <w:spacing w:after="0" w:line="240" w:lineRule="auto"/>
        <w:ind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За розв’язання вправ і практичних задач бали нараховуються за такою схемою:</w:t>
      </w:r>
    </w:p>
    <w:p w14:paraId="40A0DE6B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>
        <w:rPr>
          <w:rFonts w:ascii="Times New Roman"/>
          <w:sz w:val="24"/>
          <w:szCs w:val="24"/>
          <w:lang w:eastAsia="ja-JP"/>
        </w:rPr>
        <w:t>1 бал</w:t>
      </w:r>
      <w:r w:rsidRPr="00210C01">
        <w:rPr>
          <w:rFonts w:ascii="Times New Roman"/>
          <w:sz w:val="24"/>
          <w:szCs w:val="24"/>
          <w:lang w:eastAsia="ja-JP"/>
        </w:rPr>
        <w:t xml:space="preserve"> – студент правильно з поясненнями розв’язав задачу;</w:t>
      </w:r>
    </w:p>
    <w:p w14:paraId="76817FF1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>
        <w:rPr>
          <w:rFonts w:ascii="Times New Roman"/>
          <w:sz w:val="24"/>
          <w:szCs w:val="24"/>
          <w:lang w:eastAsia="ja-JP"/>
        </w:rPr>
        <w:lastRenderedPageBreak/>
        <w:t>0,9-0,8 бали – студент розв’язав</w:t>
      </w:r>
      <w:r w:rsidRPr="00210C01">
        <w:rPr>
          <w:rFonts w:ascii="Times New Roman"/>
          <w:sz w:val="24"/>
          <w:szCs w:val="24"/>
          <w:lang w:eastAsia="ja-JP"/>
        </w:rPr>
        <w:t xml:space="preserve"> задачу вірно, але з незначними помилками;</w:t>
      </w:r>
    </w:p>
    <w:p w14:paraId="61162EEB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>
        <w:rPr>
          <w:rFonts w:ascii="Times New Roman"/>
          <w:sz w:val="24"/>
          <w:szCs w:val="24"/>
          <w:lang w:eastAsia="ja-JP"/>
        </w:rPr>
        <w:t>0,8-0,6</w:t>
      </w:r>
      <w:r w:rsidRPr="00210C01">
        <w:rPr>
          <w:rFonts w:ascii="Times New Roman"/>
          <w:sz w:val="24"/>
          <w:szCs w:val="24"/>
          <w:lang w:eastAsia="ja-JP"/>
        </w:rPr>
        <w:t xml:space="preserve"> бали – студент частково розв’язав задачу і правильно виписав формули за якими розв’язується задача;</w:t>
      </w:r>
    </w:p>
    <w:p w14:paraId="2B12DCA4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>
        <w:rPr>
          <w:rFonts w:ascii="Times New Roman"/>
          <w:sz w:val="24"/>
          <w:szCs w:val="24"/>
          <w:lang w:eastAsia="ja-JP"/>
        </w:rPr>
        <w:t>0,6-0,4</w:t>
      </w:r>
      <w:r w:rsidRPr="00210C01">
        <w:rPr>
          <w:rFonts w:ascii="Times New Roman"/>
          <w:sz w:val="24"/>
          <w:szCs w:val="24"/>
          <w:lang w:eastAsia="ja-JP"/>
        </w:rPr>
        <w:t xml:space="preserve"> бали – студент правильно виписав формули і зробив спробу розв’язання задачі;</w:t>
      </w:r>
    </w:p>
    <w:p w14:paraId="0DA74F4E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0 – студент не зміг розв’язати задачу.</w:t>
      </w:r>
    </w:p>
    <w:p w14:paraId="669A2100" w14:textId="77777777" w:rsidR="006B6F4A" w:rsidRPr="00210C01" w:rsidRDefault="006B6F4A" w:rsidP="006B6F4A">
      <w:pPr>
        <w:widowControl w:val="0"/>
        <w:spacing w:after="0" w:line="240" w:lineRule="auto"/>
        <w:ind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Якщо студент не набрав на практичних заняттях необхідну для допуску до заліку кількість балів, то він має право добирати бали на консультації.</w:t>
      </w:r>
    </w:p>
    <w:p w14:paraId="41F0E9A5" w14:textId="77777777" w:rsidR="006B6F4A" w:rsidRPr="00210C01" w:rsidRDefault="006B6F4A" w:rsidP="006B6F4A">
      <w:pPr>
        <w:widowControl w:val="0"/>
        <w:spacing w:after="0" w:line="240" w:lineRule="auto"/>
        <w:ind w:firstLine="709"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В межах кожного змістового модуля студенти також проходять тестування в системі moodle, що дозволяє додатково перевірити рівень засвоєння ними знань. Поточна атестація №1</w:t>
      </w:r>
      <w:r>
        <w:rPr>
          <w:rFonts w:ascii="Times New Roman"/>
          <w:sz w:val="24"/>
          <w:szCs w:val="24"/>
          <w:lang w:eastAsia="ja-JP"/>
        </w:rPr>
        <w:t>, №2 та №3</w:t>
      </w:r>
      <w:r w:rsidRPr="00210C01">
        <w:rPr>
          <w:rFonts w:ascii="Times New Roman"/>
          <w:sz w:val="24"/>
          <w:szCs w:val="24"/>
          <w:lang w:eastAsia="ja-JP"/>
        </w:rPr>
        <w:t xml:space="preserve"> проводиться у формі тестування в системі </w:t>
      </w:r>
      <w:r w:rsidRPr="00210C01">
        <w:rPr>
          <w:rFonts w:ascii="Times New Roman"/>
          <w:sz w:val="24"/>
          <w:szCs w:val="24"/>
          <w:lang w:val="en-US" w:eastAsia="ja-JP"/>
        </w:rPr>
        <w:t>moodle</w:t>
      </w:r>
      <w:r w:rsidRPr="00210C01">
        <w:rPr>
          <w:rFonts w:ascii="Times New Roman"/>
          <w:sz w:val="24"/>
          <w:szCs w:val="24"/>
          <w:lang w:eastAsia="ja-JP"/>
        </w:rPr>
        <w:t>. Кожне тестове завдання містить 3 відповіді, одна з яких є вірною. За правильну відповідь на одне запитання студент отримує 0,2 бали. Таким чином, відповівши вірно на всі запитання студент може отримати по 10 балів з кожної поточної атестації.</w:t>
      </w:r>
    </w:p>
    <w:p w14:paraId="52404751" w14:textId="77777777" w:rsidR="006B6F4A" w:rsidRPr="00210C01" w:rsidRDefault="006B6F4A" w:rsidP="006B6F4A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>Якщо за результатами поточного контролю знань студент отримає менше 35 балів, то до заліку він не допускається.</w:t>
      </w:r>
    </w:p>
    <w:p w14:paraId="06FCC93E" w14:textId="77777777" w:rsidR="006B6F4A" w:rsidRPr="00210C01" w:rsidRDefault="006B6F4A" w:rsidP="006B6F4A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</w:rPr>
      </w:pPr>
      <w:r w:rsidRPr="00210C01">
        <w:rPr>
          <w:rFonts w:ascii="Times New Roman"/>
          <w:sz w:val="24"/>
          <w:szCs w:val="24"/>
        </w:rPr>
        <w:t>Підсумковий контроль проводиться після закінчення семестру в формі заліку.</w:t>
      </w:r>
    </w:p>
    <w:p w14:paraId="2AC108B2" w14:textId="77777777" w:rsidR="006B6F4A" w:rsidRDefault="006B6F4A" w:rsidP="006B6F4A">
      <w:pPr>
        <w:spacing w:after="0" w:line="240" w:lineRule="auto"/>
        <w:ind w:firstLine="709"/>
        <w:jc w:val="center"/>
        <w:rPr>
          <w:rFonts w:ascii="Times New Roman"/>
          <w:sz w:val="24"/>
          <w:szCs w:val="24"/>
          <w:lang w:eastAsia="ja-JP"/>
        </w:rPr>
      </w:pPr>
    </w:p>
    <w:p w14:paraId="4A775ED8" w14:textId="77777777" w:rsidR="006B6F4A" w:rsidRPr="00210C01" w:rsidRDefault="006B6F4A" w:rsidP="006B6F4A">
      <w:pPr>
        <w:spacing w:after="0" w:line="240" w:lineRule="auto"/>
        <w:ind w:firstLine="709"/>
        <w:jc w:val="center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КРИТЕРІЇ ОЦІНЮВАННЯ ЗАЛІКОВОЇ РОБОТИ</w:t>
      </w:r>
    </w:p>
    <w:p w14:paraId="607E5790" w14:textId="77777777" w:rsidR="006B6F4A" w:rsidRPr="00210C01" w:rsidRDefault="006B6F4A" w:rsidP="006B6F4A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Максимальна оцінка, яку студент може отримати за виконання залікової роботи, складає 40 балів Залікова робота містить два теоретичних питання, кожне з яких оцінюється в 10 балів та дві задачі, кожна з яких оцінюється в 10 балів.</w:t>
      </w:r>
    </w:p>
    <w:p w14:paraId="69F21A02" w14:textId="77777777" w:rsidR="006B6F4A" w:rsidRPr="00210C01" w:rsidRDefault="006B6F4A" w:rsidP="006B6F4A">
      <w:pPr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Результат виконання студентом кожного теоретичного завдання оцінюється  за такою шкалою:</w:t>
      </w:r>
    </w:p>
    <w:p w14:paraId="07DCB1BF" w14:textId="77777777" w:rsidR="006B6F4A" w:rsidRPr="00210C01" w:rsidRDefault="006B6F4A" w:rsidP="006B6F4A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210C01">
        <w:rPr>
          <w:b w:val="0"/>
          <w:bCs/>
          <w:iCs/>
        </w:rPr>
        <w:t>10 балів</w:t>
      </w:r>
      <w:r w:rsidRPr="00210C01">
        <w:rPr>
          <w:b w:val="0"/>
        </w:rPr>
        <w:t>: високий рівень знань і навичок: відповідь повна, логічна з елементами самостійності; вдало використовується вивчений матеріал при наведенні прикладів; відповідь підкріплюється посиланнями на додаткову літературу.</w:t>
      </w:r>
    </w:p>
    <w:p w14:paraId="389B98E5" w14:textId="77777777" w:rsidR="006B6F4A" w:rsidRPr="00210C01" w:rsidRDefault="006B6F4A" w:rsidP="006B6F4A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210C01">
        <w:rPr>
          <w:b w:val="0"/>
          <w:bCs/>
          <w:iCs/>
        </w:rPr>
        <w:t>9-8 балів</w:t>
      </w:r>
      <w:r w:rsidRPr="00210C01">
        <w:rPr>
          <w:b w:val="0"/>
        </w:rPr>
        <w:t xml:space="preserve">: досить високий рівень знань і навичок: відповідь логічна, містить деякі неточності при формулюванні узагальнень, наведенні прикладів; наявні труднощі при формулюванні узагальнюючих висновків, слабке знання додаткової літератури. </w:t>
      </w:r>
    </w:p>
    <w:p w14:paraId="44455EFC" w14:textId="77777777" w:rsidR="006B6F4A" w:rsidRPr="00210C01" w:rsidRDefault="006B6F4A" w:rsidP="006B6F4A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210C01">
        <w:rPr>
          <w:b w:val="0"/>
          <w:bCs/>
          <w:iCs/>
        </w:rPr>
        <w:t>7-6 балів</w:t>
      </w:r>
      <w:r w:rsidRPr="00210C01">
        <w:rPr>
          <w:b w:val="0"/>
        </w:rPr>
        <w:t>: наявність знань лише основної літератури, студент відповідає по суті на питання і в загальній формі розбирається в матеріалі, але відповідь неповна і містить неточності, порушується послідовність викладання матеріалу, виникають труднощі, застосовуючи знання при наведенні прикладів.</w:t>
      </w:r>
    </w:p>
    <w:p w14:paraId="3459C290" w14:textId="77777777" w:rsidR="006B6F4A" w:rsidRPr="00210C01" w:rsidRDefault="006B6F4A" w:rsidP="006B6F4A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210C01">
        <w:rPr>
          <w:b w:val="0"/>
          <w:bCs/>
          <w:iCs/>
        </w:rPr>
        <w:t>5-4 балів</w:t>
      </w:r>
      <w:r w:rsidRPr="00210C01">
        <w:rPr>
          <w:b w:val="0"/>
        </w:rPr>
        <w:t>:</w:t>
      </w:r>
      <w:r w:rsidRPr="00210C01">
        <w:rPr>
          <w:b w:val="0"/>
          <w:i/>
        </w:rPr>
        <w:t xml:space="preserve"> </w:t>
      </w:r>
      <w:r w:rsidRPr="00210C01">
        <w:rPr>
          <w:b w:val="0"/>
        </w:rPr>
        <w:t xml:space="preserve">неповні знання студента основної літератури; студент лише в загальній формі розбирається в матеріалі, відповідь неповна і неглибока; недосить правильні формулювання, порушується послідовність викладення матеріалу, виникають труднощі при наведенні прикладів. </w:t>
      </w:r>
    </w:p>
    <w:p w14:paraId="7289E00E" w14:textId="77777777" w:rsidR="006B6F4A" w:rsidRPr="00210C01" w:rsidRDefault="006B6F4A" w:rsidP="006B6F4A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210C01">
        <w:rPr>
          <w:b w:val="0"/>
          <w:bCs/>
          <w:iCs/>
        </w:rPr>
        <w:t>3-2 бали</w:t>
      </w:r>
      <w:r w:rsidRPr="00210C01">
        <w:rPr>
          <w:b w:val="0"/>
        </w:rPr>
        <w:t>:</w:t>
      </w:r>
      <w:r w:rsidRPr="00210C01">
        <w:rPr>
          <w:b w:val="0"/>
          <w:i/>
        </w:rPr>
        <w:t xml:space="preserve"> </w:t>
      </w:r>
      <w:r w:rsidRPr="00210C01">
        <w:rPr>
          <w:b w:val="0"/>
        </w:rPr>
        <w:t>студент не знає значної частини програмного матеріалу, допускає суттєві помилки при формулюванні та висвітленні понять, на додаткові питання відповідає не по суті, робить велику кількість помилок при відповіді.</w:t>
      </w:r>
    </w:p>
    <w:p w14:paraId="2E657FCF" w14:textId="77777777" w:rsidR="006B6F4A" w:rsidRPr="00210C01" w:rsidRDefault="006B6F4A" w:rsidP="006B6F4A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210C01">
        <w:rPr>
          <w:b w:val="0"/>
          <w:bCs/>
          <w:iCs/>
        </w:rPr>
        <w:t>1-0,1 балів</w:t>
      </w:r>
      <w:r w:rsidRPr="00210C01">
        <w:rPr>
          <w:b w:val="0"/>
        </w:rPr>
        <w:t>: студент не розкрив поставлені питання, не засвоїв матеріал в обсязі, достатньому для подальшого навчання;</w:t>
      </w:r>
    </w:p>
    <w:p w14:paraId="06E4F275" w14:textId="77777777" w:rsidR="006B6F4A" w:rsidRPr="00210C01" w:rsidRDefault="006B6F4A" w:rsidP="006B6F4A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 w:val="0"/>
        </w:rPr>
      </w:pPr>
      <w:r w:rsidRPr="00210C01">
        <w:rPr>
          <w:b w:val="0"/>
          <w:bCs/>
          <w:iCs/>
        </w:rPr>
        <w:t xml:space="preserve">0 </w:t>
      </w:r>
      <w:r w:rsidRPr="00210C01">
        <w:rPr>
          <w:b w:val="0"/>
        </w:rPr>
        <w:t>-</w:t>
      </w:r>
      <w:r w:rsidRPr="00210C01">
        <w:rPr>
          <w:rFonts w:eastAsia="Calibri"/>
          <w:b w:val="0"/>
        </w:rPr>
        <w:t xml:space="preserve"> студент не відповів на питання або дав не вірну відповідь</w:t>
      </w:r>
      <w:r w:rsidRPr="00210C01">
        <w:rPr>
          <w:b w:val="0"/>
        </w:rPr>
        <w:t>.</w:t>
      </w:r>
    </w:p>
    <w:p w14:paraId="18362635" w14:textId="77777777" w:rsidR="006B6F4A" w:rsidRPr="00210C01" w:rsidRDefault="006B6F4A" w:rsidP="006B6F4A">
      <w:pPr>
        <w:widowControl w:val="0"/>
        <w:spacing w:after="0" w:line="240" w:lineRule="auto"/>
        <w:ind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Результат розв’язання студентом однієї задачі оцінюється за наступною шкалою:</w:t>
      </w:r>
    </w:p>
    <w:p w14:paraId="70647F77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10-9,5 – студент вірно розв’язав задачу з необхідними поясненнями;</w:t>
      </w:r>
    </w:p>
    <w:p w14:paraId="5A7AEB9E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9,4-8,0 – студент розв’язав задачу з незначними помилками;</w:t>
      </w:r>
    </w:p>
    <w:p w14:paraId="38AE021D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 xml:space="preserve">7,9-7,0 – студент розв’язав задачу без суттєвих помилок; </w:t>
      </w:r>
    </w:p>
    <w:p w14:paraId="0693D3BA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6.9-6,0 – студент розв’язав задачу без суттєвих але з незначними помилками;</w:t>
      </w:r>
    </w:p>
    <w:p w14:paraId="702E3B18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5,9-5,0 – студент розв’язав задачу з суттєвими помилками;</w:t>
      </w:r>
    </w:p>
    <w:p w14:paraId="389DEE39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4,9-4,0 – студент правильно виписав формули за якими розв’язується задача та зробив спробу її розв’язання;</w:t>
      </w:r>
    </w:p>
    <w:p w14:paraId="1DC8C6C4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lastRenderedPageBreak/>
        <w:t>3,9-3,0 - студент частково розв’язав задачу з суттєвими помилками;</w:t>
      </w:r>
    </w:p>
    <w:p w14:paraId="3A7E20AD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2.9-2.0 – студент частково розв’язав задачу та застосував помилкові формули;</w:t>
      </w:r>
    </w:p>
    <w:p w14:paraId="13B84DAA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1,9-1.0 - студент  зробив спробу розв’язання задачі;</w:t>
      </w:r>
    </w:p>
    <w:p w14:paraId="20882ACE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 xml:space="preserve">0,9 – 0,1 - студент правильно виписав формулу за якою розв’язується задача; </w:t>
      </w:r>
    </w:p>
    <w:p w14:paraId="22DEF595" w14:textId="77777777" w:rsidR="006B6F4A" w:rsidRPr="00210C01" w:rsidRDefault="006B6F4A" w:rsidP="006B6F4A">
      <w:pPr>
        <w:widowControl w:val="0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/>
          <w:sz w:val="24"/>
          <w:szCs w:val="24"/>
          <w:lang w:eastAsia="ja-JP"/>
        </w:rPr>
      </w:pPr>
      <w:r w:rsidRPr="00210C01">
        <w:rPr>
          <w:rFonts w:ascii="Times New Roman"/>
          <w:sz w:val="24"/>
          <w:szCs w:val="24"/>
          <w:lang w:eastAsia="ja-JP"/>
        </w:rPr>
        <w:t>0 - студент не розв’язав задачу.</w:t>
      </w:r>
    </w:p>
    <w:p w14:paraId="5E801950" w14:textId="77777777" w:rsidR="00F9798C" w:rsidRDefault="00F9798C"/>
    <w:sectPr w:rsidR="00F9798C" w:rsidSect="00A6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3700"/>
    <w:multiLevelType w:val="hybridMultilevel"/>
    <w:tmpl w:val="8A624FCC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368A"/>
    <w:multiLevelType w:val="hybridMultilevel"/>
    <w:tmpl w:val="1FA8B6AC"/>
    <w:lvl w:ilvl="0" w:tplc="5B786B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5DC2"/>
    <w:multiLevelType w:val="hybridMultilevel"/>
    <w:tmpl w:val="5BA08736"/>
    <w:lvl w:ilvl="0" w:tplc="8184144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66C63E7"/>
    <w:multiLevelType w:val="hybridMultilevel"/>
    <w:tmpl w:val="8004A772"/>
    <w:lvl w:ilvl="0" w:tplc="26665F96">
      <w:start w:val="9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814610">
    <w:abstractNumId w:val="1"/>
  </w:num>
  <w:num w:numId="2" w16cid:durableId="658273074">
    <w:abstractNumId w:val="0"/>
  </w:num>
  <w:num w:numId="3" w16cid:durableId="1605503362">
    <w:abstractNumId w:val="2"/>
  </w:num>
  <w:num w:numId="4" w16cid:durableId="21309693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4A"/>
    <w:rsid w:val="00635BB5"/>
    <w:rsid w:val="006B6F4A"/>
    <w:rsid w:val="00951F79"/>
    <w:rsid w:val="00963363"/>
    <w:rsid w:val="00A66EE8"/>
    <w:rsid w:val="00F9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5BD7"/>
  <w15:chartTrackingRefBased/>
  <w15:docId w15:val="{816A49F2-7926-4142-9923-4BF4AEB4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6B6F4A"/>
    <w:pPr>
      <w:shd w:val="clear" w:color="auto" w:fill="FFFFFF"/>
      <w:spacing w:after="0" w:line="360" w:lineRule="auto"/>
      <w:ind w:left="7" w:right="5" w:firstLine="713"/>
      <w:jc w:val="both"/>
    </w:pPr>
    <w:rPr>
      <w:rFonts w:ascii="Times New Roman"/>
      <w:color w:val="000000"/>
      <w:spacing w:val="-2"/>
      <w:sz w:val="28"/>
      <w:szCs w:val="28"/>
      <w:lang w:eastAsia="ru-RU"/>
    </w:rPr>
  </w:style>
  <w:style w:type="paragraph" w:styleId="2">
    <w:name w:val="List Continue 2"/>
    <w:basedOn w:val="a"/>
    <w:unhideWhenUsed/>
    <w:rsid w:val="006B6F4A"/>
    <w:pPr>
      <w:spacing w:after="120" w:line="240" w:lineRule="auto"/>
      <w:ind w:left="566"/>
      <w:contextualSpacing/>
    </w:pPr>
    <w:rPr>
      <w:rFonts w:ascii="Times New Roman"/>
      <w:sz w:val="28"/>
      <w:szCs w:val="24"/>
      <w:lang w:val="ru-RU" w:eastAsia="ru-RU"/>
    </w:rPr>
  </w:style>
  <w:style w:type="paragraph" w:styleId="3">
    <w:name w:val="List Bullet 3"/>
    <w:basedOn w:val="a"/>
    <w:autoRedefine/>
    <w:unhideWhenUsed/>
    <w:rsid w:val="006B6F4A"/>
    <w:pPr>
      <w:spacing w:after="0" w:line="240" w:lineRule="auto"/>
      <w:ind w:firstLine="709"/>
    </w:pPr>
    <w:rPr>
      <w:rFonts w:ascii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 anatol</dc:creator>
  <cp:keywords/>
  <dc:description/>
  <cp:lastModifiedBy>petrovich anatol</cp:lastModifiedBy>
  <cp:revision>2</cp:revision>
  <dcterms:created xsi:type="dcterms:W3CDTF">2023-12-01T13:47:00Z</dcterms:created>
  <dcterms:modified xsi:type="dcterms:W3CDTF">2023-12-01T13:47:00Z</dcterms:modified>
</cp:coreProperties>
</file>