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89" w:rsidRDefault="004A3389" w:rsidP="00495022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888888"/>
          <w:sz w:val="26"/>
          <w:szCs w:val="26"/>
          <w:lang w:val="ru-RU"/>
        </w:rPr>
      </w:pPr>
      <w:r>
        <w:rPr>
          <w:rStyle w:val="a4"/>
          <w:rFonts w:ascii="Arial" w:hAnsi="Arial" w:cs="Arial"/>
          <w:color w:val="888888"/>
          <w:sz w:val="26"/>
          <w:szCs w:val="26"/>
          <w:lang w:val="ru-RU"/>
        </w:rPr>
        <w:t>ПРАКТИЧНЕ №1-2</w:t>
      </w:r>
    </w:p>
    <w:p w:rsidR="00495022" w:rsidRPr="00495022" w:rsidRDefault="00495022" w:rsidP="00495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888888"/>
          <w:sz w:val="26"/>
          <w:szCs w:val="26"/>
          <w:lang w:val="ru-RU"/>
        </w:rPr>
      </w:pPr>
      <w:proofErr w:type="spellStart"/>
      <w:r w:rsidRPr="00495022">
        <w:rPr>
          <w:rStyle w:val="a4"/>
          <w:rFonts w:ascii="Arial" w:hAnsi="Arial" w:cs="Arial"/>
          <w:color w:val="888888"/>
          <w:sz w:val="26"/>
          <w:szCs w:val="26"/>
          <w:lang w:val="ru-RU"/>
        </w:rPr>
        <w:t>Історії</w:t>
      </w:r>
      <w:proofErr w:type="spellEnd"/>
      <w:r w:rsidRPr="00495022">
        <w:rPr>
          <w:rStyle w:val="a4"/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Style w:val="a4"/>
          <w:rFonts w:ascii="Arial" w:hAnsi="Arial" w:cs="Arial"/>
          <w:color w:val="888888"/>
          <w:sz w:val="26"/>
          <w:szCs w:val="26"/>
          <w:lang w:val="ru-RU"/>
        </w:rPr>
        <w:t>виникнення</w:t>
      </w:r>
      <w:proofErr w:type="spellEnd"/>
      <w:r w:rsidRPr="00495022">
        <w:rPr>
          <w:rStyle w:val="a4"/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Style w:val="a4"/>
          <w:rFonts w:ascii="Arial" w:hAnsi="Arial" w:cs="Arial"/>
          <w:color w:val="888888"/>
          <w:sz w:val="26"/>
          <w:szCs w:val="26"/>
          <w:lang w:val="ru-RU"/>
        </w:rPr>
        <w:t>кондитерських</w:t>
      </w:r>
      <w:proofErr w:type="spellEnd"/>
      <w:r w:rsidRPr="00495022">
        <w:rPr>
          <w:rStyle w:val="a4"/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Style w:val="a4"/>
          <w:rFonts w:ascii="Arial" w:hAnsi="Arial" w:cs="Arial"/>
          <w:color w:val="888888"/>
          <w:sz w:val="26"/>
          <w:szCs w:val="26"/>
          <w:lang w:val="ru-RU"/>
        </w:rPr>
        <w:t>виробів</w:t>
      </w:r>
      <w:proofErr w:type="spellEnd"/>
      <w:r w:rsidRPr="00495022">
        <w:rPr>
          <w:rStyle w:val="a4"/>
          <w:rFonts w:ascii="Arial" w:hAnsi="Arial" w:cs="Arial"/>
          <w:color w:val="888888"/>
          <w:sz w:val="26"/>
          <w:szCs w:val="26"/>
          <w:lang w:val="ru-RU"/>
        </w:rPr>
        <w:t xml:space="preserve"> дуже давня. Солодощі вперше з’явилися в Стародавньому Єгипті, Античній Греції і на Близькому Сході, а потім в Італії, швидко поширюючись по всьому світу завдяки неперевершеному</w:t>
      </w:r>
      <w:r>
        <w:rPr>
          <w:rFonts w:ascii="Arial" w:hAnsi="Arial" w:cs="Arial"/>
          <w:color w:val="888888"/>
          <w:sz w:val="26"/>
          <w:szCs w:val="26"/>
        </w:rPr>
        <w:t> </w:t>
      </w:r>
      <w:r w:rsidRPr="00495022">
        <w:rPr>
          <w:rStyle w:val="a4"/>
          <w:rFonts w:ascii="Arial" w:hAnsi="Arial" w:cs="Arial"/>
          <w:color w:val="888888"/>
          <w:sz w:val="26"/>
          <w:szCs w:val="26"/>
          <w:lang w:val="ru-RU"/>
        </w:rPr>
        <w:t>смаку.</w:t>
      </w:r>
    </w:p>
    <w:p w:rsidR="00495022" w:rsidRPr="00495022" w:rsidRDefault="00495022" w:rsidP="00495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888888"/>
          <w:sz w:val="26"/>
          <w:szCs w:val="26"/>
          <w:lang w:val="ru-RU"/>
        </w:rPr>
      </w:pP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Першими, хто насолоджувався смаком цукерок, були стародавні греки та єгиптяни. Найпершими вважаються цукерки Стародавньої Греції, які виготовляли з меду і найрізноманітніших фруктів. В Єгипті ж основним компонентом цих солодощів були фініки. Саме кондитерське мистецтво виникло та отримало найбільший розвиток в Італії у Венеції лише з появою цукру в кінці </w:t>
      </w:r>
      <w:r>
        <w:rPr>
          <w:rFonts w:ascii="Arial" w:hAnsi="Arial" w:cs="Arial"/>
          <w:color w:val="888888"/>
          <w:sz w:val="26"/>
          <w:szCs w:val="26"/>
        </w:rPr>
        <w:t>XV</w:t>
      </w: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– початку </w:t>
      </w:r>
      <w:r>
        <w:rPr>
          <w:rFonts w:ascii="Arial" w:hAnsi="Arial" w:cs="Arial"/>
          <w:color w:val="888888"/>
          <w:sz w:val="26"/>
          <w:szCs w:val="26"/>
        </w:rPr>
        <w:t>XVI</w:t>
      </w: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століття. Доти солодощі в Європі купували в арабів, найдавніших кондитерів у світі, яким цукор був відомий з 850 року. Невипадково на Сході, в арабських країнах і в Ірані, досі створюються найрізноманітніші в світі солодощі. У той час, коли в Європі кондитерська справа розвивалася в напрямку тістечок і печива, араби першими звернули увагу, що варіння або плавлення цукру відкриває великі можливості для приготування різноманітних солодких, десертних, кондитерських виробів і страв.</w:t>
      </w:r>
    </w:p>
    <w:p w:rsidR="00495022" w:rsidRPr="00495022" w:rsidRDefault="00495022" w:rsidP="00495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888888"/>
          <w:sz w:val="26"/>
          <w:szCs w:val="26"/>
          <w:lang w:val="ru-RU"/>
        </w:rPr>
      </w:pP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Першими солодощами, які навчилася виготовляти людина в нашій місцевості, були вироби на основі меду, а потім – цукру і цукристих речовин. Перші пряники, звані тоді медовим хлібом, з’явилися ще близько </w:t>
      </w:r>
      <w:r>
        <w:rPr>
          <w:rFonts w:ascii="Arial" w:hAnsi="Arial" w:cs="Arial"/>
          <w:color w:val="888888"/>
          <w:sz w:val="26"/>
          <w:szCs w:val="26"/>
        </w:rPr>
        <w:t>IX</w:t>
      </w: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століття, вони представляли собою суміш житнього борошна з медом і ягідним соком, причому мед в них складав майже половину від усіх інших інгредієнтів. Пізніше в медовий хліб стали додавати місцеві трави і коріння, а в </w:t>
      </w:r>
      <w:r>
        <w:rPr>
          <w:rFonts w:ascii="Arial" w:hAnsi="Arial" w:cs="Arial"/>
          <w:color w:val="888888"/>
          <w:sz w:val="26"/>
          <w:szCs w:val="26"/>
        </w:rPr>
        <w:t>XII</w:t>
      </w:r>
      <w:r w:rsidRPr="00495022">
        <w:rPr>
          <w:rFonts w:ascii="Arial" w:hAnsi="Arial" w:cs="Arial"/>
          <w:color w:val="888888"/>
          <w:sz w:val="26"/>
          <w:szCs w:val="26"/>
          <w:lang w:val="ru-RU"/>
        </w:rPr>
        <w:t>–</w:t>
      </w:r>
      <w:r>
        <w:rPr>
          <w:rFonts w:ascii="Arial" w:hAnsi="Arial" w:cs="Arial"/>
          <w:color w:val="888888"/>
          <w:sz w:val="26"/>
          <w:szCs w:val="26"/>
        </w:rPr>
        <w:t>XIII</w:t>
      </w: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століттях, коли на нашій території почали з’являтися екзотичні прянощі, привезені з Індії та Близького Сходу, і їх. Далі стали варити фрукти і ягоди в цукрі. У деяких народів вони виходили розмелені, перетворені на пюре, в інших лише подрібнені, в третіх у вигляді соків. Так з’явилися сиропи, мармелад, повидло, джеми, желе, конфітюри, українські сухі варення і закавказькі цукати.</w:t>
      </w:r>
    </w:p>
    <w:p w:rsidR="00495022" w:rsidRPr="00495022" w:rsidRDefault="00495022" w:rsidP="00495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888888"/>
          <w:sz w:val="26"/>
          <w:szCs w:val="26"/>
          <w:lang w:val="ru-RU"/>
        </w:rPr>
      </w:pP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Починаючи з </w:t>
      </w:r>
      <w:r>
        <w:rPr>
          <w:rFonts w:ascii="Arial" w:hAnsi="Arial" w:cs="Arial"/>
          <w:color w:val="888888"/>
          <w:sz w:val="26"/>
          <w:szCs w:val="26"/>
        </w:rPr>
        <w:t>XIX</w:t>
      </w: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століття, з ремісничого, кустарного кондитерське виробництво активно перетворюється на промислове, фабричне. Цьому сприяла поява власного промислового виробництва цукру з буряка. Певну позитивну роль зіграло і відкриття Кирхгофом способу отримання крохмальної патоки. Під час громадянської війни кондитерська промисловість занепала. Її відновлення і оновлення почалося в 1922 році. Десять років по тому був створений Науково-дослідний інститут кондитерської промисловості. Його співробітники зайнялися активним вивченням процесів, що лежать в основі технології кондитерських виробів різних видів, а також розробкою механізованих та автоматизованих способів їхньої реалізації. У результаті відновлення і поновлення кондитерської промисловості виробництво кондитерських виробів в передвоєнному 1940 році сягало 790 тис. т. У період Великої Вітчизняної війни значна частина кондитерських підприємств була зруйнована. Знову треба було їх відновлювати та оновлювати. Виробництво </w:t>
      </w:r>
      <w:r w:rsidRPr="00495022">
        <w:rPr>
          <w:rFonts w:ascii="Arial" w:hAnsi="Arial" w:cs="Arial"/>
          <w:color w:val="888888"/>
          <w:sz w:val="26"/>
          <w:szCs w:val="26"/>
          <w:lang w:val="ru-RU"/>
        </w:rPr>
        <w:lastRenderedPageBreak/>
        <w:t>кондитерських виробів в післявоєнні роки поступово досягло довоєнного рівня і з часом перевершило його. Розпочатий після 1985 року перехід на ринкові відносини призвів до ослаблення позицій вітчизняної кондитерської промисловості, збільшенню частки імпортованих кондитерських виробів.</w:t>
      </w:r>
    </w:p>
    <w:p w:rsidR="00495022" w:rsidRPr="00495022" w:rsidRDefault="00495022" w:rsidP="00495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888888"/>
          <w:sz w:val="26"/>
          <w:szCs w:val="26"/>
          <w:lang w:val="ru-RU"/>
        </w:rPr>
      </w:pPr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Пішов спад виробництва: так, 1998 року виробіток кондитерських виробів порівняно з 1990 роком скоротився вдвічі. У кінці 90-х років минулого століття ситуація почала змінюватися в кращий бік – намітилося деяке зростання виробництва кондитерських виробів, знизилася частка імпортованої продукції. Перед вітчизняною кондитерською промисловістю знову стоїть завдання відродження та оновлення, вирішувати яке доведеться як теперішнім, так і майбутнім поколінням інженерів.</w:t>
      </w:r>
    </w:p>
    <w:p w:rsidR="00495022" w:rsidRPr="00495022" w:rsidRDefault="00495022" w:rsidP="00495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888888"/>
          <w:sz w:val="26"/>
          <w:szCs w:val="26"/>
          <w:lang w:val="ru-RU"/>
        </w:rPr>
      </w:pP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Цукати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в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перекладі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з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латинської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«</w:t>
      </w:r>
      <w:proofErr w:type="spellStart"/>
      <w:r>
        <w:rPr>
          <w:rFonts w:ascii="Arial" w:hAnsi="Arial" w:cs="Arial"/>
          <w:color w:val="888888"/>
          <w:sz w:val="26"/>
          <w:szCs w:val="26"/>
        </w:rPr>
        <w:t>sucus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» –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сік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За фактом цукати – це шматочки або частини ягід, фруктів чи овочів, які виварили в цукровому сиропі, а потім висушили. Саме таким способом виготовляють цукати на Сході. Цей метод дозволяє зберегти без псування фрукти та овочі у спекотному кліматі. Проте традиція зберігати фрукти в меді існувала ще у давніх римлян в </w:t>
      </w:r>
      <w:r>
        <w:rPr>
          <w:rFonts w:ascii="Arial" w:hAnsi="Arial" w:cs="Arial"/>
          <w:color w:val="888888"/>
          <w:sz w:val="26"/>
          <w:szCs w:val="26"/>
        </w:rPr>
        <w:t>I</w:t>
      </w: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столітті нашої ери. У </w:t>
      </w:r>
      <w:r>
        <w:rPr>
          <w:rFonts w:ascii="Arial" w:hAnsi="Arial" w:cs="Arial"/>
          <w:color w:val="888888"/>
          <w:sz w:val="26"/>
          <w:szCs w:val="26"/>
        </w:rPr>
        <w:t>VIII</w:t>
      </w: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столітті цукати потрапили в південну Європу – їх привезли араби, які вирушили завойовувати нові території. Але лише тільки в </w:t>
      </w:r>
      <w:r>
        <w:rPr>
          <w:rFonts w:ascii="Arial" w:hAnsi="Arial" w:cs="Arial"/>
          <w:color w:val="888888"/>
          <w:sz w:val="26"/>
          <w:szCs w:val="26"/>
        </w:rPr>
        <w:t>XIV</w:t>
      </w:r>
      <w:r w:rsidRPr="00495022">
        <w:rPr>
          <w:rFonts w:ascii="Arial" w:hAnsi="Arial" w:cs="Arial"/>
          <w:color w:val="888888"/>
          <w:sz w:val="26"/>
          <w:szCs w:val="26"/>
          <w:lang w:val="ru-RU"/>
        </w:rPr>
        <w:t>–</w:t>
      </w:r>
      <w:r>
        <w:rPr>
          <w:rFonts w:ascii="Arial" w:hAnsi="Arial" w:cs="Arial"/>
          <w:color w:val="888888"/>
          <w:sz w:val="26"/>
          <w:szCs w:val="26"/>
        </w:rPr>
        <w:t>XV</w:t>
      </w: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століттях з’явилися перші письмові згадки про цукати. Вони поступово набирали популярність: спочатку їх, як цукерки, подавали на бенкетах чи пригощали ними знатних гостей, а вже згодом стали використовувати у випічці та десертах. У Росії цукати стали популярні в </w:t>
      </w:r>
      <w:r>
        <w:rPr>
          <w:rFonts w:ascii="Arial" w:hAnsi="Arial" w:cs="Arial"/>
          <w:color w:val="888888"/>
          <w:sz w:val="26"/>
          <w:szCs w:val="26"/>
        </w:rPr>
        <w:t>XVIII</w:t>
      </w: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столітті – їх дуже полюбила Катерина </w:t>
      </w:r>
      <w:r>
        <w:rPr>
          <w:rFonts w:ascii="Arial" w:hAnsi="Arial" w:cs="Arial"/>
          <w:color w:val="888888"/>
          <w:sz w:val="26"/>
          <w:szCs w:val="26"/>
        </w:rPr>
        <w:t>II</w:t>
      </w: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У 1777 році вона навіть видала указ щодо регулярного постачання цих солодощів </w:t>
      </w:r>
      <w:proofErr w:type="gram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до двору</w:t>
      </w:r>
      <w:proofErr w:type="gram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. Проте ці солодощі були родом... з Києва!</w:t>
      </w:r>
    </w:p>
    <w:p w:rsidR="00495022" w:rsidRPr="00495022" w:rsidRDefault="00495022" w:rsidP="00495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888888"/>
          <w:sz w:val="26"/>
          <w:szCs w:val="26"/>
          <w:lang w:val="ru-RU"/>
        </w:rPr>
      </w:pPr>
      <w:r w:rsidRPr="00495022">
        <w:rPr>
          <w:rFonts w:ascii="Arial" w:hAnsi="Arial" w:cs="Arial"/>
          <w:color w:val="888888"/>
          <w:sz w:val="26"/>
          <w:szCs w:val="26"/>
          <w:lang w:val="ru-RU"/>
        </w:rPr>
        <w:t>Мармелад – кондитерський виріб драглеподібної структури, виготовлений з фруктово-ягідного пюре або водного розчину драглеутворювачів (пектин, агар або желатин), цукру та інших компонентів. Існує кілька видів мармеладу: желейний, фруктово-ягідний, желейно-фруктовий і жувальний мармелад.</w:t>
      </w:r>
    </w:p>
    <w:p w:rsidR="00495022" w:rsidRPr="00495022" w:rsidRDefault="00495022" w:rsidP="00495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888888"/>
          <w:sz w:val="26"/>
          <w:szCs w:val="26"/>
          <w:lang w:val="ru-RU"/>
        </w:rPr>
      </w:pP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Існує кілька версій виникнення сучасного поняття «мармелад». За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однією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із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них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це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слово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прийшло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до нас з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Німеччини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(у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перекладі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з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німецького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словом «</w:t>
      </w:r>
      <w:proofErr w:type="spellStart"/>
      <w:r>
        <w:rPr>
          <w:rFonts w:ascii="Arial" w:hAnsi="Arial" w:cs="Arial"/>
          <w:color w:val="888888"/>
          <w:sz w:val="26"/>
          <w:szCs w:val="26"/>
        </w:rPr>
        <w:t>Marmelade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»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позначають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особливу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технологію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, спрямовану на загущення продукту). Перший мармелад почали виготовляти на Близькому Сході і в Східному Середземномор’ї ще у період хрестових походів: грецькі кондитери випарювали і згущували фруктовий сік в неглибоких металевих ємностях, які ставили на сонці. В Європі фруктові кондитерські вироби з’явилися в Х</w:t>
      </w:r>
      <w:r>
        <w:rPr>
          <w:rFonts w:ascii="Arial" w:hAnsi="Arial" w:cs="Arial"/>
          <w:color w:val="888888"/>
          <w:sz w:val="26"/>
          <w:szCs w:val="26"/>
        </w:rPr>
        <w:t>VI</w:t>
      </w: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столітті, коли на ринок почав надходити дешевий американський цукор. У Франції мармелад почали виробляти в Х</w:t>
      </w:r>
      <w:r>
        <w:rPr>
          <w:rFonts w:ascii="Arial" w:hAnsi="Arial" w:cs="Arial"/>
          <w:color w:val="888888"/>
          <w:sz w:val="26"/>
          <w:szCs w:val="26"/>
        </w:rPr>
        <w:t>VIII</w:t>
      </w: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столітті з яблук, айви та абрикосів, і найкращим вважається мармелад, вироблений саме з цих фруктів. </w:t>
      </w:r>
      <w:proofErr w:type="gram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На початку</w:t>
      </w:r>
      <w:proofErr w:type="gram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r>
        <w:rPr>
          <w:rFonts w:ascii="Arial" w:hAnsi="Arial" w:cs="Arial"/>
          <w:color w:val="888888"/>
          <w:sz w:val="26"/>
          <w:szCs w:val="26"/>
        </w:rPr>
        <w:t>XX</w:t>
      </w: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століття європейські виробники мармеладу стали додавати в нього риб’ячий клей, який надавав йому особливого смаку і дозволяв цьому виробу зберігати форму.</w:t>
      </w:r>
    </w:p>
    <w:p w:rsidR="00495022" w:rsidRPr="00495022" w:rsidRDefault="00495022" w:rsidP="00495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888888"/>
          <w:sz w:val="26"/>
          <w:szCs w:val="26"/>
          <w:lang w:val="ru-RU"/>
        </w:rPr>
      </w:pPr>
      <w:r w:rsidRPr="00495022">
        <w:rPr>
          <w:rFonts w:ascii="Arial" w:hAnsi="Arial" w:cs="Arial"/>
          <w:color w:val="888888"/>
          <w:sz w:val="26"/>
          <w:szCs w:val="26"/>
          <w:lang w:val="ru-RU"/>
        </w:rPr>
        <w:lastRenderedPageBreak/>
        <w:t>З давніх-давен наші предки ласували запашною пастилою, яку робили з перетертих кислих яблук, перемішаних з медом і томлених у печі. Улюблені народні ласощі шанували і в царських палатах. З часом, щоб зробити пастилу більш ніжною і позбавити від іржаво-яблучного кольору, стали додавати яєчний білок. Царською версією пастили пригощали при дворі іноземних гостей, і серед них «бабуся зефіру» мала величезну популярність. Особливо її обожнювали французи і навіть намагалися вивідати рецепт. Але він, як і багато інших, зберігався під найсуворішим секретом, так що нічого французам не залишалося, як частіше приїжджати.</w:t>
      </w:r>
    </w:p>
    <w:p w:rsidR="00495022" w:rsidRDefault="00495022" w:rsidP="00495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888888"/>
          <w:sz w:val="26"/>
          <w:szCs w:val="26"/>
        </w:rPr>
      </w:pP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Тоді вони зважилися на відчайдушний вчинок – спробували розпізнати інгредієнти і відтворили рецепт навмання. Яблучне пюре збили з яєчним білком і запекли. Вийшло щось середнє між пастилою і безе. Тягучу повітряну масу назвали зефіром. Класичний рецепт відтоді так і не змінився: яблука (або яблучний пектин), яйця, цукор і ваніль </w:t>
      </w:r>
      <w:proofErr w:type="gram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для аромату</w:t>
      </w:r>
      <w:proofErr w:type="gram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</w:t>
      </w:r>
      <w:proofErr w:type="spellStart"/>
      <w:r>
        <w:rPr>
          <w:rFonts w:ascii="Arial" w:hAnsi="Arial" w:cs="Arial"/>
          <w:color w:val="888888"/>
          <w:sz w:val="26"/>
          <w:szCs w:val="26"/>
        </w:rPr>
        <w:t>Покривати</w:t>
      </w:r>
      <w:proofErr w:type="spellEnd"/>
      <w:r>
        <w:rPr>
          <w:rFonts w:ascii="Arial" w:hAnsi="Arial" w:cs="Arial"/>
          <w:color w:val="888888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888888"/>
          <w:sz w:val="26"/>
          <w:szCs w:val="26"/>
        </w:rPr>
        <w:t>його</w:t>
      </w:r>
      <w:proofErr w:type="spellEnd"/>
      <w:r>
        <w:rPr>
          <w:rFonts w:ascii="Arial" w:hAnsi="Arial" w:cs="Arial"/>
          <w:color w:val="888888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888888"/>
          <w:sz w:val="26"/>
          <w:szCs w:val="26"/>
        </w:rPr>
        <w:t>шоколадом</w:t>
      </w:r>
      <w:proofErr w:type="spellEnd"/>
      <w:r>
        <w:rPr>
          <w:rFonts w:ascii="Arial" w:hAnsi="Arial" w:cs="Arial"/>
          <w:color w:val="888888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888888"/>
          <w:sz w:val="26"/>
          <w:szCs w:val="26"/>
        </w:rPr>
        <w:t>додавати</w:t>
      </w:r>
      <w:proofErr w:type="spellEnd"/>
      <w:r>
        <w:rPr>
          <w:rFonts w:ascii="Arial" w:hAnsi="Arial" w:cs="Arial"/>
          <w:color w:val="888888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888888"/>
          <w:sz w:val="26"/>
          <w:szCs w:val="26"/>
        </w:rPr>
        <w:t>ягідні</w:t>
      </w:r>
      <w:proofErr w:type="spellEnd"/>
      <w:r>
        <w:rPr>
          <w:rFonts w:ascii="Arial" w:hAnsi="Arial" w:cs="Arial"/>
          <w:color w:val="888888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888888"/>
          <w:sz w:val="26"/>
          <w:szCs w:val="26"/>
        </w:rPr>
        <w:t>соки</w:t>
      </w:r>
      <w:proofErr w:type="spellEnd"/>
      <w:r>
        <w:rPr>
          <w:rFonts w:ascii="Arial" w:hAnsi="Arial" w:cs="Arial"/>
          <w:color w:val="888888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888888"/>
          <w:sz w:val="26"/>
          <w:szCs w:val="26"/>
        </w:rPr>
        <w:t>стали</w:t>
      </w:r>
      <w:proofErr w:type="spellEnd"/>
      <w:r>
        <w:rPr>
          <w:rFonts w:ascii="Arial" w:hAnsi="Arial" w:cs="Arial"/>
          <w:color w:val="888888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888888"/>
          <w:sz w:val="26"/>
          <w:szCs w:val="26"/>
        </w:rPr>
        <w:t>набагато</w:t>
      </w:r>
      <w:proofErr w:type="spellEnd"/>
      <w:r>
        <w:rPr>
          <w:rFonts w:ascii="Arial" w:hAnsi="Arial" w:cs="Arial"/>
          <w:color w:val="888888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888888"/>
          <w:sz w:val="26"/>
          <w:szCs w:val="26"/>
        </w:rPr>
        <w:t>пізніше</w:t>
      </w:r>
      <w:proofErr w:type="spellEnd"/>
      <w:r>
        <w:rPr>
          <w:rFonts w:ascii="Arial" w:hAnsi="Arial" w:cs="Arial"/>
          <w:color w:val="888888"/>
          <w:sz w:val="26"/>
          <w:szCs w:val="26"/>
        </w:rPr>
        <w:t>.</w:t>
      </w:r>
    </w:p>
    <w:p w:rsidR="00495022" w:rsidRPr="00495022" w:rsidRDefault="00495022" w:rsidP="00495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888888"/>
          <w:sz w:val="26"/>
          <w:szCs w:val="26"/>
          <w:lang w:val="ru-RU"/>
        </w:rPr>
      </w:pP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У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сучасному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розумінні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пряник –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це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кондитерський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виріб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виготовлений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з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використанням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борошна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та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додаванням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меду, патоки,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цукрового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сиропу і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прянощів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Історія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пряника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нерозривно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пов’язана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з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історією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хліба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який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з’явився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в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неолітичну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епоху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Письмові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згадки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про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медові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коржики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із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спеціями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з’явилися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близько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350 до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нашої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ери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Про те,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що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ми зараз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називаємо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пряниками, знали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стародавні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єгиптяни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і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римляни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На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латинській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пряник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звучить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як «</w:t>
      </w:r>
      <w:proofErr w:type="spellStart"/>
      <w:r>
        <w:rPr>
          <w:rFonts w:ascii="Arial" w:hAnsi="Arial" w:cs="Arial"/>
          <w:color w:val="888888"/>
          <w:sz w:val="26"/>
          <w:szCs w:val="26"/>
        </w:rPr>
        <w:t>panus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r>
        <w:rPr>
          <w:rFonts w:ascii="Arial" w:hAnsi="Arial" w:cs="Arial"/>
          <w:color w:val="888888"/>
          <w:sz w:val="26"/>
          <w:szCs w:val="26"/>
        </w:rPr>
        <w:t>mellitus</w:t>
      </w: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».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Медові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коржі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увійшли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в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історію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також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під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назвою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лебкухен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(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різдвяні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пряники) – пряники у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відомій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нам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сьогодні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формі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спочатку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були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винайдені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в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Бельгії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в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місті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Динанте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На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Русі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пряники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називали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медовим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хлібом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і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з’явилися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вони в меню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приблизно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у </w:t>
      </w:r>
      <w:r>
        <w:rPr>
          <w:rFonts w:ascii="Arial" w:hAnsi="Arial" w:cs="Arial"/>
          <w:color w:val="888888"/>
          <w:sz w:val="26"/>
          <w:szCs w:val="26"/>
        </w:rPr>
        <w:t>IX</w:t>
      </w: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столітті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Тоді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це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була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суміш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житнього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борошна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з медом і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ягідним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соком,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причому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мед </w:t>
      </w:r>
      <w:proofErr w:type="gram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у пряниках</w:t>
      </w:r>
      <w:proofErr w:type="gram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становив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майже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половину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всіх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інгредієнтів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Пізніше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в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такий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медовий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хліб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стали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додавати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лісові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трави і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коріння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а в </w:t>
      </w:r>
      <w:r>
        <w:rPr>
          <w:rFonts w:ascii="Arial" w:hAnsi="Arial" w:cs="Arial"/>
          <w:color w:val="888888"/>
          <w:sz w:val="26"/>
          <w:szCs w:val="26"/>
        </w:rPr>
        <w:t>XII</w:t>
      </w:r>
      <w:r w:rsidRPr="00495022">
        <w:rPr>
          <w:rFonts w:ascii="Arial" w:hAnsi="Arial" w:cs="Arial"/>
          <w:color w:val="888888"/>
          <w:sz w:val="26"/>
          <w:szCs w:val="26"/>
          <w:lang w:val="ru-RU"/>
        </w:rPr>
        <w:t>–</w:t>
      </w:r>
      <w:r>
        <w:rPr>
          <w:rFonts w:ascii="Arial" w:hAnsi="Arial" w:cs="Arial"/>
          <w:color w:val="888888"/>
          <w:sz w:val="26"/>
          <w:szCs w:val="26"/>
        </w:rPr>
        <w:t>XIII</w:t>
      </w: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століттях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коли до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місцевих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жителів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дісталися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«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каравани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» з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екзотичними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прянощами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з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Індії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і з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Близького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Сходу, пряник і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отримав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свою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нинішню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назву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Потім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їх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почали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пекти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з пшеничного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борошна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але з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додаванням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сусла,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чорної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патоки, меду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або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паленого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цукру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Саме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тому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тісто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було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темного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кольору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Ще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пізніше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пряники стали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прикрашати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кольоровою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глазур’ю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навіть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позолотою,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що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надавало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їм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ефекту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казковості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новорічного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дива.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Яскраво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розфарбовані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блискучою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рожевою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блакитною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жовтою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фарбами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сухозлітним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золотом пряники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виставляли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у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вікнах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а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також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прикрашали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новорічну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ялинку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Смак і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назва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пряників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залежали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від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тіста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і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від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прянощів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серед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яких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найпопулярнішими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були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чорний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перець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талійський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кріп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помаранчева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кірка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(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гіркий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апельсин), лимон,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м’ята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ваніль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імбир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аніс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кмин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, мускат, гвоздика.</w:t>
      </w:r>
    </w:p>
    <w:p w:rsidR="00495022" w:rsidRPr="00495022" w:rsidRDefault="00495022" w:rsidP="00495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888888"/>
          <w:sz w:val="26"/>
          <w:szCs w:val="26"/>
          <w:lang w:val="ru-RU"/>
        </w:rPr>
      </w:pP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Людей,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які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пекли пряники,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називали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Прянишников.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Професія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була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спадковою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і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передавалася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з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покоління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в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покоління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За манерою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виконання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формою, складом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прянощів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можна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було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визначити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звідки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ласощі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.</w:t>
      </w:r>
    </w:p>
    <w:p w:rsidR="00495022" w:rsidRPr="00495022" w:rsidRDefault="00495022" w:rsidP="00495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888888"/>
          <w:sz w:val="26"/>
          <w:szCs w:val="26"/>
          <w:lang w:val="ru-RU"/>
        </w:rPr>
      </w:pPr>
      <w:r w:rsidRPr="00495022">
        <w:rPr>
          <w:rFonts w:ascii="Arial" w:hAnsi="Arial" w:cs="Arial"/>
          <w:color w:val="888888"/>
          <w:sz w:val="26"/>
          <w:szCs w:val="26"/>
          <w:lang w:val="ru-RU"/>
        </w:rPr>
        <w:lastRenderedPageBreak/>
        <w:t xml:space="preserve">Шоколад –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цукровий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кондитерський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виріб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із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шоколадної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маси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Своєю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чергою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шоколадною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масою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називають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тонкодисперсну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кондитерську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масу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отриману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змішуванням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гомогенізацією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какао тертого з какао маслом,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цукром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та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іншими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компонентами,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які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використовують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для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виробництва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шоколадних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виробів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Слово ж «шоколад» родом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із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Стародавньої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Мексики.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Назва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цього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всіма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улюбленого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кондитерського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виробу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походить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від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ацтекської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назви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напою на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основі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насіння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плодів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дерева какао.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Напій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був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пекучим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(через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вміст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в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ньому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перцю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),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гірким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на смак і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називався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«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чоколатль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»,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що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в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перекладі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з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ацтекського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означає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«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гірка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вода». Першими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познайомилися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з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цим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напоєм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іспанські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конкістадори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що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захопили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в 1519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році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древню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столицю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Мексики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місто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Теночтітлан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Гострий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гіркий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«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чоколатль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»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їм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не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сподобався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Проте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сподобався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його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царський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варіант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приготований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з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обсмаженого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насіння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какао,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розтертого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з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молодими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зернами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кукурудзи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з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додаванням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меду та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ванілі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Царський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варіант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«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чоколатля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»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захопив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іспанців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не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тільки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смаком, але і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своєю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тонізуючою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дією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Рецепт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царського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«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чоколатля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», а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також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насіння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какао,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названі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іспанцями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за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зовнішнім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виглядом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«бобами»,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ватажок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завойовників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Кортес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підніс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у дар королю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Іспанії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. Какао-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боби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і рецепт напою з часом (в </w:t>
      </w:r>
      <w:r>
        <w:rPr>
          <w:rFonts w:ascii="Arial" w:hAnsi="Arial" w:cs="Arial"/>
          <w:color w:val="888888"/>
          <w:sz w:val="26"/>
          <w:szCs w:val="26"/>
        </w:rPr>
        <w:t>XVII</w:t>
      </w: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столітті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)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потрапили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до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Франції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та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Англії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Причому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тільки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напоєм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шоколад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залишався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аж до </w:t>
      </w:r>
      <w:r>
        <w:rPr>
          <w:rFonts w:ascii="Arial" w:hAnsi="Arial" w:cs="Arial"/>
          <w:color w:val="888888"/>
          <w:sz w:val="26"/>
          <w:szCs w:val="26"/>
        </w:rPr>
        <w:t>XIX</w:t>
      </w: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століття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Плитковий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шоколад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з’явився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тільки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в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середині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r>
        <w:rPr>
          <w:rFonts w:ascii="Arial" w:hAnsi="Arial" w:cs="Arial"/>
          <w:color w:val="888888"/>
          <w:sz w:val="26"/>
          <w:szCs w:val="26"/>
        </w:rPr>
        <w:t>XIX</w:t>
      </w: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століття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коли в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Голландії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був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запатентований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гідравлічний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прес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для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його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виготовлення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Перші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шоколадні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цукерки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стали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продавати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в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Бельгії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Звичайний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аптекар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намагаючись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отримати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засіб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проти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кашлю, в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результаті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виготовив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шоколадні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цукерки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а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після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того, як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його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дружина придумала для них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золоті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обгортки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цукерки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дуже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добре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продавалися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.</w:t>
      </w:r>
    </w:p>
    <w:p w:rsidR="00495022" w:rsidRPr="00495022" w:rsidRDefault="00495022" w:rsidP="00495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888888"/>
          <w:sz w:val="26"/>
          <w:szCs w:val="26"/>
          <w:lang w:val="ru-RU"/>
        </w:rPr>
      </w:pP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Як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бачимо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історія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кондитерського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мистецтва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налічує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тисячі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років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упродовж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яких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встигло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сформуватися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доволі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багато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легенд.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Кондитерські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вироби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рятували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прославляли,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лікували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ними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ласували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на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королівських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бенкетах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й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дарували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коханим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Безліч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традицій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збереглися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й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дотепер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З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розвитком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промисловості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у ХХ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столітті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з’явилося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безліч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лінійок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продукції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деяка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продукція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стала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революційною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та прославила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винахідників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на весь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світ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.</w:t>
      </w:r>
    </w:p>
    <w:p w:rsidR="00495022" w:rsidRPr="00495022" w:rsidRDefault="00495022" w:rsidP="00495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888888"/>
          <w:sz w:val="26"/>
          <w:szCs w:val="26"/>
          <w:lang w:val="ru-RU"/>
        </w:rPr>
      </w:pPr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З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кожним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роком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впроваджують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усе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нові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технології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що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стимулюють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створення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небачених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комбінацій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смаків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та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сировини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народження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легенд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кондитерського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мистецтва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.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Серед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визначних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особистостей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звісно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є і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українці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що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наполегливо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проторюють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шлях до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кондитерських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вершин.</w:t>
      </w:r>
    </w:p>
    <w:p w:rsidR="00495022" w:rsidRPr="00495022" w:rsidRDefault="00495022" w:rsidP="00495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888888"/>
          <w:sz w:val="26"/>
          <w:szCs w:val="26"/>
          <w:lang w:val="ru-RU"/>
        </w:rPr>
      </w:pPr>
      <w:r>
        <w:rPr>
          <w:rFonts w:ascii="Arial" w:hAnsi="Arial" w:cs="Arial"/>
          <w:color w:val="888888"/>
          <w:sz w:val="26"/>
          <w:szCs w:val="26"/>
        </w:rPr>
        <w:t> </w:t>
      </w:r>
    </w:p>
    <w:p w:rsidR="00495022" w:rsidRDefault="00495022" w:rsidP="00495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888888"/>
          <w:sz w:val="26"/>
          <w:szCs w:val="26"/>
        </w:rPr>
      </w:pP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Юлія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Кузьменко,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керівник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</w:t>
      </w:r>
      <w:proofErr w:type="spell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групи</w:t>
      </w:r>
      <w:proofErr w:type="spellEnd"/>
      <w:r w:rsidRPr="00495022">
        <w:rPr>
          <w:rFonts w:ascii="Arial" w:hAnsi="Arial" w:cs="Arial"/>
          <w:color w:val="888888"/>
          <w:sz w:val="26"/>
          <w:szCs w:val="26"/>
          <w:lang w:val="ru-RU"/>
        </w:rPr>
        <w:t xml:space="preserve"> “Кондитер” мереж “Наш </w:t>
      </w:r>
      <w:proofErr w:type="gramStart"/>
      <w:r w:rsidRPr="00495022">
        <w:rPr>
          <w:rFonts w:ascii="Arial" w:hAnsi="Arial" w:cs="Arial"/>
          <w:color w:val="888888"/>
          <w:sz w:val="26"/>
          <w:szCs w:val="26"/>
          <w:lang w:val="ru-RU"/>
        </w:rPr>
        <w:t>Край”|</w:t>
      </w:r>
      <w:proofErr w:type="gramEnd"/>
      <w:r>
        <w:rPr>
          <w:rFonts w:ascii="Arial" w:hAnsi="Arial" w:cs="Arial"/>
          <w:color w:val="888888"/>
          <w:sz w:val="26"/>
          <w:szCs w:val="26"/>
        </w:rPr>
        <w:t>SPAR</w:t>
      </w:r>
    </w:p>
    <w:p w:rsidR="004A3389" w:rsidRPr="00495022" w:rsidRDefault="004A3389" w:rsidP="0049502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888888"/>
          <w:sz w:val="26"/>
          <w:szCs w:val="26"/>
          <w:lang w:val="ru-RU"/>
        </w:rPr>
      </w:pPr>
      <w:bookmarkStart w:id="0" w:name="_GoBack"/>
      <w:bookmarkEnd w:id="0"/>
    </w:p>
    <w:p w:rsidR="00811CEB" w:rsidRPr="00811CEB" w:rsidRDefault="00811CEB" w:rsidP="00811CEB">
      <w:pPr>
        <w:shd w:val="clear" w:color="auto" w:fill="F4F4F4"/>
        <w:spacing w:after="375" w:line="450" w:lineRule="atLeast"/>
        <w:rPr>
          <w:rFonts w:ascii="Arial" w:eastAsia="Times New Roman" w:hAnsi="Arial" w:cs="Arial"/>
          <w:b/>
          <w:bCs/>
          <w:color w:val="171A19"/>
          <w:sz w:val="27"/>
          <w:szCs w:val="27"/>
          <w:lang w:val="ru-RU"/>
        </w:rPr>
      </w:pPr>
      <w:r w:rsidRPr="00811CEB">
        <w:rPr>
          <w:rFonts w:ascii="Arial" w:eastAsia="Times New Roman" w:hAnsi="Arial" w:cs="Arial"/>
          <w:b/>
          <w:bCs/>
          <w:color w:val="171A19"/>
          <w:sz w:val="27"/>
          <w:szCs w:val="27"/>
          <w:lang w:val="ru-RU"/>
        </w:rPr>
        <w:t xml:space="preserve">Українські солодощі знову стають різноманітними та красивими. Відомі фабрики вдало експерементують зі смаками та новими видами продукції. З’являються винахідливі крафтові виробники конфітюру, </w:t>
      </w:r>
      <w:r w:rsidRPr="00811CEB">
        <w:rPr>
          <w:rFonts w:ascii="Arial" w:eastAsia="Times New Roman" w:hAnsi="Arial" w:cs="Arial"/>
          <w:b/>
          <w:bCs/>
          <w:color w:val="171A19"/>
          <w:sz w:val="27"/>
          <w:szCs w:val="27"/>
          <w:lang w:val="ru-RU"/>
        </w:rPr>
        <w:lastRenderedPageBreak/>
        <w:t xml:space="preserve">випічки, карамелі, печива. Кондитерська справа пережила одноманітність радянського часу й відроджує свою славу. Адже колись, іще до совєцької уніфікації, </w:t>
      </w:r>
      <w:proofErr w:type="gramStart"/>
      <w:r w:rsidRPr="00811CEB">
        <w:rPr>
          <w:rFonts w:ascii="Arial" w:eastAsia="Times New Roman" w:hAnsi="Arial" w:cs="Arial"/>
          <w:b/>
          <w:bCs/>
          <w:color w:val="171A19"/>
          <w:sz w:val="27"/>
          <w:szCs w:val="27"/>
          <w:lang w:val="ru-RU"/>
        </w:rPr>
        <w:t xml:space="preserve">українські </w:t>
      </w:r>
      <w:r w:rsidRPr="00811CEB">
        <w:rPr>
          <w:rFonts w:ascii="Arial" w:eastAsia="Times New Roman" w:hAnsi="Arial" w:cs="Arial"/>
          <w:b/>
          <w:bCs/>
          <w:color w:val="171A19"/>
          <w:sz w:val="27"/>
          <w:szCs w:val="27"/>
        </w:rPr>
        <w:t> </w:t>
      </w:r>
      <w:r w:rsidRPr="00811CEB">
        <w:rPr>
          <w:rFonts w:ascii="Arial" w:eastAsia="Times New Roman" w:hAnsi="Arial" w:cs="Arial"/>
          <w:b/>
          <w:bCs/>
          <w:color w:val="171A19"/>
          <w:sz w:val="27"/>
          <w:szCs w:val="27"/>
          <w:lang w:val="ru-RU"/>
        </w:rPr>
        <w:t>шоколадні</w:t>
      </w:r>
      <w:proofErr w:type="gramEnd"/>
      <w:r w:rsidRPr="00811CEB">
        <w:rPr>
          <w:rFonts w:ascii="Arial" w:eastAsia="Times New Roman" w:hAnsi="Arial" w:cs="Arial"/>
          <w:b/>
          <w:bCs/>
          <w:color w:val="171A19"/>
          <w:sz w:val="27"/>
          <w:szCs w:val="27"/>
          <w:lang w:val="ru-RU"/>
        </w:rPr>
        <w:t xml:space="preserve"> фабрики перемагали на виставках у Брюсселі та Парижі, а відомі письменники присвячували смаколикам спогади.</w:t>
      </w:r>
    </w:p>
    <w:p w:rsidR="00811CEB" w:rsidRPr="00811CEB" w:rsidRDefault="00811CEB" w:rsidP="00811CEB">
      <w:pPr>
        <w:shd w:val="clear" w:color="auto" w:fill="F4F4F4"/>
        <w:spacing w:after="0" w:line="450" w:lineRule="atLeast"/>
        <w:rPr>
          <w:rFonts w:ascii="Arial" w:eastAsia="Times New Roman" w:hAnsi="Arial" w:cs="Arial"/>
          <w:b/>
          <w:bCs/>
          <w:color w:val="171A19"/>
          <w:sz w:val="27"/>
          <w:szCs w:val="27"/>
          <w:lang w:val="ru-RU"/>
        </w:rPr>
      </w:pPr>
      <w:r w:rsidRPr="00811CEB">
        <w:rPr>
          <w:rFonts w:ascii="Arial" w:eastAsia="Times New Roman" w:hAnsi="Arial" w:cs="Arial"/>
          <w:b/>
          <w:bCs/>
          <w:color w:val="171A19"/>
          <w:sz w:val="27"/>
          <w:szCs w:val="27"/>
          <w:lang w:val="ru-RU"/>
        </w:rPr>
        <w:t>Розповідаємо історію солодощів в Україні: чим ласували в Київській Русі, якими смаколиками тішили себе ченці, яку революцію здійснив цукор, які старі фабрики досі діють в Україні та в який бізнес інвестував Андрей Шептицький</w:t>
      </w:r>
    </w:p>
    <w:p w:rsidR="00811CEB" w:rsidRPr="00811CEB" w:rsidRDefault="00811CEB" w:rsidP="00811CEB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171A19"/>
          <w:sz w:val="24"/>
          <w:szCs w:val="24"/>
        </w:rPr>
      </w:pPr>
      <w:r w:rsidRPr="00811CEB">
        <w:rPr>
          <w:rFonts w:ascii="Arial" w:eastAsia="Times New Roman" w:hAnsi="Arial" w:cs="Arial"/>
          <w:noProof/>
          <w:color w:val="171A19"/>
          <w:sz w:val="24"/>
          <w:szCs w:val="24"/>
        </w:rPr>
        <w:drawing>
          <wp:inline distT="0" distB="0" distL="0" distR="0">
            <wp:extent cx="1057275" cy="1057275"/>
            <wp:effectExtent l="0" t="0" r="9525" b="9525"/>
            <wp:docPr id="14" name="Рисунок 14" descr="a_kotsiubanska_ol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_kotsiubanska_olh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CEB" w:rsidRPr="00811CEB" w:rsidRDefault="00811CEB" w:rsidP="00811CEB">
      <w:pPr>
        <w:shd w:val="clear" w:color="auto" w:fill="F4F4F4"/>
        <w:spacing w:after="150" w:line="330" w:lineRule="atLeast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val="ru-RU"/>
        </w:rPr>
      </w:pPr>
      <w:r w:rsidRPr="00811CEB">
        <w:rPr>
          <w:rFonts w:ascii="Arial" w:eastAsia="Times New Roman" w:hAnsi="Arial" w:cs="Arial"/>
          <w:b/>
          <w:bCs/>
          <w:color w:val="000000"/>
          <w:sz w:val="27"/>
          <w:szCs w:val="27"/>
          <w:lang w:val="ru-RU"/>
        </w:rPr>
        <w:t>Ольга Коцюбанська</w:t>
      </w:r>
    </w:p>
    <w:p w:rsidR="00811CEB" w:rsidRPr="00811CEB" w:rsidRDefault="00811CEB" w:rsidP="00811CEB">
      <w:pPr>
        <w:shd w:val="clear" w:color="auto" w:fill="F4F4F4"/>
        <w:spacing w:line="330" w:lineRule="atLeast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000000"/>
          <w:sz w:val="24"/>
          <w:szCs w:val="24"/>
          <w:lang w:val="ru-RU"/>
        </w:rPr>
        <w:t>історикиня</w:t>
      </w:r>
    </w:p>
    <w:p w:rsidR="00811CEB" w:rsidRPr="00811CEB" w:rsidRDefault="00811CEB" w:rsidP="00811CEB">
      <w:pPr>
        <w:shd w:val="clear" w:color="auto" w:fill="F4F4F4"/>
        <w:spacing w:after="450" w:line="420" w:lineRule="atLeast"/>
        <w:jc w:val="center"/>
        <w:outlineLvl w:val="1"/>
        <w:rPr>
          <w:rFonts w:ascii="Arial" w:eastAsia="Times New Roman" w:hAnsi="Arial" w:cs="Arial"/>
          <w:b/>
          <w:bCs/>
          <w:color w:val="171A19"/>
          <w:sz w:val="36"/>
          <w:szCs w:val="36"/>
          <w:lang w:val="ru-RU"/>
        </w:rPr>
      </w:pPr>
      <w:r w:rsidRPr="00811CEB">
        <w:rPr>
          <w:rFonts w:ascii="Arial" w:eastAsia="Times New Roman" w:hAnsi="Arial" w:cs="Arial"/>
          <w:b/>
          <w:bCs/>
          <w:color w:val="171A19"/>
          <w:sz w:val="36"/>
          <w:szCs w:val="36"/>
          <w:lang w:val="ru-RU"/>
        </w:rPr>
        <w:t>Молочні річки та кисільні береги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Серед перших солодощів у літописах Київської Русі згадують медовий хліб, різноманітні вироби з дріжджового тіста, витримані в меду ягоди. Популярними були злакові киселі – житні, пшеничні, вівсяні.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Нестор Літописець описує цікавий випадок: одне давньоруське місто взяли в облогу печеніги. Від нападників вдалося врятуватися завдяки байці, начебто всі місцеві криниці вщент заповнені киселем. А отже, вороги можуть сидіти під мурами хоч до другого пришестя – містяни не пропадуть. І не пропали.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Одна з найдавніших кондитерських традицій на території України – випікання пряників. Щоправда, для наших предків більш характерним було слово "медяник". Доказом популярности смаколика є чудова експозиція пряничних форм у Національному музеї народного декоративного мистецтва.</w:t>
      </w:r>
    </w:p>
    <w:p w:rsidR="00811CEB" w:rsidRPr="00811CEB" w:rsidRDefault="00811CEB" w:rsidP="00811CEB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171A19"/>
          <w:sz w:val="24"/>
          <w:szCs w:val="24"/>
        </w:rPr>
      </w:pPr>
      <w:r w:rsidRPr="00811CEB">
        <w:rPr>
          <w:rFonts w:ascii="Arial" w:eastAsia="Times New Roman" w:hAnsi="Arial" w:cs="Arial"/>
          <w:noProof/>
          <w:color w:val="171A19"/>
          <w:sz w:val="24"/>
          <w:szCs w:val="24"/>
        </w:rPr>
        <w:lastRenderedPageBreak/>
        <w:drawing>
          <wp:inline distT="0" distB="0" distL="0" distR="0">
            <wp:extent cx="6191250" cy="4514850"/>
            <wp:effectExtent l="0" t="0" r="0" b="0"/>
            <wp:docPr id="13" name="Рисунок 13" descr="МАл.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л.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CEB" w:rsidRPr="00811CEB" w:rsidRDefault="00811CEB" w:rsidP="00811CEB">
      <w:pPr>
        <w:shd w:val="clear" w:color="auto" w:fill="F4F4F4"/>
        <w:spacing w:after="60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Пряничні форми в експозиції Національного музею декоративного мистецтва</w:t>
      </w:r>
    </w:p>
    <w:p w:rsidR="00811CEB" w:rsidRPr="00811CEB" w:rsidRDefault="00811CEB" w:rsidP="00811CEB">
      <w:pPr>
        <w:shd w:val="clear" w:color="auto" w:fill="F4F4F4"/>
        <w:spacing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i/>
          <w:iCs/>
          <w:color w:val="999999"/>
          <w:sz w:val="24"/>
          <w:szCs w:val="24"/>
          <w:lang w:val="ru-RU"/>
        </w:rPr>
        <w:t>Фото надала авторка</w:t>
      </w:r>
    </w:p>
    <w:p w:rsidR="00811CEB" w:rsidRPr="00811CEB" w:rsidRDefault="00811CEB" w:rsidP="00811CEB">
      <w:pPr>
        <w:shd w:val="clear" w:color="auto" w:fill="F4F4F4"/>
        <w:spacing w:after="450" w:line="420" w:lineRule="atLeast"/>
        <w:jc w:val="center"/>
        <w:outlineLvl w:val="1"/>
        <w:rPr>
          <w:rFonts w:ascii="Arial" w:eastAsia="Times New Roman" w:hAnsi="Arial" w:cs="Arial"/>
          <w:b/>
          <w:bCs/>
          <w:color w:val="171A19"/>
          <w:sz w:val="36"/>
          <w:szCs w:val="36"/>
          <w:lang w:val="ru-RU"/>
        </w:rPr>
      </w:pPr>
      <w:r w:rsidRPr="00811CEB">
        <w:rPr>
          <w:rFonts w:ascii="Arial" w:eastAsia="Times New Roman" w:hAnsi="Arial" w:cs="Arial"/>
          <w:b/>
          <w:bCs/>
          <w:color w:val="171A19"/>
          <w:sz w:val="36"/>
          <w:szCs w:val="36"/>
          <w:lang w:val="ru-RU"/>
        </w:rPr>
        <w:t>Поділися рецептом!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Чи схожі між собою столи князя Ярослава Мудрого та його зятя, французького короля Генріха І? Схожі.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Шляхта й королівські двори збагачувалися іноземними звичаями завдяки династичним шлюбам. Кулінарні традиції залежали від релігійної належности. Або від того, як далеко пролягали межі володінь. Втім мало яка запозичена страва залишалася у регіональній кухні неадаптованою.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Із плином часу характерне для Київської Руси житнє борошно змінили на біле – за європейською модою. А, наприклад, пряники кочували із заходу на схід, змінюючи колір і склад борошна.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Вафлі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ж –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це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колишні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церковні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> </w:t>
      </w:r>
      <w:hyperlink r:id="rId6" w:tgtFrame="_blank" w:history="1">
        <w:r w:rsidRPr="00811CEB">
          <w:rPr>
            <w:rFonts w:ascii="Arial" w:eastAsia="Times New Roman" w:hAnsi="Arial" w:cs="Arial"/>
            <w:color w:val="F05300"/>
            <w:sz w:val="24"/>
            <w:szCs w:val="24"/>
            <w:lang w:val="ru-RU"/>
          </w:rPr>
          <w:t>облатки</w:t>
        </w:r>
      </w:hyperlink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,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згодом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видозмінені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,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покращені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та урізноманітнені.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Культура створення солодощів розвивалася поступово. Перші кулінарні трактати відомі нам ще з античних часів. Але справжній “кулінарний Ренесанс” відбувся у </w:t>
      </w: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lastRenderedPageBreak/>
        <w:t>Середньовіччі. Придворні кухарі європейських королів у ХІІІ столітті один за одним почали видавали книги рецептів.</w:t>
      </w:r>
    </w:p>
    <w:p w:rsidR="00811CEB" w:rsidRPr="00811CEB" w:rsidRDefault="00811CEB" w:rsidP="00811CEB">
      <w:pPr>
        <w:shd w:val="clear" w:color="auto" w:fill="F4F4F4"/>
        <w:spacing w:after="450" w:line="420" w:lineRule="atLeast"/>
        <w:jc w:val="center"/>
        <w:outlineLvl w:val="1"/>
        <w:rPr>
          <w:rFonts w:ascii="Arial" w:eastAsia="Times New Roman" w:hAnsi="Arial" w:cs="Arial"/>
          <w:b/>
          <w:bCs/>
          <w:color w:val="171A19"/>
          <w:sz w:val="36"/>
          <w:szCs w:val="36"/>
          <w:lang w:val="ru-RU"/>
        </w:rPr>
      </w:pPr>
      <w:r w:rsidRPr="00811CEB">
        <w:rPr>
          <w:rFonts w:ascii="Arial" w:eastAsia="Times New Roman" w:hAnsi="Arial" w:cs="Arial"/>
          <w:b/>
          <w:bCs/>
          <w:color w:val="171A19"/>
          <w:sz w:val="36"/>
          <w:szCs w:val="36"/>
          <w:lang w:val="ru-RU"/>
        </w:rPr>
        <w:t>Монахи варять мармелад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У </w:t>
      </w:r>
      <w:r w:rsidRPr="00811CEB">
        <w:rPr>
          <w:rFonts w:ascii="Arial" w:eastAsia="Times New Roman" w:hAnsi="Arial" w:cs="Arial"/>
          <w:color w:val="171A19"/>
          <w:sz w:val="24"/>
          <w:szCs w:val="24"/>
        </w:rPr>
        <w:t>XVII</w:t>
      </w: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столітті ченці Києво-Печерської лаври подавали до кави фруктовий конфітюр. Цей почастунок був елементом урочистого прийняття гостей. Саме тоді наші предки зробили перший крок до освоєння технології виробництва мармеладу.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За ранньою рецептурою його виготовляли з айви, яблук і абрикосів. Ці продукти багаті на пектин, який є природним драглеутворювачем. Веніамін Похльобкін, один із відомих істориків гастрономії, пов’язує мармелад із грецькими фруктовими десертами – пелте. Їх готували випарюванням яблучного чи айвового соку на відкритому сонці. Згущення та уварювання фруктових соків найбільш характерне для багатих сонцем країн.</w:t>
      </w:r>
    </w:p>
    <w:p w:rsidR="00811CEB" w:rsidRPr="00811CEB" w:rsidRDefault="00811CEB" w:rsidP="00811CEB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171A19"/>
          <w:sz w:val="24"/>
          <w:szCs w:val="24"/>
        </w:rPr>
      </w:pPr>
      <w:r w:rsidRPr="00811CEB">
        <w:rPr>
          <w:rFonts w:ascii="Arial" w:eastAsia="Times New Roman" w:hAnsi="Arial" w:cs="Arial"/>
          <w:noProof/>
          <w:color w:val="171A19"/>
          <w:sz w:val="24"/>
          <w:szCs w:val="24"/>
        </w:rPr>
        <w:drawing>
          <wp:inline distT="0" distB="0" distL="0" distR="0">
            <wp:extent cx="7315200" cy="3095625"/>
            <wp:effectExtent l="0" t="0" r="0" b="9525"/>
            <wp:docPr id="12" name="Рисунок 12" descr="CHP19380216_1_16-c32-768x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P19380216_1_16-c32-768x3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CEB" w:rsidRPr="00811CEB" w:rsidRDefault="00811CEB" w:rsidP="00811CEB">
      <w:pPr>
        <w:shd w:val="clear" w:color="auto" w:fill="F4F4F4"/>
        <w:spacing w:after="60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Студенти вчаться готувати варення у звичайній школі Крайстчерча (Нова Зеландія), 1938 р.</w:t>
      </w:r>
    </w:p>
    <w:p w:rsidR="00811CEB" w:rsidRPr="00811CEB" w:rsidRDefault="00811CEB" w:rsidP="00811CEB">
      <w:pPr>
        <w:shd w:val="clear" w:color="auto" w:fill="F4F4F4"/>
        <w:spacing w:line="240" w:lineRule="auto"/>
        <w:rPr>
          <w:rFonts w:ascii="Arial" w:eastAsia="Times New Roman" w:hAnsi="Arial" w:cs="Arial"/>
          <w:color w:val="171A19"/>
          <w:sz w:val="24"/>
          <w:szCs w:val="24"/>
        </w:rPr>
      </w:pPr>
      <w:proofErr w:type="spellStart"/>
      <w:r w:rsidRPr="00811CEB">
        <w:rPr>
          <w:rFonts w:ascii="Arial" w:eastAsia="Times New Roman" w:hAnsi="Arial" w:cs="Arial"/>
          <w:i/>
          <w:iCs/>
          <w:color w:val="999999"/>
          <w:sz w:val="24"/>
          <w:szCs w:val="24"/>
        </w:rPr>
        <w:t>Фото</w:t>
      </w:r>
      <w:proofErr w:type="spellEnd"/>
      <w:r w:rsidRPr="00811CEB">
        <w:rPr>
          <w:rFonts w:ascii="Arial" w:eastAsia="Times New Roman" w:hAnsi="Arial" w:cs="Arial"/>
          <w:i/>
          <w:iCs/>
          <w:color w:val="999999"/>
          <w:sz w:val="24"/>
          <w:szCs w:val="24"/>
        </w:rPr>
        <w:t>: blog.tepapa.govt.nz</w:t>
      </w:r>
    </w:p>
    <w:p w:rsidR="00811CEB" w:rsidRPr="00811CEB" w:rsidRDefault="00811CEB" w:rsidP="00811CEB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171A19"/>
          <w:sz w:val="24"/>
          <w:szCs w:val="24"/>
        </w:rPr>
      </w:pPr>
      <w:r w:rsidRPr="00811CEB">
        <w:rPr>
          <w:rFonts w:ascii="Arial" w:eastAsia="Times New Roman" w:hAnsi="Arial" w:cs="Arial"/>
          <w:noProof/>
          <w:color w:val="171A19"/>
          <w:sz w:val="24"/>
          <w:szCs w:val="24"/>
        </w:rPr>
        <w:lastRenderedPageBreak/>
        <w:drawing>
          <wp:inline distT="0" distB="0" distL="0" distR="0">
            <wp:extent cx="6667500" cy="4933950"/>
            <wp:effectExtent l="0" t="0" r="0" b="0"/>
            <wp:docPr id="11" name="Рисунок 11" descr="fortuna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tuna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CEB" w:rsidRPr="00811CEB" w:rsidRDefault="00811CEB" w:rsidP="00811CEB">
      <w:pPr>
        <w:shd w:val="clear" w:color="auto" w:fill="F4F4F4"/>
        <w:spacing w:after="60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У фабриці “Фортуна Нова” на вул. Кордецького, 23 у Львові</w:t>
      </w:r>
    </w:p>
    <w:p w:rsidR="00811CEB" w:rsidRPr="00811CEB" w:rsidRDefault="00811CEB" w:rsidP="00811CEB">
      <w:pPr>
        <w:shd w:val="clear" w:color="auto" w:fill="F4F4F4"/>
        <w:spacing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i/>
          <w:iCs/>
          <w:color w:val="999999"/>
          <w:sz w:val="24"/>
          <w:szCs w:val="24"/>
          <w:lang w:val="ru-RU"/>
        </w:rPr>
        <w:t>Фото: з книги О.Пасіцької. Львів і льв’яни: український соціум та промисел (20-30-ті роки ХХ століття).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На території сучасної України виробництво мармеладу поширилося досить швидко завдяки різноманітності фруктів та ягід.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У хроніках і документах натрапляємо на багато десертів на основі фруктів та меду. Наприклад, вимочені в меду зелені горіхи.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Вінцем традиції стало "сухе варення", на якому спеціалізувалася кондитерська династія Балабухів. Вони у </w:t>
      </w:r>
      <w:r w:rsidRPr="00811CEB">
        <w:rPr>
          <w:rFonts w:ascii="Arial" w:eastAsia="Times New Roman" w:hAnsi="Arial" w:cs="Arial"/>
          <w:color w:val="171A19"/>
          <w:sz w:val="24"/>
          <w:szCs w:val="24"/>
        </w:rPr>
        <w:t>XVIII</w:t>
      </w: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столітті в Києві заснували власне виробництво. Їхній десерт був знаменитим.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"Сухе варення" було схожим на фруктові десерти Туреччини. За консистенцією нагадувало цукати, але значно ніжніше.</w:t>
      </w:r>
    </w:p>
    <w:p w:rsidR="00811CEB" w:rsidRPr="00811CEB" w:rsidRDefault="00811CEB" w:rsidP="00811CEB">
      <w:pPr>
        <w:shd w:val="clear" w:color="auto" w:fill="F4F4F4"/>
        <w:spacing w:after="450" w:line="420" w:lineRule="atLeast"/>
        <w:jc w:val="center"/>
        <w:outlineLvl w:val="1"/>
        <w:rPr>
          <w:rFonts w:ascii="Arial" w:eastAsia="Times New Roman" w:hAnsi="Arial" w:cs="Arial"/>
          <w:b/>
          <w:bCs/>
          <w:color w:val="171A19"/>
          <w:sz w:val="36"/>
          <w:szCs w:val="36"/>
          <w:lang w:val="ru-RU"/>
        </w:rPr>
      </w:pPr>
      <w:r w:rsidRPr="00811CEB">
        <w:rPr>
          <w:rFonts w:ascii="Arial" w:eastAsia="Times New Roman" w:hAnsi="Arial" w:cs="Arial"/>
          <w:b/>
          <w:bCs/>
          <w:color w:val="171A19"/>
          <w:sz w:val="36"/>
          <w:szCs w:val="36"/>
          <w:lang w:val="ru-RU"/>
        </w:rPr>
        <w:t>Цукор – всьому голова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lastRenderedPageBreak/>
        <w:t xml:space="preserve">Залежно від основної сировини кондитерські </w:t>
      </w:r>
      <w:proofErr w:type="gram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вироби </w:t>
      </w:r>
      <w:r w:rsidRPr="00811CEB">
        <w:rPr>
          <w:rFonts w:ascii="Arial" w:eastAsia="Times New Roman" w:hAnsi="Arial" w:cs="Arial"/>
          <w:color w:val="171A19"/>
          <w:sz w:val="24"/>
          <w:szCs w:val="24"/>
        </w:rPr>
        <w:t> </w:t>
      </w: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поділяють</w:t>
      </w:r>
      <w:proofErr w:type="gram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на борошняні та цукристі. До Середньовіччя цукристі солодощі ще навіть не з’явилися. Натомість борошняні були досить схожими на сучасні.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Технологію виготовлення цукру освоїли в часи Александра Македонського. А масове виробництво почалося лише тоді, коли Європа вхопила собі колонії у теплому кліматі.</w:t>
      </w:r>
    </w:p>
    <w:p w:rsidR="00811CEB" w:rsidRPr="00811CEB" w:rsidRDefault="00811CEB" w:rsidP="00811CEB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171A19"/>
          <w:sz w:val="24"/>
          <w:szCs w:val="24"/>
        </w:rPr>
      </w:pPr>
      <w:r w:rsidRPr="00811CEB">
        <w:rPr>
          <w:rFonts w:ascii="Arial" w:eastAsia="Times New Roman" w:hAnsi="Arial" w:cs="Arial"/>
          <w:noProof/>
          <w:color w:val="171A19"/>
          <w:sz w:val="24"/>
          <w:szCs w:val="24"/>
        </w:rPr>
        <w:drawing>
          <wp:inline distT="0" distB="0" distL="0" distR="0">
            <wp:extent cx="2762250" cy="3810000"/>
            <wp:effectExtent l="0" t="0" r="0" b="0"/>
            <wp:docPr id="10" name="Рисунок 10" descr="Мал.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л.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CEB" w:rsidRPr="00811CEB" w:rsidRDefault="00811CEB" w:rsidP="00811CEB">
      <w:pPr>
        <w:shd w:val="clear" w:color="auto" w:fill="F4F4F4"/>
        <w:spacing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Лукумна крамниця Хаджі Бекіра, першого офіційно визнаного в Туреччині виробника рахат-лукуму. Її заснували 1777 року – вона досі збереглася. Картина Амадео Прециозі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Схід першим оцінив потенціал цукру як основної сировини для виготовлення солодощів. Невдовзі предтечу назвали рахат-лукумом. За свідченням дослідника Тіма Річардсона, перські та арабські рецепти лукуму вже містили цукор і крохмаль. Згодом ця традиція поширилася і поблизу українського півдня, у Туреччині.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proofErr w:type="gram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У роки</w:t>
      </w:r>
      <w:proofErr w:type="gram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Османської імперії південь України наповнився численними майстернями із виготовлення халви та лукуму. Після заснування Одеси кондитерські традиції щедро переплелися із грецькими – ми отримали наше локальне Середземномор’я. І якщо присмак східних солодощів відчувався навіть у Києві то уявіть, яким відчутним він мав бути на півдні!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Спочатку цукор виготовляли з цукрової тростини – і це однозначно не підходило для кондитерів наших територій. Проблему вирішили наполеонівські війни. Відрізані від теплих колоній європейські держави були змушені пригадати та вдосконалити вигадану ще у </w:t>
      </w:r>
      <w:r w:rsidRPr="00811CEB">
        <w:rPr>
          <w:rFonts w:ascii="Arial" w:eastAsia="Times New Roman" w:hAnsi="Arial" w:cs="Arial"/>
          <w:color w:val="171A19"/>
          <w:sz w:val="24"/>
          <w:szCs w:val="24"/>
        </w:rPr>
        <w:t>XVIII</w:t>
      </w: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столітті технологію виробництва цукру з буряку. Місцева </w:t>
      </w: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lastRenderedPageBreak/>
        <w:t xml:space="preserve">сировина була дешевою і дала змогу запровадити масове виробництво.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Карамель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,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мармелад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і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пастила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розпочали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свою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переможну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ходу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>.</w:t>
      </w:r>
    </w:p>
    <w:p w:rsidR="00811CEB" w:rsidRPr="00811CEB" w:rsidRDefault="00811CEB" w:rsidP="00811CEB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171A19"/>
          <w:sz w:val="24"/>
          <w:szCs w:val="24"/>
        </w:rPr>
      </w:pPr>
      <w:r w:rsidRPr="00811CEB">
        <w:rPr>
          <w:rFonts w:ascii="Arial" w:eastAsia="Times New Roman" w:hAnsi="Arial" w:cs="Arial"/>
          <w:noProof/>
          <w:color w:val="171A19"/>
          <w:sz w:val="24"/>
          <w:szCs w:val="24"/>
        </w:rPr>
        <w:drawing>
          <wp:inline distT="0" distB="0" distL="0" distR="0">
            <wp:extent cx="3048000" cy="3362325"/>
            <wp:effectExtent l="0" t="0" r="0" b="9525"/>
            <wp:docPr id="9" name="Рисунок 9" descr="Мал.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л. 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CEB" w:rsidRPr="00811CEB" w:rsidRDefault="00811CEB" w:rsidP="00811CEB">
      <w:pPr>
        <w:shd w:val="clear" w:color="auto" w:fill="F4F4F4"/>
        <w:spacing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Конрад ван Гутен, батько твердого шоколаду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Наука </w:t>
      </w:r>
      <w:r w:rsidRPr="00811CEB">
        <w:rPr>
          <w:rFonts w:ascii="Arial" w:eastAsia="Times New Roman" w:hAnsi="Arial" w:cs="Arial"/>
          <w:color w:val="171A19"/>
          <w:sz w:val="24"/>
          <w:szCs w:val="24"/>
        </w:rPr>
        <w:t>XIX</w:t>
      </w: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століття допомогла освоїти нові рецепти. Французький хімік і фармацевт Анрі Браконно 1825 року докладно описав властивості та способи виробництва драглеутворювача. А голландський хімік Конрад ван Гутен винайшов технологію отримання какао-масла із какао-бобів. Після цього стало можливим виробництво твердого шоколаду.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Усі інгредієнти були на руках. Можна починати промисловий переворот.</w:t>
      </w:r>
    </w:p>
    <w:p w:rsidR="00811CEB" w:rsidRPr="00811CEB" w:rsidRDefault="00811CEB" w:rsidP="00811CEB">
      <w:pPr>
        <w:shd w:val="clear" w:color="auto" w:fill="F4F4F4"/>
        <w:spacing w:after="450" w:line="420" w:lineRule="atLeast"/>
        <w:jc w:val="center"/>
        <w:outlineLvl w:val="1"/>
        <w:rPr>
          <w:rFonts w:ascii="Arial" w:eastAsia="Times New Roman" w:hAnsi="Arial" w:cs="Arial"/>
          <w:b/>
          <w:bCs/>
          <w:color w:val="171A19"/>
          <w:sz w:val="36"/>
          <w:szCs w:val="36"/>
          <w:lang w:val="ru-RU"/>
        </w:rPr>
      </w:pPr>
      <w:r w:rsidRPr="00811CEB">
        <w:rPr>
          <w:rFonts w:ascii="Arial" w:eastAsia="Times New Roman" w:hAnsi="Arial" w:cs="Arial"/>
          <w:b/>
          <w:bCs/>
          <w:color w:val="171A19"/>
          <w:sz w:val="36"/>
          <w:szCs w:val="36"/>
          <w:lang w:val="ru-RU"/>
        </w:rPr>
        <w:t>Шоколадна революція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Промисловий переворот у кондитерській справі розпочався у 70–80 роках </w:t>
      </w:r>
      <w:r w:rsidRPr="00811CEB">
        <w:rPr>
          <w:rFonts w:ascii="Arial" w:eastAsia="Times New Roman" w:hAnsi="Arial" w:cs="Arial"/>
          <w:color w:val="171A19"/>
          <w:sz w:val="24"/>
          <w:szCs w:val="24"/>
        </w:rPr>
        <w:t>XIX</w:t>
      </w: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століття. До того в солодкій індустрії працювали невеличкі цукерні зі замкненою системою передавання інформації від майстра до учня, збереженою від середньовічних гільдій.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У документах Київської міської думи знаходимо, що 5 січня 1859 року австрійський підданий Франц Косицький просив дозволу відкрити кондитерську. Він також хотів утримувати учнів і навчати їх готувати солодощі.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Промисел залишався замкненим. Навіть у 20–30 роках ХХ століття знаменита підприємиця Климентина Авдикович-Глинська, власниця фабрики "Фортуна Нова", нарікала: кондитери Перемишля не квапляться навчати ремесла нових людей.</w:t>
      </w:r>
    </w:p>
    <w:p w:rsidR="00811CEB" w:rsidRPr="00811CEB" w:rsidRDefault="00811CEB" w:rsidP="00811CEB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171A19"/>
          <w:sz w:val="24"/>
          <w:szCs w:val="24"/>
        </w:rPr>
      </w:pPr>
      <w:r w:rsidRPr="00811CEB">
        <w:rPr>
          <w:rFonts w:ascii="Arial" w:eastAsia="Times New Roman" w:hAnsi="Arial" w:cs="Arial"/>
          <w:noProof/>
          <w:color w:val="171A19"/>
          <w:sz w:val="24"/>
          <w:szCs w:val="24"/>
        </w:rPr>
        <w:lastRenderedPageBreak/>
        <w:drawing>
          <wp:inline distT="0" distB="0" distL="0" distR="0">
            <wp:extent cx="9467850" cy="6000750"/>
            <wp:effectExtent l="0" t="0" r="0" b="0"/>
            <wp:docPr id="8" name="Рисунок 8" descr="Мал. 5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л. 5.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CEB" w:rsidRPr="00811CEB" w:rsidRDefault="00811CEB" w:rsidP="00811CEB">
      <w:pPr>
        <w:shd w:val="clear" w:color="auto" w:fill="F4F4F4"/>
        <w:spacing w:after="60" w:line="240" w:lineRule="auto"/>
        <w:rPr>
          <w:rFonts w:ascii="Arial" w:eastAsia="Times New Roman" w:hAnsi="Arial" w:cs="Arial"/>
          <w:color w:val="171A19"/>
          <w:sz w:val="24"/>
          <w:szCs w:val="24"/>
        </w:rPr>
      </w:pP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Вітрина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крамниці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фабрики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Бормана</w:t>
      </w:r>
      <w:proofErr w:type="spellEnd"/>
    </w:p>
    <w:p w:rsidR="00811CEB" w:rsidRPr="00811CEB" w:rsidRDefault="00811CEB" w:rsidP="00811CEB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171A19"/>
          <w:sz w:val="24"/>
          <w:szCs w:val="24"/>
        </w:rPr>
      </w:pPr>
      <w:r w:rsidRPr="00811CEB">
        <w:rPr>
          <w:rFonts w:ascii="Arial" w:eastAsia="Times New Roman" w:hAnsi="Arial" w:cs="Arial"/>
          <w:noProof/>
          <w:color w:val="171A19"/>
          <w:sz w:val="24"/>
          <w:szCs w:val="24"/>
        </w:rPr>
        <w:lastRenderedPageBreak/>
        <w:drawing>
          <wp:inline distT="0" distB="0" distL="0" distR="0">
            <wp:extent cx="6096000" cy="4095750"/>
            <wp:effectExtent l="0" t="0" r="0" b="0"/>
            <wp:docPr id="7" name="Рисунок 7" descr="1636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63642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CEB" w:rsidRPr="00811CEB" w:rsidRDefault="00811CEB" w:rsidP="00811CEB">
      <w:pPr>
        <w:shd w:val="clear" w:color="auto" w:fill="F4F4F4"/>
        <w:spacing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У 1974 році магазин Бормана називався "Ведмедик"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Далеко не всі підприємства підтримували статус високотехнологічних. У 90-х роках ХІХ століття фабрична інспекція Київської губернії фіксувала численні порушення умов праці та виробництва. Наприклад, ущент забиту вентиляцію. Чи постіль та шкарпетки, які валялися вздовж та впоперек виробничого цеху.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Натомість великі кондитерські фабрики нагадували сяючі острівці цивілізації.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Деякі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найдавніші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з них і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нині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успішно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продовжують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свою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діяльність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: фабрика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братів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Крохмальникових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в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Одесі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, заснована 1820 року; фабрика Жоржа Бормана в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Харкові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, 1896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рік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; фабрика Валентина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Єфімова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в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Києві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, 1876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рік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; фабрика "Бранка"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Маурісія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Брандштадтера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у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Львові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, 1882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рік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, яка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згодом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злилася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з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компанією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</w:t>
      </w:r>
      <w:r w:rsidRPr="00811CEB">
        <w:rPr>
          <w:rFonts w:ascii="Arial" w:eastAsia="Times New Roman" w:hAnsi="Arial" w:cs="Arial"/>
          <w:color w:val="171A19"/>
          <w:sz w:val="24"/>
          <w:szCs w:val="24"/>
        </w:rPr>
        <w:t>"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Фортуна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Нова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"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Клементини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Авдикович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>.</w:t>
      </w:r>
    </w:p>
    <w:p w:rsidR="00811CEB" w:rsidRPr="00811CEB" w:rsidRDefault="00811CEB" w:rsidP="00811CEB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171A19"/>
          <w:sz w:val="24"/>
          <w:szCs w:val="24"/>
        </w:rPr>
      </w:pPr>
      <w:r w:rsidRPr="00811CEB">
        <w:rPr>
          <w:rFonts w:ascii="Arial" w:eastAsia="Times New Roman" w:hAnsi="Arial" w:cs="Arial"/>
          <w:noProof/>
          <w:color w:val="171A19"/>
          <w:sz w:val="24"/>
          <w:szCs w:val="24"/>
        </w:rPr>
        <w:lastRenderedPageBreak/>
        <w:drawing>
          <wp:inline distT="0" distB="0" distL="0" distR="0">
            <wp:extent cx="3810000" cy="2857500"/>
            <wp:effectExtent l="0" t="0" r="0" b="0"/>
            <wp:docPr id="6" name="Рисунок 6" descr="1636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63642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CEB" w:rsidRPr="00811CEB" w:rsidRDefault="00811CEB" w:rsidP="00811CEB">
      <w:pPr>
        <w:shd w:val="clear" w:color="auto" w:fill="F4F4F4"/>
        <w:spacing w:after="60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Основними споживачами продукції "Жорж Борман" були діти. Намагаючись здивувати юних покупців і зайняти їх допитливий розум, в коробки з зефіром і цукерками вкладали заготовки для паперових виробів (орігамі) і докладну інструкцію по їх виготовленню</w:t>
      </w:r>
    </w:p>
    <w:p w:rsidR="00811CEB" w:rsidRPr="00811CEB" w:rsidRDefault="00811CEB" w:rsidP="00811CEB">
      <w:pPr>
        <w:shd w:val="clear" w:color="auto" w:fill="F4F4F4"/>
        <w:spacing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i/>
          <w:iCs/>
          <w:color w:val="999999"/>
          <w:sz w:val="24"/>
          <w:szCs w:val="24"/>
          <w:lang w:val="ru-RU"/>
        </w:rPr>
        <w:t xml:space="preserve">Фото: </w:t>
      </w:r>
      <w:proofErr w:type="spellStart"/>
      <w:r w:rsidRPr="00811CEB">
        <w:rPr>
          <w:rFonts w:ascii="Arial" w:eastAsia="Times New Roman" w:hAnsi="Arial" w:cs="Arial"/>
          <w:i/>
          <w:iCs/>
          <w:color w:val="999999"/>
          <w:sz w:val="24"/>
          <w:szCs w:val="24"/>
        </w:rPr>
        <w:t>pinterest</w:t>
      </w:r>
      <w:proofErr w:type="spellEnd"/>
      <w:r w:rsidRPr="00811CEB">
        <w:rPr>
          <w:rFonts w:ascii="Arial" w:eastAsia="Times New Roman" w:hAnsi="Arial" w:cs="Arial"/>
          <w:i/>
          <w:iCs/>
          <w:color w:val="999999"/>
          <w:sz w:val="24"/>
          <w:szCs w:val="24"/>
          <w:lang w:val="ru-RU"/>
        </w:rPr>
        <w:t>.</w:t>
      </w:r>
      <w:r w:rsidRPr="00811CEB">
        <w:rPr>
          <w:rFonts w:ascii="Arial" w:eastAsia="Times New Roman" w:hAnsi="Arial" w:cs="Arial"/>
          <w:i/>
          <w:iCs/>
          <w:color w:val="999999"/>
          <w:sz w:val="24"/>
          <w:szCs w:val="24"/>
        </w:rPr>
        <w:t>com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На жаль, не всі бізнеси дійшли до наших днів. Серед втрачених компаній варто згадати фабрику Лазаря Дуварджоглу в Одесі. Підприємство було одним із найкращих виробників східних солодощів на півдні, поєднувало новітні технології та історичні традиції.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Фабрика Жоржа Бормана в Харкові однією з перших встановила промислові холодильники. Її працівники носили однострої – жінки були одягнені в малинові сукні та білі фартушки. Фірмові крамниці нагадували королівство з дитячих мрій. Там височіли гігантські шоколадні фігури, всередині паморочили голову пахощі ванілі та кориці. Ніжні ручки продавчинь складали солодощі у вишукані коробочки, обтягнені шовком та оксамитом, – бонбоньєрки.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Щоб створити дизайн упаковань, залучали найкращих художників. Шоколад випускали із пересувними картинками, вкладеними ребусами, загадками, казками для дітей, картками із колекцією національних костюмів тощо.</w:t>
      </w:r>
    </w:p>
    <w:p w:rsidR="00811CEB" w:rsidRPr="00811CEB" w:rsidRDefault="00811CEB" w:rsidP="00811CEB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171A19"/>
          <w:sz w:val="24"/>
          <w:szCs w:val="24"/>
        </w:rPr>
      </w:pPr>
      <w:r w:rsidRPr="00811CEB">
        <w:rPr>
          <w:rFonts w:ascii="Arial" w:eastAsia="Times New Roman" w:hAnsi="Arial" w:cs="Arial"/>
          <w:noProof/>
          <w:color w:val="171A19"/>
          <w:sz w:val="24"/>
          <w:szCs w:val="24"/>
        </w:rPr>
        <w:lastRenderedPageBreak/>
        <w:drawing>
          <wp:inline distT="0" distB="0" distL="0" distR="0">
            <wp:extent cx="3781425" cy="3810000"/>
            <wp:effectExtent l="0" t="0" r="9525" b="0"/>
            <wp:docPr id="5" name="Рисунок 5" descr="Мал. 6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ал. 6.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CEB" w:rsidRPr="00811CEB" w:rsidRDefault="00811CEB" w:rsidP="00811CEB">
      <w:pPr>
        <w:shd w:val="clear" w:color="auto" w:fill="F4F4F4"/>
        <w:spacing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Реклама фабрики Дуварджоглу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Українські солодощі отримували високі оцінки й на глобальному ринку. Харківська фабрика Жоржа Бормана 1900 року здобула два гран-прі на Всесвітній виставці у Парижі. Фабрика Валентина Єфімова сподобилася на золоті медалі виставок у Лондоні та Брюсселі 1904 року.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У своїх спогадах письменник Станіслав Лем писав про львівський шоколад.</w:t>
      </w:r>
    </w:p>
    <w:p w:rsidR="00811CEB" w:rsidRPr="00811CEB" w:rsidRDefault="00811CEB" w:rsidP="00811CEB">
      <w:pPr>
        <w:shd w:val="clear" w:color="auto" w:fill="F4F4F4"/>
        <w:spacing w:after="450" w:line="420" w:lineRule="atLeast"/>
        <w:jc w:val="center"/>
        <w:outlineLvl w:val="1"/>
        <w:rPr>
          <w:rFonts w:ascii="Arial" w:eastAsia="Times New Roman" w:hAnsi="Arial" w:cs="Arial"/>
          <w:b/>
          <w:bCs/>
          <w:color w:val="171A19"/>
          <w:sz w:val="36"/>
          <w:szCs w:val="36"/>
          <w:lang w:val="ru-RU"/>
        </w:rPr>
      </w:pPr>
      <w:r w:rsidRPr="00811CEB">
        <w:rPr>
          <w:rFonts w:ascii="Arial" w:eastAsia="Times New Roman" w:hAnsi="Arial" w:cs="Arial"/>
          <w:b/>
          <w:bCs/>
          <w:color w:val="171A19"/>
          <w:sz w:val="36"/>
          <w:szCs w:val="36"/>
          <w:lang w:val="ru-RU"/>
        </w:rPr>
        <w:t>Львів’яни і шоколадна фабрика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Твердий шоколад у Львові розпочали виготовляти доволі швидко, через кілька років після освоєння технології в Європі. </w:t>
      </w:r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І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майже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одночасно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з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найдавнішими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польськими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фабриками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(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наприклад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>, Wedel).</w:t>
      </w:r>
    </w:p>
    <w:p w:rsidR="00811CEB" w:rsidRPr="00811CEB" w:rsidRDefault="00811CEB" w:rsidP="00811CEB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171A19"/>
          <w:sz w:val="24"/>
          <w:szCs w:val="24"/>
        </w:rPr>
      </w:pPr>
      <w:r w:rsidRPr="00811CEB">
        <w:rPr>
          <w:rFonts w:ascii="Arial" w:eastAsia="Times New Roman" w:hAnsi="Arial" w:cs="Arial"/>
          <w:noProof/>
          <w:color w:val="171A19"/>
          <w:sz w:val="24"/>
          <w:szCs w:val="24"/>
        </w:rPr>
        <w:lastRenderedPageBreak/>
        <w:drawing>
          <wp:inline distT="0" distB="0" distL="0" distR="0">
            <wp:extent cx="2990850" cy="3810000"/>
            <wp:effectExtent l="0" t="0" r="0" b="0"/>
            <wp:docPr id="4" name="Рисунок 4" descr="28468194_831395923706501_1680275444409233375_n-572x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8468194_831395923706501_1680275444409233375_n-572x72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CEB" w:rsidRPr="00811CEB" w:rsidRDefault="00811CEB" w:rsidP="00811CEB">
      <w:pPr>
        <w:shd w:val="clear" w:color="auto" w:fill="F4F4F4"/>
        <w:spacing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Климентина Авдикович-Глинська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Взірцем відповідального бізнесу стало підприємство "Фортуна Нова". Власниця компанії, Климентина Авдикович-Глинська, була дружиною професора Перемишльської гімназії Ореста Авдиковича. Після смерті чоловіка залишилася з двома дітьми без заробітку. Сімейна криза збіглася з періодом воєнних дій у Львові та економічною кризою. Фінансова система дала збій, Клементина не змогла добитися вдовиної пенсії – почала шукати виходу зі скрути. </w:t>
      </w:r>
      <w:r w:rsidRPr="00811CEB">
        <w:rPr>
          <w:rFonts w:ascii="Arial" w:eastAsia="Times New Roman" w:hAnsi="Arial" w:cs="Arial"/>
          <w:color w:val="171A19"/>
          <w:sz w:val="24"/>
          <w:szCs w:val="24"/>
        </w:rPr>
        <w:t> 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Історія фабрики "Фортуна Нова" починалася з одного мішка цукру, купленого за гроші від продажу годинника. "На маленькій залізній кухоньці варила я цукор, красила, додавала смаків, прибирала зверху, накладала в коробки та розносила по буфетах і цукорнях…", – згадувала Клементина.</w:t>
      </w:r>
    </w:p>
    <w:p w:rsidR="00811CEB" w:rsidRPr="00811CEB" w:rsidRDefault="00811CEB" w:rsidP="00811CEB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171A19"/>
          <w:sz w:val="24"/>
          <w:szCs w:val="24"/>
        </w:rPr>
      </w:pPr>
      <w:r w:rsidRPr="00811CEB">
        <w:rPr>
          <w:rFonts w:ascii="Arial" w:eastAsia="Times New Roman" w:hAnsi="Arial" w:cs="Arial"/>
          <w:noProof/>
          <w:color w:val="171A19"/>
          <w:sz w:val="24"/>
          <w:szCs w:val="24"/>
        </w:rPr>
        <w:lastRenderedPageBreak/>
        <w:drawing>
          <wp:inline distT="0" distB="0" distL="0" distR="0">
            <wp:extent cx="2581275" cy="3810000"/>
            <wp:effectExtent l="0" t="0" r="9525" b="0"/>
            <wp:docPr id="3" name="Рисунок 3" descr="fn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n1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CEB" w:rsidRPr="00811CEB" w:rsidRDefault="00811CEB" w:rsidP="00811CEB">
      <w:pPr>
        <w:shd w:val="clear" w:color="auto" w:fill="F4F4F4"/>
        <w:spacing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Рекламні оголошення фабрики "Фортуна Нова", 1930-ті роки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proofErr w:type="gram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Спогади </w:t>
      </w:r>
      <w:r w:rsidRPr="00811CEB">
        <w:rPr>
          <w:rFonts w:ascii="Arial" w:eastAsia="Times New Roman" w:hAnsi="Arial" w:cs="Arial"/>
          <w:color w:val="171A19"/>
          <w:sz w:val="24"/>
          <w:szCs w:val="24"/>
        </w:rPr>
        <w:t> </w:t>
      </w: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Глинської</w:t>
      </w:r>
      <w:proofErr w:type="gram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 дають хоч і емоційний, проте достатньо чіткий опис внутрішньої кухні невеличких кондитерських підприємств. Зокрема, вона описує стан деяких "кустарних" виробництв: "У маленькій, брудній, темній та задушній кімнаті лежав хворий. Побік ліжка стояв стіл із дерева з камінною плитою і прикріпленою до нього машинкою".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Клементина продала частину пожитків, які залишив чоловік, та купила машинку для виробництва солодощів. Винайняла у знайомих дві стайні, повністю їх переробила – "обдрапала, побілила, дала добрі двері та стала фабриканткою".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Цукерня помалу розвивалася, з’явилася власна крамниця та пакувальний цех. "Я заложила фабрику. Працюватиму день і ніч, щоб вона була велика та міцна. Сотням наших працівників дам заробіток. Всім чужим підприємствам послугую прикладом чистоти і здорових, гігієнічних умов праці для робітників", – хвалилася Глинська.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В </w:t>
      </w:r>
      <w:proofErr w:type="gramStart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історії </w:t>
      </w:r>
      <w:r w:rsidRPr="00811CEB">
        <w:rPr>
          <w:rFonts w:ascii="Arial" w:eastAsia="Times New Roman" w:hAnsi="Arial" w:cs="Arial"/>
          <w:color w:val="171A19"/>
          <w:sz w:val="24"/>
          <w:szCs w:val="24"/>
        </w:rPr>
        <w:t> </w:t>
      </w: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"</w:t>
      </w:r>
      <w:proofErr w:type="gramEnd"/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Фортуни" були навіть рейдери. Фабрику врятувала відчайдушна відданість робітниць: "Дівчата позамикали вікна та двері інвентарем "Фортуни" та огризалися з ними через стіну, доки я побігла за адвокатом".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Підприємницька діяльність Клементини Глинської була чистою і яскравою. До її почину як тихий спільник долучився Андрей Шептицький – довгі роки її підтримував. Глинська була сповнена громадянського обов’язку, відповідальности за долю фабрики. Вірила у "зміцнення української нації шляхом її упромисловлення".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lastRenderedPageBreak/>
        <w:t>У радянські роки "Фортуну" об’єднали з фабрикою Маурісія Брандштадтера.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Починалися нові часи – доба суцільної однаковости.</w:t>
      </w:r>
    </w:p>
    <w:p w:rsidR="00811CEB" w:rsidRPr="00811CEB" w:rsidRDefault="00811CEB" w:rsidP="00811CEB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171A19"/>
          <w:sz w:val="24"/>
          <w:szCs w:val="24"/>
        </w:rPr>
      </w:pPr>
      <w:r w:rsidRPr="00811CEB">
        <w:rPr>
          <w:rFonts w:ascii="Arial" w:eastAsia="Times New Roman" w:hAnsi="Arial" w:cs="Arial"/>
          <w:noProof/>
          <w:color w:val="171A19"/>
          <w:sz w:val="24"/>
          <w:szCs w:val="24"/>
        </w:rPr>
        <w:drawing>
          <wp:inline distT="0" distB="0" distL="0" distR="0">
            <wp:extent cx="3810000" cy="2762250"/>
            <wp:effectExtent l="0" t="0" r="0" b="0"/>
            <wp:docPr id="2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CEB" w:rsidRPr="00811CEB" w:rsidRDefault="00811CEB" w:rsidP="00811CEB">
      <w:pPr>
        <w:shd w:val="clear" w:color="auto" w:fill="F4F4F4"/>
        <w:spacing w:after="60" w:line="240" w:lineRule="auto"/>
        <w:rPr>
          <w:rFonts w:ascii="Arial" w:eastAsia="Times New Roman" w:hAnsi="Arial" w:cs="Arial"/>
          <w:color w:val="171A19"/>
          <w:sz w:val="24"/>
          <w:szCs w:val="24"/>
        </w:rPr>
      </w:pP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Обгортка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цукерок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Київського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харчотресту</w:t>
      </w:r>
      <w:proofErr w:type="spellEnd"/>
    </w:p>
    <w:p w:rsidR="00811CEB" w:rsidRPr="00811CEB" w:rsidRDefault="00811CEB" w:rsidP="00811CEB">
      <w:pPr>
        <w:shd w:val="clear" w:color="auto" w:fill="F4F4F4"/>
        <w:spacing w:line="240" w:lineRule="auto"/>
        <w:rPr>
          <w:rFonts w:ascii="Arial" w:eastAsia="Times New Roman" w:hAnsi="Arial" w:cs="Arial"/>
          <w:color w:val="171A19"/>
          <w:sz w:val="24"/>
          <w:szCs w:val="24"/>
        </w:rPr>
      </w:pPr>
      <w:proofErr w:type="spellStart"/>
      <w:r w:rsidRPr="00811CEB">
        <w:rPr>
          <w:rFonts w:ascii="Arial" w:eastAsia="Times New Roman" w:hAnsi="Arial" w:cs="Arial"/>
          <w:i/>
          <w:iCs/>
          <w:color w:val="999999"/>
          <w:sz w:val="24"/>
          <w:szCs w:val="24"/>
        </w:rPr>
        <w:t>Фото</w:t>
      </w:r>
      <w:proofErr w:type="spellEnd"/>
      <w:r w:rsidRPr="00811CEB">
        <w:rPr>
          <w:rFonts w:ascii="Arial" w:eastAsia="Times New Roman" w:hAnsi="Arial" w:cs="Arial"/>
          <w:i/>
          <w:iCs/>
          <w:color w:val="999999"/>
          <w:sz w:val="24"/>
          <w:szCs w:val="24"/>
        </w:rPr>
        <w:t>: istpravda.com.ua</w:t>
      </w:r>
    </w:p>
    <w:p w:rsidR="00811CEB" w:rsidRPr="00811CEB" w:rsidRDefault="00811CEB" w:rsidP="00811CEB">
      <w:pPr>
        <w:shd w:val="clear" w:color="auto" w:fill="F4F4F4"/>
        <w:spacing w:before="750" w:after="450" w:line="420" w:lineRule="atLeast"/>
        <w:jc w:val="center"/>
        <w:outlineLvl w:val="1"/>
        <w:rPr>
          <w:rFonts w:ascii="Arial" w:eastAsia="Times New Roman" w:hAnsi="Arial" w:cs="Arial"/>
          <w:b/>
          <w:bCs/>
          <w:color w:val="171A19"/>
          <w:sz w:val="36"/>
          <w:szCs w:val="36"/>
          <w:lang w:val="ru-RU"/>
        </w:rPr>
      </w:pPr>
      <w:r w:rsidRPr="00811CEB">
        <w:rPr>
          <w:rFonts w:ascii="Arial" w:eastAsia="Times New Roman" w:hAnsi="Arial" w:cs="Arial"/>
          <w:b/>
          <w:bCs/>
          <w:color w:val="171A19"/>
          <w:sz w:val="36"/>
          <w:szCs w:val="36"/>
          <w:lang w:val="ru-RU"/>
        </w:rPr>
        <w:t>"Ракові шийки" та "Гусячі лапки"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У хаотичний час НЕПу більшість підприємств занепали: радянські трести не могли надати їм належної уваги. У 1920-х роках, після воєн і революцій, технічна база нагадувала руїни. Почалася сталінська індустріалізація. Фабрики поповнили сотні різновидів нового обладнання. На більшість підприємств провели електрику. Відкрили технологічні лінії, науково-дослідні інститути кондитерської промисловости. Почали видавати рецептурні збірники. Чимало рецептур запозичили з асортименту дореволюційних фабрик – наприклад, відомі цукерки "Ракові шийки" і "Гусячі лапки".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Нове обладнання – це насправді зовсім непогано. Однак, як і кожна сфера, кондитерське виробництво потребувало конкуренції та індивідуальности. Натомість за радянської доби промислом керували централізовано. Для цього сформували громіздкі структури – Всеукраїнське кондитерське об’єднання, Укрголовкондитер, Укркондитерпром. Тому невдовзі однаковий ірис "Золотий ключик" можна було знайти і в асортименті Івано-Франківської фабрики, і Воронезької.</w:t>
      </w:r>
    </w:p>
    <w:p w:rsidR="00811CEB" w:rsidRPr="00811CEB" w:rsidRDefault="00811CEB" w:rsidP="00811CEB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171A19"/>
          <w:sz w:val="24"/>
          <w:szCs w:val="24"/>
        </w:rPr>
      </w:pPr>
      <w:r w:rsidRPr="00811CEB">
        <w:rPr>
          <w:rFonts w:ascii="Arial" w:eastAsia="Times New Roman" w:hAnsi="Arial" w:cs="Arial"/>
          <w:noProof/>
          <w:color w:val="171A19"/>
          <w:sz w:val="24"/>
          <w:szCs w:val="24"/>
        </w:rPr>
        <w:lastRenderedPageBreak/>
        <w:drawing>
          <wp:inline distT="0" distB="0" distL="0" distR="0">
            <wp:extent cx="3810000" cy="3590925"/>
            <wp:effectExtent l="0" t="0" r="0" b="9525"/>
            <wp:docPr id="1" name="Рисунок 1" descr="1992a819c50caf76ed8f9599e4414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992a819c50caf76ed8f9599e441425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CEB" w:rsidRPr="00811CEB" w:rsidRDefault="00811CEB" w:rsidP="00811CEB">
      <w:pPr>
        <w:shd w:val="clear" w:color="auto" w:fill="F4F4F4"/>
        <w:spacing w:after="60" w:line="240" w:lineRule="auto"/>
        <w:rPr>
          <w:rFonts w:ascii="Arial" w:eastAsia="Times New Roman" w:hAnsi="Arial" w:cs="Arial"/>
          <w:color w:val="171A19"/>
          <w:sz w:val="24"/>
          <w:szCs w:val="24"/>
        </w:rPr>
      </w:pP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Київський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торт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з'явився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в 1965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році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на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українській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кондитерській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фабриці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імені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Карла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Маркса</w:t>
      </w:r>
      <w:proofErr w:type="spellEnd"/>
    </w:p>
    <w:p w:rsidR="00811CEB" w:rsidRPr="00811CEB" w:rsidRDefault="00811CEB" w:rsidP="00811CEB">
      <w:pPr>
        <w:shd w:val="clear" w:color="auto" w:fill="F4F4F4"/>
        <w:spacing w:line="240" w:lineRule="auto"/>
        <w:rPr>
          <w:rFonts w:ascii="Arial" w:eastAsia="Times New Roman" w:hAnsi="Arial" w:cs="Arial"/>
          <w:color w:val="171A19"/>
          <w:sz w:val="24"/>
          <w:szCs w:val="24"/>
        </w:rPr>
      </w:pPr>
      <w:proofErr w:type="spellStart"/>
      <w:r w:rsidRPr="00811CEB">
        <w:rPr>
          <w:rFonts w:ascii="Arial" w:eastAsia="Times New Roman" w:hAnsi="Arial" w:cs="Arial"/>
          <w:i/>
          <w:iCs/>
          <w:color w:val="999999"/>
          <w:sz w:val="24"/>
          <w:szCs w:val="24"/>
        </w:rPr>
        <w:t>Фото</w:t>
      </w:r>
      <w:proofErr w:type="spellEnd"/>
      <w:r w:rsidRPr="00811CEB">
        <w:rPr>
          <w:rFonts w:ascii="Arial" w:eastAsia="Times New Roman" w:hAnsi="Arial" w:cs="Arial"/>
          <w:i/>
          <w:iCs/>
          <w:color w:val="999999"/>
          <w:sz w:val="24"/>
          <w:szCs w:val="24"/>
        </w:rPr>
        <w:t>: pinterest.cl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Рецептурні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збірники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–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схвалені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,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закріплені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,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затверджені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… </w:t>
      </w: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Обгортки – однакові, смаки – однакові. Але щось же було унікальним? "Київський торт", кажете? Так! Та одна ластівка весни не робить.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  <w:lang w:val="ru-RU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>Відсталість радянської кондитерської промисловости стала очевидною після падіння "залізної завіси". Невибагливий споживач моментально капітулював перед силою західного маркетингу. Забув навіть про "Київський торт" і погнав за фіолетовими жуйками та "Кіндер-сюрпризом".</w:t>
      </w:r>
    </w:p>
    <w:p w:rsidR="00811CEB" w:rsidRPr="00811CEB" w:rsidRDefault="00811CEB" w:rsidP="00811CEB">
      <w:pPr>
        <w:shd w:val="clear" w:color="auto" w:fill="F4F4F4"/>
        <w:spacing w:after="375" w:line="240" w:lineRule="auto"/>
        <w:rPr>
          <w:rFonts w:ascii="Arial" w:eastAsia="Times New Roman" w:hAnsi="Arial" w:cs="Arial"/>
          <w:color w:val="171A19"/>
          <w:sz w:val="24"/>
          <w:szCs w:val="24"/>
        </w:rPr>
      </w:pPr>
      <w:r w:rsidRPr="00811CEB">
        <w:rPr>
          <w:rFonts w:ascii="Arial" w:eastAsia="Times New Roman" w:hAnsi="Arial" w:cs="Arial"/>
          <w:color w:val="171A19"/>
          <w:sz w:val="24"/>
          <w:szCs w:val="24"/>
          <w:lang w:val="ru-RU"/>
        </w:rPr>
        <w:t xml:space="preserve">Чому ласуна неможливо ошукати? А ви колись дивилися фільм "Шоколад"?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Подивіться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!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Ця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стрічка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якнайкраще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передає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сутність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солодкої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 xml:space="preserve"> </w:t>
      </w:r>
      <w:proofErr w:type="spellStart"/>
      <w:r w:rsidRPr="00811CEB">
        <w:rPr>
          <w:rFonts w:ascii="Arial" w:eastAsia="Times New Roman" w:hAnsi="Arial" w:cs="Arial"/>
          <w:color w:val="171A19"/>
          <w:sz w:val="24"/>
          <w:szCs w:val="24"/>
        </w:rPr>
        <w:t>справи</w:t>
      </w:r>
      <w:proofErr w:type="spellEnd"/>
      <w:r w:rsidRPr="00811CEB">
        <w:rPr>
          <w:rFonts w:ascii="Arial" w:eastAsia="Times New Roman" w:hAnsi="Arial" w:cs="Arial"/>
          <w:color w:val="171A19"/>
          <w:sz w:val="24"/>
          <w:szCs w:val="24"/>
        </w:rPr>
        <w:t>.</w:t>
      </w:r>
    </w:p>
    <w:p w:rsidR="006B654C" w:rsidRPr="00495022" w:rsidRDefault="006B654C">
      <w:pPr>
        <w:rPr>
          <w:lang w:val="ru-RU"/>
        </w:rPr>
      </w:pPr>
    </w:p>
    <w:sectPr w:rsidR="006B654C" w:rsidRPr="004950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5F"/>
    <w:rsid w:val="00025F5F"/>
    <w:rsid w:val="00495022"/>
    <w:rsid w:val="004A3389"/>
    <w:rsid w:val="006B654C"/>
    <w:rsid w:val="0081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EA3A2"/>
  <w15:chartTrackingRefBased/>
  <w15:docId w15:val="{D100FBD7-DEE3-4505-95D7-36293AEF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11C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811C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502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11C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811CE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lockauthorsitemjob">
    <w:name w:val="blockauthors__item__job"/>
    <w:basedOn w:val="a"/>
    <w:rsid w:val="0081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11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8261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94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5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29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5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59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248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3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99143">
                  <w:marLeft w:val="450"/>
                  <w:marRight w:val="-150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78345">
                  <w:marLeft w:val="-150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2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4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0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2825">
                  <w:marLeft w:val="450"/>
                  <w:marRight w:val="-150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1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5321">
                  <w:marLeft w:val="-150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5571">
                  <w:marLeft w:val="450"/>
                  <w:marRight w:val="-150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0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99969">
                  <w:marLeft w:val="-150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5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5577">
                  <w:marLeft w:val="-1500"/>
                  <w:marRight w:val="45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7841">
                  <w:marLeft w:val="450"/>
                  <w:marRight w:val="-150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2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9E%D0%B1%D0%BB%D0%B0%D1%82%D0%BA%D0%B0?fbclid=IwAR2o8FXdzL47LMT03RKgX1gVD5bhinWvw7ZB9b4m8Esa75UBMlj2tuMQ_fo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3712</Words>
  <Characters>21160</Characters>
  <Application>Microsoft Office Word</Application>
  <DocSecurity>0</DocSecurity>
  <Lines>176</Lines>
  <Paragraphs>49</Paragraphs>
  <ScaleCrop>false</ScaleCrop>
  <Company/>
  <LinksUpToDate>false</LinksUpToDate>
  <CharactersWithSpaces>24823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Конох</dc:creator>
  <cp:keywords/>
  <dc:description/>
  <cp:lastModifiedBy>Конох</cp:lastModifiedBy>
  <cp:revision>7</cp:revision>
  <dcterms:created xsi:type="dcterms:W3CDTF">2023-12-04T13:13:00Z</dcterms:created>
  <dcterms:modified xsi:type="dcterms:W3CDTF">2023-12-04T18:47:00Z</dcterms:modified>
</cp:coreProperties>
</file>