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33" w:rsidRPr="005F5033" w:rsidRDefault="005F5033" w:rsidP="005F5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033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</w:t>
      </w:r>
    </w:p>
    <w:p w:rsidR="005F5033" w:rsidRPr="005F5033" w:rsidRDefault="005F5033" w:rsidP="005F5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576"/>
        <w:gridCol w:w="568"/>
        <w:gridCol w:w="568"/>
        <w:gridCol w:w="427"/>
        <w:gridCol w:w="711"/>
        <w:gridCol w:w="511"/>
        <w:gridCol w:w="709"/>
        <w:gridCol w:w="836"/>
        <w:gridCol w:w="575"/>
        <w:gridCol w:w="1709"/>
        <w:gridCol w:w="1084"/>
        <w:gridCol w:w="844"/>
      </w:tblGrid>
      <w:tr w:rsidR="005F5033" w:rsidRPr="005F5033" w:rsidTr="005F50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88" w:type="pct"/>
            <w:gridSpan w:val="11"/>
            <w:tcMar>
              <w:left w:w="57" w:type="dxa"/>
              <w:right w:w="57" w:type="dxa"/>
            </w:tcMar>
            <w:vAlign w:val="center"/>
          </w:tcPr>
          <w:p w:rsidR="005F5033" w:rsidRPr="005F5033" w:rsidRDefault="005F5033" w:rsidP="005F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Поточний контроль знань</w:t>
            </w:r>
          </w:p>
        </w:tc>
        <w:tc>
          <w:tcPr>
            <w:tcW w:w="569" w:type="pct"/>
            <w:tcMar>
              <w:left w:w="57" w:type="dxa"/>
              <w:right w:w="57" w:type="dxa"/>
            </w:tcMar>
            <w:vAlign w:val="center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  <w:vAlign w:val="center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5F5033" w:rsidRPr="005F5033" w:rsidTr="005F50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0" w:type="pct"/>
            <w:gridSpan w:val="6"/>
            <w:tcMar>
              <w:left w:w="57" w:type="dxa"/>
              <w:right w:w="57" w:type="dxa"/>
            </w:tcMar>
            <w:vAlign w:val="center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Контрольний модуль 1</w:t>
            </w:r>
          </w:p>
        </w:tc>
        <w:tc>
          <w:tcPr>
            <w:tcW w:w="1381" w:type="pct"/>
            <w:gridSpan w:val="4"/>
            <w:tcMar>
              <w:left w:w="57" w:type="dxa"/>
              <w:right w:w="57" w:type="dxa"/>
            </w:tcMar>
            <w:vAlign w:val="center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Контрольний модуль 2</w:t>
            </w:r>
          </w:p>
        </w:tc>
        <w:tc>
          <w:tcPr>
            <w:tcW w:w="897" w:type="pct"/>
            <w:vAlign w:val="center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6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F5033" w:rsidRPr="005F5033" w:rsidTr="005F50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303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298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298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224" w:type="pct"/>
          </w:tcPr>
          <w:p w:rsidR="005F5033" w:rsidRPr="005F5033" w:rsidRDefault="005F5033" w:rsidP="005F5033">
            <w:pPr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373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372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439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302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897" w:type="pct"/>
            <w:vMerge w:val="restar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" w:type="pct"/>
            <w:vMerge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033" w:rsidRPr="005F5033" w:rsidTr="005F50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pct"/>
            <w:vMerge/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cMar>
              <w:left w:w="57" w:type="dxa"/>
              <w:right w:w="57" w:type="dxa"/>
            </w:tcMar>
          </w:tcPr>
          <w:p w:rsidR="005F5033" w:rsidRPr="005F5033" w:rsidRDefault="005F5033" w:rsidP="005F5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033" w:rsidRPr="005F5033" w:rsidRDefault="005F5033" w:rsidP="005F50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5033" w:rsidRPr="005F5033" w:rsidRDefault="005F5033" w:rsidP="005F50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033">
        <w:rPr>
          <w:rFonts w:ascii="Times New Roman" w:hAnsi="Times New Roman" w:cs="Times New Roman"/>
          <w:bCs/>
          <w:sz w:val="24"/>
          <w:szCs w:val="24"/>
        </w:rPr>
        <w:t>Виконана практичне завдання комплексно оцінюється викладачем, враховуючі такі критерії: правильність одержаних відповідей; повнота відповіді; наявність висновків та ілюстративних прикладів тощо.</w:t>
      </w:r>
    </w:p>
    <w:p w:rsidR="005F5033" w:rsidRPr="005F5033" w:rsidRDefault="005F5033" w:rsidP="005F50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033">
        <w:rPr>
          <w:rFonts w:ascii="Times New Roman" w:hAnsi="Times New Roman" w:cs="Times New Roman"/>
          <w:bCs/>
          <w:sz w:val="24"/>
          <w:szCs w:val="24"/>
        </w:rPr>
        <w:t>Варіант практичного завдання студент обирає за номером  у списку групи. Захист Практичне завдання відбувається за наступних умов:</w:t>
      </w:r>
    </w:p>
    <w:p w:rsidR="005F5033" w:rsidRPr="005F5033" w:rsidRDefault="005F5033" w:rsidP="005F5033">
      <w:pPr>
        <w:numPr>
          <w:ilvl w:val="0"/>
          <w:numId w:val="1"/>
        </w:numPr>
        <w:tabs>
          <w:tab w:val="clear" w:pos="1759"/>
          <w:tab w:val="num" w:pos="0"/>
          <w:tab w:val="num" w:pos="709"/>
        </w:tabs>
        <w:spacing w:after="0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033">
        <w:rPr>
          <w:rFonts w:ascii="Times New Roman" w:hAnsi="Times New Roman" w:cs="Times New Roman"/>
          <w:bCs/>
          <w:sz w:val="24"/>
          <w:szCs w:val="24"/>
        </w:rPr>
        <w:t>Якщо студент САМОСТІЙНО виконав свій варіант завдання  до Практичного завдання.</w:t>
      </w:r>
    </w:p>
    <w:p w:rsidR="005F5033" w:rsidRPr="005F5033" w:rsidRDefault="005F5033" w:rsidP="005F5033">
      <w:pPr>
        <w:numPr>
          <w:ilvl w:val="0"/>
          <w:numId w:val="1"/>
        </w:numPr>
        <w:tabs>
          <w:tab w:val="clear" w:pos="1759"/>
          <w:tab w:val="num" w:pos="0"/>
          <w:tab w:val="num" w:pos="851"/>
        </w:tabs>
        <w:spacing w:after="0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033">
        <w:rPr>
          <w:rFonts w:ascii="Times New Roman" w:hAnsi="Times New Roman" w:cs="Times New Roman"/>
          <w:bCs/>
          <w:sz w:val="24"/>
          <w:szCs w:val="24"/>
        </w:rPr>
        <w:t>Якщо Практичне завдання оформлено у вигляді звіту в зошиті звіт подано у виді сформованої папки проведеної ревізії установи відповідно до свого варіанту . Звіт складається з наступних частин (документи фінансового інспектора підготовчого етапу ревізії, зошит фінінспектора ; результати проведення ревізії; документи заключного етапу ревізії).</w:t>
      </w:r>
    </w:p>
    <w:p w:rsidR="005F5033" w:rsidRPr="005F5033" w:rsidRDefault="005F5033" w:rsidP="005F5033">
      <w:pPr>
        <w:spacing w:after="0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22FF" w:rsidRPr="005F5033" w:rsidRDefault="005422FF" w:rsidP="005F50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22FF" w:rsidRPr="005F50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17FBA"/>
    <w:multiLevelType w:val="hybridMultilevel"/>
    <w:tmpl w:val="AF386E8E"/>
    <w:lvl w:ilvl="0" w:tplc="A0229E8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33"/>
    <w:rsid w:val="005422FF"/>
    <w:rsid w:val="005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9FB9-8E1A-4B0B-9733-C49A34F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1</cp:revision>
  <dcterms:created xsi:type="dcterms:W3CDTF">2016-01-25T11:55:00Z</dcterms:created>
  <dcterms:modified xsi:type="dcterms:W3CDTF">2016-01-25T11:58:00Z</dcterms:modified>
</cp:coreProperties>
</file>