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33" w:rsidRPr="00F26B48" w:rsidRDefault="00D77333" w:rsidP="00D77333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F26B48">
        <w:rPr>
          <w:b/>
          <w:sz w:val="24"/>
          <w:lang w:val="uk-UA"/>
        </w:rPr>
        <w:t>Рекомендована література</w:t>
      </w:r>
    </w:p>
    <w:p w:rsidR="00D77333" w:rsidRPr="00F26B48" w:rsidRDefault="00D77333" w:rsidP="00D77333">
      <w:pPr>
        <w:jc w:val="both"/>
        <w:rPr>
          <w:b/>
          <w:sz w:val="24"/>
          <w:lang w:val="uk-UA"/>
        </w:rPr>
      </w:pPr>
      <w:r w:rsidRPr="00F26B48">
        <w:rPr>
          <w:b/>
          <w:sz w:val="24"/>
          <w:lang w:val="uk-UA"/>
        </w:rPr>
        <w:t>Основна:</w:t>
      </w:r>
    </w:p>
    <w:p w:rsidR="00821294" w:rsidRPr="00F26B48" w:rsidRDefault="00821294" w:rsidP="00821294">
      <w:pPr>
        <w:pStyle w:val="a4"/>
        <w:numPr>
          <w:ilvl w:val="0"/>
          <w:numId w:val="5"/>
        </w:numPr>
        <w:ind w:left="426" w:hanging="426"/>
        <w:jc w:val="both"/>
        <w:rPr>
          <w:sz w:val="24"/>
          <w:lang w:val="uk-UA"/>
        </w:rPr>
      </w:pPr>
      <w:proofErr w:type="spellStart"/>
      <w:r w:rsidRPr="00F26B48">
        <w:rPr>
          <w:sz w:val="24"/>
          <w:lang w:val="uk-UA"/>
        </w:rPr>
        <w:t>Акмалова</w:t>
      </w:r>
      <w:proofErr w:type="spellEnd"/>
      <w:r w:rsidRPr="00F26B48">
        <w:rPr>
          <w:sz w:val="24"/>
          <w:lang w:val="uk-UA"/>
        </w:rPr>
        <w:t xml:space="preserve"> А.А., </w:t>
      </w:r>
      <w:proofErr w:type="spellStart"/>
      <w:r w:rsidRPr="00F26B48">
        <w:rPr>
          <w:sz w:val="24"/>
          <w:lang w:val="uk-UA"/>
        </w:rPr>
        <w:t>Капицын</w:t>
      </w:r>
      <w:proofErr w:type="spellEnd"/>
      <w:r w:rsidRPr="00F26B48">
        <w:rPr>
          <w:sz w:val="24"/>
          <w:lang w:val="uk-UA"/>
        </w:rPr>
        <w:t xml:space="preserve"> В.М. </w:t>
      </w:r>
      <w:proofErr w:type="spellStart"/>
      <w:r w:rsidRPr="00F26B48">
        <w:rPr>
          <w:sz w:val="24"/>
          <w:lang w:val="uk-UA"/>
        </w:rPr>
        <w:t>Социальная</w:t>
      </w:r>
      <w:proofErr w:type="spellEnd"/>
      <w:r w:rsidRPr="00F26B48">
        <w:rPr>
          <w:sz w:val="24"/>
          <w:lang w:val="uk-UA"/>
        </w:rPr>
        <w:t xml:space="preserve"> </w:t>
      </w:r>
      <w:proofErr w:type="spellStart"/>
      <w:r w:rsidRPr="00F26B48">
        <w:rPr>
          <w:sz w:val="24"/>
          <w:lang w:val="uk-UA"/>
        </w:rPr>
        <w:t>работа</w:t>
      </w:r>
      <w:proofErr w:type="spellEnd"/>
      <w:r w:rsidRPr="00F26B48">
        <w:rPr>
          <w:sz w:val="24"/>
          <w:lang w:val="uk-UA"/>
        </w:rPr>
        <w:t xml:space="preserve"> с </w:t>
      </w:r>
      <w:proofErr w:type="spellStart"/>
      <w:r w:rsidRPr="00F26B48">
        <w:rPr>
          <w:sz w:val="24"/>
          <w:lang w:val="uk-UA"/>
        </w:rPr>
        <w:t>мигрантами</w:t>
      </w:r>
      <w:proofErr w:type="spellEnd"/>
      <w:r w:rsidRPr="00F26B48">
        <w:rPr>
          <w:sz w:val="24"/>
          <w:lang w:val="uk-UA"/>
        </w:rPr>
        <w:t xml:space="preserve"> и </w:t>
      </w:r>
      <w:proofErr w:type="spellStart"/>
      <w:r w:rsidRPr="00F26B48">
        <w:rPr>
          <w:sz w:val="24"/>
          <w:lang w:val="uk-UA"/>
        </w:rPr>
        <w:t>беженцами</w:t>
      </w:r>
      <w:proofErr w:type="spellEnd"/>
      <w:r w:rsidRPr="00F26B48">
        <w:rPr>
          <w:sz w:val="24"/>
          <w:lang w:val="uk-UA"/>
        </w:rPr>
        <w:t xml:space="preserve">: </w:t>
      </w:r>
      <w:proofErr w:type="spellStart"/>
      <w:r w:rsidRPr="00F26B48">
        <w:rPr>
          <w:sz w:val="24"/>
          <w:lang w:val="uk-UA"/>
        </w:rPr>
        <w:t>Учеб</w:t>
      </w:r>
      <w:proofErr w:type="spellEnd"/>
      <w:r w:rsidRPr="00F26B48">
        <w:rPr>
          <w:sz w:val="24"/>
          <w:lang w:val="uk-UA"/>
        </w:rPr>
        <w:t xml:space="preserve">. </w:t>
      </w:r>
      <w:proofErr w:type="spellStart"/>
      <w:r w:rsidRPr="00F26B48">
        <w:rPr>
          <w:sz w:val="24"/>
          <w:lang w:val="uk-UA"/>
        </w:rPr>
        <w:t>пособие</w:t>
      </w:r>
      <w:proofErr w:type="spellEnd"/>
      <w:r w:rsidRPr="00F26B48">
        <w:rPr>
          <w:sz w:val="24"/>
          <w:lang w:val="uk-UA"/>
        </w:rPr>
        <w:t xml:space="preserve"> / </w:t>
      </w:r>
      <w:proofErr w:type="spellStart"/>
      <w:r w:rsidRPr="00F26B48">
        <w:rPr>
          <w:sz w:val="24"/>
          <w:lang w:val="uk-UA"/>
        </w:rPr>
        <w:t>Отв</w:t>
      </w:r>
      <w:proofErr w:type="spellEnd"/>
      <w:r w:rsidRPr="00F26B48">
        <w:rPr>
          <w:sz w:val="24"/>
          <w:lang w:val="uk-UA"/>
        </w:rPr>
        <w:t xml:space="preserve">. ред. П.Д. </w:t>
      </w:r>
      <w:proofErr w:type="spellStart"/>
      <w:r w:rsidRPr="00F26B48">
        <w:rPr>
          <w:sz w:val="24"/>
          <w:lang w:val="uk-UA"/>
        </w:rPr>
        <w:t>Павленок</w:t>
      </w:r>
      <w:proofErr w:type="spellEnd"/>
      <w:r w:rsidRPr="00F26B48">
        <w:rPr>
          <w:sz w:val="24"/>
          <w:lang w:val="uk-UA"/>
        </w:rPr>
        <w:t xml:space="preserve">. –  М.: ИНФРА-М, 2008. – 220 с. </w:t>
      </w:r>
    </w:p>
    <w:p w:rsidR="00821294" w:rsidRPr="00F26B48" w:rsidRDefault="00821294" w:rsidP="00821294">
      <w:pPr>
        <w:pStyle w:val="a4"/>
        <w:numPr>
          <w:ilvl w:val="0"/>
          <w:numId w:val="5"/>
        </w:numPr>
        <w:ind w:left="426" w:hanging="426"/>
        <w:jc w:val="both"/>
        <w:rPr>
          <w:sz w:val="24"/>
          <w:lang w:val="uk-UA"/>
        </w:rPr>
      </w:pPr>
      <w:r w:rsidRPr="00F26B48">
        <w:rPr>
          <w:sz w:val="24"/>
          <w:lang w:val="uk-UA"/>
        </w:rPr>
        <w:t xml:space="preserve">Анісімова Т. Є., </w:t>
      </w:r>
      <w:proofErr w:type="spellStart"/>
      <w:r w:rsidRPr="00F26B48">
        <w:rPr>
          <w:sz w:val="24"/>
          <w:lang w:val="uk-UA"/>
        </w:rPr>
        <w:t>Стешенко</w:t>
      </w:r>
      <w:proofErr w:type="spellEnd"/>
      <w:r w:rsidRPr="00F26B48">
        <w:rPr>
          <w:sz w:val="24"/>
          <w:lang w:val="uk-UA"/>
        </w:rPr>
        <w:t xml:space="preserve"> В. М. Забезпечення прав біженців та шукачів притулку в Україні: </w:t>
      </w:r>
      <w:proofErr w:type="spellStart"/>
      <w:r w:rsidRPr="00F26B48">
        <w:rPr>
          <w:sz w:val="24"/>
          <w:lang w:val="uk-UA"/>
        </w:rPr>
        <w:t>аналіт</w:t>
      </w:r>
      <w:proofErr w:type="spellEnd"/>
      <w:r w:rsidRPr="00F26B48">
        <w:rPr>
          <w:sz w:val="24"/>
          <w:lang w:val="uk-UA"/>
        </w:rPr>
        <w:t xml:space="preserve">. </w:t>
      </w:r>
      <w:proofErr w:type="spellStart"/>
      <w:r w:rsidRPr="00F26B48">
        <w:rPr>
          <w:sz w:val="24"/>
          <w:lang w:val="uk-UA"/>
        </w:rPr>
        <w:t>доп</w:t>
      </w:r>
      <w:proofErr w:type="spellEnd"/>
      <w:r w:rsidRPr="00F26B48">
        <w:rPr>
          <w:sz w:val="24"/>
          <w:lang w:val="uk-UA"/>
        </w:rPr>
        <w:t xml:space="preserve">. за результатами </w:t>
      </w:r>
      <w:proofErr w:type="spellStart"/>
      <w:r w:rsidRPr="00F26B48">
        <w:rPr>
          <w:sz w:val="24"/>
          <w:lang w:val="uk-UA"/>
        </w:rPr>
        <w:t>дослідж</w:t>
      </w:r>
      <w:proofErr w:type="spellEnd"/>
      <w:r w:rsidRPr="00F26B48">
        <w:rPr>
          <w:sz w:val="24"/>
          <w:lang w:val="uk-UA"/>
        </w:rPr>
        <w:t>. стану дотримання прав шукачів притулку та біженців в Україні / Т. Анісімова. – Донецьк: Норд-Прес, 2004. - 82 с.</w:t>
      </w:r>
    </w:p>
    <w:p w:rsidR="00821294" w:rsidRPr="00F26B48" w:rsidRDefault="00821294" w:rsidP="00821294">
      <w:pPr>
        <w:pStyle w:val="a4"/>
        <w:numPr>
          <w:ilvl w:val="0"/>
          <w:numId w:val="5"/>
        </w:numPr>
        <w:ind w:left="426" w:hanging="426"/>
        <w:jc w:val="both"/>
        <w:rPr>
          <w:sz w:val="24"/>
          <w:lang w:val="uk-UA"/>
        </w:rPr>
      </w:pPr>
      <w:proofErr w:type="spellStart"/>
      <w:r w:rsidRPr="00F26B48">
        <w:rPr>
          <w:sz w:val="24"/>
          <w:lang w:val="uk-UA"/>
        </w:rPr>
        <w:t>Буроменський</w:t>
      </w:r>
      <w:proofErr w:type="spellEnd"/>
      <w:r w:rsidRPr="00F26B48">
        <w:rPr>
          <w:sz w:val="24"/>
          <w:lang w:val="uk-UA"/>
        </w:rPr>
        <w:t xml:space="preserve"> М. В. Міжнародний захист прав людини та права біженців. Навчальний посібник / М. </w:t>
      </w:r>
      <w:proofErr w:type="spellStart"/>
      <w:r w:rsidRPr="00F26B48">
        <w:rPr>
          <w:sz w:val="24"/>
          <w:lang w:val="uk-UA"/>
        </w:rPr>
        <w:t>Буроменський</w:t>
      </w:r>
      <w:proofErr w:type="spellEnd"/>
      <w:r w:rsidRPr="00F26B48">
        <w:rPr>
          <w:sz w:val="24"/>
          <w:lang w:val="uk-UA"/>
        </w:rPr>
        <w:t>. –К.: Академія, 2002. –412 с.</w:t>
      </w:r>
    </w:p>
    <w:p w:rsidR="00821294" w:rsidRPr="00F26B48" w:rsidRDefault="00821294" w:rsidP="00821294">
      <w:pPr>
        <w:pStyle w:val="a4"/>
        <w:numPr>
          <w:ilvl w:val="0"/>
          <w:numId w:val="5"/>
        </w:numPr>
        <w:ind w:left="426" w:hanging="426"/>
        <w:jc w:val="both"/>
        <w:rPr>
          <w:sz w:val="24"/>
          <w:lang w:val="uk-UA"/>
        </w:rPr>
      </w:pPr>
      <w:r w:rsidRPr="00F26B48">
        <w:rPr>
          <w:sz w:val="24"/>
          <w:lang w:val="uk-UA"/>
        </w:rPr>
        <w:t>Кузьменко О. В. Адміністративно-правовий статус біженців в Україні / О.Кузьменко. – Донецьк: Наука і освіта, 2001. – 103 с.</w:t>
      </w:r>
    </w:p>
    <w:p w:rsidR="00821294" w:rsidRPr="00F26B48" w:rsidRDefault="00821294" w:rsidP="00821294">
      <w:pPr>
        <w:pStyle w:val="a4"/>
        <w:numPr>
          <w:ilvl w:val="0"/>
          <w:numId w:val="5"/>
        </w:numPr>
        <w:ind w:left="426" w:hanging="426"/>
        <w:jc w:val="both"/>
        <w:rPr>
          <w:sz w:val="24"/>
          <w:lang w:val="uk-UA"/>
        </w:rPr>
      </w:pPr>
      <w:r w:rsidRPr="00F26B48">
        <w:rPr>
          <w:sz w:val="24"/>
          <w:lang w:val="uk-UA"/>
        </w:rPr>
        <w:t xml:space="preserve">Малиновська О. А. Біженці у світі та в Україні: моделі вирішення проблеми / Українська академія </w:t>
      </w:r>
      <w:proofErr w:type="spellStart"/>
      <w:r w:rsidRPr="00F26B48">
        <w:rPr>
          <w:sz w:val="24"/>
          <w:lang w:val="uk-UA"/>
        </w:rPr>
        <w:t>держ</w:t>
      </w:r>
      <w:proofErr w:type="spellEnd"/>
      <w:r w:rsidRPr="00F26B48">
        <w:rPr>
          <w:sz w:val="24"/>
          <w:lang w:val="uk-UA"/>
        </w:rPr>
        <w:t xml:space="preserve">. управління </w:t>
      </w:r>
      <w:r w:rsidR="008B0598">
        <w:rPr>
          <w:sz w:val="24"/>
          <w:lang w:val="uk-UA"/>
        </w:rPr>
        <w:t>при Президентові України /О.Мали</w:t>
      </w:r>
      <w:r w:rsidRPr="00F26B48">
        <w:rPr>
          <w:sz w:val="24"/>
          <w:lang w:val="uk-UA"/>
        </w:rPr>
        <w:t xml:space="preserve">новська. – К.: </w:t>
      </w:r>
      <w:proofErr w:type="spellStart"/>
      <w:r w:rsidRPr="00F26B48">
        <w:rPr>
          <w:sz w:val="24"/>
          <w:lang w:val="uk-UA"/>
        </w:rPr>
        <w:t>Генеза</w:t>
      </w:r>
      <w:proofErr w:type="spellEnd"/>
      <w:r w:rsidRPr="00F26B48">
        <w:rPr>
          <w:sz w:val="24"/>
          <w:lang w:val="uk-UA"/>
        </w:rPr>
        <w:t>, 2003. – 288 с.</w:t>
      </w:r>
    </w:p>
    <w:p w:rsidR="00821294" w:rsidRPr="00F26B48" w:rsidRDefault="00821294" w:rsidP="00821294">
      <w:pPr>
        <w:pStyle w:val="a4"/>
        <w:numPr>
          <w:ilvl w:val="0"/>
          <w:numId w:val="5"/>
        </w:numPr>
        <w:ind w:left="426" w:hanging="426"/>
        <w:jc w:val="both"/>
        <w:rPr>
          <w:sz w:val="24"/>
          <w:lang w:val="uk-UA"/>
        </w:rPr>
      </w:pPr>
      <w:proofErr w:type="spellStart"/>
      <w:r w:rsidRPr="00F26B48">
        <w:rPr>
          <w:sz w:val="24"/>
          <w:lang w:val="uk-UA"/>
        </w:rPr>
        <w:t>Новік</w:t>
      </w:r>
      <w:proofErr w:type="spellEnd"/>
      <w:r w:rsidRPr="00F26B48">
        <w:rPr>
          <w:sz w:val="24"/>
          <w:lang w:val="uk-UA"/>
        </w:rPr>
        <w:t xml:space="preserve"> В. О. Довідник для біженців та іммігрантів / В. </w:t>
      </w:r>
      <w:proofErr w:type="spellStart"/>
      <w:r w:rsidRPr="00F26B48">
        <w:rPr>
          <w:sz w:val="24"/>
          <w:lang w:val="uk-UA"/>
        </w:rPr>
        <w:t>Новік</w:t>
      </w:r>
      <w:proofErr w:type="spellEnd"/>
      <w:r w:rsidRPr="00F26B48">
        <w:rPr>
          <w:sz w:val="24"/>
          <w:lang w:val="uk-UA"/>
        </w:rPr>
        <w:t>. – К. : ГРОТ, 2001. – 304 с.</w:t>
      </w:r>
    </w:p>
    <w:p w:rsidR="00821294" w:rsidRPr="00F26B48" w:rsidRDefault="00821294" w:rsidP="00821294">
      <w:pPr>
        <w:pStyle w:val="a4"/>
        <w:numPr>
          <w:ilvl w:val="0"/>
          <w:numId w:val="5"/>
        </w:numPr>
        <w:ind w:left="426" w:hanging="426"/>
        <w:jc w:val="both"/>
        <w:rPr>
          <w:sz w:val="24"/>
          <w:lang w:val="uk-UA"/>
        </w:rPr>
      </w:pPr>
      <w:r w:rsidRPr="00F26B48">
        <w:rPr>
          <w:sz w:val="24"/>
          <w:lang w:val="uk-UA"/>
        </w:rPr>
        <w:t xml:space="preserve">Юдина Т.Н. </w:t>
      </w:r>
      <w:proofErr w:type="spellStart"/>
      <w:r w:rsidRPr="00F26B48">
        <w:rPr>
          <w:sz w:val="24"/>
          <w:lang w:val="uk-UA"/>
        </w:rPr>
        <w:t>Миграция</w:t>
      </w:r>
      <w:proofErr w:type="spellEnd"/>
      <w:r w:rsidRPr="00F26B48">
        <w:rPr>
          <w:sz w:val="24"/>
          <w:lang w:val="uk-UA"/>
        </w:rPr>
        <w:t xml:space="preserve">: </w:t>
      </w:r>
      <w:proofErr w:type="spellStart"/>
      <w:r w:rsidRPr="00F26B48">
        <w:rPr>
          <w:sz w:val="24"/>
          <w:lang w:val="uk-UA"/>
        </w:rPr>
        <w:t>словарь</w:t>
      </w:r>
      <w:proofErr w:type="spellEnd"/>
      <w:r w:rsidRPr="00F26B48">
        <w:rPr>
          <w:sz w:val="24"/>
          <w:lang w:val="uk-UA"/>
        </w:rPr>
        <w:t xml:space="preserve"> </w:t>
      </w:r>
      <w:proofErr w:type="spellStart"/>
      <w:r w:rsidRPr="00F26B48">
        <w:rPr>
          <w:sz w:val="24"/>
          <w:lang w:val="uk-UA"/>
        </w:rPr>
        <w:t>основных</w:t>
      </w:r>
      <w:proofErr w:type="spellEnd"/>
      <w:r w:rsidRPr="00F26B48">
        <w:rPr>
          <w:sz w:val="24"/>
          <w:lang w:val="uk-UA"/>
        </w:rPr>
        <w:t xml:space="preserve"> </w:t>
      </w:r>
      <w:proofErr w:type="spellStart"/>
      <w:r w:rsidRPr="00F26B48">
        <w:rPr>
          <w:sz w:val="24"/>
          <w:lang w:val="uk-UA"/>
        </w:rPr>
        <w:t>терминов</w:t>
      </w:r>
      <w:proofErr w:type="spellEnd"/>
      <w:r w:rsidRPr="00F26B48">
        <w:rPr>
          <w:sz w:val="24"/>
          <w:lang w:val="uk-UA"/>
        </w:rPr>
        <w:t xml:space="preserve">: </w:t>
      </w:r>
      <w:proofErr w:type="spellStart"/>
      <w:r w:rsidRPr="00F26B48">
        <w:rPr>
          <w:sz w:val="24"/>
          <w:lang w:val="uk-UA"/>
        </w:rPr>
        <w:t>Учеб</w:t>
      </w:r>
      <w:proofErr w:type="spellEnd"/>
      <w:r w:rsidRPr="00F26B48">
        <w:rPr>
          <w:sz w:val="24"/>
          <w:lang w:val="uk-UA"/>
        </w:rPr>
        <w:t xml:space="preserve">. </w:t>
      </w:r>
      <w:proofErr w:type="spellStart"/>
      <w:r w:rsidRPr="00F26B48">
        <w:rPr>
          <w:sz w:val="24"/>
          <w:lang w:val="uk-UA"/>
        </w:rPr>
        <w:t>пособие</w:t>
      </w:r>
      <w:proofErr w:type="spellEnd"/>
      <w:r w:rsidRPr="00F26B48">
        <w:rPr>
          <w:sz w:val="24"/>
          <w:lang w:val="uk-UA"/>
        </w:rPr>
        <w:t>. /</w:t>
      </w:r>
      <w:r w:rsidRPr="00F26B48">
        <w:rPr>
          <w:sz w:val="24"/>
        </w:rPr>
        <w:t xml:space="preserve"> </w:t>
      </w:r>
      <w:r w:rsidRPr="00F26B48">
        <w:rPr>
          <w:sz w:val="24"/>
          <w:lang w:val="uk-UA"/>
        </w:rPr>
        <w:t xml:space="preserve">Т.Юдина. – М.: </w:t>
      </w:r>
      <w:proofErr w:type="spellStart"/>
      <w:r w:rsidRPr="00F26B48">
        <w:rPr>
          <w:sz w:val="24"/>
          <w:lang w:val="uk-UA"/>
        </w:rPr>
        <w:t>Издательство</w:t>
      </w:r>
      <w:proofErr w:type="spellEnd"/>
      <w:r w:rsidRPr="00F26B48">
        <w:rPr>
          <w:sz w:val="24"/>
          <w:lang w:val="uk-UA"/>
        </w:rPr>
        <w:t xml:space="preserve"> </w:t>
      </w:r>
      <w:proofErr w:type="spellStart"/>
      <w:r w:rsidRPr="00F26B48">
        <w:rPr>
          <w:sz w:val="24"/>
          <w:lang w:val="uk-UA"/>
        </w:rPr>
        <w:t>РГСУ</w:t>
      </w:r>
      <w:proofErr w:type="spellEnd"/>
      <w:r w:rsidRPr="00F26B48">
        <w:rPr>
          <w:sz w:val="24"/>
          <w:lang w:val="uk-UA"/>
        </w:rPr>
        <w:t xml:space="preserve">; </w:t>
      </w:r>
      <w:proofErr w:type="spellStart"/>
      <w:r w:rsidRPr="00F26B48">
        <w:rPr>
          <w:sz w:val="24"/>
          <w:lang w:val="uk-UA"/>
        </w:rPr>
        <w:t>Академический</w:t>
      </w:r>
      <w:proofErr w:type="spellEnd"/>
      <w:r w:rsidRPr="00F26B48">
        <w:rPr>
          <w:sz w:val="24"/>
          <w:lang w:val="uk-UA"/>
        </w:rPr>
        <w:t xml:space="preserve"> Проект, 2007. –472 с.</w:t>
      </w:r>
    </w:p>
    <w:p w:rsidR="00821294" w:rsidRPr="00F26B48" w:rsidRDefault="00821294" w:rsidP="00821294">
      <w:pPr>
        <w:pStyle w:val="a4"/>
        <w:numPr>
          <w:ilvl w:val="0"/>
          <w:numId w:val="5"/>
        </w:numPr>
        <w:ind w:left="426" w:hanging="426"/>
        <w:jc w:val="both"/>
        <w:rPr>
          <w:sz w:val="24"/>
          <w:lang w:val="uk-UA"/>
        </w:rPr>
      </w:pPr>
      <w:r w:rsidRPr="00F26B48">
        <w:rPr>
          <w:sz w:val="24"/>
          <w:lang w:val="uk-UA"/>
        </w:rPr>
        <w:t xml:space="preserve">Юдина Т.Н. </w:t>
      </w:r>
      <w:proofErr w:type="spellStart"/>
      <w:r w:rsidRPr="00F26B48">
        <w:rPr>
          <w:sz w:val="24"/>
          <w:lang w:val="uk-UA"/>
        </w:rPr>
        <w:t>Социология</w:t>
      </w:r>
      <w:proofErr w:type="spellEnd"/>
      <w:r w:rsidRPr="00F26B48">
        <w:rPr>
          <w:sz w:val="24"/>
          <w:lang w:val="uk-UA"/>
        </w:rPr>
        <w:t xml:space="preserve"> </w:t>
      </w:r>
      <w:proofErr w:type="spellStart"/>
      <w:r w:rsidRPr="00F26B48">
        <w:rPr>
          <w:sz w:val="24"/>
          <w:lang w:val="uk-UA"/>
        </w:rPr>
        <w:t>миграции</w:t>
      </w:r>
      <w:proofErr w:type="spellEnd"/>
      <w:r w:rsidRPr="00F26B48">
        <w:rPr>
          <w:sz w:val="24"/>
          <w:lang w:val="uk-UA"/>
        </w:rPr>
        <w:t xml:space="preserve">: К </w:t>
      </w:r>
      <w:proofErr w:type="spellStart"/>
      <w:r w:rsidRPr="00F26B48">
        <w:rPr>
          <w:sz w:val="24"/>
          <w:lang w:val="uk-UA"/>
        </w:rPr>
        <w:t>формированию</w:t>
      </w:r>
      <w:proofErr w:type="spellEnd"/>
      <w:r w:rsidRPr="00F26B48">
        <w:rPr>
          <w:sz w:val="24"/>
          <w:lang w:val="uk-UA"/>
        </w:rPr>
        <w:t xml:space="preserve"> нового </w:t>
      </w:r>
      <w:proofErr w:type="spellStart"/>
      <w:r w:rsidRPr="00F26B48">
        <w:rPr>
          <w:sz w:val="24"/>
          <w:lang w:val="uk-UA"/>
        </w:rPr>
        <w:t>научного</w:t>
      </w:r>
      <w:proofErr w:type="spellEnd"/>
      <w:r w:rsidRPr="00F26B48">
        <w:rPr>
          <w:sz w:val="24"/>
          <w:lang w:val="uk-UA"/>
        </w:rPr>
        <w:t xml:space="preserve"> </w:t>
      </w:r>
      <w:proofErr w:type="spellStart"/>
      <w:r w:rsidRPr="00F26B48">
        <w:rPr>
          <w:sz w:val="24"/>
          <w:lang w:val="uk-UA"/>
        </w:rPr>
        <w:t>направления</w:t>
      </w:r>
      <w:proofErr w:type="spellEnd"/>
      <w:r w:rsidRPr="00F26B48">
        <w:rPr>
          <w:sz w:val="24"/>
          <w:lang w:val="uk-UA"/>
        </w:rPr>
        <w:t>.</w:t>
      </w:r>
      <w:r w:rsidRPr="00F26B48">
        <w:rPr>
          <w:sz w:val="24"/>
        </w:rPr>
        <w:t xml:space="preserve"> </w:t>
      </w:r>
      <w:r w:rsidRPr="00F26B48">
        <w:rPr>
          <w:sz w:val="24"/>
          <w:lang w:val="uk-UA"/>
        </w:rPr>
        <w:t xml:space="preserve">/ Т.Юдина. – М.: </w:t>
      </w:r>
      <w:proofErr w:type="spellStart"/>
      <w:r w:rsidRPr="00F26B48">
        <w:rPr>
          <w:sz w:val="24"/>
          <w:lang w:val="uk-UA"/>
        </w:rPr>
        <w:t>Дашков</w:t>
      </w:r>
      <w:proofErr w:type="spellEnd"/>
      <w:r w:rsidRPr="00F26B48">
        <w:rPr>
          <w:sz w:val="24"/>
          <w:lang w:val="uk-UA"/>
        </w:rPr>
        <w:t xml:space="preserve"> и К, 2004. –400 с.</w:t>
      </w:r>
    </w:p>
    <w:p w:rsidR="005A6690" w:rsidRPr="00F26B48" w:rsidRDefault="005A6690" w:rsidP="00D77333">
      <w:pPr>
        <w:jc w:val="both"/>
        <w:rPr>
          <w:sz w:val="24"/>
          <w:lang w:val="uk-UA"/>
        </w:rPr>
      </w:pPr>
    </w:p>
    <w:p w:rsidR="00D77333" w:rsidRPr="00F26B48" w:rsidRDefault="00D77333" w:rsidP="00D77333">
      <w:pPr>
        <w:jc w:val="both"/>
        <w:rPr>
          <w:b/>
          <w:sz w:val="24"/>
          <w:lang w:val="uk-UA"/>
        </w:rPr>
      </w:pPr>
      <w:r w:rsidRPr="00F26B48">
        <w:rPr>
          <w:b/>
          <w:sz w:val="24"/>
          <w:lang w:val="uk-UA"/>
        </w:rPr>
        <w:t>Додаткова:</w:t>
      </w:r>
    </w:p>
    <w:p w:rsidR="00F26B48" w:rsidRPr="00F26B48" w:rsidRDefault="00F26B48" w:rsidP="00F26B48">
      <w:pPr>
        <w:pStyle w:val="a4"/>
        <w:numPr>
          <w:ilvl w:val="0"/>
          <w:numId w:val="6"/>
        </w:numPr>
        <w:ind w:left="426" w:hanging="426"/>
        <w:jc w:val="both"/>
        <w:rPr>
          <w:sz w:val="24"/>
          <w:lang w:val="uk-UA"/>
        </w:rPr>
      </w:pPr>
      <w:r w:rsidRPr="00F26B48">
        <w:rPr>
          <w:sz w:val="24"/>
          <w:lang w:val="uk-UA"/>
        </w:rPr>
        <w:t>Актуальні проблеми теорії та практики соціальної роботи на межі тисячоліть. - К.: УДЦССМ, 2001. - 344 с.</w:t>
      </w:r>
    </w:p>
    <w:p w:rsidR="00F26B48" w:rsidRPr="00F26B48" w:rsidRDefault="00F26B48" w:rsidP="00F26B48">
      <w:pPr>
        <w:pStyle w:val="a4"/>
        <w:numPr>
          <w:ilvl w:val="0"/>
          <w:numId w:val="6"/>
        </w:numPr>
        <w:ind w:left="0" w:firstLine="0"/>
        <w:jc w:val="both"/>
        <w:rPr>
          <w:sz w:val="24"/>
          <w:lang w:val="uk-UA"/>
        </w:rPr>
      </w:pPr>
      <w:proofErr w:type="spellStart"/>
      <w:r w:rsidRPr="00F26B48">
        <w:rPr>
          <w:sz w:val="24"/>
          <w:lang w:val="uk-UA"/>
        </w:rPr>
        <w:t>Бадыштова</w:t>
      </w:r>
      <w:proofErr w:type="spellEnd"/>
      <w:r w:rsidRPr="00F26B48">
        <w:rPr>
          <w:sz w:val="24"/>
          <w:lang w:val="uk-UA"/>
        </w:rPr>
        <w:t xml:space="preserve"> И.М. </w:t>
      </w:r>
      <w:proofErr w:type="spellStart"/>
      <w:r w:rsidRPr="00F26B48">
        <w:rPr>
          <w:sz w:val="24"/>
          <w:lang w:val="uk-UA"/>
        </w:rPr>
        <w:t>Толерантность</w:t>
      </w:r>
      <w:proofErr w:type="spellEnd"/>
      <w:r w:rsidRPr="00F26B48">
        <w:rPr>
          <w:sz w:val="24"/>
          <w:lang w:val="uk-UA"/>
        </w:rPr>
        <w:t xml:space="preserve"> </w:t>
      </w:r>
      <w:proofErr w:type="spellStart"/>
      <w:r w:rsidRPr="00F26B48">
        <w:rPr>
          <w:sz w:val="24"/>
          <w:lang w:val="uk-UA"/>
        </w:rPr>
        <w:t>местного</w:t>
      </w:r>
      <w:proofErr w:type="spellEnd"/>
      <w:r w:rsidRPr="00F26B48">
        <w:rPr>
          <w:sz w:val="24"/>
          <w:lang w:val="uk-UA"/>
        </w:rPr>
        <w:t xml:space="preserve"> </w:t>
      </w:r>
      <w:proofErr w:type="spellStart"/>
      <w:r w:rsidRPr="00F26B48">
        <w:rPr>
          <w:sz w:val="24"/>
          <w:lang w:val="uk-UA"/>
        </w:rPr>
        <w:t>населения</w:t>
      </w:r>
      <w:proofErr w:type="spellEnd"/>
      <w:r w:rsidRPr="00F26B48">
        <w:rPr>
          <w:sz w:val="24"/>
          <w:lang w:val="uk-UA"/>
        </w:rPr>
        <w:t xml:space="preserve"> к </w:t>
      </w:r>
      <w:proofErr w:type="spellStart"/>
      <w:r w:rsidRPr="00F26B48">
        <w:rPr>
          <w:sz w:val="24"/>
          <w:lang w:val="uk-UA"/>
        </w:rPr>
        <w:t>мигрантам</w:t>
      </w:r>
      <w:proofErr w:type="spellEnd"/>
      <w:r w:rsidRPr="00F26B48">
        <w:rPr>
          <w:sz w:val="24"/>
          <w:lang w:val="uk-UA"/>
        </w:rPr>
        <w:t xml:space="preserve"> / И. </w:t>
      </w:r>
      <w:proofErr w:type="spellStart"/>
      <w:r w:rsidRPr="00F26B48">
        <w:rPr>
          <w:sz w:val="24"/>
          <w:lang w:val="uk-UA"/>
        </w:rPr>
        <w:t>Бадыштова</w:t>
      </w:r>
      <w:proofErr w:type="spellEnd"/>
      <w:r w:rsidRPr="00F26B48">
        <w:rPr>
          <w:sz w:val="24"/>
          <w:lang w:val="uk-UA"/>
        </w:rPr>
        <w:t xml:space="preserve"> // </w:t>
      </w:r>
      <w:proofErr w:type="spellStart"/>
      <w:r w:rsidRPr="00F26B48">
        <w:rPr>
          <w:sz w:val="24"/>
          <w:lang w:val="uk-UA"/>
        </w:rPr>
        <w:t>Социологические</w:t>
      </w:r>
      <w:proofErr w:type="spellEnd"/>
      <w:r w:rsidRPr="00F26B48">
        <w:rPr>
          <w:sz w:val="24"/>
          <w:lang w:val="uk-UA"/>
        </w:rPr>
        <w:t xml:space="preserve"> </w:t>
      </w:r>
      <w:proofErr w:type="spellStart"/>
      <w:r w:rsidRPr="00F26B48">
        <w:rPr>
          <w:sz w:val="24"/>
          <w:lang w:val="uk-UA"/>
        </w:rPr>
        <w:t>исследования</w:t>
      </w:r>
      <w:proofErr w:type="spellEnd"/>
      <w:r w:rsidRPr="00F26B48">
        <w:rPr>
          <w:sz w:val="24"/>
          <w:lang w:val="uk-UA"/>
        </w:rPr>
        <w:t>. – 2003. – N6. –С. 38-47.</w:t>
      </w:r>
    </w:p>
    <w:p w:rsidR="00F26B48" w:rsidRPr="00F26B48" w:rsidRDefault="00F26B48" w:rsidP="00F26B48">
      <w:pPr>
        <w:pStyle w:val="a4"/>
        <w:numPr>
          <w:ilvl w:val="0"/>
          <w:numId w:val="6"/>
        </w:numPr>
        <w:ind w:left="0" w:firstLine="0"/>
        <w:jc w:val="both"/>
        <w:rPr>
          <w:sz w:val="24"/>
          <w:lang w:val="uk-UA"/>
        </w:rPr>
      </w:pPr>
      <w:proofErr w:type="spellStart"/>
      <w:r w:rsidRPr="00F26B48">
        <w:rPr>
          <w:sz w:val="24"/>
          <w:lang w:val="uk-UA"/>
        </w:rPr>
        <w:t>Богомолова</w:t>
      </w:r>
      <w:proofErr w:type="spellEnd"/>
      <w:r w:rsidRPr="00F26B48">
        <w:rPr>
          <w:sz w:val="24"/>
          <w:lang w:val="uk-UA"/>
        </w:rPr>
        <w:t xml:space="preserve"> Т.Ю., </w:t>
      </w:r>
      <w:proofErr w:type="spellStart"/>
      <w:r w:rsidRPr="00F26B48">
        <w:rPr>
          <w:sz w:val="24"/>
          <w:lang w:val="uk-UA"/>
        </w:rPr>
        <w:t>Татлина</w:t>
      </w:r>
      <w:proofErr w:type="spellEnd"/>
      <w:r w:rsidRPr="00F26B48">
        <w:rPr>
          <w:sz w:val="24"/>
          <w:lang w:val="uk-UA"/>
        </w:rPr>
        <w:t xml:space="preserve"> B.C. </w:t>
      </w:r>
      <w:proofErr w:type="spellStart"/>
      <w:r w:rsidRPr="00F26B48">
        <w:rPr>
          <w:sz w:val="24"/>
          <w:lang w:val="uk-UA"/>
        </w:rPr>
        <w:t>Миграция</w:t>
      </w:r>
      <w:proofErr w:type="spellEnd"/>
      <w:r w:rsidRPr="00F26B48">
        <w:rPr>
          <w:sz w:val="24"/>
          <w:lang w:val="uk-UA"/>
        </w:rPr>
        <w:t xml:space="preserve"> </w:t>
      </w:r>
      <w:proofErr w:type="spellStart"/>
      <w:r w:rsidRPr="00F26B48">
        <w:rPr>
          <w:sz w:val="24"/>
          <w:lang w:val="uk-UA"/>
        </w:rPr>
        <w:t>бедности</w:t>
      </w:r>
      <w:proofErr w:type="spellEnd"/>
      <w:r w:rsidRPr="00F26B48">
        <w:rPr>
          <w:sz w:val="24"/>
          <w:lang w:val="uk-UA"/>
        </w:rPr>
        <w:t xml:space="preserve">: </w:t>
      </w:r>
      <w:proofErr w:type="spellStart"/>
      <w:r w:rsidRPr="00F26B48">
        <w:rPr>
          <w:sz w:val="24"/>
          <w:lang w:val="uk-UA"/>
        </w:rPr>
        <w:t>масштабы</w:t>
      </w:r>
      <w:proofErr w:type="spellEnd"/>
      <w:r w:rsidRPr="00F26B48">
        <w:rPr>
          <w:sz w:val="24"/>
          <w:lang w:val="uk-UA"/>
        </w:rPr>
        <w:t xml:space="preserve">, </w:t>
      </w:r>
      <w:proofErr w:type="spellStart"/>
      <w:r w:rsidRPr="00F26B48">
        <w:rPr>
          <w:sz w:val="24"/>
          <w:lang w:val="uk-UA"/>
        </w:rPr>
        <w:t>воспроизводство</w:t>
      </w:r>
      <w:proofErr w:type="spellEnd"/>
      <w:r w:rsidRPr="00F26B48">
        <w:rPr>
          <w:sz w:val="24"/>
          <w:lang w:val="uk-UA"/>
        </w:rPr>
        <w:t xml:space="preserve">, </w:t>
      </w:r>
      <w:proofErr w:type="spellStart"/>
      <w:r w:rsidRPr="00F26B48">
        <w:rPr>
          <w:sz w:val="24"/>
          <w:lang w:val="uk-UA"/>
        </w:rPr>
        <w:t>социальный</w:t>
      </w:r>
      <w:proofErr w:type="spellEnd"/>
      <w:r w:rsidRPr="00F26B48">
        <w:rPr>
          <w:sz w:val="24"/>
          <w:lang w:val="uk-UA"/>
        </w:rPr>
        <w:t xml:space="preserve"> спектр / Т. </w:t>
      </w:r>
      <w:proofErr w:type="spellStart"/>
      <w:r w:rsidRPr="00F26B48">
        <w:rPr>
          <w:sz w:val="24"/>
          <w:lang w:val="uk-UA"/>
        </w:rPr>
        <w:t>Богомолова</w:t>
      </w:r>
      <w:proofErr w:type="spellEnd"/>
      <w:r w:rsidRPr="00F26B48">
        <w:rPr>
          <w:sz w:val="24"/>
          <w:lang w:val="uk-UA"/>
        </w:rPr>
        <w:t xml:space="preserve"> // </w:t>
      </w:r>
      <w:proofErr w:type="spellStart"/>
      <w:r w:rsidRPr="00F26B48">
        <w:rPr>
          <w:sz w:val="24"/>
          <w:lang w:val="uk-UA"/>
        </w:rPr>
        <w:t>Социологические</w:t>
      </w:r>
      <w:proofErr w:type="spellEnd"/>
      <w:r w:rsidRPr="00F26B48">
        <w:rPr>
          <w:sz w:val="24"/>
          <w:lang w:val="uk-UA"/>
        </w:rPr>
        <w:t xml:space="preserve"> </w:t>
      </w:r>
      <w:proofErr w:type="spellStart"/>
      <w:r w:rsidRPr="00F26B48">
        <w:rPr>
          <w:sz w:val="24"/>
          <w:lang w:val="uk-UA"/>
        </w:rPr>
        <w:t>исследования</w:t>
      </w:r>
      <w:proofErr w:type="spellEnd"/>
      <w:r w:rsidRPr="00F26B48">
        <w:rPr>
          <w:sz w:val="24"/>
          <w:lang w:val="uk-UA"/>
        </w:rPr>
        <w:t>. –2004. –№ 12. –С. 17-29.</w:t>
      </w:r>
    </w:p>
    <w:p w:rsidR="00F26B48" w:rsidRPr="00F26B48" w:rsidRDefault="00F26B48" w:rsidP="00F26B48">
      <w:pPr>
        <w:pStyle w:val="a4"/>
        <w:numPr>
          <w:ilvl w:val="0"/>
          <w:numId w:val="6"/>
        </w:numPr>
        <w:ind w:left="0" w:firstLine="0"/>
        <w:jc w:val="both"/>
        <w:rPr>
          <w:sz w:val="24"/>
          <w:lang w:val="uk-UA"/>
        </w:rPr>
      </w:pPr>
      <w:proofErr w:type="spellStart"/>
      <w:r w:rsidRPr="00F26B48">
        <w:rPr>
          <w:sz w:val="24"/>
          <w:lang w:val="uk-UA"/>
        </w:rPr>
        <w:t>Вехда</w:t>
      </w:r>
      <w:proofErr w:type="spellEnd"/>
      <w:r w:rsidRPr="00F26B48">
        <w:rPr>
          <w:sz w:val="24"/>
          <w:lang w:val="uk-UA"/>
        </w:rPr>
        <w:t xml:space="preserve"> А. А. Правовий статус біженців в Україні: проблеми теорії і практики / А. </w:t>
      </w:r>
      <w:proofErr w:type="spellStart"/>
      <w:r w:rsidRPr="00F26B48">
        <w:rPr>
          <w:sz w:val="24"/>
          <w:lang w:val="uk-UA"/>
        </w:rPr>
        <w:t>Вехда</w:t>
      </w:r>
      <w:proofErr w:type="spellEnd"/>
      <w:r w:rsidRPr="00F26B48">
        <w:rPr>
          <w:sz w:val="24"/>
          <w:lang w:val="uk-UA"/>
        </w:rPr>
        <w:t xml:space="preserve"> // Юридичний журнал. - 2006. - №11. - С.9-12.</w:t>
      </w:r>
    </w:p>
    <w:p w:rsidR="00F26B48" w:rsidRPr="00F26B48" w:rsidRDefault="00F26B48" w:rsidP="00F26B48">
      <w:pPr>
        <w:pStyle w:val="a4"/>
        <w:numPr>
          <w:ilvl w:val="0"/>
          <w:numId w:val="6"/>
        </w:numPr>
        <w:ind w:left="0" w:firstLine="0"/>
        <w:jc w:val="both"/>
        <w:rPr>
          <w:sz w:val="24"/>
          <w:lang w:val="uk-UA"/>
        </w:rPr>
      </w:pPr>
      <w:proofErr w:type="spellStart"/>
      <w:r w:rsidRPr="00F26B48">
        <w:rPr>
          <w:sz w:val="24"/>
          <w:lang w:val="uk-UA"/>
        </w:rPr>
        <w:t>Дмитриев</w:t>
      </w:r>
      <w:proofErr w:type="spellEnd"/>
      <w:r w:rsidRPr="00F26B48">
        <w:rPr>
          <w:sz w:val="24"/>
          <w:lang w:val="uk-UA"/>
        </w:rPr>
        <w:t xml:space="preserve"> А.В. </w:t>
      </w:r>
      <w:proofErr w:type="spellStart"/>
      <w:r w:rsidRPr="00F26B48">
        <w:rPr>
          <w:sz w:val="24"/>
          <w:lang w:val="uk-UA"/>
        </w:rPr>
        <w:t>Миграция</w:t>
      </w:r>
      <w:proofErr w:type="spellEnd"/>
      <w:r w:rsidRPr="00F26B48">
        <w:rPr>
          <w:sz w:val="24"/>
          <w:lang w:val="uk-UA"/>
        </w:rPr>
        <w:t xml:space="preserve">: </w:t>
      </w:r>
      <w:proofErr w:type="spellStart"/>
      <w:r w:rsidRPr="00F26B48">
        <w:rPr>
          <w:sz w:val="24"/>
          <w:lang w:val="uk-UA"/>
        </w:rPr>
        <w:t>конфликтное</w:t>
      </w:r>
      <w:proofErr w:type="spellEnd"/>
      <w:r w:rsidRPr="00F26B48">
        <w:rPr>
          <w:sz w:val="24"/>
          <w:lang w:val="uk-UA"/>
        </w:rPr>
        <w:t xml:space="preserve"> </w:t>
      </w:r>
      <w:proofErr w:type="spellStart"/>
      <w:r w:rsidRPr="00F26B48">
        <w:rPr>
          <w:sz w:val="24"/>
          <w:lang w:val="uk-UA"/>
        </w:rPr>
        <w:t>измерение</w:t>
      </w:r>
      <w:proofErr w:type="spellEnd"/>
      <w:r w:rsidRPr="00F26B48">
        <w:rPr>
          <w:sz w:val="24"/>
          <w:lang w:val="uk-UA"/>
        </w:rPr>
        <w:t xml:space="preserve"> / А. </w:t>
      </w:r>
      <w:proofErr w:type="spellStart"/>
      <w:r w:rsidRPr="00F26B48">
        <w:rPr>
          <w:sz w:val="24"/>
          <w:lang w:val="uk-UA"/>
        </w:rPr>
        <w:t>Дмитрев</w:t>
      </w:r>
      <w:proofErr w:type="spellEnd"/>
      <w:r w:rsidRPr="00F26B48">
        <w:rPr>
          <w:sz w:val="24"/>
          <w:lang w:val="uk-UA"/>
        </w:rPr>
        <w:t xml:space="preserve">. – М.: </w:t>
      </w:r>
      <w:proofErr w:type="spellStart"/>
      <w:r w:rsidRPr="00F26B48">
        <w:rPr>
          <w:sz w:val="24"/>
          <w:lang w:val="uk-UA"/>
        </w:rPr>
        <w:t>Альфа-М</w:t>
      </w:r>
      <w:proofErr w:type="spellEnd"/>
      <w:r w:rsidRPr="00F26B48">
        <w:rPr>
          <w:sz w:val="24"/>
          <w:lang w:val="uk-UA"/>
        </w:rPr>
        <w:t>. – 2006. – 432 с.</w:t>
      </w:r>
    </w:p>
    <w:p w:rsidR="00F26B48" w:rsidRPr="00F26B48" w:rsidRDefault="00F26B48" w:rsidP="00F26B48">
      <w:pPr>
        <w:pStyle w:val="a4"/>
        <w:numPr>
          <w:ilvl w:val="0"/>
          <w:numId w:val="6"/>
        </w:numPr>
        <w:ind w:left="0" w:firstLine="0"/>
        <w:jc w:val="both"/>
        <w:rPr>
          <w:sz w:val="24"/>
          <w:lang w:val="uk-UA"/>
        </w:rPr>
      </w:pPr>
      <w:r w:rsidRPr="00F26B48">
        <w:rPr>
          <w:sz w:val="24"/>
          <w:lang w:val="uk-UA"/>
        </w:rPr>
        <w:t xml:space="preserve">Лукашевич М. П., </w:t>
      </w:r>
      <w:proofErr w:type="spellStart"/>
      <w:r w:rsidRPr="00F26B48">
        <w:rPr>
          <w:sz w:val="24"/>
          <w:lang w:val="uk-UA"/>
        </w:rPr>
        <w:t>Мигович</w:t>
      </w:r>
      <w:proofErr w:type="spellEnd"/>
      <w:r w:rsidRPr="00F26B48">
        <w:rPr>
          <w:sz w:val="24"/>
          <w:lang w:val="uk-UA"/>
        </w:rPr>
        <w:t xml:space="preserve"> І. І. Теорія і методи соціальної роботи: </w:t>
      </w:r>
      <w:proofErr w:type="spellStart"/>
      <w:r w:rsidRPr="00F26B48">
        <w:rPr>
          <w:sz w:val="24"/>
          <w:lang w:val="uk-UA"/>
        </w:rPr>
        <w:t>Навч</w:t>
      </w:r>
      <w:proofErr w:type="spellEnd"/>
      <w:r w:rsidRPr="00F26B48">
        <w:rPr>
          <w:sz w:val="24"/>
          <w:lang w:val="uk-UA"/>
        </w:rPr>
        <w:t xml:space="preserve">. </w:t>
      </w:r>
      <w:proofErr w:type="spellStart"/>
      <w:r w:rsidRPr="00F26B48">
        <w:rPr>
          <w:sz w:val="24"/>
          <w:lang w:val="uk-UA"/>
        </w:rPr>
        <w:t>посіб</w:t>
      </w:r>
      <w:proofErr w:type="spellEnd"/>
      <w:r w:rsidRPr="00F26B48">
        <w:rPr>
          <w:sz w:val="24"/>
          <w:lang w:val="uk-UA"/>
        </w:rPr>
        <w:t xml:space="preserve">. - 2-ге вид., </w:t>
      </w:r>
      <w:proofErr w:type="spellStart"/>
      <w:r w:rsidRPr="00F26B48">
        <w:rPr>
          <w:sz w:val="24"/>
          <w:lang w:val="uk-UA"/>
        </w:rPr>
        <w:t>доп</w:t>
      </w:r>
      <w:proofErr w:type="spellEnd"/>
      <w:r w:rsidRPr="00F26B48">
        <w:rPr>
          <w:sz w:val="24"/>
          <w:lang w:val="uk-UA"/>
        </w:rPr>
        <w:t>. / М. Лукашевич. – К.: МАУП, 2003. – 168 с.</w:t>
      </w:r>
    </w:p>
    <w:p w:rsidR="00F26B48" w:rsidRPr="00F26B48" w:rsidRDefault="00F26B48" w:rsidP="00F26B48">
      <w:pPr>
        <w:pStyle w:val="a4"/>
        <w:numPr>
          <w:ilvl w:val="0"/>
          <w:numId w:val="6"/>
        </w:numPr>
        <w:ind w:left="0" w:firstLine="0"/>
        <w:jc w:val="both"/>
        <w:rPr>
          <w:sz w:val="24"/>
          <w:lang w:val="uk-UA"/>
        </w:rPr>
      </w:pPr>
      <w:proofErr w:type="spellStart"/>
      <w:r w:rsidRPr="00F26B48">
        <w:rPr>
          <w:sz w:val="24"/>
          <w:lang w:val="uk-UA"/>
        </w:rPr>
        <w:t>Моденов</w:t>
      </w:r>
      <w:proofErr w:type="spellEnd"/>
      <w:r w:rsidRPr="00F26B48">
        <w:rPr>
          <w:sz w:val="24"/>
          <w:lang w:val="uk-UA"/>
        </w:rPr>
        <w:t xml:space="preserve"> В.А., Носов А.Г. </w:t>
      </w:r>
      <w:proofErr w:type="spellStart"/>
      <w:r w:rsidRPr="00F26B48">
        <w:rPr>
          <w:sz w:val="24"/>
          <w:lang w:val="uk-UA"/>
        </w:rPr>
        <w:t>Россия</w:t>
      </w:r>
      <w:proofErr w:type="spellEnd"/>
      <w:r w:rsidRPr="00F26B48">
        <w:rPr>
          <w:sz w:val="24"/>
          <w:lang w:val="uk-UA"/>
        </w:rPr>
        <w:t xml:space="preserve"> и </w:t>
      </w:r>
      <w:proofErr w:type="spellStart"/>
      <w:r w:rsidRPr="00F26B48">
        <w:rPr>
          <w:sz w:val="24"/>
          <w:lang w:val="uk-UA"/>
        </w:rPr>
        <w:t>миграция</w:t>
      </w:r>
      <w:proofErr w:type="spellEnd"/>
      <w:r w:rsidRPr="00F26B48">
        <w:rPr>
          <w:sz w:val="24"/>
          <w:lang w:val="uk-UA"/>
        </w:rPr>
        <w:t xml:space="preserve">. </w:t>
      </w:r>
      <w:proofErr w:type="spellStart"/>
      <w:r w:rsidRPr="00F26B48">
        <w:rPr>
          <w:sz w:val="24"/>
          <w:lang w:val="uk-UA"/>
        </w:rPr>
        <w:t>История</w:t>
      </w:r>
      <w:proofErr w:type="spellEnd"/>
      <w:r w:rsidRPr="00F26B48">
        <w:rPr>
          <w:sz w:val="24"/>
          <w:lang w:val="uk-UA"/>
        </w:rPr>
        <w:t xml:space="preserve">, </w:t>
      </w:r>
      <w:proofErr w:type="spellStart"/>
      <w:r w:rsidRPr="00F26B48">
        <w:rPr>
          <w:sz w:val="24"/>
          <w:lang w:val="uk-UA"/>
        </w:rPr>
        <w:t>реальность</w:t>
      </w:r>
      <w:proofErr w:type="spellEnd"/>
      <w:r w:rsidRPr="00F26B48">
        <w:rPr>
          <w:sz w:val="24"/>
          <w:lang w:val="uk-UA"/>
        </w:rPr>
        <w:t xml:space="preserve">, </w:t>
      </w:r>
      <w:proofErr w:type="spellStart"/>
      <w:r w:rsidRPr="00F26B48">
        <w:rPr>
          <w:sz w:val="24"/>
          <w:lang w:val="uk-UA"/>
        </w:rPr>
        <w:t>перспективы</w:t>
      </w:r>
      <w:proofErr w:type="spellEnd"/>
      <w:r w:rsidRPr="00F26B48">
        <w:rPr>
          <w:sz w:val="24"/>
          <w:lang w:val="uk-UA"/>
        </w:rPr>
        <w:t>. / А.</w:t>
      </w:r>
      <w:proofErr w:type="spellStart"/>
      <w:r w:rsidRPr="00F26B48">
        <w:rPr>
          <w:sz w:val="24"/>
          <w:lang w:val="uk-UA"/>
        </w:rPr>
        <w:t>Модернов</w:t>
      </w:r>
      <w:proofErr w:type="spellEnd"/>
      <w:r w:rsidRPr="00F26B48">
        <w:rPr>
          <w:sz w:val="24"/>
          <w:lang w:val="uk-UA"/>
        </w:rPr>
        <w:t>. – М.: Прометей, 2004. – 328с.</w:t>
      </w:r>
    </w:p>
    <w:p w:rsidR="00F26B48" w:rsidRPr="00F26B48" w:rsidRDefault="00F26B48" w:rsidP="00F26B48">
      <w:pPr>
        <w:pStyle w:val="a4"/>
        <w:numPr>
          <w:ilvl w:val="0"/>
          <w:numId w:val="6"/>
        </w:numPr>
        <w:ind w:left="0" w:firstLine="0"/>
        <w:jc w:val="both"/>
        <w:rPr>
          <w:sz w:val="24"/>
          <w:lang w:val="uk-UA"/>
        </w:rPr>
      </w:pPr>
      <w:proofErr w:type="spellStart"/>
      <w:r w:rsidRPr="00F26B48">
        <w:rPr>
          <w:sz w:val="24"/>
          <w:lang w:val="uk-UA"/>
        </w:rPr>
        <w:t>Технологии</w:t>
      </w:r>
      <w:proofErr w:type="spellEnd"/>
      <w:r w:rsidRPr="00F26B48">
        <w:rPr>
          <w:sz w:val="24"/>
          <w:lang w:val="uk-UA"/>
        </w:rPr>
        <w:t xml:space="preserve"> </w:t>
      </w:r>
      <w:proofErr w:type="spellStart"/>
      <w:r w:rsidRPr="00F26B48">
        <w:rPr>
          <w:sz w:val="24"/>
          <w:lang w:val="uk-UA"/>
        </w:rPr>
        <w:t>социального</w:t>
      </w:r>
      <w:proofErr w:type="spellEnd"/>
      <w:r w:rsidRPr="00F26B48">
        <w:rPr>
          <w:sz w:val="24"/>
          <w:lang w:val="uk-UA"/>
        </w:rPr>
        <w:t xml:space="preserve"> </w:t>
      </w:r>
      <w:proofErr w:type="spellStart"/>
      <w:r w:rsidRPr="00F26B48">
        <w:rPr>
          <w:sz w:val="24"/>
          <w:lang w:val="uk-UA"/>
        </w:rPr>
        <w:t>обслуживания</w:t>
      </w:r>
      <w:proofErr w:type="spellEnd"/>
      <w:r w:rsidRPr="00F26B48">
        <w:rPr>
          <w:sz w:val="24"/>
          <w:lang w:val="uk-UA"/>
        </w:rPr>
        <w:t xml:space="preserve"> </w:t>
      </w:r>
      <w:proofErr w:type="spellStart"/>
      <w:r w:rsidRPr="00F26B48">
        <w:rPr>
          <w:sz w:val="24"/>
          <w:lang w:val="uk-UA"/>
        </w:rPr>
        <w:t>населения</w:t>
      </w:r>
      <w:proofErr w:type="spellEnd"/>
      <w:r w:rsidRPr="00F26B48">
        <w:rPr>
          <w:sz w:val="24"/>
          <w:lang w:val="uk-UA"/>
        </w:rPr>
        <w:t xml:space="preserve"> / </w:t>
      </w:r>
      <w:proofErr w:type="spellStart"/>
      <w:r w:rsidRPr="00F26B48">
        <w:rPr>
          <w:sz w:val="24"/>
          <w:lang w:val="uk-UA"/>
        </w:rPr>
        <w:t>Под</w:t>
      </w:r>
      <w:proofErr w:type="spellEnd"/>
      <w:r w:rsidRPr="00F26B48">
        <w:rPr>
          <w:sz w:val="24"/>
          <w:lang w:val="uk-UA"/>
        </w:rPr>
        <w:t xml:space="preserve"> ред. В.Г. Попова, Е.И. </w:t>
      </w:r>
      <w:proofErr w:type="spellStart"/>
      <w:r w:rsidRPr="00F26B48">
        <w:rPr>
          <w:sz w:val="24"/>
          <w:lang w:val="uk-UA"/>
        </w:rPr>
        <w:t>Холостовой</w:t>
      </w:r>
      <w:proofErr w:type="spellEnd"/>
      <w:r w:rsidRPr="00F26B48">
        <w:rPr>
          <w:sz w:val="24"/>
          <w:lang w:val="uk-UA"/>
        </w:rPr>
        <w:t xml:space="preserve">. – М.: </w:t>
      </w:r>
      <w:proofErr w:type="spellStart"/>
      <w:r w:rsidRPr="00F26B48">
        <w:rPr>
          <w:sz w:val="24"/>
          <w:lang w:val="uk-UA"/>
        </w:rPr>
        <w:t>Магистр-пресс</w:t>
      </w:r>
      <w:proofErr w:type="spellEnd"/>
      <w:r w:rsidRPr="00F26B48">
        <w:rPr>
          <w:sz w:val="24"/>
          <w:lang w:val="uk-UA"/>
        </w:rPr>
        <w:t>, 2000. – 88 с.</w:t>
      </w:r>
    </w:p>
    <w:p w:rsidR="00F26B48" w:rsidRPr="00F26B48" w:rsidRDefault="00F26B48" w:rsidP="00F26B48">
      <w:pPr>
        <w:pStyle w:val="a4"/>
        <w:numPr>
          <w:ilvl w:val="0"/>
          <w:numId w:val="6"/>
        </w:numPr>
        <w:ind w:left="0" w:firstLine="0"/>
        <w:jc w:val="both"/>
        <w:rPr>
          <w:sz w:val="24"/>
          <w:lang w:val="uk-UA"/>
        </w:rPr>
      </w:pPr>
      <w:proofErr w:type="spellStart"/>
      <w:r w:rsidRPr="00F26B48">
        <w:rPr>
          <w:sz w:val="24"/>
          <w:lang w:val="uk-UA"/>
        </w:rPr>
        <w:t>Технологии</w:t>
      </w:r>
      <w:proofErr w:type="spellEnd"/>
      <w:r w:rsidRPr="00F26B48">
        <w:rPr>
          <w:sz w:val="24"/>
          <w:lang w:val="uk-UA"/>
        </w:rPr>
        <w:t xml:space="preserve"> </w:t>
      </w:r>
      <w:proofErr w:type="spellStart"/>
      <w:r w:rsidRPr="00F26B48">
        <w:rPr>
          <w:sz w:val="24"/>
          <w:lang w:val="uk-UA"/>
        </w:rPr>
        <w:t>социальной</w:t>
      </w:r>
      <w:proofErr w:type="spellEnd"/>
      <w:r w:rsidRPr="00F26B48">
        <w:rPr>
          <w:sz w:val="24"/>
          <w:lang w:val="uk-UA"/>
        </w:rPr>
        <w:t xml:space="preserve"> </w:t>
      </w:r>
      <w:proofErr w:type="spellStart"/>
      <w:r w:rsidRPr="00F26B48">
        <w:rPr>
          <w:sz w:val="24"/>
          <w:lang w:val="uk-UA"/>
        </w:rPr>
        <w:t>работы</w:t>
      </w:r>
      <w:proofErr w:type="spellEnd"/>
      <w:r w:rsidRPr="00F26B48">
        <w:rPr>
          <w:sz w:val="24"/>
          <w:lang w:val="uk-UA"/>
        </w:rPr>
        <w:t xml:space="preserve"> в </w:t>
      </w:r>
      <w:proofErr w:type="spellStart"/>
      <w:r w:rsidRPr="00F26B48">
        <w:rPr>
          <w:sz w:val="24"/>
          <w:lang w:val="uk-UA"/>
        </w:rPr>
        <w:t>различных</w:t>
      </w:r>
      <w:proofErr w:type="spellEnd"/>
      <w:r w:rsidRPr="00F26B48">
        <w:rPr>
          <w:sz w:val="24"/>
          <w:lang w:val="uk-UA"/>
        </w:rPr>
        <w:t xml:space="preserve"> сферах </w:t>
      </w:r>
      <w:proofErr w:type="spellStart"/>
      <w:r w:rsidRPr="00F26B48">
        <w:rPr>
          <w:sz w:val="24"/>
          <w:lang w:val="uk-UA"/>
        </w:rPr>
        <w:t>жизнедеятельности</w:t>
      </w:r>
      <w:proofErr w:type="spellEnd"/>
      <w:r w:rsidRPr="00F26B48">
        <w:rPr>
          <w:sz w:val="24"/>
          <w:lang w:val="uk-UA"/>
        </w:rPr>
        <w:t xml:space="preserve">: </w:t>
      </w:r>
      <w:proofErr w:type="spellStart"/>
      <w:r w:rsidRPr="00F26B48">
        <w:rPr>
          <w:sz w:val="24"/>
          <w:lang w:val="uk-UA"/>
        </w:rPr>
        <w:t>Учеб</w:t>
      </w:r>
      <w:proofErr w:type="spellEnd"/>
      <w:r w:rsidRPr="00F26B48">
        <w:rPr>
          <w:sz w:val="24"/>
          <w:lang w:val="uk-UA"/>
        </w:rPr>
        <w:t xml:space="preserve">. </w:t>
      </w:r>
      <w:proofErr w:type="spellStart"/>
      <w:r w:rsidRPr="00F26B48">
        <w:rPr>
          <w:sz w:val="24"/>
          <w:lang w:val="uk-UA"/>
        </w:rPr>
        <w:t>пособие</w:t>
      </w:r>
      <w:proofErr w:type="spellEnd"/>
      <w:r w:rsidRPr="00F26B48">
        <w:rPr>
          <w:sz w:val="24"/>
          <w:lang w:val="uk-UA"/>
        </w:rPr>
        <w:t xml:space="preserve"> / </w:t>
      </w:r>
      <w:proofErr w:type="spellStart"/>
      <w:r w:rsidRPr="00F26B48">
        <w:rPr>
          <w:sz w:val="24"/>
          <w:lang w:val="uk-UA"/>
        </w:rPr>
        <w:t>Под</w:t>
      </w:r>
      <w:proofErr w:type="spellEnd"/>
      <w:r w:rsidRPr="00F26B48">
        <w:rPr>
          <w:sz w:val="24"/>
          <w:lang w:val="uk-UA"/>
        </w:rPr>
        <w:t xml:space="preserve"> ред. </w:t>
      </w:r>
      <w:proofErr w:type="spellStart"/>
      <w:r w:rsidRPr="00F26B48">
        <w:rPr>
          <w:sz w:val="24"/>
          <w:lang w:val="uk-UA"/>
        </w:rPr>
        <w:t>проф.П.Д</w:t>
      </w:r>
      <w:proofErr w:type="spellEnd"/>
      <w:r w:rsidRPr="00F26B48">
        <w:rPr>
          <w:sz w:val="24"/>
          <w:lang w:val="uk-UA"/>
        </w:rPr>
        <w:t xml:space="preserve">. Павленка. – М.: ИНФРА-М, 2009. – 379 с. </w:t>
      </w:r>
    </w:p>
    <w:p w:rsidR="005A6690" w:rsidRPr="00F26B48" w:rsidRDefault="005A6690" w:rsidP="005A6690">
      <w:pPr>
        <w:jc w:val="both"/>
        <w:rPr>
          <w:sz w:val="24"/>
          <w:lang w:val="uk-UA"/>
        </w:rPr>
      </w:pPr>
    </w:p>
    <w:p w:rsidR="00D77333" w:rsidRPr="00F26B48" w:rsidRDefault="008B0598" w:rsidP="008B0598">
      <w:pPr>
        <w:shd w:val="clear" w:color="auto" w:fill="FFFFFF"/>
        <w:tabs>
          <w:tab w:val="left" w:pos="365"/>
        </w:tabs>
        <w:spacing w:before="14" w:line="226" w:lineRule="exact"/>
        <w:rPr>
          <w:b/>
          <w:sz w:val="24"/>
          <w:lang w:val="uk-UA"/>
        </w:rPr>
      </w:pPr>
      <w:bookmarkStart w:id="0" w:name="_GoBack"/>
      <w:bookmarkEnd w:id="0"/>
      <w:r>
        <w:rPr>
          <w:b/>
          <w:sz w:val="24"/>
          <w:lang w:val="uk-UA"/>
        </w:rPr>
        <w:t>Законодавчі акти</w:t>
      </w:r>
      <w:r w:rsidR="00A276E2">
        <w:rPr>
          <w:b/>
          <w:sz w:val="24"/>
          <w:lang w:val="uk-UA"/>
        </w:rPr>
        <w:t>:</w:t>
      </w:r>
    </w:p>
    <w:p w:rsidR="00A36F57" w:rsidRPr="00F26B48" w:rsidRDefault="00A36F57" w:rsidP="00412723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426" w:hanging="426"/>
        <w:jc w:val="both"/>
        <w:rPr>
          <w:spacing w:val="-13"/>
          <w:sz w:val="24"/>
          <w:lang w:val="uk-UA"/>
        </w:rPr>
      </w:pPr>
      <w:r w:rsidRPr="00F26B48">
        <w:rPr>
          <w:spacing w:val="-13"/>
          <w:sz w:val="24"/>
          <w:lang w:val="uk-UA"/>
        </w:rPr>
        <w:t>Європейська конвенція про правовий статус трудящих-мігрантів // [Електронний ресурс] / – Режим доступу: http://zakon3.rada.gov.ua/laws/show/994_307</w:t>
      </w:r>
    </w:p>
    <w:p w:rsidR="00A36F57" w:rsidRPr="00F26B48" w:rsidRDefault="00A36F57" w:rsidP="00412723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426" w:hanging="426"/>
        <w:jc w:val="both"/>
        <w:rPr>
          <w:spacing w:val="-13"/>
          <w:sz w:val="24"/>
          <w:lang w:val="uk-UA"/>
        </w:rPr>
      </w:pPr>
      <w:r w:rsidRPr="00F26B48">
        <w:rPr>
          <w:spacing w:val="-13"/>
          <w:sz w:val="24"/>
          <w:lang w:val="uk-UA"/>
        </w:rPr>
        <w:t>Закон України “Про імміграцію” N 2491-ІІІ від 7 червня 2001 року // [Електронний ресурс] / – Режим доступу: http://zakon3.rada.gov.ua/laws/show/2491-14</w:t>
      </w:r>
    </w:p>
    <w:p w:rsidR="00A36F57" w:rsidRPr="00F26B48" w:rsidRDefault="00A36F57" w:rsidP="00412723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426" w:hanging="426"/>
        <w:jc w:val="both"/>
        <w:rPr>
          <w:spacing w:val="-13"/>
          <w:sz w:val="24"/>
          <w:lang w:val="uk-UA"/>
        </w:rPr>
      </w:pPr>
      <w:r w:rsidRPr="00F26B48">
        <w:rPr>
          <w:spacing w:val="-13"/>
          <w:sz w:val="24"/>
          <w:lang w:val="uk-UA"/>
        </w:rPr>
        <w:t>Закон України Про громадянство України, від 18.01 2001р. N 2235.</w:t>
      </w:r>
      <w:r w:rsidRPr="00F26B48">
        <w:rPr>
          <w:sz w:val="24"/>
        </w:rPr>
        <w:t xml:space="preserve"> </w:t>
      </w:r>
      <w:r w:rsidRPr="00F26B48">
        <w:rPr>
          <w:spacing w:val="-13"/>
          <w:sz w:val="24"/>
          <w:lang w:val="uk-UA"/>
        </w:rPr>
        <w:t>// [Електронний ресурс] / – Режим доступу: http://zakon5.rada.gov.ua/laws/show/2235-14</w:t>
      </w:r>
    </w:p>
    <w:p w:rsidR="00A36F57" w:rsidRPr="00F26B48" w:rsidRDefault="00A36F57" w:rsidP="00412723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426" w:hanging="426"/>
        <w:jc w:val="both"/>
        <w:rPr>
          <w:spacing w:val="-13"/>
          <w:sz w:val="24"/>
          <w:lang w:val="uk-UA"/>
        </w:rPr>
      </w:pPr>
      <w:r w:rsidRPr="00F26B48">
        <w:rPr>
          <w:spacing w:val="-13"/>
          <w:sz w:val="24"/>
          <w:lang w:val="uk-UA"/>
        </w:rPr>
        <w:t>Конвенція про захист прав людини і основоположних свобод // [Електронний ресурс] / – Режим доступу: http://zakon5.rada.gov.ua/laws/show/995_004</w:t>
      </w:r>
    </w:p>
    <w:p w:rsidR="00A36F57" w:rsidRPr="00F26B48" w:rsidRDefault="00A36F57" w:rsidP="00412723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426" w:hanging="426"/>
        <w:jc w:val="both"/>
        <w:rPr>
          <w:spacing w:val="-13"/>
          <w:sz w:val="24"/>
          <w:lang w:val="uk-UA"/>
        </w:rPr>
      </w:pPr>
      <w:r w:rsidRPr="00F26B48">
        <w:rPr>
          <w:spacing w:val="-13"/>
          <w:sz w:val="24"/>
          <w:lang w:val="uk-UA"/>
        </w:rPr>
        <w:t>Конституція України (Відомості Верховної Ради України (ВВР), 1996, № 30, ст. 141) // [Електронний ресурс] / – Режим доступу: http://zakon3.rada.gov.ua/laws/show/254%D0%BA/96-</w:t>
      </w:r>
      <w:r w:rsidRPr="00F26B48">
        <w:rPr>
          <w:spacing w:val="-13"/>
          <w:sz w:val="24"/>
          <w:lang w:val="uk-UA"/>
        </w:rPr>
        <w:lastRenderedPageBreak/>
        <w:t>%D0%B2%D1%80</w:t>
      </w:r>
    </w:p>
    <w:p w:rsidR="00A36F57" w:rsidRPr="00F26B48" w:rsidRDefault="00A36F57" w:rsidP="00412723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426" w:hanging="426"/>
        <w:jc w:val="both"/>
        <w:rPr>
          <w:spacing w:val="-13"/>
          <w:sz w:val="24"/>
          <w:lang w:val="uk-UA"/>
        </w:rPr>
      </w:pPr>
      <w:r w:rsidRPr="00F26B48">
        <w:rPr>
          <w:spacing w:val="-13"/>
          <w:sz w:val="24"/>
          <w:lang w:val="uk-UA"/>
        </w:rPr>
        <w:t>Указ Президента України “Про Державний комітет України у справах національностей та міграції N836/2001 від 13.09. 2001року</w:t>
      </w:r>
      <w:r w:rsidRPr="00F26B48">
        <w:rPr>
          <w:sz w:val="24"/>
        </w:rPr>
        <w:t xml:space="preserve"> </w:t>
      </w:r>
      <w:r w:rsidRPr="00F26B48">
        <w:rPr>
          <w:spacing w:val="-13"/>
          <w:sz w:val="24"/>
          <w:lang w:val="uk-UA"/>
        </w:rPr>
        <w:t>// [Електронний ресурс] / – Режим доступу:</w:t>
      </w:r>
      <w:r w:rsidRPr="00F26B48">
        <w:rPr>
          <w:sz w:val="24"/>
        </w:rPr>
        <w:t xml:space="preserve"> </w:t>
      </w:r>
      <w:hyperlink r:id="rId6" w:history="1">
        <w:r w:rsidR="00267CD5" w:rsidRPr="00F26B48">
          <w:rPr>
            <w:rStyle w:val="a3"/>
            <w:spacing w:val="-13"/>
            <w:sz w:val="24"/>
            <w:lang w:val="uk-UA"/>
          </w:rPr>
          <w:t>http://zakon5.rada.gov.ua/laws/show/ru/836/2001</w:t>
        </w:r>
      </w:hyperlink>
      <w:r w:rsidRPr="00F26B48">
        <w:rPr>
          <w:spacing w:val="-13"/>
          <w:sz w:val="24"/>
          <w:lang w:val="uk-UA"/>
        </w:rPr>
        <w:t>.</w:t>
      </w:r>
    </w:p>
    <w:p w:rsidR="00F26B48" w:rsidRPr="00F26B48" w:rsidRDefault="00F26B48" w:rsidP="005A669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pacing w:val="-13"/>
          <w:sz w:val="24"/>
          <w:lang w:val="uk-UA"/>
        </w:rPr>
      </w:pPr>
    </w:p>
    <w:p w:rsidR="00267CD5" w:rsidRPr="00F26B48" w:rsidRDefault="00267CD5" w:rsidP="00267CD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b/>
          <w:spacing w:val="-13"/>
          <w:sz w:val="24"/>
          <w:lang w:val="uk-UA"/>
        </w:rPr>
      </w:pPr>
      <w:r w:rsidRPr="00F26B48">
        <w:rPr>
          <w:b/>
          <w:spacing w:val="-13"/>
          <w:sz w:val="24"/>
          <w:lang w:val="uk-UA"/>
        </w:rPr>
        <w:t>Інформаційні ресурси:</w:t>
      </w:r>
    </w:p>
    <w:p w:rsidR="004621A8" w:rsidRPr="00F26B48" w:rsidRDefault="004621A8" w:rsidP="004621A8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365"/>
          <w:tab w:val="left" w:pos="426"/>
        </w:tabs>
        <w:autoSpaceDE w:val="0"/>
        <w:autoSpaceDN w:val="0"/>
        <w:adjustRightInd w:val="0"/>
        <w:ind w:left="426" w:hanging="426"/>
        <w:jc w:val="both"/>
        <w:rPr>
          <w:spacing w:val="-13"/>
          <w:sz w:val="24"/>
          <w:lang w:val="uk-UA"/>
        </w:rPr>
      </w:pPr>
      <w:r w:rsidRPr="00F26B48">
        <w:rPr>
          <w:spacing w:val="-13"/>
          <w:sz w:val="24"/>
          <w:lang w:val="uk-UA"/>
        </w:rPr>
        <w:t xml:space="preserve">Офіційний сайт </w:t>
      </w:r>
      <w:proofErr w:type="spellStart"/>
      <w:r w:rsidRPr="00F26B48">
        <w:rPr>
          <w:spacing w:val="-13"/>
          <w:sz w:val="24"/>
          <w:lang w:val="uk-UA"/>
        </w:rPr>
        <w:t>Верхоховної</w:t>
      </w:r>
      <w:proofErr w:type="spellEnd"/>
      <w:r w:rsidRPr="00F26B48">
        <w:rPr>
          <w:spacing w:val="-13"/>
          <w:sz w:val="24"/>
          <w:lang w:val="uk-UA"/>
        </w:rPr>
        <w:t xml:space="preserve"> Ради України: http: //</w:t>
      </w:r>
      <w:proofErr w:type="spellStart"/>
      <w:r w:rsidRPr="00F26B48">
        <w:rPr>
          <w:spacing w:val="-13"/>
          <w:sz w:val="24"/>
          <w:lang w:val="uk-UA"/>
        </w:rPr>
        <w:t>www.rada.gov.ua</w:t>
      </w:r>
      <w:proofErr w:type="spellEnd"/>
      <w:r w:rsidRPr="00F26B48">
        <w:rPr>
          <w:spacing w:val="-13"/>
          <w:sz w:val="24"/>
          <w:lang w:val="uk-UA"/>
        </w:rPr>
        <w:t>/</w:t>
      </w:r>
    </w:p>
    <w:p w:rsidR="004621A8" w:rsidRPr="00F26B48" w:rsidRDefault="004621A8" w:rsidP="004621A8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365"/>
          <w:tab w:val="left" w:pos="426"/>
        </w:tabs>
        <w:autoSpaceDE w:val="0"/>
        <w:autoSpaceDN w:val="0"/>
        <w:adjustRightInd w:val="0"/>
        <w:ind w:left="426" w:hanging="426"/>
        <w:jc w:val="both"/>
        <w:rPr>
          <w:spacing w:val="-13"/>
          <w:sz w:val="24"/>
          <w:lang w:val="uk-UA"/>
        </w:rPr>
      </w:pPr>
      <w:r w:rsidRPr="00F26B48">
        <w:rPr>
          <w:spacing w:val="-13"/>
          <w:sz w:val="24"/>
          <w:lang w:val="uk-UA"/>
        </w:rPr>
        <w:t xml:space="preserve">Сайт проектів </w:t>
      </w:r>
      <w:proofErr w:type="spellStart"/>
      <w:r w:rsidRPr="00F26B48">
        <w:rPr>
          <w:spacing w:val="-13"/>
          <w:sz w:val="24"/>
          <w:lang w:val="uk-UA"/>
        </w:rPr>
        <w:t>Карітасу</w:t>
      </w:r>
      <w:proofErr w:type="spellEnd"/>
      <w:r w:rsidRPr="00F26B48">
        <w:rPr>
          <w:spacing w:val="-13"/>
          <w:sz w:val="24"/>
          <w:lang w:val="uk-UA"/>
        </w:rPr>
        <w:t xml:space="preserve"> України, що стосуються практичної соціальної роботи та досліджень проблем українських мігрантів: </w:t>
      </w:r>
      <w:hyperlink r:id="rId7" w:history="1">
        <w:r w:rsidRPr="00F26B48">
          <w:rPr>
            <w:rStyle w:val="a3"/>
            <w:spacing w:val="-13"/>
            <w:sz w:val="24"/>
            <w:lang w:val="uk-UA"/>
          </w:rPr>
          <w:t>http://www.caritas-ua.org/index.php/uk/activity/sychasni-problemu</w:t>
        </w:r>
      </w:hyperlink>
    </w:p>
    <w:p w:rsidR="004621A8" w:rsidRPr="00F26B48" w:rsidRDefault="004621A8" w:rsidP="004621A8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365"/>
          <w:tab w:val="left" w:pos="426"/>
        </w:tabs>
        <w:autoSpaceDE w:val="0"/>
        <w:autoSpaceDN w:val="0"/>
        <w:adjustRightInd w:val="0"/>
        <w:ind w:left="426" w:hanging="426"/>
        <w:jc w:val="both"/>
        <w:rPr>
          <w:spacing w:val="-13"/>
          <w:sz w:val="24"/>
          <w:lang w:val="uk-UA"/>
        </w:rPr>
      </w:pPr>
      <w:r w:rsidRPr="00F26B48">
        <w:rPr>
          <w:spacing w:val="-13"/>
          <w:sz w:val="24"/>
          <w:lang w:val="uk-UA"/>
        </w:rPr>
        <w:t xml:space="preserve">Сайт Міністерства закордонних справ України: </w:t>
      </w:r>
      <w:hyperlink r:id="rId8" w:history="1">
        <w:r w:rsidRPr="00F26B48">
          <w:rPr>
            <w:rStyle w:val="a3"/>
            <w:spacing w:val="-13"/>
            <w:sz w:val="24"/>
            <w:lang w:val="uk-UA"/>
          </w:rPr>
          <w:t>http://mfa.gov.ua/ua</w:t>
        </w:r>
      </w:hyperlink>
    </w:p>
    <w:p w:rsidR="004621A8" w:rsidRPr="00F26B48" w:rsidRDefault="004621A8" w:rsidP="004621A8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365"/>
          <w:tab w:val="left" w:pos="426"/>
        </w:tabs>
        <w:autoSpaceDE w:val="0"/>
        <w:autoSpaceDN w:val="0"/>
        <w:adjustRightInd w:val="0"/>
        <w:ind w:left="426" w:hanging="426"/>
        <w:jc w:val="both"/>
        <w:rPr>
          <w:spacing w:val="-13"/>
          <w:sz w:val="24"/>
          <w:lang w:val="uk-UA"/>
        </w:rPr>
      </w:pPr>
      <w:r w:rsidRPr="00F26B48">
        <w:rPr>
          <w:spacing w:val="-13"/>
          <w:sz w:val="24"/>
          <w:lang w:val="uk-UA"/>
        </w:rPr>
        <w:t xml:space="preserve">Сайт </w:t>
      </w:r>
      <w:r w:rsidRPr="00F26B48">
        <w:rPr>
          <w:sz w:val="24"/>
        </w:rPr>
        <w:t>УВКБ ООН</w:t>
      </w:r>
      <w:r w:rsidRPr="00F26B48">
        <w:rPr>
          <w:sz w:val="24"/>
          <w:lang w:val="uk-UA"/>
        </w:rPr>
        <w:t xml:space="preserve"> в Україні: http://unhcr.org.ua/uk/</w:t>
      </w:r>
    </w:p>
    <w:sectPr w:rsidR="004621A8" w:rsidRPr="00F2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A4F"/>
    <w:multiLevelType w:val="hybridMultilevel"/>
    <w:tmpl w:val="DC924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8F5D6C"/>
    <w:multiLevelType w:val="hybridMultilevel"/>
    <w:tmpl w:val="71649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F1C0C"/>
    <w:multiLevelType w:val="hybridMultilevel"/>
    <w:tmpl w:val="65083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F1FB6"/>
    <w:multiLevelType w:val="hybridMultilevel"/>
    <w:tmpl w:val="703E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63887"/>
    <w:multiLevelType w:val="hybridMultilevel"/>
    <w:tmpl w:val="FF10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33"/>
    <w:rsid w:val="001A1E0E"/>
    <w:rsid w:val="00267CD5"/>
    <w:rsid w:val="00400E7D"/>
    <w:rsid w:val="00412723"/>
    <w:rsid w:val="00443234"/>
    <w:rsid w:val="004621A8"/>
    <w:rsid w:val="005A6690"/>
    <w:rsid w:val="00727D52"/>
    <w:rsid w:val="0081391F"/>
    <w:rsid w:val="00821294"/>
    <w:rsid w:val="008B0598"/>
    <w:rsid w:val="00A276E2"/>
    <w:rsid w:val="00A36F57"/>
    <w:rsid w:val="00B975AE"/>
    <w:rsid w:val="00BA6F0F"/>
    <w:rsid w:val="00D77333"/>
    <w:rsid w:val="00DC6700"/>
    <w:rsid w:val="00F2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3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F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3234"/>
    <w:pPr>
      <w:ind w:left="720"/>
      <w:contextualSpacing/>
    </w:pPr>
  </w:style>
  <w:style w:type="character" w:customStyle="1" w:styleId="apple-converted-space">
    <w:name w:val="apple-converted-space"/>
    <w:basedOn w:val="a0"/>
    <w:rsid w:val="00462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3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F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3234"/>
    <w:pPr>
      <w:ind w:left="720"/>
      <w:contextualSpacing/>
    </w:pPr>
  </w:style>
  <w:style w:type="character" w:customStyle="1" w:styleId="apple-converted-space">
    <w:name w:val="apple-converted-space"/>
    <w:basedOn w:val="a0"/>
    <w:rsid w:val="0046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a.gov.ua/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ritas-ua.org/index.php/uk/activity/sychasni-proble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ru/836/2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2016-01-24T12:02:00Z</dcterms:created>
  <dcterms:modified xsi:type="dcterms:W3CDTF">2016-01-25T13:55:00Z</dcterms:modified>
</cp:coreProperties>
</file>